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5924CB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924CB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682D2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682D2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900735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682D2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01C3C">
              <w:rPr>
                <w:color w:val="FFFFFF"/>
                <w:lang w:val="es-ES"/>
              </w:rPr>
              <w:t>1</w:t>
            </w:r>
            <w:r w:rsidR="00682D2D">
              <w:rPr>
                <w:color w:val="FFFFFF"/>
                <w:lang w:val="es-ES"/>
              </w:rPr>
              <w:t>5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682D2D">
              <w:rPr>
                <w:color w:val="FFFFFF"/>
                <w:lang w:val="es-ES"/>
              </w:rPr>
              <w:t>abril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5924CB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7" w:name="_Toc286165545"/>
            <w:bookmarkStart w:id="88" w:name="_Toc295388390"/>
            <w:bookmarkStart w:id="89" w:name="_Toc296610503"/>
            <w:bookmarkStart w:id="90" w:name="_Toc321308873"/>
            <w:bookmarkStart w:id="91" w:name="_Toc323907406"/>
            <w:bookmarkStart w:id="92" w:name="_Toc332274656"/>
            <w:bookmarkStart w:id="93" w:name="_Toc334778508"/>
            <w:bookmarkStart w:id="94" w:name="_Toc337214299"/>
            <w:bookmarkStart w:id="95" w:name="_Toc340228236"/>
            <w:bookmarkStart w:id="96" w:name="_Toc341435079"/>
            <w:bookmarkStart w:id="97" w:name="_Toc342912212"/>
            <w:bookmarkStart w:id="98" w:name="_Toc343265186"/>
            <w:bookmarkStart w:id="99" w:name="_Toc345584972"/>
            <w:bookmarkStart w:id="100" w:name="_Toc348013759"/>
            <w:bookmarkStart w:id="101" w:name="_Toc349289473"/>
            <w:bookmarkStart w:id="102" w:name="_Toc350779886"/>
            <w:bookmarkStart w:id="103" w:name="_Toc351713747"/>
            <w:bookmarkStart w:id="104" w:name="_Toc353278378"/>
            <w:bookmarkStart w:id="105" w:name="_Toc354393665"/>
            <w:bookmarkStart w:id="106" w:name="_Toc355866556"/>
            <w:bookmarkStart w:id="107" w:name="_Toc357172128"/>
            <w:bookmarkStart w:id="108" w:name="_Toc359592112"/>
            <w:bookmarkStart w:id="109" w:name="_Toc361130952"/>
            <w:bookmarkStart w:id="110" w:name="_Toc361990636"/>
            <w:bookmarkStart w:id="111" w:name="_Toc363827499"/>
            <w:bookmarkStart w:id="112" w:name="_Toc364761754"/>
            <w:bookmarkStart w:id="113" w:name="_Toc366497567"/>
            <w:bookmarkStart w:id="114" w:name="_Toc367955884"/>
            <w:bookmarkStart w:id="115" w:name="_Toc369255101"/>
            <w:bookmarkStart w:id="116" w:name="_Toc370388928"/>
            <w:bookmarkStart w:id="117" w:name="_Toc371690025"/>
            <w:bookmarkStart w:id="118" w:name="_Toc373242807"/>
            <w:bookmarkStart w:id="119" w:name="_Toc374090734"/>
            <w:bookmarkStart w:id="120" w:name="_Toc374693360"/>
            <w:bookmarkStart w:id="121" w:name="_Toc377021945"/>
            <w:bookmarkStart w:id="122" w:name="_Toc378602301"/>
            <w:bookmarkStart w:id="123" w:name="_Toc379450024"/>
            <w:bookmarkStart w:id="124" w:name="_Toc380670198"/>
            <w:bookmarkStart w:id="125" w:name="_Toc381884133"/>
            <w:bookmarkStart w:id="126" w:name="_Toc383176314"/>
            <w:bookmarkStart w:id="127" w:name="_Toc384821873"/>
            <w:bookmarkStart w:id="128" w:name="_Toc385938596"/>
            <w:bookmarkStart w:id="129" w:name="_Toc389037496"/>
            <w:bookmarkStart w:id="130" w:name="_Toc390075806"/>
            <w:bookmarkStart w:id="131" w:name="_Toc391387207"/>
            <w:bookmarkStart w:id="132" w:name="_Toc392593308"/>
            <w:bookmarkStart w:id="133" w:name="_Toc393879044"/>
            <w:bookmarkStart w:id="134" w:name="_Toc395100068"/>
            <w:bookmarkStart w:id="135" w:name="_Toc396223653"/>
            <w:bookmarkStart w:id="136" w:name="_Toc397595046"/>
            <w:bookmarkStart w:id="137" w:name="_Toc399248270"/>
            <w:bookmarkStart w:id="138" w:name="_Toc400455624"/>
            <w:bookmarkStart w:id="139" w:name="_Toc401910815"/>
            <w:bookmarkStart w:id="140" w:name="_Toc403048155"/>
            <w:bookmarkStart w:id="141" w:name="_Toc404347557"/>
            <w:bookmarkStart w:id="142" w:name="_Toc405802692"/>
            <w:bookmarkStart w:id="143" w:name="_Toc406576788"/>
            <w:bookmarkStart w:id="144" w:name="_Toc408823946"/>
            <w:bookmarkStart w:id="145" w:name="_Toc410026906"/>
            <w:bookmarkStart w:id="146" w:name="_Toc410913012"/>
            <w:bookmarkStart w:id="147" w:name="_Toc415665854"/>
            <w:bookmarkStart w:id="148" w:name="_Toc418252404"/>
            <w:bookmarkStart w:id="149" w:name="_Toc418601835"/>
            <w:bookmarkStart w:id="150" w:name="_Toc421177155"/>
            <w:bookmarkStart w:id="151" w:name="_Toc422476093"/>
            <w:bookmarkStart w:id="152" w:name="_Toc423527134"/>
            <w:bookmarkStart w:id="153" w:name="_Toc424895558"/>
            <w:bookmarkStart w:id="154" w:name="_Toc429122143"/>
            <w:bookmarkStart w:id="155" w:name="_Toc430184020"/>
            <w:bookmarkStart w:id="156" w:name="_Toc434309338"/>
            <w:bookmarkStart w:id="157" w:name="_Toc435690624"/>
            <w:bookmarkStart w:id="158" w:name="_Toc437441132"/>
            <w:bookmarkStart w:id="159" w:name="_Toc437956411"/>
            <w:bookmarkStart w:id="160" w:name="_Toc439840788"/>
            <w:bookmarkStart w:id="161" w:name="_Toc442883545"/>
            <w:bookmarkStart w:id="162" w:name="_Toc443382389"/>
            <w:bookmarkStart w:id="163" w:name="_Toc45117447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4" w:name="_Toc286165546"/>
            <w:bookmarkStart w:id="165" w:name="_Toc295388391"/>
            <w:bookmarkStart w:id="166" w:name="_Toc296610504"/>
            <w:bookmarkStart w:id="167" w:name="_Toc321308874"/>
            <w:bookmarkStart w:id="168" w:name="_Toc323907407"/>
            <w:bookmarkStart w:id="169" w:name="_Toc332274657"/>
            <w:bookmarkStart w:id="170" w:name="_Toc334778509"/>
            <w:bookmarkStart w:id="171" w:name="_Toc337214300"/>
            <w:bookmarkStart w:id="172" w:name="_Toc340228237"/>
            <w:bookmarkStart w:id="173" w:name="_Toc341435080"/>
            <w:bookmarkStart w:id="174" w:name="_Toc342912213"/>
            <w:bookmarkStart w:id="175" w:name="_Toc343265187"/>
            <w:bookmarkStart w:id="176" w:name="_Toc345584973"/>
            <w:bookmarkStart w:id="177" w:name="_Toc348013760"/>
            <w:bookmarkStart w:id="178" w:name="_Toc349289474"/>
            <w:bookmarkStart w:id="179" w:name="_Toc350779887"/>
            <w:bookmarkStart w:id="180" w:name="_Toc351713748"/>
            <w:bookmarkStart w:id="181" w:name="_Toc353278379"/>
            <w:bookmarkStart w:id="182" w:name="_Toc354393666"/>
            <w:bookmarkStart w:id="183" w:name="_Toc355866557"/>
            <w:bookmarkStart w:id="184" w:name="_Toc357172129"/>
            <w:bookmarkStart w:id="185" w:name="_Toc359592113"/>
            <w:bookmarkStart w:id="186" w:name="_Toc361130953"/>
            <w:bookmarkStart w:id="187" w:name="_Toc361990637"/>
            <w:bookmarkStart w:id="188" w:name="_Toc363827500"/>
            <w:bookmarkStart w:id="189" w:name="_Toc364761755"/>
            <w:bookmarkStart w:id="190" w:name="_Toc366497568"/>
            <w:bookmarkStart w:id="191" w:name="_Toc367955885"/>
            <w:bookmarkStart w:id="192" w:name="_Toc369255102"/>
            <w:bookmarkStart w:id="193" w:name="_Toc370388929"/>
            <w:bookmarkStart w:id="194" w:name="_Toc371690026"/>
            <w:bookmarkStart w:id="195" w:name="_Toc373242808"/>
            <w:bookmarkStart w:id="196" w:name="_Toc374090735"/>
            <w:bookmarkStart w:id="197" w:name="_Toc374693361"/>
            <w:bookmarkStart w:id="198" w:name="_Toc377021946"/>
            <w:bookmarkStart w:id="199" w:name="_Toc378602302"/>
            <w:bookmarkStart w:id="200" w:name="_Toc379450025"/>
            <w:bookmarkStart w:id="201" w:name="_Toc380670199"/>
            <w:bookmarkStart w:id="202" w:name="_Toc381884134"/>
            <w:bookmarkStart w:id="203" w:name="_Toc383176315"/>
            <w:bookmarkStart w:id="204" w:name="_Toc384821874"/>
            <w:bookmarkStart w:id="205" w:name="_Toc385938597"/>
            <w:bookmarkStart w:id="206" w:name="_Toc389037497"/>
            <w:bookmarkStart w:id="207" w:name="_Toc390075807"/>
            <w:bookmarkStart w:id="208" w:name="_Toc391387208"/>
            <w:bookmarkStart w:id="209" w:name="_Toc392593309"/>
            <w:bookmarkStart w:id="210" w:name="_Toc393879045"/>
            <w:bookmarkStart w:id="211" w:name="_Toc395100069"/>
            <w:bookmarkStart w:id="212" w:name="_Toc396223654"/>
            <w:bookmarkStart w:id="213" w:name="_Toc397595047"/>
            <w:bookmarkStart w:id="214" w:name="_Toc399248271"/>
            <w:bookmarkStart w:id="215" w:name="_Toc400455625"/>
            <w:bookmarkStart w:id="216" w:name="_Toc401910816"/>
            <w:bookmarkStart w:id="217" w:name="_Toc403048156"/>
            <w:bookmarkStart w:id="218" w:name="_Toc404347558"/>
            <w:bookmarkStart w:id="219" w:name="_Toc405802693"/>
            <w:bookmarkStart w:id="220" w:name="_Toc406576789"/>
            <w:bookmarkStart w:id="221" w:name="_Toc408823947"/>
            <w:bookmarkStart w:id="222" w:name="_Toc410026907"/>
            <w:bookmarkStart w:id="223" w:name="_Toc410913013"/>
            <w:bookmarkStart w:id="224" w:name="_Toc415665855"/>
            <w:bookmarkStart w:id="225" w:name="_Toc418252405"/>
            <w:bookmarkStart w:id="226" w:name="_Toc418601836"/>
            <w:bookmarkStart w:id="227" w:name="_Toc421177156"/>
            <w:bookmarkStart w:id="228" w:name="_Toc422476094"/>
            <w:bookmarkStart w:id="229" w:name="_Toc423527135"/>
            <w:bookmarkStart w:id="230" w:name="_Toc424895559"/>
            <w:bookmarkStart w:id="231" w:name="_Toc429122144"/>
            <w:bookmarkStart w:id="232" w:name="_Toc430184021"/>
            <w:bookmarkStart w:id="233" w:name="_Toc434309339"/>
            <w:bookmarkStart w:id="234" w:name="_Toc435690625"/>
            <w:bookmarkStart w:id="235" w:name="_Toc437441133"/>
            <w:bookmarkStart w:id="236" w:name="_Toc437956412"/>
            <w:bookmarkStart w:id="237" w:name="_Toc439840789"/>
            <w:bookmarkStart w:id="238" w:name="_Toc442883546"/>
            <w:bookmarkStart w:id="239" w:name="_Toc443382390"/>
            <w:bookmarkStart w:id="240" w:name="_Toc45117448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41" w:name="_Toc253408616"/>
      <w:bookmarkStart w:id="242" w:name="_Toc255825117"/>
      <w:bookmarkStart w:id="243" w:name="_Toc259796933"/>
      <w:bookmarkStart w:id="244" w:name="_Toc262578224"/>
      <w:bookmarkStart w:id="245" w:name="_Toc265230206"/>
      <w:bookmarkStart w:id="246" w:name="_Toc266196246"/>
      <w:bookmarkStart w:id="247" w:name="_Toc266196851"/>
      <w:bookmarkStart w:id="248" w:name="_Toc268852783"/>
      <w:bookmarkStart w:id="249" w:name="_Toc271705005"/>
      <w:bookmarkStart w:id="250" w:name="_Toc273033460"/>
      <w:bookmarkStart w:id="251" w:name="_Toc274227192"/>
      <w:bookmarkStart w:id="252" w:name="_Toc276730705"/>
      <w:bookmarkStart w:id="253" w:name="_Toc279670829"/>
      <w:bookmarkStart w:id="254" w:name="_Toc280349882"/>
      <w:bookmarkStart w:id="255" w:name="_Toc282526514"/>
      <w:bookmarkStart w:id="256" w:name="_Toc283740089"/>
      <w:bookmarkStart w:id="257" w:name="_Toc286165547"/>
      <w:bookmarkStart w:id="258" w:name="_Toc288732119"/>
      <w:bookmarkStart w:id="259" w:name="_Toc291005937"/>
      <w:bookmarkStart w:id="260" w:name="_Toc292706388"/>
      <w:bookmarkStart w:id="261" w:name="_Toc295388392"/>
      <w:bookmarkStart w:id="262" w:name="_Toc296610505"/>
      <w:bookmarkStart w:id="263" w:name="_Toc297899981"/>
      <w:bookmarkStart w:id="264" w:name="_Toc301947203"/>
      <w:bookmarkStart w:id="265" w:name="_Toc303344655"/>
      <w:bookmarkStart w:id="266" w:name="_Toc304895924"/>
      <w:bookmarkStart w:id="267" w:name="_Toc308532549"/>
      <w:bookmarkStart w:id="268" w:name="_Toc313981343"/>
      <w:bookmarkStart w:id="269" w:name="_Toc316480891"/>
      <w:bookmarkStart w:id="270" w:name="_Toc319073131"/>
      <w:bookmarkStart w:id="271" w:name="_Toc320602811"/>
      <w:bookmarkStart w:id="272" w:name="_Toc321308875"/>
      <w:bookmarkStart w:id="273" w:name="_Toc323050811"/>
      <w:bookmarkStart w:id="274" w:name="_Toc323907408"/>
      <w:bookmarkStart w:id="275" w:name="_Toc331071411"/>
      <w:bookmarkStart w:id="276" w:name="_Toc332274658"/>
      <w:bookmarkStart w:id="277" w:name="_Toc334778510"/>
      <w:bookmarkStart w:id="278" w:name="_Toc336263067"/>
      <w:bookmarkStart w:id="279" w:name="_Toc337214301"/>
      <w:bookmarkStart w:id="280" w:name="_Toc338334117"/>
      <w:bookmarkStart w:id="281" w:name="_Toc340228238"/>
      <w:bookmarkStart w:id="282" w:name="_Toc341435081"/>
      <w:bookmarkStart w:id="283" w:name="_Toc342912214"/>
      <w:bookmarkStart w:id="284" w:name="_Toc343265188"/>
      <w:bookmarkStart w:id="285" w:name="_Toc345584974"/>
      <w:bookmarkStart w:id="286" w:name="_Toc346877106"/>
      <w:bookmarkStart w:id="287" w:name="_Toc348013761"/>
      <w:bookmarkStart w:id="288" w:name="_Toc349289475"/>
      <w:bookmarkStart w:id="289" w:name="_Toc350779888"/>
      <w:bookmarkStart w:id="290" w:name="_Toc351713749"/>
      <w:bookmarkStart w:id="291" w:name="_Toc353278380"/>
      <w:bookmarkStart w:id="292" w:name="_Toc354393667"/>
      <w:bookmarkStart w:id="293" w:name="_Toc355866558"/>
      <w:bookmarkStart w:id="294" w:name="_Toc357172130"/>
      <w:bookmarkStart w:id="295" w:name="_Toc358380584"/>
      <w:bookmarkStart w:id="296" w:name="_Toc359592114"/>
      <w:bookmarkStart w:id="297" w:name="_Toc361130954"/>
      <w:bookmarkStart w:id="298" w:name="_Toc361990638"/>
      <w:bookmarkStart w:id="299" w:name="_Toc363827501"/>
      <w:bookmarkStart w:id="300" w:name="_Toc364761756"/>
      <w:bookmarkStart w:id="301" w:name="_Toc366497569"/>
      <w:bookmarkStart w:id="302" w:name="_Toc367955886"/>
      <w:bookmarkStart w:id="303" w:name="_Toc369255103"/>
      <w:bookmarkStart w:id="304" w:name="_Toc370388930"/>
      <w:bookmarkStart w:id="305" w:name="_Toc371690027"/>
      <w:bookmarkStart w:id="306" w:name="_Toc373242809"/>
      <w:bookmarkStart w:id="307" w:name="_Toc374090736"/>
      <w:bookmarkStart w:id="308" w:name="_Toc374693362"/>
      <w:bookmarkStart w:id="309" w:name="_Toc377021947"/>
      <w:bookmarkStart w:id="310" w:name="_Toc378602303"/>
      <w:bookmarkStart w:id="311" w:name="_Toc379450026"/>
      <w:bookmarkStart w:id="312" w:name="_Toc380670200"/>
      <w:bookmarkStart w:id="313" w:name="_Toc381884135"/>
      <w:bookmarkStart w:id="314" w:name="_Toc383176316"/>
      <w:bookmarkStart w:id="315" w:name="_Toc384821875"/>
      <w:bookmarkStart w:id="316" w:name="_Toc385938598"/>
      <w:bookmarkStart w:id="317" w:name="_Toc389037498"/>
      <w:bookmarkStart w:id="318" w:name="_Toc390075808"/>
      <w:bookmarkStart w:id="319" w:name="_Toc391387209"/>
      <w:bookmarkStart w:id="320" w:name="_Toc392593310"/>
      <w:bookmarkStart w:id="321" w:name="_Toc393879046"/>
      <w:bookmarkStart w:id="322" w:name="_Toc395100070"/>
      <w:bookmarkStart w:id="323" w:name="_Toc396223655"/>
      <w:bookmarkStart w:id="324" w:name="_Toc397595048"/>
      <w:bookmarkStart w:id="325" w:name="_Toc399248272"/>
      <w:bookmarkStart w:id="326" w:name="_Toc400455626"/>
      <w:bookmarkStart w:id="327" w:name="_Toc401910817"/>
      <w:bookmarkStart w:id="328" w:name="_Toc403048157"/>
      <w:bookmarkStart w:id="329" w:name="_Toc404347559"/>
      <w:bookmarkStart w:id="330" w:name="_Toc405802694"/>
      <w:bookmarkStart w:id="331" w:name="_Toc406576790"/>
      <w:bookmarkStart w:id="332" w:name="_Toc408823948"/>
      <w:bookmarkStart w:id="333" w:name="_Toc410026908"/>
      <w:bookmarkStart w:id="334" w:name="_Toc410913014"/>
      <w:bookmarkStart w:id="335" w:name="_Toc415665856"/>
      <w:bookmarkStart w:id="336" w:name="_Toc417648364"/>
      <w:bookmarkStart w:id="337" w:name="_Toc418252406"/>
      <w:bookmarkStart w:id="338" w:name="_Toc418601837"/>
      <w:bookmarkStart w:id="339" w:name="_Toc421177157"/>
      <w:bookmarkStart w:id="340" w:name="_Toc422476095"/>
      <w:bookmarkStart w:id="341" w:name="_Toc423527136"/>
      <w:bookmarkStart w:id="342" w:name="_Toc424895560"/>
      <w:bookmarkStart w:id="343" w:name="_Toc428367859"/>
      <w:bookmarkStart w:id="344" w:name="_Toc429122145"/>
      <w:bookmarkStart w:id="345" w:name="_Toc430184022"/>
      <w:bookmarkStart w:id="346" w:name="_Toc434309340"/>
      <w:bookmarkStart w:id="347" w:name="_Toc435690626"/>
      <w:bookmarkStart w:id="348" w:name="_Toc437441134"/>
      <w:bookmarkStart w:id="349" w:name="_Toc437956413"/>
      <w:bookmarkStart w:id="350" w:name="_Toc439840790"/>
      <w:bookmarkStart w:id="351" w:name="_Toc442883547"/>
      <w:bookmarkStart w:id="352" w:name="_Toc443382391"/>
      <w:bookmarkStart w:id="353" w:name="_Toc451174481"/>
      <w:r w:rsidRPr="00D76B19">
        <w:rPr>
          <w:lang w:val="es-ES"/>
        </w:rPr>
        <w:t>Índice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>
        <w:rPr>
          <w:lang w:val="es-ES_tradnl"/>
        </w:rPr>
        <w:t>Aprobación de Recomendaciones UIT-T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  <w:t>4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fldChar w:fldCharType="begin"/>
      </w:r>
      <w:r>
        <w:rPr>
          <w:rFonts w:eastAsiaTheme="minorEastAsia"/>
          <w:lang w:val="es-ES_tradnl"/>
        </w:rPr>
        <w:instrText xml:space="preserve"> TOC \o "1-3" \f \h \z \u </w:instrText>
      </w:r>
      <w:r>
        <w:rPr>
          <w:rFonts w:eastAsiaTheme="minorEastAsia"/>
          <w:lang w:val="es-ES_tradnl"/>
        </w:rPr>
        <w:fldChar w:fldCharType="separate"/>
      </w:r>
      <w:r w:rsidRPr="00F25D50">
        <w:rPr>
          <w:lang w:val="es-ES"/>
        </w:rPr>
        <w:t xml:space="preserve">Plan de </w:t>
      </w:r>
      <w:r w:rsidRPr="00F25D50">
        <w:rPr>
          <w:lang w:val="es-ES_tradnl"/>
        </w:rPr>
        <w:t>numeración</w:t>
      </w:r>
      <w:r w:rsidRPr="00F25D50">
        <w:rPr>
          <w:lang w:val="es-ES"/>
        </w:rPr>
        <w:t xml:space="preserve"> para las telecomunicaciones públicas internacionales (Recomendación UIT-T E.164 (11/2010))</w:t>
      </w:r>
      <w:r>
        <w:rPr>
          <w:lang w:val="es-ES"/>
        </w:rPr>
        <w:t xml:space="preserve">: </w:t>
      </w:r>
      <w:r w:rsidRPr="00F25D50">
        <w:rPr>
          <w:i/>
          <w:iCs/>
          <w:lang w:val="es-ES"/>
        </w:rPr>
        <w:t>Códigos de identificación de redes internacionales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00735">
        <w:rPr>
          <w:webHidden/>
          <w:lang w:val="es-ES_tradnl"/>
        </w:rPr>
        <w:t>5</w:t>
      </w:r>
    </w:p>
    <w:p w:rsidR="00F25D50" w:rsidRPr="00F25D50" w:rsidRDefault="00F25D50" w:rsidP="00F25D5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F25D50">
        <w:rPr>
          <w:lang w:val="en-US"/>
        </w:rPr>
        <w:t>Servicio telefónico:</w:t>
      </w:r>
    </w:p>
    <w:p w:rsidR="00F25D50" w:rsidRPr="00F25D50" w:rsidRDefault="00F25D50" w:rsidP="0090073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F25D50">
        <w:rPr>
          <w:i/>
          <w:iCs/>
          <w:lang w:val="en-US"/>
        </w:rPr>
        <w:t>Moldova (National Regulatory Agency for Electronic Communications and Information Technology, Chisinau)</w:t>
      </w:r>
      <w:r w:rsidRPr="00F25D50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900735">
        <w:rPr>
          <w:webHidden/>
          <w:lang w:val="en-US"/>
        </w:rPr>
        <w:t>5</w:t>
      </w:r>
    </w:p>
    <w:p w:rsidR="00F25D50" w:rsidRPr="00F25D50" w:rsidRDefault="00F25D50" w:rsidP="0090073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F25D50">
        <w:rPr>
          <w:i/>
          <w:iCs/>
        </w:rPr>
        <w:t>Seychelles (Department</w:t>
      </w:r>
      <w:r w:rsidRPr="00F25D50">
        <w:rPr>
          <w:i/>
          <w:iCs/>
          <w:lang w:val="en-US"/>
        </w:rPr>
        <w:t xml:space="preserve"> of Information Communications Technology, Communications Division, Victoria)</w:t>
      </w:r>
      <w:r w:rsidRPr="00F25D50">
        <w:rPr>
          <w:webHidden/>
          <w:lang w:val="en-US"/>
        </w:rPr>
        <w:tab/>
      </w:r>
      <w:r w:rsidR="00900735">
        <w:rPr>
          <w:webHidden/>
          <w:lang w:val="en-US"/>
        </w:rPr>
        <w:t>6</w:t>
      </w:r>
    </w:p>
    <w:p w:rsidR="00F25D50" w:rsidRPr="00120E77" w:rsidRDefault="00F25D50" w:rsidP="0090073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120E77">
        <w:rPr>
          <w:i/>
          <w:iCs/>
        </w:rPr>
        <w:t>Uganda (</w:t>
      </w:r>
      <w:r w:rsidRPr="00120E77">
        <w:rPr>
          <w:i/>
          <w:iCs/>
          <w:lang w:eastAsia="ja-JP"/>
        </w:rPr>
        <w:t xml:space="preserve">Uganda </w:t>
      </w:r>
      <w:r w:rsidRPr="00120E77">
        <w:rPr>
          <w:i/>
          <w:iCs/>
        </w:rPr>
        <w:t>Communications</w:t>
      </w:r>
      <w:r w:rsidRPr="00120E77">
        <w:rPr>
          <w:i/>
          <w:iCs/>
          <w:lang w:eastAsia="ja-JP"/>
        </w:rPr>
        <w:t xml:space="preserve"> Commission (UCC), Kampala)</w:t>
      </w:r>
      <w:r w:rsidRPr="00120E77">
        <w:rPr>
          <w:webHidden/>
        </w:rPr>
        <w:tab/>
      </w:r>
      <w:r w:rsidRPr="00120E77">
        <w:rPr>
          <w:webHidden/>
        </w:rPr>
        <w:tab/>
        <w:t>1</w:t>
      </w:r>
      <w:r w:rsidR="00900735">
        <w:rPr>
          <w:webHidden/>
        </w:rPr>
        <w:t>3</w:t>
      </w:r>
    </w:p>
    <w:p w:rsidR="00F25D50" w:rsidRPr="00120E77" w:rsidRDefault="00F25D50" w:rsidP="00F25D5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GB"/>
        </w:rPr>
      </w:pPr>
      <w:r w:rsidRPr="00120E77">
        <w:rPr>
          <w:lang w:val="en-GB"/>
        </w:rPr>
        <w:t>Cambios en las Administraciones/EER y otras entidades u Organizaciones</w:t>
      </w:r>
      <w:r w:rsidRPr="00120E77">
        <w:rPr>
          <w:webHidden/>
          <w:lang w:val="en-GB"/>
        </w:rPr>
        <w:t>:</w:t>
      </w:r>
    </w:p>
    <w:p w:rsidR="00F25D50" w:rsidRPr="00F25D50" w:rsidRDefault="00F25D50" w:rsidP="0090073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_tradnl"/>
        </w:rPr>
        <w:t>Myanmar (Ministry of Communications and Information Technology, Nay Pyi Taw):</w:t>
      </w:r>
      <w:r w:rsidRPr="00F25D50">
        <w:rPr>
          <w:lang w:val="es-ES_tradnl"/>
        </w:rPr>
        <w:br/>
      </w:r>
      <w:r w:rsidRPr="00F25D50">
        <w:rPr>
          <w:i/>
          <w:iCs/>
          <w:lang w:val="es-ES"/>
        </w:rPr>
        <w:t>Cambio de nombre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5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_tradnl"/>
        </w:rPr>
        <w:t>Otra comunicación</w:t>
      </w:r>
      <w:r w:rsidR="005924CB">
        <w:rPr>
          <w:lang w:val="es-ES_tradnl"/>
        </w:rPr>
        <w:t xml:space="preserve">: </w:t>
      </w:r>
      <w:r w:rsidR="005924CB" w:rsidRPr="005924CB">
        <w:rPr>
          <w:i/>
          <w:iCs/>
          <w:lang w:val="es-ES_tradnl"/>
        </w:rPr>
        <w:t>Au</w:t>
      </w:r>
      <w:r w:rsidR="005924CB">
        <w:rPr>
          <w:i/>
          <w:iCs/>
          <w:lang w:val="es-ES_tradnl"/>
        </w:rPr>
        <w:t>s</w:t>
      </w:r>
      <w:bookmarkStart w:id="354" w:name="_GoBack"/>
      <w:bookmarkEnd w:id="354"/>
      <w:r w:rsidR="005924CB" w:rsidRPr="005924CB">
        <w:rPr>
          <w:i/>
          <w:iCs/>
          <w:lang w:val="es-ES_tradnl"/>
        </w:rPr>
        <w:t>tria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6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_tradnl"/>
        </w:rPr>
        <w:t>Restricciones de servicio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7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_tradnl"/>
        </w:rPr>
        <w:t>Comunicaciones por intermediario (Call-Back) y procedimientos alternativos de llamada</w:t>
      </w:r>
      <w:r w:rsidR="00900735">
        <w:rPr>
          <w:lang w:val="es-ES_tradnl"/>
        </w:rPr>
        <w:br/>
      </w:r>
      <w:r w:rsidRPr="00F25D50">
        <w:rPr>
          <w:lang w:val="es-ES_tradnl"/>
        </w:rPr>
        <w:t>(Res. 21</w:t>
      </w:r>
      <w:r w:rsidR="00900735">
        <w:rPr>
          <w:lang w:val="es-ES_tradnl"/>
        </w:rPr>
        <w:t xml:space="preserve"> </w:t>
      </w:r>
      <w:r w:rsidRPr="00F25D50">
        <w:rPr>
          <w:lang w:val="es-ES_tradnl"/>
        </w:rPr>
        <w:t>Rev. PP-2006)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7</w:t>
      </w:r>
    </w:p>
    <w:p w:rsidR="00F25D50" w:rsidRPr="00C56B35" w:rsidRDefault="00F25D50" w:rsidP="00F25D50">
      <w:pPr>
        <w:pStyle w:val="TOC1"/>
        <w:tabs>
          <w:tab w:val="center" w:leader="dot" w:pos="8505"/>
          <w:tab w:val="right" w:pos="9072"/>
        </w:tabs>
        <w:spacing w:after="60"/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25D50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F25D50">
        <w:rPr>
          <w:lang w:val="es-ES_tradnl"/>
        </w:rPr>
        <w:t>marítimo (Lista V)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8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25D50">
        <w:rPr>
          <w:lang w:val="es-ES_tradnl"/>
        </w:rPr>
        <w:t>Lista de indicativos de país de la Recomendación UIT-T E.164 asignados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1</w:t>
      </w:r>
      <w:r w:rsidR="00900735">
        <w:rPr>
          <w:webHidden/>
          <w:lang w:val="es-ES_tradnl"/>
        </w:rPr>
        <w:t>8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25D50">
        <w:rPr>
          <w:lang w:val="es-ES_tradnl"/>
        </w:rPr>
        <w:t>Lista de códigos de operador de la UIT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00735">
        <w:rPr>
          <w:webHidden/>
          <w:lang w:val="es-ES_tradnl"/>
        </w:rPr>
        <w:t>19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_tradnl"/>
        </w:rPr>
        <w:t>Lista de códigos de puntos de señalización internacional (ISPC)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00735">
        <w:rPr>
          <w:webHidden/>
          <w:lang w:val="es-ES_tradnl"/>
        </w:rPr>
        <w:t>19</w:t>
      </w:r>
    </w:p>
    <w:p w:rsidR="00F25D50" w:rsidRPr="00F25D50" w:rsidRDefault="00F25D50" w:rsidP="0090073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25D50">
        <w:rPr>
          <w:lang w:val="es-ES"/>
        </w:rPr>
        <w:t xml:space="preserve">Plan de </w:t>
      </w:r>
      <w:r w:rsidRPr="00F25D50">
        <w:rPr>
          <w:lang w:val="es-ES_tradnl"/>
        </w:rPr>
        <w:t>numeración</w:t>
      </w:r>
      <w:r w:rsidRPr="00F25D50">
        <w:rPr>
          <w:lang w:val="es-ES"/>
        </w:rPr>
        <w:t xml:space="preserve"> nacional</w:t>
      </w:r>
      <w:r w:rsidRPr="00F25D5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F25D50">
        <w:rPr>
          <w:webHidden/>
          <w:lang w:val="es-ES_tradnl"/>
        </w:rPr>
        <w:t>2</w:t>
      </w:r>
      <w:r w:rsidR="00900735">
        <w:rPr>
          <w:webHidden/>
          <w:lang w:val="es-ES_tradnl"/>
        </w:rPr>
        <w:t>0</w:t>
      </w:r>
    </w:p>
    <w:p w:rsidR="00232BD1" w:rsidRDefault="00F25D50" w:rsidP="006A15FF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fldChar w:fldCharType="end"/>
      </w: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5924CB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5" w:name="_Toc252180814"/>
      <w:bookmarkStart w:id="356" w:name="_Toc253408617"/>
      <w:bookmarkStart w:id="357" w:name="_Toc255825118"/>
      <w:bookmarkStart w:id="358" w:name="_Toc259796934"/>
      <w:bookmarkStart w:id="359" w:name="_Toc262578225"/>
      <w:bookmarkStart w:id="360" w:name="_Toc265230207"/>
      <w:bookmarkStart w:id="361" w:name="_Toc266196247"/>
      <w:bookmarkStart w:id="362" w:name="_Toc266196852"/>
      <w:bookmarkStart w:id="363" w:name="_Toc268852784"/>
      <w:bookmarkStart w:id="364" w:name="_Toc271705006"/>
      <w:bookmarkStart w:id="365" w:name="_Toc273033461"/>
      <w:bookmarkStart w:id="366" w:name="_Toc274227193"/>
      <w:bookmarkStart w:id="367" w:name="_Toc276730706"/>
      <w:bookmarkStart w:id="368" w:name="_Toc279670830"/>
      <w:bookmarkStart w:id="369" w:name="_Toc280349883"/>
      <w:bookmarkStart w:id="370" w:name="_Toc282526515"/>
      <w:bookmarkStart w:id="371" w:name="_Toc283740090"/>
      <w:bookmarkStart w:id="372" w:name="_Toc286165548"/>
      <w:bookmarkStart w:id="373" w:name="_Toc288732120"/>
      <w:bookmarkStart w:id="374" w:name="_Toc291005938"/>
      <w:bookmarkStart w:id="375" w:name="_Toc292706389"/>
      <w:bookmarkStart w:id="376" w:name="_Toc295388393"/>
      <w:bookmarkStart w:id="377" w:name="_Toc296610506"/>
      <w:bookmarkStart w:id="378" w:name="_Toc297899982"/>
      <w:bookmarkStart w:id="379" w:name="_Toc301947204"/>
      <w:bookmarkStart w:id="380" w:name="_Toc303344656"/>
      <w:bookmarkStart w:id="381" w:name="_Toc304895925"/>
      <w:bookmarkStart w:id="382" w:name="_Toc308532550"/>
      <w:bookmarkStart w:id="383" w:name="_Toc313981344"/>
      <w:bookmarkStart w:id="384" w:name="_Toc316480892"/>
      <w:bookmarkStart w:id="385" w:name="_Toc319073132"/>
      <w:bookmarkStart w:id="386" w:name="_Toc320602812"/>
      <w:bookmarkStart w:id="387" w:name="_Toc321308876"/>
      <w:bookmarkStart w:id="388" w:name="_Toc323050812"/>
      <w:bookmarkStart w:id="389" w:name="_Toc323907409"/>
      <w:bookmarkStart w:id="390" w:name="_Toc331071412"/>
      <w:bookmarkStart w:id="391" w:name="_Toc332274659"/>
      <w:bookmarkStart w:id="392" w:name="_Toc334778511"/>
      <w:bookmarkStart w:id="393" w:name="_Toc336263068"/>
      <w:bookmarkStart w:id="394" w:name="_Toc337214302"/>
      <w:bookmarkStart w:id="395" w:name="_Toc338334118"/>
      <w:bookmarkStart w:id="396" w:name="_Toc340228239"/>
      <w:bookmarkStart w:id="397" w:name="_Toc341435082"/>
      <w:bookmarkStart w:id="398" w:name="_Toc342912215"/>
      <w:bookmarkStart w:id="399" w:name="_Toc343265189"/>
      <w:bookmarkStart w:id="400" w:name="_Toc345584975"/>
      <w:bookmarkStart w:id="401" w:name="_Toc346877107"/>
      <w:bookmarkStart w:id="402" w:name="_Toc348013762"/>
      <w:bookmarkStart w:id="403" w:name="_Toc349289476"/>
      <w:bookmarkStart w:id="404" w:name="_Toc350779889"/>
      <w:bookmarkStart w:id="405" w:name="_Toc351713750"/>
      <w:bookmarkStart w:id="406" w:name="_Toc353278381"/>
      <w:bookmarkStart w:id="407" w:name="_Toc354393668"/>
      <w:bookmarkStart w:id="408" w:name="_Toc355866559"/>
      <w:bookmarkStart w:id="409" w:name="_Toc357172131"/>
      <w:bookmarkStart w:id="410" w:name="_Toc358380585"/>
      <w:bookmarkStart w:id="411" w:name="_Toc359592115"/>
      <w:bookmarkStart w:id="412" w:name="_Toc361130955"/>
      <w:bookmarkStart w:id="413" w:name="_Toc361990639"/>
      <w:bookmarkStart w:id="414" w:name="_Toc363827502"/>
      <w:bookmarkStart w:id="415" w:name="_Toc364761757"/>
      <w:bookmarkStart w:id="416" w:name="_Toc366497570"/>
      <w:bookmarkStart w:id="417" w:name="_Toc367955887"/>
      <w:bookmarkStart w:id="418" w:name="_Toc369255104"/>
      <w:bookmarkStart w:id="419" w:name="_Toc370388931"/>
      <w:bookmarkStart w:id="420" w:name="_Toc371690028"/>
      <w:bookmarkStart w:id="421" w:name="_Toc373242810"/>
      <w:bookmarkStart w:id="422" w:name="_Toc374090737"/>
      <w:bookmarkStart w:id="423" w:name="_Toc374693363"/>
      <w:bookmarkStart w:id="424" w:name="_Toc377021948"/>
      <w:bookmarkStart w:id="425" w:name="_Toc378602304"/>
      <w:bookmarkStart w:id="426" w:name="_Toc379450027"/>
      <w:bookmarkStart w:id="427" w:name="_Toc380670201"/>
      <w:bookmarkStart w:id="428" w:name="_Toc381884136"/>
      <w:bookmarkStart w:id="429" w:name="_Toc383176317"/>
      <w:bookmarkStart w:id="430" w:name="_Toc384821876"/>
      <w:bookmarkStart w:id="431" w:name="_Toc385938599"/>
      <w:bookmarkStart w:id="432" w:name="_Toc389037499"/>
      <w:bookmarkStart w:id="433" w:name="_Toc390075809"/>
      <w:bookmarkStart w:id="434" w:name="_Toc391387210"/>
      <w:bookmarkStart w:id="435" w:name="_Toc392593311"/>
      <w:bookmarkStart w:id="436" w:name="_Toc393879047"/>
      <w:bookmarkStart w:id="437" w:name="_Toc395100071"/>
      <w:bookmarkStart w:id="438" w:name="_Toc396223656"/>
      <w:bookmarkStart w:id="439" w:name="_Toc397595049"/>
      <w:bookmarkStart w:id="440" w:name="_Toc399248273"/>
      <w:bookmarkStart w:id="441" w:name="_Toc400455627"/>
      <w:bookmarkStart w:id="442" w:name="_Toc401910818"/>
      <w:bookmarkStart w:id="443" w:name="_Toc403048158"/>
      <w:bookmarkStart w:id="444" w:name="_Toc404347560"/>
      <w:bookmarkStart w:id="445" w:name="_Toc405802695"/>
      <w:bookmarkStart w:id="446" w:name="_Toc406576791"/>
      <w:bookmarkStart w:id="447" w:name="_Toc408823949"/>
      <w:bookmarkStart w:id="448" w:name="_Toc410026909"/>
      <w:bookmarkStart w:id="449" w:name="_Toc410913015"/>
      <w:bookmarkStart w:id="450" w:name="_Toc415665857"/>
      <w:bookmarkStart w:id="451" w:name="_Toc417648365"/>
      <w:bookmarkStart w:id="452" w:name="_Toc418252407"/>
      <w:bookmarkStart w:id="453" w:name="_Toc418601838"/>
      <w:bookmarkStart w:id="454" w:name="_Toc421177158"/>
      <w:bookmarkStart w:id="455" w:name="_Toc422476096"/>
      <w:bookmarkStart w:id="456" w:name="_Toc423527137"/>
      <w:bookmarkStart w:id="457" w:name="_Toc424895561"/>
      <w:bookmarkStart w:id="458" w:name="_Toc428367860"/>
      <w:bookmarkStart w:id="459" w:name="_Toc429122146"/>
      <w:bookmarkStart w:id="460" w:name="_Toc430184023"/>
      <w:bookmarkStart w:id="461" w:name="_Toc434309341"/>
      <w:bookmarkStart w:id="462" w:name="_Toc435690627"/>
      <w:bookmarkStart w:id="463" w:name="_Toc437441135"/>
      <w:bookmarkStart w:id="464" w:name="_Toc437956414"/>
      <w:bookmarkStart w:id="465" w:name="_Toc439840791"/>
      <w:bookmarkStart w:id="466" w:name="_Toc442883548"/>
      <w:bookmarkStart w:id="467" w:name="_Toc443382392"/>
      <w:bookmarkStart w:id="468" w:name="_Toc451174482"/>
      <w:r w:rsidRPr="00FC5B29">
        <w:rPr>
          <w:lang w:val="es-ES"/>
        </w:rPr>
        <w:lastRenderedPageBreak/>
        <w:t>INFORMACIÓN  GENERAL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69" w:name="_Toc252180815"/>
      <w:bookmarkStart w:id="470" w:name="_Toc253408618"/>
      <w:bookmarkStart w:id="471" w:name="_Toc255825119"/>
      <w:bookmarkStart w:id="472" w:name="_Toc259796935"/>
      <w:bookmarkStart w:id="473" w:name="_Toc262578226"/>
      <w:bookmarkStart w:id="474" w:name="_Toc265230208"/>
      <w:bookmarkStart w:id="475" w:name="_Toc266196248"/>
      <w:bookmarkStart w:id="476" w:name="_Toc266196853"/>
      <w:bookmarkStart w:id="477" w:name="_Toc268852785"/>
      <w:bookmarkStart w:id="478" w:name="_Toc271705007"/>
      <w:bookmarkStart w:id="479" w:name="_Toc273033462"/>
      <w:bookmarkStart w:id="480" w:name="_Toc274227194"/>
      <w:bookmarkStart w:id="481" w:name="_Toc276730707"/>
      <w:bookmarkStart w:id="482" w:name="_Toc279670831"/>
      <w:bookmarkStart w:id="483" w:name="_Toc280349884"/>
      <w:bookmarkStart w:id="484" w:name="_Toc282526516"/>
      <w:bookmarkStart w:id="485" w:name="_Toc283740091"/>
      <w:bookmarkStart w:id="486" w:name="_Toc286165549"/>
      <w:bookmarkStart w:id="487" w:name="_Toc288732121"/>
      <w:bookmarkStart w:id="488" w:name="_Toc291005939"/>
      <w:bookmarkStart w:id="489" w:name="_Toc292706390"/>
      <w:bookmarkStart w:id="490" w:name="_Toc295388394"/>
      <w:bookmarkStart w:id="491" w:name="_Toc296610507"/>
      <w:bookmarkStart w:id="492" w:name="_Toc297899983"/>
      <w:bookmarkStart w:id="493" w:name="_Toc301947205"/>
      <w:bookmarkStart w:id="494" w:name="_Toc303344657"/>
      <w:bookmarkStart w:id="495" w:name="_Toc304895926"/>
      <w:bookmarkStart w:id="496" w:name="_Toc308532551"/>
      <w:bookmarkStart w:id="497" w:name="_Toc311112751"/>
      <w:bookmarkStart w:id="498" w:name="_Toc313981345"/>
      <w:bookmarkStart w:id="499" w:name="_Toc316480893"/>
      <w:bookmarkStart w:id="500" w:name="_Toc319073133"/>
      <w:bookmarkStart w:id="501" w:name="_Toc320602813"/>
      <w:bookmarkStart w:id="502" w:name="_Toc321308877"/>
      <w:bookmarkStart w:id="503" w:name="_Toc323050813"/>
      <w:bookmarkStart w:id="504" w:name="_Toc323907410"/>
      <w:bookmarkStart w:id="505" w:name="_Toc331071413"/>
      <w:bookmarkStart w:id="506" w:name="_Toc332274660"/>
      <w:bookmarkStart w:id="507" w:name="_Toc334778512"/>
      <w:bookmarkStart w:id="508" w:name="_Toc336263069"/>
      <w:bookmarkStart w:id="509" w:name="_Toc337214303"/>
      <w:bookmarkStart w:id="510" w:name="_Toc338334119"/>
      <w:bookmarkStart w:id="511" w:name="_Toc340228240"/>
      <w:bookmarkStart w:id="512" w:name="_Toc341435083"/>
      <w:bookmarkStart w:id="513" w:name="_Toc342912216"/>
      <w:bookmarkStart w:id="514" w:name="_Toc343265190"/>
      <w:bookmarkStart w:id="515" w:name="_Toc345584976"/>
      <w:bookmarkStart w:id="516" w:name="_Toc346877108"/>
      <w:bookmarkStart w:id="517" w:name="_Toc348013763"/>
      <w:bookmarkStart w:id="518" w:name="_Toc349289477"/>
      <w:bookmarkStart w:id="519" w:name="_Toc350779890"/>
      <w:bookmarkStart w:id="520" w:name="_Toc351713751"/>
      <w:bookmarkStart w:id="521" w:name="_Toc353278382"/>
      <w:bookmarkStart w:id="522" w:name="_Toc354393669"/>
      <w:bookmarkStart w:id="523" w:name="_Toc355866560"/>
      <w:bookmarkStart w:id="524" w:name="_Toc357172132"/>
      <w:bookmarkStart w:id="525" w:name="_Toc358380586"/>
      <w:bookmarkStart w:id="526" w:name="_Toc359592116"/>
      <w:bookmarkStart w:id="527" w:name="_Toc361130956"/>
      <w:bookmarkStart w:id="528" w:name="_Toc361990640"/>
      <w:bookmarkStart w:id="529" w:name="_Toc363827503"/>
      <w:bookmarkStart w:id="530" w:name="_Toc364761758"/>
      <w:bookmarkStart w:id="531" w:name="_Toc366497571"/>
      <w:bookmarkStart w:id="532" w:name="_Toc367955888"/>
      <w:bookmarkStart w:id="533" w:name="_Toc369255105"/>
      <w:bookmarkStart w:id="534" w:name="_Toc370388932"/>
      <w:bookmarkStart w:id="535" w:name="_Toc371690029"/>
      <w:bookmarkStart w:id="536" w:name="_Toc373242811"/>
      <w:bookmarkStart w:id="537" w:name="_Toc374090738"/>
      <w:bookmarkStart w:id="538" w:name="_Toc374693364"/>
      <w:bookmarkStart w:id="539" w:name="_Toc377021949"/>
      <w:bookmarkStart w:id="540" w:name="_Toc378602305"/>
      <w:bookmarkStart w:id="541" w:name="_Toc379450028"/>
      <w:bookmarkStart w:id="542" w:name="_Toc380670202"/>
      <w:bookmarkStart w:id="543" w:name="_Toc381884137"/>
      <w:bookmarkStart w:id="544" w:name="_Toc383176318"/>
      <w:bookmarkStart w:id="545" w:name="_Toc384821877"/>
      <w:bookmarkStart w:id="546" w:name="_Toc385938600"/>
      <w:bookmarkStart w:id="547" w:name="_Toc389037500"/>
      <w:bookmarkStart w:id="548" w:name="_Toc390075810"/>
      <w:bookmarkStart w:id="549" w:name="_Toc391387211"/>
      <w:bookmarkStart w:id="550" w:name="_Toc392593312"/>
      <w:bookmarkStart w:id="551" w:name="_Toc393879048"/>
      <w:bookmarkStart w:id="552" w:name="_Toc395100072"/>
      <w:bookmarkStart w:id="553" w:name="_Toc396223657"/>
      <w:bookmarkStart w:id="554" w:name="_Toc397595050"/>
      <w:bookmarkStart w:id="555" w:name="_Toc399248274"/>
      <w:bookmarkStart w:id="556" w:name="_Toc400455628"/>
      <w:bookmarkStart w:id="557" w:name="_Toc401910819"/>
      <w:bookmarkStart w:id="558" w:name="_Toc403048159"/>
      <w:bookmarkStart w:id="559" w:name="_Toc404347561"/>
      <w:bookmarkStart w:id="560" w:name="_Toc405802696"/>
      <w:bookmarkStart w:id="561" w:name="_Toc406576792"/>
      <w:bookmarkStart w:id="562" w:name="_Toc408823950"/>
      <w:bookmarkStart w:id="563" w:name="_Toc410026910"/>
      <w:bookmarkStart w:id="564" w:name="_Toc410913016"/>
      <w:bookmarkStart w:id="565" w:name="_Toc415665858"/>
      <w:bookmarkStart w:id="566" w:name="_Toc417648366"/>
      <w:bookmarkStart w:id="567" w:name="_Toc418252408"/>
      <w:bookmarkStart w:id="568" w:name="_Toc418601839"/>
      <w:bookmarkStart w:id="569" w:name="_Toc421177159"/>
      <w:bookmarkStart w:id="570" w:name="_Toc422476097"/>
      <w:bookmarkStart w:id="571" w:name="_Toc423527138"/>
      <w:bookmarkStart w:id="572" w:name="_Toc424895562"/>
      <w:bookmarkStart w:id="573" w:name="_Toc428367861"/>
      <w:bookmarkStart w:id="574" w:name="_Toc429122147"/>
      <w:bookmarkStart w:id="575" w:name="_Toc430184024"/>
      <w:bookmarkStart w:id="576" w:name="_Toc434309342"/>
      <w:bookmarkStart w:id="577" w:name="_Toc435690628"/>
      <w:bookmarkStart w:id="578" w:name="_Toc437441136"/>
      <w:bookmarkStart w:id="579" w:name="_Toc437956415"/>
      <w:bookmarkStart w:id="580" w:name="_Toc439840792"/>
      <w:bookmarkStart w:id="581" w:name="_Toc442883549"/>
      <w:bookmarkStart w:id="582" w:name="_Toc443382393"/>
      <w:bookmarkStart w:id="583" w:name="_Toc451174483"/>
      <w:r w:rsidRPr="00F579A2">
        <w:rPr>
          <w:lang w:val="es-ES_tradnl"/>
        </w:rPr>
        <w:t>Listas anexas al Boletín de Explotación de la UIT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924C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84" w:name="_Toc10609490"/>
            <w:bookmarkStart w:id="585" w:name="_Toc7833766"/>
            <w:bookmarkStart w:id="586" w:name="_Toc8813736"/>
            <w:bookmarkStart w:id="587" w:name="_Toc10609497"/>
            <w:bookmarkStart w:id="58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924C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924C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5924C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924CB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924C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84"/>
      <w:bookmarkEnd w:id="585"/>
      <w:bookmarkEnd w:id="586"/>
      <w:bookmarkEnd w:id="587"/>
      <w:bookmarkEnd w:id="588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1165C" w:rsidRPr="0011165C" w:rsidRDefault="0011165C" w:rsidP="0011165C">
      <w:pPr>
        <w:pStyle w:val="Heading20"/>
        <w:spacing w:before="0"/>
        <w:rPr>
          <w:sz w:val="28"/>
          <w:lang w:val="es-ES_tradnl"/>
        </w:rPr>
      </w:pPr>
      <w:bookmarkStart w:id="589" w:name="_Toc451174484"/>
      <w:r w:rsidRPr="0011165C">
        <w:rPr>
          <w:sz w:val="28"/>
          <w:lang w:val="es-ES_tradnl"/>
        </w:rPr>
        <w:lastRenderedPageBreak/>
        <w:t>Aprobación de Recomendaciones UIT-T</w:t>
      </w:r>
      <w:bookmarkEnd w:id="589"/>
    </w:p>
    <w:p w:rsidR="00E518D8" w:rsidRPr="00E518D8" w:rsidRDefault="00E518D8" w:rsidP="00E518D8">
      <w:pPr>
        <w:spacing w:before="100" w:beforeAutospacing="1" w:after="100" w:afterAutospacing="1"/>
        <w:rPr>
          <w:rFonts w:asciiTheme="minorHAnsi" w:hAnsiTheme="minorHAnsi" w:cs="Arial"/>
          <w:lang w:val="es-ES"/>
        </w:rPr>
      </w:pPr>
      <w:r w:rsidRPr="00E518D8">
        <w:rPr>
          <w:rFonts w:asciiTheme="minorHAnsi" w:hAnsiTheme="minorHAnsi" w:cs="Arial"/>
          <w:lang w:val="es-ES"/>
        </w:rPr>
        <w:t>Por AAP-78, se anunció la aprobación de las Recomendaciones UIT-T siguientes, de conformidad con el procedimiento definido en la Recomendación UIT-T A.8: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>ITU-T G.703 (04/2016): Características físicas y eléctricas de las interfaces digitales jerárquicas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>ITU-T G.800 (04/2016): Arquitectura funcional unificada de las redes de transporte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G.806 (2012) Cor. 2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G.811 (1997) Amd.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>ITU-T G.959.1 (04/2016): Interfaces de capa física de red óptica de transporte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 w:rsidRPr="00E518D8">
        <w:rPr>
          <w:rFonts w:asciiTheme="minorHAnsi" w:hAnsiTheme="minorHAnsi" w:cs="Arial"/>
          <w:lang w:val="es-ES_tradnl"/>
        </w:rPr>
        <w:tab/>
        <w:t>ITU-T G.989.2 (2014) Amd.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>ITU</w:t>
      </w:r>
      <w:r w:rsidRPr="00E518D8">
        <w:rPr>
          <w:rFonts w:asciiTheme="minorHAnsi" w:hAnsiTheme="minorHAnsi" w:cs="Arial"/>
          <w:lang w:val="es-ES"/>
        </w:rPr>
        <w:t xml:space="preserve">-T G.1028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>ITU-T G.8001/Y.1354 (04/2016): Términos y definiciones para las tramas Ethernet por redes de transporte</w:t>
      </w:r>
    </w:p>
    <w:p w:rsidR="00E518D8" w:rsidRPr="00E518D8" w:rsidRDefault="00E518D8" w:rsidP="00E518D8">
      <w:pPr>
        <w:spacing w:after="0"/>
        <w:ind w:left="567" w:hanging="567"/>
        <w:rPr>
          <w:rFonts w:asciiTheme="minorHAnsi" w:hAnsiTheme="minorHAnsi" w:cs="Arial"/>
          <w:lang w:val="es-ES"/>
        </w:rPr>
      </w:pPr>
      <w:r w:rsidRPr="00E518D8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 xml:space="preserve">ITU-T G.8113.1/Y.1372.1 (04/2016): Mecanismos de operación, administración y mantenimiento para MPLS-TP en las redes de transporte por paquetes (RTP) </w:t>
      </w:r>
    </w:p>
    <w:p w:rsidR="00E518D8" w:rsidRPr="00E518D8" w:rsidRDefault="00E518D8" w:rsidP="00E518D8">
      <w:pPr>
        <w:spacing w:after="0"/>
        <w:ind w:left="567" w:hanging="567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>ITU-T G.8121/Y.1381 (04/2016): Características de los bloques funcionales de los equipos de MPLS-TP</w:t>
      </w:r>
    </w:p>
    <w:p w:rsidR="00E518D8" w:rsidRPr="00E518D8" w:rsidRDefault="00E518D8" w:rsidP="00E518D8">
      <w:pPr>
        <w:spacing w:after="0"/>
        <w:ind w:left="567" w:hanging="567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>ITU-T G.8121.1/Y.1381.1 (04/2016): Características de los bloques funcionales del equipo MPLS-TP que sirven de soporte a los mecanismos de UIT-T G.8113.1/Y.1372.1 OAM</w:t>
      </w:r>
    </w:p>
    <w:p w:rsidR="00E518D8" w:rsidRPr="00E518D8" w:rsidRDefault="00E518D8" w:rsidP="00E518D8">
      <w:pPr>
        <w:spacing w:after="0"/>
        <w:ind w:left="567" w:hanging="567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E518D8">
        <w:rPr>
          <w:rFonts w:asciiTheme="minorHAnsi" w:hAnsiTheme="minorHAnsi" w:cs="Arial"/>
          <w:lang w:val="es-ES"/>
        </w:rPr>
        <w:t xml:space="preserve">ITU-T G.8121.2/Y.1381.2 (04/2016): Características de los bloques funcionales del equipo MPLS-TP que sirven de soporte a los mecanismos de UIT-T G.8113.2/Y.1372.2 OAM 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G.8131/Y.1382 (2014) Amd.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G.8151/Y.1374 (2015) Amd.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G.8260 (2015) Amd.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G.8261/Y.1361 (2013) Cor.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G.8264/Y.1364 (2014) Amd. 2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G.8265.1/Y.1365.1 (2014) Cor. 1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>–</w:t>
      </w:r>
      <w:r>
        <w:rPr>
          <w:rFonts w:asciiTheme="minorHAnsi" w:hAnsiTheme="minorHAnsi" w:cs="Arial"/>
          <w:lang w:val="fr-CH"/>
        </w:rPr>
        <w:tab/>
      </w:r>
      <w:r w:rsidRPr="00E518D8">
        <w:rPr>
          <w:rFonts w:asciiTheme="minorHAnsi" w:hAnsiTheme="minorHAnsi" w:cs="Arial"/>
          <w:lang w:val="fr-CH"/>
        </w:rPr>
        <w:t>ITU-T G.8272/Y.1367 (2015) Amd. 1 (04/2016)</w:t>
      </w:r>
    </w:p>
    <w:p w:rsidR="00E518D8" w:rsidRPr="004527D1" w:rsidRDefault="00E518D8" w:rsidP="00E518D8">
      <w:pPr>
        <w:spacing w:after="0"/>
        <w:rPr>
          <w:rFonts w:asciiTheme="minorHAnsi" w:hAnsiTheme="minorHAnsi" w:cs="Arial"/>
          <w:lang w:val="fr-CH"/>
        </w:rPr>
      </w:pPr>
      <w:r w:rsidRPr="004527D1">
        <w:rPr>
          <w:rFonts w:asciiTheme="minorHAnsi" w:hAnsiTheme="minorHAnsi" w:cs="Arial"/>
          <w:lang w:val="fr-CH"/>
        </w:rPr>
        <w:t>–</w:t>
      </w:r>
      <w:r w:rsidRPr="004527D1">
        <w:rPr>
          <w:rFonts w:asciiTheme="minorHAnsi" w:hAnsiTheme="minorHAnsi" w:cs="Arial"/>
          <w:lang w:val="fr-CH"/>
        </w:rPr>
        <w:tab/>
        <w:t>ITU-T G.9960 (2015) Cor. 2 (04/2016)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 xml:space="preserve">ITU-T H.248.66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 xml:space="preserve">ITU-T H.248.74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>ITU-T L.103 (04/2016): Cables de fibra óptica para interiores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 xml:space="preserve">ITU-T L.310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</w:t>
      </w:r>
      <w:r w:rsidRPr="00E518D8">
        <w:rPr>
          <w:rFonts w:asciiTheme="minorHAnsi" w:hAnsiTheme="minorHAnsi" w:cs="Arial"/>
          <w:lang w:val="es-ES_tradnl"/>
        </w:rPr>
        <w:t xml:space="preserve"> - T</w:t>
      </w:r>
      <w:r w:rsidRPr="00E518D8">
        <w:rPr>
          <w:rStyle w:val="shorttext"/>
          <w:rFonts w:asciiTheme="minorHAnsi" w:hAnsiTheme="minorHAnsi" w:cs="Arial"/>
          <w:color w:val="222222"/>
          <w:lang w:val="es-ES"/>
        </w:rPr>
        <w:t>exto revisado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 xml:space="preserve">ITU-T L.392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  <w:r w:rsidRPr="00E518D8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E518D8">
        <w:rPr>
          <w:rFonts w:asciiTheme="minorHAnsi" w:hAnsiTheme="minorHAnsi" w:cs="Arial"/>
          <w:lang w:val="es-ES_tradnl"/>
        </w:rPr>
        <w:t xml:space="preserve">ITU-T Y.3015 (04/2016): </w:t>
      </w:r>
      <w:r w:rsidRPr="00E518D8">
        <w:rPr>
          <w:rFonts w:asciiTheme="minorHAnsi" w:hAnsiTheme="minorHAnsi" w:cs="Arial"/>
          <w:i/>
          <w:iCs/>
          <w:lang w:val="es-ES_tradnl"/>
        </w:rPr>
        <w:t>N</w:t>
      </w:r>
      <w:r w:rsidRPr="00E518D8">
        <w:rPr>
          <w:rFonts w:asciiTheme="minorHAnsi" w:hAnsiTheme="minorHAnsi" w:cstheme="minorBidi"/>
          <w:i/>
          <w:iCs/>
          <w:lang w:val="es-ES_tradnl"/>
        </w:rPr>
        <w:t>inguna traducción disponible - Nuevo texto</w:t>
      </w:r>
    </w:p>
    <w:p w:rsidR="00E518D8" w:rsidRPr="00E518D8" w:rsidRDefault="00E518D8" w:rsidP="00E518D8">
      <w:pPr>
        <w:spacing w:after="0"/>
        <w:rPr>
          <w:rFonts w:asciiTheme="minorHAnsi" w:hAnsiTheme="minorHAnsi" w:cs="Arial"/>
          <w:lang w:val="es-ES_tradnl"/>
        </w:rPr>
      </w:pPr>
    </w:p>
    <w:p w:rsidR="00642D15" w:rsidRPr="00E518D8" w:rsidRDefault="00642D15" w:rsidP="00E518D8">
      <w:pPr>
        <w:spacing w:after="0"/>
        <w:rPr>
          <w:rFonts w:asciiTheme="minorHAnsi" w:hAnsiTheme="minorHAnsi"/>
          <w:spacing w:val="-4"/>
          <w:lang w:val="es-ES_tradnl"/>
        </w:rPr>
      </w:pPr>
    </w:p>
    <w:p w:rsidR="00B6094F" w:rsidRDefault="00B609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527D1" w:rsidRPr="004527D1" w:rsidRDefault="004527D1" w:rsidP="004527D1">
      <w:pPr>
        <w:pStyle w:val="Heading20"/>
        <w:spacing w:before="240"/>
        <w:rPr>
          <w:sz w:val="28"/>
          <w:lang w:val="es-ES"/>
        </w:rPr>
      </w:pPr>
      <w:bookmarkStart w:id="590" w:name="_Toc451174485"/>
      <w:r w:rsidRPr="004527D1">
        <w:rPr>
          <w:sz w:val="28"/>
          <w:lang w:val="es-ES"/>
        </w:rPr>
        <w:lastRenderedPageBreak/>
        <w:t>Plan de numeración para las telecomunicaciones públicas internacionales</w:t>
      </w:r>
      <w:r w:rsidRPr="004527D1">
        <w:rPr>
          <w:sz w:val="28"/>
          <w:lang w:val="es-ES"/>
        </w:rPr>
        <w:br/>
        <w:t>(Recomendación UIT-T E.164 (11/2010))</w:t>
      </w:r>
      <w:bookmarkEnd w:id="590"/>
    </w:p>
    <w:p w:rsidR="004527D1" w:rsidRDefault="004527D1" w:rsidP="004527D1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4527D1" w:rsidRDefault="004527D1" w:rsidP="004527D1">
      <w:pPr>
        <w:spacing w:before="24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4527D1">
        <w:rPr>
          <w:lang w:val="es-ES_tradnl"/>
        </w:rPr>
        <w:instrText xml:space="preserve"> TC "</w:instrText>
      </w:r>
      <w:bookmarkStart w:id="591" w:name="_Toc451174486"/>
      <w:r w:rsidRPr="0034646E">
        <w:rPr>
          <w:i/>
          <w:iCs/>
          <w:lang w:val="es-ES"/>
        </w:rPr>
        <w:instrText>Códigos de identificación de redes internacionales</w:instrText>
      </w:r>
      <w:bookmarkEnd w:id="591"/>
      <w:r w:rsidRPr="004527D1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4527D1" w:rsidRPr="005F085B" w:rsidRDefault="004527D1" w:rsidP="004527D1">
      <w:pPr>
        <w:rPr>
          <w:lang w:val="es-ES"/>
        </w:rPr>
      </w:pPr>
      <w:r>
        <w:rPr>
          <w:lang w:val="es-ES"/>
        </w:rPr>
        <w:t xml:space="preserve">Asociado con el indicativo de país 883 compartido para las redes internacionales, ha sido </w:t>
      </w:r>
      <w:r>
        <w:rPr>
          <w:b/>
          <w:bCs/>
          <w:lang w:val="es-ES"/>
        </w:rPr>
        <w:t>atribuido</w:t>
      </w:r>
      <w:r>
        <w:rPr>
          <w:lang w:val="es-ES"/>
        </w:rPr>
        <w:t xml:space="preserve"> el siguiente código de identificación de cuatro</w:t>
      </w:r>
      <w:r w:rsidRPr="005F085B">
        <w:rPr>
          <w:lang w:val="es-ES"/>
        </w:rPr>
        <w:t xml:space="preserve"> cifras.</w:t>
      </w:r>
    </w:p>
    <w:p w:rsidR="004527D1" w:rsidRPr="004527D1" w:rsidRDefault="004527D1" w:rsidP="004527D1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66"/>
        <w:gridCol w:w="2300"/>
        <w:gridCol w:w="1859"/>
        <w:gridCol w:w="2047"/>
      </w:tblGrid>
      <w:tr w:rsidR="004527D1" w:rsidRPr="00035741" w:rsidTr="004527D1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Default="004527D1" w:rsidP="00D623A5">
            <w:pPr>
              <w:pStyle w:val="TableHead1"/>
              <w:spacing w:line="276" w:lineRule="auto"/>
            </w:pPr>
            <w:r>
              <w:t>Solicitante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Default="004527D1" w:rsidP="00D623A5">
            <w:pPr>
              <w:pStyle w:val="TableHead1"/>
              <w:spacing w:line="276" w:lineRule="auto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Default="004527D1" w:rsidP="004527D1">
            <w:pPr>
              <w:pStyle w:val="TableHead1"/>
              <w:rPr>
                <w:lang w:val="es-ES_tradnl"/>
              </w:rPr>
            </w:pPr>
            <w:r>
              <w:rPr>
                <w:lang w:val="es-ES"/>
              </w:rPr>
              <w:t>Indicativo de país y</w:t>
            </w:r>
            <w:r>
              <w:rPr>
                <w:lang w:val="es-ES"/>
              </w:rPr>
              <w:br/>
              <w:t>código de identificación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D1" w:rsidRDefault="004527D1" w:rsidP="00D623A5">
            <w:pPr>
              <w:pStyle w:val="TableHead1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Fecha de atribución</w:t>
            </w:r>
          </w:p>
        </w:tc>
      </w:tr>
      <w:tr w:rsidR="004527D1" w:rsidRPr="00900735" w:rsidTr="004527D1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900735" w:rsidRDefault="004527D1" w:rsidP="00D623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900735">
              <w:rPr>
                <w:bCs/>
                <w:sz w:val="18"/>
                <w:szCs w:val="18"/>
                <w:lang w:val="en-US"/>
              </w:rPr>
              <w:t>Tel2tel kft.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900735" w:rsidRDefault="004527D1" w:rsidP="00D623A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900735">
              <w:rPr>
                <w:bCs/>
                <w:sz w:val="18"/>
                <w:szCs w:val="18"/>
                <w:lang w:val="en-US"/>
              </w:rPr>
              <w:t>Tel2tel kft.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900735" w:rsidRDefault="004527D1" w:rsidP="00D623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900735">
              <w:rPr>
                <w:bCs/>
                <w:sz w:val="18"/>
                <w:szCs w:val="18"/>
                <w:lang w:val="fr-FR"/>
              </w:rPr>
              <w:t>+883 5160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900735" w:rsidRDefault="004527D1" w:rsidP="00D623A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900735">
              <w:rPr>
                <w:bCs/>
                <w:sz w:val="18"/>
                <w:szCs w:val="18"/>
                <w:lang w:val="fr-FR"/>
              </w:rPr>
              <w:t>8.IV.2016</w:t>
            </w:r>
          </w:p>
        </w:tc>
      </w:tr>
    </w:tbl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4527D1" w:rsidRPr="004527D1" w:rsidRDefault="004527D1" w:rsidP="004527D1">
      <w:pPr>
        <w:pStyle w:val="Heading20"/>
        <w:rPr>
          <w:lang w:val="es-ES_tradnl"/>
        </w:rPr>
      </w:pPr>
      <w:bookmarkStart w:id="592" w:name="_Toc449442762"/>
      <w:bookmarkStart w:id="593" w:name="_Toc451174487"/>
      <w:r w:rsidRPr="004527D1">
        <w:rPr>
          <w:lang w:val="es-ES_tradnl"/>
        </w:rPr>
        <w:t>Servicio telefónico</w:t>
      </w:r>
      <w:r w:rsidRPr="004527D1">
        <w:rPr>
          <w:lang w:val="es-ES_tradnl"/>
        </w:rPr>
        <w:br/>
        <w:t>(Recomendación UIT-T E.164)</w:t>
      </w:r>
      <w:bookmarkEnd w:id="592"/>
      <w:bookmarkEnd w:id="593"/>
    </w:p>
    <w:p w:rsidR="004527D1" w:rsidRPr="004527D1" w:rsidRDefault="004527D1" w:rsidP="004527D1">
      <w:pPr>
        <w:tabs>
          <w:tab w:val="left" w:pos="2160"/>
          <w:tab w:val="left" w:pos="2430"/>
        </w:tabs>
        <w:spacing w:after="0"/>
        <w:jc w:val="center"/>
      </w:pPr>
      <w:r w:rsidRPr="004527D1">
        <w:t xml:space="preserve">url: </w:t>
      </w:r>
      <w:r w:rsidRPr="004527D1">
        <w:rPr>
          <w:rFonts w:cs="Arial"/>
          <w:lang w:val="en-US"/>
        </w:rPr>
        <w:t>www.itu.int/itu-t/inr/nnp</w:t>
      </w:r>
    </w:p>
    <w:p w:rsidR="004527D1" w:rsidRPr="004527D1" w:rsidRDefault="004527D1" w:rsidP="004527D1">
      <w:pPr>
        <w:spacing w:before="240" w:after="0"/>
        <w:rPr>
          <w:b/>
          <w:bCs/>
          <w:lang w:val="es-ES_tradnl"/>
        </w:rPr>
      </w:pPr>
      <w:r w:rsidRPr="004527D1">
        <w:rPr>
          <w:b/>
          <w:bCs/>
          <w:lang w:val="es-ES"/>
        </w:rPr>
        <w:t>Moldova</w:t>
      </w:r>
      <w:r>
        <w:rPr>
          <w:b/>
          <w:bCs/>
          <w:lang w:val="es-ES"/>
        </w:rPr>
        <w:fldChar w:fldCharType="begin"/>
      </w:r>
      <w:r w:rsidRPr="00120E77">
        <w:rPr>
          <w:lang w:val="es-ES_tradnl"/>
        </w:rPr>
        <w:instrText xml:space="preserve"> TC "</w:instrText>
      </w:r>
      <w:bookmarkStart w:id="594" w:name="_Toc451174488"/>
      <w:r w:rsidRPr="004527D1">
        <w:rPr>
          <w:b/>
          <w:bCs/>
          <w:lang w:val="es-ES"/>
        </w:rPr>
        <w:instrText>Moldova</w:instrText>
      </w:r>
      <w:bookmarkEnd w:id="594"/>
      <w:r w:rsidRPr="00120E77">
        <w:rPr>
          <w:lang w:val="es-ES_tradnl"/>
        </w:rPr>
        <w:instrText xml:space="preserve">" \f C \l "1" </w:instrText>
      </w:r>
      <w:r>
        <w:rPr>
          <w:b/>
          <w:bCs/>
          <w:lang w:val="es-ES"/>
        </w:rPr>
        <w:fldChar w:fldCharType="end"/>
      </w:r>
      <w:r w:rsidRPr="004527D1">
        <w:rPr>
          <w:b/>
          <w:bCs/>
          <w:lang w:val="es-ES"/>
        </w:rPr>
        <w:t xml:space="preserve"> (indicativos de país +373)</w:t>
      </w:r>
    </w:p>
    <w:p w:rsidR="004527D1" w:rsidRPr="004527D1" w:rsidRDefault="004527D1" w:rsidP="004527D1">
      <w:pPr>
        <w:spacing w:before="0" w:after="0"/>
        <w:rPr>
          <w:lang w:val="es-ES"/>
        </w:rPr>
      </w:pPr>
      <w:r w:rsidRPr="004527D1">
        <w:rPr>
          <w:lang w:val="es-ES"/>
        </w:rPr>
        <w:t>Comunicación del 6.IV.2016</w:t>
      </w:r>
    </w:p>
    <w:p w:rsidR="004527D1" w:rsidRPr="004527D1" w:rsidRDefault="004527D1" w:rsidP="004527D1">
      <w:pPr>
        <w:spacing w:after="0"/>
        <w:rPr>
          <w:lang w:val="es-ES"/>
        </w:rPr>
      </w:pPr>
      <w:r w:rsidRPr="004527D1">
        <w:rPr>
          <w:lang w:val="es-ES"/>
        </w:rPr>
        <w:t xml:space="preserve">La </w:t>
      </w:r>
      <w:r w:rsidRPr="004527D1">
        <w:rPr>
          <w:i/>
          <w:iCs/>
          <w:lang w:val="es-ES"/>
        </w:rPr>
        <w:t>National Regulatory Agency for Electronic Communications and Information Technology</w:t>
      </w:r>
      <w:r w:rsidRPr="004527D1">
        <w:rPr>
          <w:lang w:val="es-ES"/>
        </w:rPr>
        <w:t>, Chisinau</w:t>
      </w:r>
      <w:r>
        <w:rPr>
          <w:lang w:val="es-ES"/>
        </w:rPr>
        <w:fldChar w:fldCharType="begin"/>
      </w:r>
      <w:r w:rsidRPr="004527D1">
        <w:rPr>
          <w:lang w:val="es-ES_tradnl"/>
        </w:rPr>
        <w:instrText xml:space="preserve"> TC "</w:instrText>
      </w:r>
      <w:bookmarkStart w:id="595" w:name="_Toc451174489"/>
      <w:r w:rsidRPr="004527D1">
        <w:rPr>
          <w:i/>
          <w:iCs/>
          <w:lang w:val="es-ES"/>
        </w:rPr>
        <w:instrText>National Regulatory Agency for Electronic Communications and Information Technology</w:instrText>
      </w:r>
      <w:r w:rsidRPr="004527D1">
        <w:rPr>
          <w:lang w:val="es-ES"/>
        </w:rPr>
        <w:instrText>, Chisinau</w:instrText>
      </w:r>
      <w:bookmarkEnd w:id="595"/>
      <w:r w:rsidRPr="004527D1">
        <w:rPr>
          <w:lang w:val="es-ES_tradnl"/>
        </w:rPr>
        <w:instrText xml:space="preserve">" \f C \l "1" </w:instrText>
      </w:r>
      <w:r>
        <w:rPr>
          <w:lang w:val="es-ES"/>
        </w:rPr>
        <w:fldChar w:fldCharType="end"/>
      </w:r>
      <w:r w:rsidRPr="004527D1">
        <w:rPr>
          <w:lang w:val="es-ES"/>
        </w:rPr>
        <w:t>, anuncia que los bloques de números siguientes fueron asignados a los operadores de red móviles de la República de Moldova durante 2013-2015 y siguen en uso.</w:t>
      </w:r>
    </w:p>
    <w:p w:rsidR="004527D1" w:rsidRPr="004527D1" w:rsidRDefault="004527D1" w:rsidP="004527D1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134"/>
        <w:gridCol w:w="1134"/>
        <w:gridCol w:w="2617"/>
        <w:gridCol w:w="1938"/>
      </w:tblGrid>
      <w:tr w:rsidR="004527D1" w:rsidRPr="004527D1" w:rsidTr="00D623A5">
        <w:trPr>
          <w:trHeight w:val="2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(2)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(3)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(4)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Longitud del número N(S)N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 xml:space="preserve">Utilización del </w:t>
            </w: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br/>
              <w:t>número UIT-T E.164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Información adicional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4527D1">
              <w:rPr>
                <w:rFonts w:asciiTheme="minorHAnsi" w:hAnsiTheme="minorHAnsi"/>
                <w:i/>
                <w:sz w:val="18"/>
                <w:lang w:val="es-ES"/>
              </w:rPr>
              <w:t>Longitud mínima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D1" w:rsidRPr="004527D1" w:rsidRDefault="004527D1" w:rsidP="004527D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</w:tr>
      <w:tr w:rsidR="004527D1" w:rsidRPr="004527D1" w:rsidTr="00D623A5">
        <w:trPr>
          <w:trHeight w:val="20"/>
          <w:tblHeader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610, 611, 620, 621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 de telefonía móvil – JSC Orange Moldova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En servicio</w:t>
            </w:r>
          </w:p>
        </w:tc>
      </w:tr>
      <w:tr w:rsidR="004527D1" w:rsidRPr="004527D1" w:rsidTr="00D623A5">
        <w:trPr>
          <w:trHeight w:val="20"/>
          <w:tblHeader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760, 767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 de telefonía móvil – JSC Moldcell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En servicio</w:t>
            </w:r>
          </w:p>
        </w:tc>
      </w:tr>
      <w:tr w:rsidR="004527D1" w:rsidRPr="004527D1" w:rsidTr="00D623A5">
        <w:trPr>
          <w:trHeight w:val="20"/>
          <w:tblHeader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 de telefonía móvil – JSC Moldtelecom Unite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En servicio</w:t>
            </w:r>
          </w:p>
        </w:tc>
      </w:tr>
    </w:tbl>
    <w:p w:rsidR="004527D1" w:rsidRPr="004527D1" w:rsidRDefault="004527D1" w:rsidP="004527D1">
      <w:pPr>
        <w:spacing w:before="0"/>
        <w:rPr>
          <w:rFonts w:asciiTheme="minorHAnsi" w:hAnsiTheme="minorHAnsi" w:cs="Arial"/>
          <w:sz w:val="4"/>
          <w:lang w:val="es-ES"/>
        </w:rPr>
      </w:pPr>
    </w:p>
    <w:p w:rsidR="004527D1" w:rsidRPr="004527D1" w:rsidRDefault="004527D1" w:rsidP="004527D1">
      <w:pPr>
        <w:spacing w:after="0"/>
        <w:rPr>
          <w:lang w:val="es-ES"/>
        </w:rPr>
      </w:pPr>
      <w:r w:rsidRPr="004527D1">
        <w:rPr>
          <w:lang w:val="es-ES"/>
        </w:rPr>
        <w:t>Contacto:</w:t>
      </w:r>
    </w:p>
    <w:p w:rsidR="004527D1" w:rsidRPr="004527D1" w:rsidRDefault="004527D1" w:rsidP="004527D1">
      <w:pPr>
        <w:ind w:left="567" w:hanging="567"/>
        <w:jc w:val="left"/>
        <w:rPr>
          <w:lang w:val="es-ES"/>
        </w:rPr>
      </w:pPr>
      <w:r w:rsidRPr="004527D1">
        <w:tab/>
        <w:t xml:space="preserve">National Regulatory Agency for Electronic Communications </w:t>
      </w:r>
      <w:r w:rsidRPr="004527D1">
        <w:br/>
      </w:r>
      <w:r w:rsidRPr="004527D1">
        <w:rPr>
          <w:iCs/>
        </w:rPr>
        <w:t>and Information Technology (ANRCETI)</w:t>
      </w:r>
      <w:r w:rsidRPr="004527D1">
        <w:rPr>
          <w:iCs/>
        </w:rPr>
        <w:br/>
        <w:t>134, Stefan cel Mare Bv.</w:t>
      </w:r>
      <w:r w:rsidRPr="004527D1">
        <w:rPr>
          <w:iCs/>
        </w:rPr>
        <w:br/>
      </w:r>
      <w:r w:rsidRPr="004527D1">
        <w:rPr>
          <w:iCs/>
          <w:lang w:val="es-ES"/>
        </w:rPr>
        <w:t>CHISINAU 2012</w:t>
      </w:r>
      <w:r w:rsidRPr="004527D1">
        <w:rPr>
          <w:lang w:val="es-ES"/>
        </w:rPr>
        <w:br/>
        <w:t>Moldova</w:t>
      </w:r>
      <w:r w:rsidRPr="004527D1">
        <w:rPr>
          <w:lang w:val="es-ES"/>
        </w:rPr>
        <w:br/>
        <w:t>Tel.:</w:t>
      </w:r>
      <w:r w:rsidRPr="004527D1">
        <w:rPr>
          <w:lang w:val="es-ES"/>
        </w:rPr>
        <w:tab/>
        <w:t>+373 2225 1317</w:t>
      </w:r>
      <w:r w:rsidRPr="004527D1">
        <w:rPr>
          <w:lang w:val="es-ES"/>
        </w:rPr>
        <w:br/>
        <w:t>Fax:</w:t>
      </w:r>
      <w:r w:rsidRPr="004527D1">
        <w:rPr>
          <w:lang w:val="es-ES"/>
        </w:rPr>
        <w:tab/>
        <w:t>+373 2222 2885</w:t>
      </w:r>
      <w:r w:rsidRPr="004527D1">
        <w:rPr>
          <w:lang w:val="es-ES"/>
        </w:rPr>
        <w:br/>
      </w:r>
      <w:r w:rsidRPr="004527D1">
        <w:rPr>
          <w:rFonts w:asciiTheme="minorHAnsi" w:hAnsiTheme="minorHAnsi" w:cs="Arial"/>
          <w:lang w:val="es-ES_tradnl"/>
        </w:rPr>
        <w:t>E-mail</w:t>
      </w:r>
      <w:r w:rsidRPr="004527D1">
        <w:rPr>
          <w:lang w:val="es-ES"/>
        </w:rPr>
        <w:t>:</w:t>
      </w:r>
      <w:r w:rsidRPr="004527D1">
        <w:rPr>
          <w:lang w:val="es-ES"/>
        </w:rPr>
        <w:tab/>
        <w:t>office@anrceti.md</w:t>
      </w:r>
      <w:r w:rsidRPr="004527D1">
        <w:rPr>
          <w:lang w:val="es-ES"/>
        </w:rPr>
        <w:br/>
        <w:t>URL:</w:t>
      </w:r>
      <w:r w:rsidRPr="004527D1">
        <w:rPr>
          <w:lang w:val="es-ES"/>
        </w:rPr>
        <w:tab/>
        <w:t>www.anrceti.md</w:t>
      </w:r>
    </w:p>
    <w:p w:rsidR="004527D1" w:rsidRPr="004527D1" w:rsidRDefault="004527D1" w:rsidP="004527D1">
      <w:pPr>
        <w:spacing w:after="0"/>
        <w:rPr>
          <w:lang w:val="es-ES"/>
        </w:rPr>
      </w:pPr>
      <w:r w:rsidRPr="004527D1">
        <w:rPr>
          <w:lang w:val="es-ES"/>
        </w:rPr>
        <w:br w:type="page"/>
      </w:r>
    </w:p>
    <w:p w:rsidR="004527D1" w:rsidRPr="004527D1" w:rsidRDefault="004527D1" w:rsidP="004527D1">
      <w:pPr>
        <w:spacing w:after="0"/>
        <w:rPr>
          <w:b/>
          <w:bCs/>
          <w:lang w:val="es-ES"/>
        </w:rPr>
      </w:pPr>
      <w:r w:rsidRPr="004527D1">
        <w:rPr>
          <w:b/>
          <w:bCs/>
          <w:lang w:val="es-ES"/>
        </w:rPr>
        <w:lastRenderedPageBreak/>
        <w:t>Seychelles</w:t>
      </w:r>
      <w:r>
        <w:rPr>
          <w:b/>
          <w:bCs/>
          <w:lang w:val="es-ES"/>
        </w:rPr>
        <w:fldChar w:fldCharType="begin"/>
      </w:r>
      <w:r w:rsidRPr="00120E77">
        <w:rPr>
          <w:lang w:val="es-ES_tradnl"/>
        </w:rPr>
        <w:instrText xml:space="preserve"> TC "</w:instrText>
      </w:r>
      <w:bookmarkStart w:id="596" w:name="_Toc451174490"/>
      <w:r w:rsidRPr="004527D1">
        <w:rPr>
          <w:b/>
          <w:bCs/>
          <w:lang w:val="es-ES"/>
        </w:rPr>
        <w:instrText>Seychelles</w:instrText>
      </w:r>
      <w:bookmarkEnd w:id="596"/>
      <w:r w:rsidRPr="00120E77">
        <w:rPr>
          <w:lang w:val="es-ES_tradnl"/>
        </w:rPr>
        <w:instrText xml:space="preserve">" \f C \l "1" </w:instrText>
      </w:r>
      <w:r>
        <w:rPr>
          <w:b/>
          <w:bCs/>
          <w:lang w:val="es-ES"/>
        </w:rPr>
        <w:fldChar w:fldCharType="end"/>
      </w:r>
      <w:r w:rsidRPr="004527D1">
        <w:rPr>
          <w:b/>
          <w:bCs/>
          <w:lang w:val="es-ES"/>
        </w:rPr>
        <w:t xml:space="preserve"> (indicativo de país +248)</w:t>
      </w:r>
    </w:p>
    <w:p w:rsidR="004527D1" w:rsidRPr="004527D1" w:rsidRDefault="004527D1" w:rsidP="004527D1">
      <w:pPr>
        <w:spacing w:after="0"/>
        <w:rPr>
          <w:lang w:val="es-ES"/>
        </w:rPr>
      </w:pPr>
      <w:r w:rsidRPr="004527D1">
        <w:rPr>
          <w:lang w:val="es-ES"/>
        </w:rPr>
        <w:t>Comunicación del 6.IV.2016:</w:t>
      </w:r>
    </w:p>
    <w:p w:rsidR="004527D1" w:rsidRPr="004527D1" w:rsidRDefault="004527D1" w:rsidP="004527D1">
      <w:pPr>
        <w:spacing w:after="0"/>
        <w:rPr>
          <w:i/>
          <w:lang w:val="es-ES_tradnl"/>
        </w:rPr>
      </w:pPr>
      <w:r w:rsidRPr="004527D1">
        <w:rPr>
          <w:lang w:val="es-ES_tradnl"/>
        </w:rPr>
        <w:t xml:space="preserve">La Oficina del Presidente </w:t>
      </w:r>
      <w:r w:rsidRPr="004527D1">
        <w:rPr>
          <w:i/>
          <w:lang w:val="es-ES_tradnl"/>
        </w:rPr>
        <w:t xml:space="preserve">Department of Information Communications Technology, Communications Division, </w:t>
      </w:r>
      <w:r w:rsidRPr="004527D1">
        <w:rPr>
          <w:iCs/>
          <w:lang w:val="es-ES_tradnl"/>
        </w:rPr>
        <w:t>Victoria</w:t>
      </w:r>
      <w:r>
        <w:rPr>
          <w:iCs/>
          <w:lang w:val="es-ES_tradnl"/>
        </w:rPr>
        <w:fldChar w:fldCharType="begin"/>
      </w:r>
      <w:r w:rsidRPr="004527D1">
        <w:rPr>
          <w:lang w:val="es-ES"/>
        </w:rPr>
        <w:instrText xml:space="preserve"> TC "</w:instrText>
      </w:r>
      <w:bookmarkStart w:id="597" w:name="_Toc451174491"/>
      <w:r w:rsidRPr="004527D1">
        <w:rPr>
          <w:i/>
          <w:lang w:val="es-ES_tradnl"/>
        </w:rPr>
        <w:instrText xml:space="preserve">Department of Information Communications Technology, Communications Division, </w:instrText>
      </w:r>
      <w:r w:rsidRPr="004527D1">
        <w:rPr>
          <w:iCs/>
          <w:lang w:val="es-ES_tradnl"/>
        </w:rPr>
        <w:instrText>Victoria</w:instrText>
      </w:r>
      <w:bookmarkEnd w:id="597"/>
      <w:r w:rsidRPr="004527D1">
        <w:rPr>
          <w:lang w:val="es-ES"/>
        </w:rPr>
        <w:instrText xml:space="preserve">" \f C \l "1" </w:instrText>
      </w:r>
      <w:r>
        <w:rPr>
          <w:iCs/>
          <w:lang w:val="es-ES_tradnl"/>
        </w:rPr>
        <w:fldChar w:fldCharType="end"/>
      </w:r>
      <w:r w:rsidRPr="004527D1">
        <w:rPr>
          <w:i/>
          <w:lang w:val="es-ES_tradnl"/>
        </w:rPr>
        <w:t xml:space="preserve"> </w:t>
      </w:r>
      <w:r w:rsidRPr="004527D1">
        <w:rPr>
          <w:iCs/>
          <w:lang w:val="es-ES_tradnl"/>
        </w:rPr>
        <w:t>a</w:t>
      </w:r>
      <w:r w:rsidRPr="004527D1">
        <w:rPr>
          <w:lang w:val="es-ES_tradnl"/>
        </w:rPr>
        <w:t>nuncia la siguiente actualización del plan de numeración nacional (NNP – National Numbering Plan) de Seychelles:</w:t>
      </w:r>
    </w:p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bookmarkStart w:id="598" w:name="_Toc54067598"/>
      <w:bookmarkStart w:id="599" w:name="_Toc54067621"/>
      <w:bookmarkStart w:id="600" w:name="_Toc303674701"/>
      <w:r w:rsidRPr="004527D1">
        <w:rPr>
          <w:b/>
          <w:bCs/>
          <w:lang w:val="es-ES_tradnl"/>
        </w:rPr>
        <w:t>Resumen del plan de numeración nacional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60"/>
      </w:tblGrid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Cifras iniciales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Servicios</w:t>
            </w:r>
          </w:p>
        </w:tc>
      </w:tr>
      <w:tr w:rsidR="004527D1" w:rsidRPr="005924CB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0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Prefijo de marcación internacional</w:t>
            </w:r>
            <w:r w:rsidRPr="004527D1">
              <w:rPr>
                <w:sz w:val="18"/>
                <w:szCs w:val="22"/>
                <w:lang w:val="es-ES"/>
              </w:rPr>
              <w:br/>
              <w:t>Selección de operador de servicio internacional</w:t>
            </w:r>
            <w:r w:rsidRPr="004527D1">
              <w:rPr>
                <w:sz w:val="18"/>
                <w:szCs w:val="22"/>
                <w:lang w:val="es-ES"/>
              </w:rPr>
              <w:br/>
              <w:t>Código de acceso a RDSI internacional</w:t>
            </w:r>
          </w:p>
        </w:tc>
      </w:tr>
      <w:tr w:rsidR="004527D1" w:rsidRPr="005924CB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Códigos de marcación abreviada (para servicios de telecomunicaciones orientados al cliente. Por ejemplo, servicio de soporte al cliente y servicio de directorio)</w:t>
            </w:r>
          </w:p>
        </w:tc>
      </w:tr>
      <w:tr w:rsidR="004527D1" w:rsidRPr="005924CB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móviles (Incluidos los servicios de Celular fijo)</w:t>
            </w:r>
          </w:p>
        </w:tc>
      </w:tr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Reservados para ampliaciones futuras</w:t>
            </w:r>
          </w:p>
        </w:tc>
      </w:tr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4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fijos</w:t>
            </w:r>
          </w:p>
        </w:tc>
      </w:tr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5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Reservados para ampliaciones futuras</w:t>
            </w:r>
          </w:p>
        </w:tc>
      </w:tr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fijos VoIP</w:t>
            </w:r>
            <w:r w:rsidRPr="004527D1">
              <w:rPr>
                <w:sz w:val="18"/>
                <w:szCs w:val="22"/>
                <w:vertAlign w:val="superscript"/>
                <w:lang w:val="es-ES"/>
              </w:rPr>
              <w:footnoteReference w:id="1"/>
            </w:r>
          </w:p>
        </w:tc>
      </w:tr>
      <w:tr w:rsidR="004527D1" w:rsidRPr="004527D1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Reservados para ampliaciones futuras</w:t>
            </w:r>
          </w:p>
        </w:tc>
      </w:tr>
      <w:tr w:rsidR="004527D1" w:rsidRPr="005924CB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8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llamada gratuita y posibles servicios futuros</w:t>
            </w:r>
          </w:p>
        </w:tc>
      </w:tr>
      <w:tr w:rsidR="004527D1" w:rsidRPr="005924CB" w:rsidTr="00D623A5">
        <w:trPr>
          <w:jc w:val="center"/>
        </w:trPr>
        <w:tc>
          <w:tcPr>
            <w:tcW w:w="19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716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con recargo</w:t>
            </w:r>
            <w:r w:rsidRPr="004527D1">
              <w:rPr>
                <w:sz w:val="18"/>
                <w:szCs w:val="22"/>
                <w:lang w:val="es-ES"/>
              </w:rPr>
              <w:br/>
              <w:t>(Códigos cortos para los servicios VAS</w:t>
            </w:r>
            <w:r w:rsidRPr="004527D1">
              <w:rPr>
                <w:sz w:val="18"/>
                <w:szCs w:val="22"/>
                <w:vertAlign w:val="superscript"/>
                <w:lang w:val="es-ES"/>
              </w:rPr>
              <w:footnoteReference w:id="2"/>
            </w:r>
            <w:r w:rsidRPr="004527D1">
              <w:rPr>
                <w:sz w:val="18"/>
                <w:szCs w:val="22"/>
                <w:lang w:val="es-ES"/>
              </w:rPr>
              <w:t xml:space="preserve"> SMS</w:t>
            </w:r>
            <w:r w:rsidRPr="004527D1">
              <w:rPr>
                <w:sz w:val="18"/>
                <w:szCs w:val="22"/>
                <w:vertAlign w:val="superscript"/>
                <w:lang w:val="es-ES"/>
              </w:rPr>
              <w:footnoteReference w:id="3"/>
            </w:r>
            <w:r w:rsidRPr="004527D1">
              <w:rPr>
                <w:sz w:val="18"/>
                <w:szCs w:val="22"/>
                <w:lang w:val="es-ES"/>
              </w:rPr>
              <w:t>/MMS</w:t>
            </w:r>
            <w:r w:rsidRPr="004527D1">
              <w:rPr>
                <w:sz w:val="18"/>
                <w:szCs w:val="22"/>
                <w:vertAlign w:val="superscript"/>
                <w:lang w:val="es-ES"/>
              </w:rPr>
              <w:footnoteReference w:id="4"/>
            </w:r>
            <w:r w:rsidRPr="004527D1">
              <w:rPr>
                <w:sz w:val="18"/>
                <w:szCs w:val="22"/>
                <w:lang w:val="es-ES"/>
              </w:rPr>
              <w:t xml:space="preserve"> entre redes y Servicios Audiotexto)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Urgencia</w:t>
            </w:r>
            <w:r w:rsidRPr="004527D1">
              <w:rPr>
                <w:sz w:val="18"/>
                <w:szCs w:val="22"/>
                <w:lang w:val="es-ES"/>
              </w:rPr>
              <w:br/>
              <w:t>(Nota – Se reserva el resto de la gama "99" a fin de proteger la integridad del "999".)</w:t>
            </w:r>
          </w:p>
        </w:tc>
      </w:tr>
    </w:tbl>
    <w:p w:rsidR="004527D1" w:rsidRPr="004527D1" w:rsidRDefault="004527D1" w:rsidP="004527D1">
      <w:pPr>
        <w:spacing w:after="0"/>
        <w:rPr>
          <w:lang w:val="es-ES_tradnl"/>
        </w:rPr>
      </w:pPr>
    </w:p>
    <w:tbl>
      <w:tblPr>
        <w:tblStyle w:val="TableGrid271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4527D1" w:rsidRPr="004527D1" w:rsidTr="00D623A5">
        <w:trPr>
          <w:jc w:val="center"/>
        </w:trPr>
        <w:tc>
          <w:tcPr>
            <w:tcW w:w="198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Cs w:val="22"/>
                <w:lang w:val="es-ES_tradnl"/>
              </w:rPr>
            </w:pPr>
            <w:r w:rsidRPr="004527D1">
              <w:rPr>
                <w:b/>
                <w:bCs/>
                <w:szCs w:val="22"/>
                <w:lang w:val="es-ES_tradnl"/>
              </w:rPr>
              <w:t>Situación</w:t>
            </w:r>
          </w:p>
        </w:tc>
        <w:tc>
          <w:tcPr>
            <w:tcW w:w="708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Cs w:val="22"/>
                <w:lang w:val="es-ES_tradnl"/>
              </w:rPr>
            </w:pPr>
            <w:r w:rsidRPr="004527D1">
              <w:rPr>
                <w:b/>
                <w:bCs/>
                <w:szCs w:val="22"/>
                <w:lang w:val="es-ES_tradnl"/>
              </w:rPr>
              <w:t>Descripción</w:t>
            </w:r>
          </w:p>
        </w:tc>
      </w:tr>
      <w:tr w:rsidR="004527D1" w:rsidRPr="005924CB" w:rsidTr="00D623A5">
        <w:trPr>
          <w:jc w:val="center"/>
        </w:trPr>
        <w:tc>
          <w:tcPr>
            <w:tcW w:w="1985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708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No asignado a ningún operador / Proveedor del servicio</w:t>
            </w:r>
          </w:p>
        </w:tc>
      </w:tr>
      <w:tr w:rsidR="004527D1" w:rsidRPr="004527D1" w:rsidTr="00D623A5">
        <w:trPr>
          <w:jc w:val="center"/>
        </w:trPr>
        <w:tc>
          <w:tcPr>
            <w:tcW w:w="1985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Reservado</w:t>
            </w:r>
          </w:p>
        </w:tc>
        <w:tc>
          <w:tcPr>
            <w:tcW w:w="708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Reservados para ampliaciones futuras</w:t>
            </w:r>
          </w:p>
        </w:tc>
      </w:tr>
      <w:tr w:rsidR="004527D1" w:rsidRPr="005924CB" w:rsidTr="00D623A5">
        <w:trPr>
          <w:jc w:val="center"/>
        </w:trPr>
        <w:tc>
          <w:tcPr>
            <w:tcW w:w="1985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Indicación del operador (por ejemplo KOKONET)</w:t>
            </w:r>
          </w:p>
        </w:tc>
        <w:tc>
          <w:tcPr>
            <w:tcW w:w="708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Atribuidos a un solo operador / Proveedor del servicio</w:t>
            </w:r>
          </w:p>
        </w:tc>
      </w:tr>
      <w:tr w:rsidR="004527D1" w:rsidRPr="005924CB" w:rsidTr="00D623A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TODOS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18"/>
                <w:lang w:val="es-ES_tradnl"/>
              </w:rPr>
            </w:pPr>
            <w:r w:rsidRPr="004527D1">
              <w:rPr>
                <w:sz w:val="18"/>
                <w:szCs w:val="18"/>
                <w:lang w:val="es-ES_tradnl"/>
              </w:rPr>
              <w:t>Atribuidos a todos los operadores / Proveedor del servicio</w:t>
            </w:r>
          </w:p>
        </w:tc>
      </w:tr>
    </w:tbl>
    <w:p w:rsidR="004527D1" w:rsidRPr="004527D1" w:rsidRDefault="004527D1" w:rsidP="004527D1">
      <w:pPr>
        <w:spacing w:after="0"/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527D1" w:rsidRPr="004527D1" w:rsidTr="00D623A5">
        <w:trPr>
          <w:jc w:val="center"/>
        </w:trPr>
        <w:tc>
          <w:tcPr>
            <w:tcW w:w="1005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 de cifras</w:t>
            </w:r>
          </w:p>
        </w:tc>
      </w:tr>
      <w:tr w:rsidR="004527D1" w:rsidRPr="005924CB" w:rsidTr="00D623A5">
        <w:trPr>
          <w:trHeight w:val="475"/>
          <w:jc w:val="center"/>
        </w:trPr>
        <w:tc>
          <w:tcPr>
            <w:tcW w:w="1005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El número de cifras que componen los números utilizados para los servicios se definen en las correspondientes columnas del Plan Nacional de Numeración. Seychelles utiliza un plan de numeración de 7 cifras y, a menos que se indique específicamente lo contrario en las columnas del caso, los números de los servicios móvil, fijo, fijo celular, VoIP fijo y de llamada gratuita tendrán una longitud de 7 cifras.</w:t>
            </w:r>
          </w:p>
        </w:tc>
      </w:tr>
    </w:tbl>
    <w:p w:rsidR="004527D1" w:rsidRPr="004527D1" w:rsidRDefault="004527D1" w:rsidP="004527D1">
      <w:pPr>
        <w:spacing w:after="0"/>
        <w:rPr>
          <w:rFonts w:eastAsia="SimSun"/>
          <w:lang w:val="es-ES_tradnl"/>
        </w:rPr>
      </w:pPr>
      <w:bookmarkStart w:id="601" w:name="_Toc303674700"/>
    </w:p>
    <w:p w:rsidR="004527D1" w:rsidRPr="004527D1" w:rsidRDefault="004527D1" w:rsidP="004527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_tradnl"/>
        </w:rPr>
      </w:pPr>
      <w:r w:rsidRPr="004527D1">
        <w:rPr>
          <w:rFonts w:eastAsia="SimSun"/>
          <w:lang w:val="es-ES_tradnl"/>
        </w:rPr>
        <w:br w:type="page"/>
      </w:r>
    </w:p>
    <w:bookmarkEnd w:id="601"/>
    <w:p w:rsidR="004527D1" w:rsidRPr="004527D1" w:rsidRDefault="004527D1" w:rsidP="004527D1">
      <w:pPr>
        <w:keepNext/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lastRenderedPageBreak/>
        <w:t>Códigos internacionales asignados a Seychelles por la Unión Internacional de Telecomunicaciones (UIT)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3193"/>
        <w:gridCol w:w="4392"/>
      </w:tblGrid>
      <w:tr w:rsidR="004527D1" w:rsidRPr="004527D1" w:rsidTr="00D623A5">
        <w:trPr>
          <w:cantSplit/>
          <w:tblHeader/>
          <w:jc w:val="center"/>
        </w:trPr>
        <w:tc>
          <w:tcPr>
            <w:tcW w:w="148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Códigos</w:t>
            </w:r>
            <w:r w:rsidRPr="004527D1">
              <w:rPr>
                <w:b/>
                <w:bCs/>
                <w:sz w:val="18"/>
                <w:szCs w:val="22"/>
                <w:lang w:val="es-ES_tradnl"/>
              </w:rPr>
              <w:br/>
              <w:t>internacionales</w:t>
            </w:r>
          </w:p>
        </w:tc>
        <w:tc>
          <w:tcPr>
            <w:tcW w:w="3193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Tipo de servicios</w:t>
            </w:r>
          </w:p>
        </w:tc>
        <w:tc>
          <w:tcPr>
            <w:tcW w:w="4392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Observaciones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6-066</w:t>
            </w:r>
          </w:p>
        </w:tc>
        <w:tc>
          <w:tcPr>
            <w:tcW w:w="3193" w:type="dxa"/>
            <w:vMerge w:val="restart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Códigos de zona/red de</w:t>
            </w:r>
            <w:r w:rsidRPr="004527D1">
              <w:rPr>
                <w:sz w:val="18"/>
                <w:szCs w:val="22"/>
                <w:lang w:val="es-ES_tradnl"/>
              </w:rPr>
              <w:br/>
              <w:t>señalización (SANC)</w:t>
            </w:r>
          </w:p>
        </w:tc>
        <w:tc>
          <w:tcPr>
            <w:tcW w:w="4392" w:type="dxa"/>
            <w:vMerge w:val="restart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la asignación de códigos de punto de señalización internacional (ISPC)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6-067</w:t>
            </w:r>
          </w:p>
        </w:tc>
        <w:tc>
          <w:tcPr>
            <w:tcW w:w="3193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392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Indicativo de país para datos (DCC)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la asignación del código de identificación de red de datos (DNIC)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Indicativo de país para el servicio móvil (MCC)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la asignación de identidades de estación móvil terrestre tales como la identidad internacional de estación móvil (IMSI para itinerancia internacional)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664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Cifras de identificación marítima (MID)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la asignación de identidades de estación de barco tales como la identidad del servicio móvil INMARSAT (MMSI)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965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 télex de destino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fines de encaminamiento de llamadas en la prestación del servicio télex automático internacional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248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el encaminamiento de llamadas internacionales a Seychelles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89248XX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Número identificador de</w:t>
            </w:r>
            <w:r w:rsidRPr="004527D1">
              <w:rPr>
                <w:sz w:val="18"/>
                <w:szCs w:val="22"/>
                <w:lang w:val="es-ES_tradnl"/>
              </w:rPr>
              <w:br/>
              <w:t>expedidores (IIN)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la asignación de IIN para los expedidores de tarjetas con cargo a cuenta para las telecomunicaciones internacionales</w:t>
            </w:r>
          </w:p>
        </w:tc>
      </w:tr>
      <w:tr w:rsidR="004527D1" w:rsidRPr="005924CB" w:rsidTr="00D623A5">
        <w:trPr>
          <w:cantSplit/>
          <w:jc w:val="center"/>
        </w:trPr>
        <w:tc>
          <w:tcPr>
            <w:tcW w:w="148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SC</w:t>
            </w:r>
          </w:p>
        </w:tc>
        <w:tc>
          <w:tcPr>
            <w:tcW w:w="319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Para los servicios públicos de tratamiento de mensajes</w:t>
            </w:r>
          </w:p>
        </w:tc>
      </w:tr>
      <w:bookmarkEnd w:id="598"/>
      <w:bookmarkEnd w:id="599"/>
      <w:bookmarkEnd w:id="600"/>
    </w:tbl>
    <w:p w:rsidR="004527D1" w:rsidRPr="004527D1" w:rsidRDefault="004527D1" w:rsidP="004527D1">
      <w:pPr>
        <w:spacing w:after="0"/>
        <w:rPr>
          <w:lang w:val="es-ES_tradnl"/>
        </w:rPr>
      </w:pPr>
    </w:p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"0"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1008"/>
        <w:gridCol w:w="4668"/>
        <w:gridCol w:w="1106"/>
        <w:gridCol w:w="1217"/>
      </w:tblGrid>
      <w:tr w:rsidR="004527D1" w:rsidRPr="004527D1" w:rsidTr="00D623A5">
        <w:trPr>
          <w:jc w:val="center"/>
        </w:trPr>
        <w:tc>
          <w:tcPr>
            <w:tcW w:w="1073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Cifras iniciales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Longitud</w:t>
            </w:r>
          </w:p>
        </w:tc>
        <w:tc>
          <w:tcPr>
            <w:tcW w:w="466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Tipos de servicios</w:t>
            </w:r>
          </w:p>
        </w:tc>
        <w:tc>
          <w:tcPr>
            <w:tcW w:w="1106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Situación</w:t>
            </w:r>
          </w:p>
        </w:tc>
        <w:tc>
          <w:tcPr>
            <w:tcW w:w="121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Categoría</w:t>
            </w:r>
          </w:p>
        </w:tc>
      </w:tr>
      <w:tr w:rsidR="004527D1" w:rsidRPr="004527D1" w:rsidTr="00D623A5">
        <w:trPr>
          <w:jc w:val="center"/>
        </w:trPr>
        <w:tc>
          <w:tcPr>
            <w:tcW w:w="10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00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  <w:tc>
          <w:tcPr>
            <w:tcW w:w="466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 de salida internacional</w:t>
            </w:r>
          </w:p>
        </w:tc>
        <w:tc>
          <w:tcPr>
            <w:tcW w:w="110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21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01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  <w:tc>
          <w:tcPr>
            <w:tcW w:w="466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CWS*</w:t>
            </w:r>
          </w:p>
        </w:tc>
        <w:tc>
          <w:tcPr>
            <w:tcW w:w="121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010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466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 de acceso internacional RDSI</w:t>
            </w:r>
          </w:p>
        </w:tc>
        <w:tc>
          <w:tcPr>
            <w:tcW w:w="110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21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02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  <w:tc>
          <w:tcPr>
            <w:tcW w:w="466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AIRTEL</w:t>
            </w:r>
          </w:p>
        </w:tc>
        <w:tc>
          <w:tcPr>
            <w:tcW w:w="121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0(3-9)</w:t>
            </w:r>
          </w:p>
        </w:tc>
        <w:tc>
          <w:tcPr>
            <w:tcW w:w="100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2</w:t>
            </w:r>
          </w:p>
        </w:tc>
        <w:tc>
          <w:tcPr>
            <w:tcW w:w="466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Reservados para ampliaciones futuras</w:t>
            </w:r>
          </w:p>
        </w:tc>
        <w:tc>
          <w:tcPr>
            <w:tcW w:w="110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21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</w:tr>
    </w:tbl>
    <w:p w:rsidR="004527D1" w:rsidRPr="004527D1" w:rsidRDefault="004527D1" w:rsidP="004527D1">
      <w:pPr>
        <w:tabs>
          <w:tab w:val="clear" w:pos="1276"/>
          <w:tab w:val="left" w:pos="1134"/>
        </w:tabs>
        <w:spacing w:before="240" w:after="0"/>
        <w:rPr>
          <w:lang w:val="es-ES_tradnl"/>
        </w:rPr>
      </w:pPr>
      <w:r w:rsidRPr="004527D1">
        <w:rPr>
          <w:lang w:val="es-ES_tradnl"/>
        </w:rPr>
        <w:t>Categoría 1</w:t>
      </w:r>
      <w:r w:rsidRPr="004527D1">
        <w:rPr>
          <w:lang w:val="es-ES_tradnl"/>
        </w:rPr>
        <w:tab/>
        <w:t>Códigos que son accesibles mundialmente y atribuidos mundialmente a todos los operadores.</w:t>
      </w:r>
    </w:p>
    <w:p w:rsidR="004527D1" w:rsidRPr="004527D1" w:rsidRDefault="004527D1" w:rsidP="004527D1">
      <w:pPr>
        <w:tabs>
          <w:tab w:val="clear" w:pos="1276"/>
          <w:tab w:val="left" w:pos="1134"/>
        </w:tabs>
        <w:spacing w:before="0" w:after="0"/>
        <w:rPr>
          <w:lang w:val="es-ES_tradnl"/>
        </w:rPr>
      </w:pPr>
      <w:r w:rsidRPr="004527D1">
        <w:rPr>
          <w:lang w:val="es-ES_tradnl"/>
        </w:rPr>
        <w:t>Categoría 2</w:t>
      </w:r>
      <w:r w:rsidRPr="004527D1">
        <w:rPr>
          <w:lang w:val="es-ES_tradnl"/>
        </w:rPr>
        <w:tab/>
        <w:t>Códigos que son accesibles mundialmente y atribuidos mundialmente a un solo operador.</w:t>
      </w:r>
    </w:p>
    <w:p w:rsidR="004527D1" w:rsidRPr="004527D1" w:rsidRDefault="004527D1" w:rsidP="004527D1">
      <w:pPr>
        <w:spacing w:before="0" w:after="0"/>
        <w:ind w:left="1134" w:hanging="1134"/>
        <w:rPr>
          <w:lang w:val="es-ES_tradnl"/>
        </w:rPr>
      </w:pPr>
      <w:r w:rsidRPr="004527D1">
        <w:rPr>
          <w:lang w:val="es-ES_tradnl"/>
        </w:rPr>
        <w:t>Categoría 3</w:t>
      </w:r>
      <w:r w:rsidRPr="004527D1">
        <w:rPr>
          <w:lang w:val="es-ES_tradnl"/>
        </w:rPr>
        <w:tab/>
        <w:t>Códigos que por lo general no pasan a través de las redes y que son atribuidos mundialmente a todos los operadores.</w:t>
      </w:r>
    </w:p>
    <w:p w:rsidR="004527D1" w:rsidRPr="004527D1" w:rsidRDefault="004527D1" w:rsidP="004527D1">
      <w:pPr>
        <w:tabs>
          <w:tab w:val="clear" w:pos="567"/>
          <w:tab w:val="left" w:pos="284"/>
        </w:tabs>
        <w:spacing w:after="0"/>
        <w:rPr>
          <w:lang w:val="es-ES_tradnl"/>
        </w:rPr>
      </w:pPr>
      <w:r w:rsidRPr="004527D1">
        <w:rPr>
          <w:lang w:val="es-ES_tradnl"/>
        </w:rPr>
        <w:t>*</w:t>
      </w:r>
      <w:r w:rsidRPr="004527D1">
        <w:rPr>
          <w:lang w:val="es-ES_tradnl"/>
        </w:rPr>
        <w:tab/>
        <w:t>En el Apéndice A.1 figura el nombre completo de todos los operadores.</w:t>
      </w:r>
    </w:p>
    <w:p w:rsidR="004527D1" w:rsidRPr="004527D1" w:rsidRDefault="004527D1" w:rsidP="004527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br w:type="page"/>
      </w:r>
    </w:p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lastRenderedPageBreak/>
        <w:t>Asignación de números que comienzan por la cifra "1"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6"/>
        <w:gridCol w:w="4369"/>
        <w:gridCol w:w="1518"/>
        <w:gridCol w:w="1094"/>
      </w:tblGrid>
      <w:tr w:rsidR="004527D1" w:rsidRPr="004527D1" w:rsidTr="00D623A5">
        <w:trPr>
          <w:tblHeader/>
          <w:jc w:val="center"/>
        </w:trPr>
        <w:tc>
          <w:tcPr>
            <w:tcW w:w="106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Cifras iniciales</w:t>
            </w:r>
          </w:p>
        </w:tc>
        <w:tc>
          <w:tcPr>
            <w:tcW w:w="1026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Longitud</w:t>
            </w:r>
          </w:p>
        </w:tc>
        <w:tc>
          <w:tcPr>
            <w:tcW w:w="4369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Tipos de servicios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Situación</w:t>
            </w:r>
          </w:p>
        </w:tc>
        <w:tc>
          <w:tcPr>
            <w:tcW w:w="1094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Categoría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Asistencia de operador nacional/IVR</w:t>
            </w:r>
            <w:r w:rsidRPr="004527D1">
              <w:rPr>
                <w:sz w:val="18"/>
                <w:szCs w:val="22"/>
                <w:vertAlign w:val="superscript"/>
                <w:lang w:val="es-ES"/>
              </w:rPr>
              <w:footnoteReference w:id="5"/>
            </w:r>
            <w:r w:rsidRPr="004527D1">
              <w:rPr>
                <w:sz w:val="18"/>
                <w:szCs w:val="22"/>
                <w:lang w:val="es-ES"/>
              </w:rPr>
              <w:t xml:space="preserve"> prepagado/Administración de los servicios de clientes</w:t>
            </w:r>
          </w:p>
        </w:tc>
        <w:tc>
          <w:tcPr>
            <w:tcW w:w="151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102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103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104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105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106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RTPC Tarjeta de llamada con prepago (otras islas)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107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Tarjeta internacional de llamada con prepago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108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RTPC Tarjeta de llamada con prepago (isla principal)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109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móviles de prepago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móviles de prepago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112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Código de emergencia para todos los servicios móviles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11(3-6)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117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RTPC con prepago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11(8-9)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120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Avisos de avería (clientes empresariales)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121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Avisos de avería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122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123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12(4-9)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13(0-2)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133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Policía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13(4-9)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14(0-9)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150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151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asistencia médica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15(2-9)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160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16(1-9)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Prueba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170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171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Control de mantenimiento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TODOS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17(2-9)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180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181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18(2-4)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185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18(6-7)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188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3</w:t>
            </w: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INTELVISION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</w:t>
            </w: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189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  <w:tr w:rsidR="004527D1" w:rsidRPr="004527D1" w:rsidTr="00D623A5">
        <w:trPr>
          <w:jc w:val="center"/>
        </w:trPr>
        <w:tc>
          <w:tcPr>
            <w:tcW w:w="106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19(0-9)</w:t>
            </w:r>
          </w:p>
        </w:tc>
        <w:tc>
          <w:tcPr>
            <w:tcW w:w="102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4369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Reservado</w:t>
            </w:r>
          </w:p>
        </w:tc>
        <w:tc>
          <w:tcPr>
            <w:tcW w:w="151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  <w:tc>
          <w:tcPr>
            <w:tcW w:w="109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"/>
              </w:rPr>
            </w:pPr>
          </w:p>
        </w:tc>
      </w:tr>
    </w:tbl>
    <w:p w:rsidR="004527D1" w:rsidRPr="004527D1" w:rsidRDefault="004527D1" w:rsidP="004527D1">
      <w:pPr>
        <w:tabs>
          <w:tab w:val="clear" w:pos="1276"/>
          <w:tab w:val="left" w:pos="1134"/>
        </w:tabs>
        <w:spacing w:after="0"/>
        <w:rPr>
          <w:lang w:val="es-ES_tradnl"/>
        </w:rPr>
      </w:pPr>
      <w:bookmarkStart w:id="602" w:name="_Toc54067600"/>
      <w:bookmarkStart w:id="603" w:name="_Toc54067623"/>
      <w:r w:rsidRPr="004527D1">
        <w:rPr>
          <w:lang w:val="es-ES_tradnl"/>
        </w:rPr>
        <w:t>Categoría 1</w:t>
      </w:r>
      <w:r w:rsidRPr="004527D1">
        <w:rPr>
          <w:lang w:val="es-ES_tradnl"/>
        </w:rPr>
        <w:tab/>
        <w:t>Códigos que son accesibles mundialmente y atribuidos mundialmente a todos los operadores.</w:t>
      </w:r>
    </w:p>
    <w:p w:rsidR="004527D1" w:rsidRPr="004527D1" w:rsidRDefault="004527D1" w:rsidP="004527D1">
      <w:pPr>
        <w:tabs>
          <w:tab w:val="clear" w:pos="1276"/>
          <w:tab w:val="left" w:pos="1134"/>
        </w:tabs>
        <w:spacing w:before="0" w:after="0"/>
        <w:rPr>
          <w:lang w:val="es-ES_tradnl"/>
        </w:rPr>
      </w:pPr>
      <w:r w:rsidRPr="004527D1">
        <w:rPr>
          <w:lang w:val="es-ES_tradnl"/>
        </w:rPr>
        <w:t>Categoría 2</w:t>
      </w:r>
      <w:r w:rsidRPr="004527D1">
        <w:rPr>
          <w:lang w:val="es-ES_tradnl"/>
        </w:rPr>
        <w:tab/>
        <w:t>Códigos que son accesibles mundialmente y atribuidos mundialmente a un solo operador.</w:t>
      </w:r>
    </w:p>
    <w:p w:rsidR="004527D1" w:rsidRPr="004527D1" w:rsidRDefault="004527D1" w:rsidP="004527D1">
      <w:pPr>
        <w:tabs>
          <w:tab w:val="clear" w:pos="1276"/>
          <w:tab w:val="left" w:pos="1134"/>
        </w:tabs>
        <w:spacing w:before="0" w:after="0"/>
        <w:ind w:left="1134" w:hanging="1134"/>
        <w:rPr>
          <w:lang w:val="es-ES_tradnl"/>
        </w:rPr>
      </w:pPr>
      <w:r w:rsidRPr="004527D1">
        <w:rPr>
          <w:lang w:val="es-ES_tradnl"/>
        </w:rPr>
        <w:lastRenderedPageBreak/>
        <w:t>Categoría 3</w:t>
      </w:r>
      <w:r w:rsidRPr="004527D1">
        <w:rPr>
          <w:lang w:val="es-ES_tradnl"/>
        </w:rPr>
        <w:tab/>
        <w:t>Códigos que por lo general no pasan a través de las redes y que son atribuidos mundialmente a todos los operadores.</w:t>
      </w:r>
    </w:p>
    <w:bookmarkEnd w:id="602"/>
    <w:bookmarkEnd w:id="603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"2"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4527D1" w:rsidRPr="004527D1" w:rsidTr="00D623A5">
        <w:trPr>
          <w:tblHeader/>
          <w:jc w:val="center"/>
        </w:trPr>
        <w:tc>
          <w:tcPr>
            <w:tcW w:w="1324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236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751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761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2(0-4)</w:t>
            </w:r>
          </w:p>
        </w:tc>
        <w:tc>
          <w:tcPr>
            <w:tcW w:w="1236" w:type="dxa"/>
            <w:vMerge w:val="restart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25(0-4)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255(0-5)*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Celular fijo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255(6-9)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25(6-9)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26(0-9)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27(0-7)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278(0-1)*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Celular fijo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2782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2783*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Celular fijo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278(4-9)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279(0-9)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28(0-9)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324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29(0-9)</w:t>
            </w:r>
          </w:p>
        </w:tc>
        <w:tc>
          <w:tcPr>
            <w:tcW w:w="1236" w:type="dxa"/>
            <w:vMerge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75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móviles</w:t>
            </w:r>
          </w:p>
        </w:tc>
        <w:tc>
          <w:tcPr>
            <w:tcW w:w="1761" w:type="dxa"/>
            <w:noWrap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tabs>
          <w:tab w:val="clear" w:pos="567"/>
          <w:tab w:val="left" w:pos="284"/>
        </w:tabs>
        <w:spacing w:after="0"/>
        <w:rPr>
          <w:lang w:val="es-ES_tradnl"/>
        </w:rPr>
      </w:pPr>
      <w:r w:rsidRPr="004527D1">
        <w:rPr>
          <w:lang w:val="es-ES_tradnl"/>
        </w:rPr>
        <w:t>*</w:t>
      </w:r>
      <w:r w:rsidRPr="004527D1">
        <w:rPr>
          <w:lang w:val="es-ES_tradnl"/>
        </w:rPr>
        <w:tab/>
        <w:t>Nótese que los servicios celulares fijos se cobran de la misma forma que los servicios de línea fija.</w:t>
      </w:r>
    </w:p>
    <w:p w:rsidR="004527D1" w:rsidRPr="004527D1" w:rsidRDefault="004527D1" w:rsidP="004527D1">
      <w:pPr>
        <w:spacing w:before="24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"3"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4527D1" w:rsidRPr="004527D1" w:rsidTr="00D623A5">
        <w:trPr>
          <w:jc w:val="center"/>
        </w:trPr>
        <w:tc>
          <w:tcPr>
            <w:tcW w:w="1184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25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886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74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18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3(0-9)</w:t>
            </w:r>
          </w:p>
        </w:tc>
        <w:tc>
          <w:tcPr>
            <w:tcW w:w="125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8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74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rPr>
          <w:rFonts w:eastAsia="SimSun"/>
          <w:lang w:val="es-ES_tradnl"/>
        </w:rPr>
      </w:pPr>
      <w:bookmarkStart w:id="604" w:name="_Toc54067602"/>
      <w:bookmarkStart w:id="605" w:name="_Toc54067625"/>
      <w:bookmarkStart w:id="606" w:name="_Toc303674705"/>
    </w:p>
    <w:bookmarkEnd w:id="604"/>
    <w:bookmarkEnd w:id="605"/>
    <w:bookmarkEnd w:id="606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"4"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4527D1" w:rsidRPr="004527D1" w:rsidTr="00D623A5">
        <w:trPr>
          <w:trHeight w:val="20"/>
          <w:jc w:val="center"/>
        </w:trPr>
        <w:tc>
          <w:tcPr>
            <w:tcW w:w="118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26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80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4(0-1)</w:t>
            </w:r>
          </w:p>
        </w:tc>
        <w:tc>
          <w:tcPr>
            <w:tcW w:w="1260" w:type="dxa"/>
            <w:vMerge w:val="restart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42(0-9)*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43(0-9)</w:t>
            </w:r>
          </w:p>
        </w:tc>
        <w:tc>
          <w:tcPr>
            <w:tcW w:w="1260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CWS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44(0-9)</w:t>
            </w:r>
          </w:p>
        </w:tc>
        <w:tc>
          <w:tcPr>
            <w:tcW w:w="1260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INTELVISION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45(0-9)</w:t>
            </w:r>
          </w:p>
        </w:tc>
        <w:tc>
          <w:tcPr>
            <w:tcW w:w="1260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46(0-9)</w:t>
            </w:r>
          </w:p>
        </w:tc>
        <w:tc>
          <w:tcPr>
            <w:tcW w:w="1260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118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4(7-9)</w:t>
            </w:r>
          </w:p>
        </w:tc>
        <w:tc>
          <w:tcPr>
            <w:tcW w:w="1260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86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tabs>
          <w:tab w:val="clear" w:pos="567"/>
          <w:tab w:val="left" w:pos="284"/>
        </w:tabs>
        <w:spacing w:after="0"/>
        <w:ind w:left="284" w:hanging="284"/>
        <w:rPr>
          <w:lang w:val="es-ES_tradnl"/>
        </w:rPr>
      </w:pPr>
      <w:r w:rsidRPr="004527D1">
        <w:rPr>
          <w:lang w:val="es-ES_tradnl"/>
        </w:rPr>
        <w:t>*</w:t>
      </w:r>
      <w:r w:rsidRPr="004527D1">
        <w:rPr>
          <w:lang w:val="es-ES_tradnl"/>
        </w:rPr>
        <w:tab/>
        <w:t xml:space="preserve">Nótese que los números que inician por </w:t>
      </w:r>
      <w:r w:rsidRPr="004527D1">
        <w:rPr>
          <w:b/>
          <w:bCs/>
          <w:u w:val="single"/>
          <w:lang w:val="es-ES_tradnl"/>
        </w:rPr>
        <w:t>4229</w:t>
      </w:r>
      <w:r w:rsidRPr="004527D1">
        <w:rPr>
          <w:lang w:val="es-ES_tradnl"/>
        </w:rPr>
        <w:t xml:space="preserve"> son utilizados para acceder a las Islas exteriores (islas que no pertenecen al grupo principal) y se les aplica una tarifa diferente a la de los servicios de línea fija de las islas del grupo principal (islas interiores) de Seychelles.</w:t>
      </w:r>
    </w:p>
    <w:p w:rsidR="004527D1" w:rsidRPr="004527D1" w:rsidRDefault="004527D1" w:rsidP="004527D1">
      <w:pPr>
        <w:spacing w:before="36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"5"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1708"/>
        <w:gridCol w:w="4422"/>
        <w:gridCol w:w="1435"/>
      </w:tblGrid>
      <w:tr w:rsidR="004527D1" w:rsidRPr="004527D1" w:rsidTr="00D623A5">
        <w:trPr>
          <w:jc w:val="center"/>
        </w:trPr>
        <w:tc>
          <w:tcPr>
            <w:tcW w:w="150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70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422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5(0-9)</w:t>
            </w:r>
          </w:p>
        </w:tc>
        <w:tc>
          <w:tcPr>
            <w:tcW w:w="170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2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4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spacing w:after="0"/>
        <w:rPr>
          <w:lang w:val="en-US"/>
        </w:rPr>
      </w:pPr>
      <w:bookmarkStart w:id="607" w:name="_Toc54067604"/>
      <w:bookmarkStart w:id="608" w:name="_Toc54067627"/>
      <w:bookmarkStart w:id="609" w:name="_Toc303674707"/>
      <w:r w:rsidRPr="004527D1">
        <w:rPr>
          <w:lang w:val="en-US"/>
        </w:rPr>
        <w:br w:type="page"/>
      </w:r>
    </w:p>
    <w:bookmarkEnd w:id="607"/>
    <w:bookmarkEnd w:id="608"/>
    <w:bookmarkEnd w:id="609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lastRenderedPageBreak/>
        <w:t>Asignación de números que comienzan por la cifra "6"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4527D1" w:rsidRPr="004527D1" w:rsidTr="00D623A5">
        <w:trPr>
          <w:jc w:val="center"/>
        </w:trPr>
        <w:tc>
          <w:tcPr>
            <w:tcW w:w="1516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694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42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51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6(0-3)</w:t>
            </w:r>
          </w:p>
        </w:tc>
        <w:tc>
          <w:tcPr>
            <w:tcW w:w="1694" w:type="dxa"/>
            <w:vMerge w:val="restart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442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VoIP Fijo</w:t>
            </w:r>
          </w:p>
        </w:tc>
        <w:tc>
          <w:tcPr>
            <w:tcW w:w="14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1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64(0-9)</w:t>
            </w:r>
          </w:p>
        </w:tc>
        <w:tc>
          <w:tcPr>
            <w:tcW w:w="1694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2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VoIP Fijo</w:t>
            </w:r>
          </w:p>
        </w:tc>
        <w:tc>
          <w:tcPr>
            <w:tcW w:w="14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KOKONET</w:t>
            </w:r>
          </w:p>
        </w:tc>
      </w:tr>
      <w:tr w:rsidR="004527D1" w:rsidRPr="004527D1" w:rsidTr="00D623A5">
        <w:trPr>
          <w:jc w:val="center"/>
        </w:trPr>
        <w:tc>
          <w:tcPr>
            <w:tcW w:w="1516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6(5-9)</w:t>
            </w:r>
          </w:p>
        </w:tc>
        <w:tc>
          <w:tcPr>
            <w:tcW w:w="1694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2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VoIP Fijo</w:t>
            </w:r>
          </w:p>
        </w:tc>
        <w:tc>
          <w:tcPr>
            <w:tcW w:w="14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spacing w:after="0"/>
        <w:rPr>
          <w:lang w:val="en-US"/>
        </w:rPr>
      </w:pPr>
      <w:bookmarkStart w:id="610" w:name="_Toc54067605"/>
      <w:bookmarkStart w:id="611" w:name="_Toc54067628"/>
      <w:bookmarkStart w:id="612" w:name="_Toc303674708"/>
    </w:p>
    <w:bookmarkEnd w:id="610"/>
    <w:bookmarkEnd w:id="611"/>
    <w:bookmarkEnd w:id="612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"7"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4527D1" w:rsidRPr="004527D1" w:rsidTr="00D623A5">
        <w:trPr>
          <w:jc w:val="center"/>
        </w:trPr>
        <w:tc>
          <w:tcPr>
            <w:tcW w:w="153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68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42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53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7(0-9)</w:t>
            </w:r>
          </w:p>
        </w:tc>
        <w:tc>
          <w:tcPr>
            <w:tcW w:w="168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2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435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spacing w:after="0"/>
        <w:rPr>
          <w:lang w:val="en-US"/>
        </w:rPr>
      </w:pPr>
      <w:bookmarkStart w:id="613" w:name="_Toc54067606"/>
      <w:bookmarkStart w:id="614" w:name="_Toc54067629"/>
      <w:bookmarkStart w:id="615" w:name="_Toc303674709"/>
    </w:p>
    <w:bookmarkEnd w:id="613"/>
    <w:bookmarkEnd w:id="614"/>
    <w:bookmarkEnd w:id="615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"8"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1621"/>
        <w:gridCol w:w="4481"/>
        <w:gridCol w:w="1435"/>
      </w:tblGrid>
      <w:tr w:rsidR="004527D1" w:rsidRPr="004527D1" w:rsidTr="00D623A5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bookmarkStart w:id="616" w:name="_Toc54067607"/>
            <w:bookmarkStart w:id="617" w:name="_Toc54067630"/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800(0)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7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AIRTEL</w:t>
            </w:r>
          </w:p>
        </w:tc>
      </w:tr>
      <w:tr w:rsidR="004527D1" w:rsidRPr="004527D1" w:rsidTr="00D623A5">
        <w:trPr>
          <w:trHeight w:val="18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800(1-9)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trHeight w:val="278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80(1-9)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  <w:tr w:rsidR="004527D1" w:rsidRPr="004527D1" w:rsidTr="00D623A5">
        <w:trPr>
          <w:trHeight w:val="26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8(1-9)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Sin atribuir</w:t>
            </w:r>
          </w:p>
        </w:tc>
      </w:tr>
    </w:tbl>
    <w:p w:rsidR="004527D1" w:rsidRPr="004527D1" w:rsidRDefault="004527D1" w:rsidP="004527D1">
      <w:pPr>
        <w:spacing w:after="0"/>
        <w:rPr>
          <w:lang w:val="en-US"/>
        </w:rPr>
      </w:pPr>
      <w:bookmarkStart w:id="618" w:name="_Toc303674710"/>
    </w:p>
    <w:bookmarkEnd w:id="616"/>
    <w:bookmarkEnd w:id="617"/>
    <w:bookmarkEnd w:id="618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que comienzan por la cifra "9"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1610"/>
        <w:gridCol w:w="4507"/>
        <w:gridCol w:w="1438"/>
      </w:tblGrid>
      <w:tr w:rsidR="004527D1" w:rsidRPr="004527D1" w:rsidTr="00D623A5">
        <w:trPr>
          <w:jc w:val="center"/>
        </w:trPr>
        <w:tc>
          <w:tcPr>
            <w:tcW w:w="1535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Cifras iniciales</w:t>
            </w:r>
          </w:p>
        </w:tc>
        <w:tc>
          <w:tcPr>
            <w:tcW w:w="1610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Longitud</w:t>
            </w:r>
          </w:p>
        </w:tc>
        <w:tc>
          <w:tcPr>
            <w:tcW w:w="450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Tipos de servicios</w:t>
            </w:r>
          </w:p>
        </w:tc>
        <w:tc>
          <w:tcPr>
            <w:tcW w:w="143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9(0-5)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96(0-9)</w:t>
            </w:r>
          </w:p>
        </w:tc>
        <w:tc>
          <w:tcPr>
            <w:tcW w:w="1610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4</w:t>
            </w: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Números cortos para los servicios VAS SMS/MMS</w:t>
            </w:r>
          </w:p>
        </w:tc>
        <w:tc>
          <w:tcPr>
            <w:tcW w:w="143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Véase A.2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970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971</w:t>
            </w:r>
          </w:p>
        </w:tc>
        <w:tc>
          <w:tcPr>
            <w:tcW w:w="1610" w:type="dxa"/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7</w:t>
            </w:r>
          </w:p>
        </w:tc>
        <w:tc>
          <w:tcPr>
            <w:tcW w:w="4507" w:type="dxa"/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 xml:space="preserve">Servicio Audiotexto </w:t>
            </w:r>
          </w:p>
        </w:tc>
        <w:tc>
          <w:tcPr>
            <w:tcW w:w="1438" w:type="dxa"/>
            <w:shd w:val="clear" w:color="auto" w:fill="auto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97(2-9)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98(0-9)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99(0-8)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Reservado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53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999</w:t>
            </w:r>
          </w:p>
        </w:tc>
        <w:tc>
          <w:tcPr>
            <w:tcW w:w="1610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450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Servicios de Urgencia</w:t>
            </w:r>
          </w:p>
        </w:tc>
        <w:tc>
          <w:tcPr>
            <w:tcW w:w="1438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TODOS</w:t>
            </w:r>
          </w:p>
        </w:tc>
      </w:tr>
    </w:tbl>
    <w:p w:rsidR="004527D1" w:rsidRPr="004527D1" w:rsidRDefault="004527D1" w:rsidP="004527D1">
      <w:pPr>
        <w:spacing w:after="0"/>
        <w:rPr>
          <w:lang w:val="en-US"/>
        </w:rPr>
      </w:pPr>
      <w:bookmarkStart w:id="619" w:name="_Toc54067608"/>
      <w:bookmarkStart w:id="620" w:name="_Toc54067631"/>
      <w:bookmarkStart w:id="621" w:name="_Toc303674711"/>
    </w:p>
    <w:p w:rsidR="004527D1" w:rsidRPr="004527D1" w:rsidRDefault="004527D1" w:rsidP="004527D1">
      <w:pPr>
        <w:spacing w:after="0"/>
        <w:rPr>
          <w:rFonts w:eastAsia="SimSun"/>
          <w:lang w:val="es-ES_tradnl"/>
        </w:rPr>
      </w:pPr>
      <w:r w:rsidRPr="004527D1">
        <w:rPr>
          <w:rFonts w:eastAsia="SimSun"/>
          <w:lang w:val="es-ES_tradnl"/>
        </w:rPr>
        <w:br w:type="page"/>
      </w:r>
    </w:p>
    <w:bookmarkEnd w:id="619"/>
    <w:bookmarkEnd w:id="620"/>
    <w:bookmarkEnd w:id="621"/>
    <w:p w:rsidR="004527D1" w:rsidRPr="004527D1" w:rsidRDefault="004527D1" w:rsidP="004527D1">
      <w:pPr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lastRenderedPageBreak/>
        <w:t>Asignación de códigos de puntos de identificación de red de datos (CIRD)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6238"/>
        <w:gridCol w:w="1361"/>
      </w:tblGrid>
      <w:tr w:rsidR="004527D1" w:rsidRPr="004527D1" w:rsidTr="00D623A5">
        <w:trPr>
          <w:jc w:val="center"/>
        </w:trPr>
        <w:tc>
          <w:tcPr>
            <w:tcW w:w="1473" w:type="dxa"/>
            <w:noWrap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Asignación CIRD</w:t>
            </w:r>
          </w:p>
        </w:tc>
        <w:tc>
          <w:tcPr>
            <w:tcW w:w="6238" w:type="dxa"/>
            <w:noWrap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Servicio</w:t>
            </w:r>
          </w:p>
        </w:tc>
        <w:tc>
          <w:tcPr>
            <w:tcW w:w="1361" w:type="dxa"/>
            <w:noWrap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6330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6331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Red con conmutación de paquetes (INFOLINK)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6332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6333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6334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6335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6336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6337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6338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7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6339</w:t>
            </w:r>
          </w:p>
        </w:tc>
        <w:tc>
          <w:tcPr>
            <w:tcW w:w="6238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</w:tr>
    </w:tbl>
    <w:p w:rsidR="004527D1" w:rsidRPr="004527D1" w:rsidRDefault="004527D1" w:rsidP="004527D1">
      <w:pPr>
        <w:spacing w:before="0" w:after="0"/>
        <w:rPr>
          <w:lang w:val="en-US"/>
        </w:rPr>
      </w:pPr>
      <w:bookmarkStart w:id="622" w:name="_Toc54067609"/>
      <w:bookmarkStart w:id="623" w:name="_Toc54067632"/>
      <w:bookmarkStart w:id="624" w:name="_Toc303674712"/>
    </w:p>
    <w:bookmarkEnd w:id="622"/>
    <w:bookmarkEnd w:id="623"/>
    <w:bookmarkEnd w:id="624"/>
    <w:p w:rsidR="004527D1" w:rsidRPr="004527D1" w:rsidRDefault="004527D1" w:rsidP="004527D1">
      <w:pPr>
        <w:spacing w:before="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códigos de puntos de señalización internacional (ISPC)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4527D1" w:rsidRPr="004527D1" w:rsidTr="00D623A5">
        <w:trPr>
          <w:jc w:val="center"/>
        </w:trPr>
        <w:tc>
          <w:tcPr>
            <w:tcW w:w="1427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Asignación ISPC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Nodo/central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"/>
              </w:rPr>
            </w:pPr>
            <w:r w:rsidRPr="004527D1">
              <w:rPr>
                <w:b/>
                <w:bCs/>
                <w:sz w:val="18"/>
                <w:szCs w:val="22"/>
                <w:lang w:val="es-ES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Media Gateway (MGW)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CWS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INTELVISION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MEDIA GATEWAY-AIRTEL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KOKONET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 xml:space="preserve">Nodo HSS </w:t>
            </w: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AIRTEL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  <w:tr w:rsidR="004527D1" w:rsidRPr="004527D1" w:rsidTr="00D623A5">
        <w:trPr>
          <w:jc w:val="center"/>
        </w:trPr>
        <w:tc>
          <w:tcPr>
            <w:tcW w:w="1427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</w:p>
        </w:tc>
        <w:tc>
          <w:tcPr>
            <w:tcW w:w="1683" w:type="dxa"/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Sin atribuir</w:t>
            </w:r>
          </w:p>
        </w:tc>
      </w:tr>
    </w:tbl>
    <w:p w:rsidR="004527D1" w:rsidRPr="004527D1" w:rsidRDefault="004527D1" w:rsidP="004527D1">
      <w:pPr>
        <w:spacing w:before="0" w:after="0"/>
        <w:rPr>
          <w:lang w:val="en-US"/>
        </w:rPr>
      </w:pPr>
      <w:bookmarkStart w:id="625" w:name="_Toc54067610"/>
      <w:bookmarkStart w:id="626" w:name="_Toc54067633"/>
      <w:bookmarkStart w:id="627" w:name="_Toc303674713"/>
    </w:p>
    <w:bookmarkEnd w:id="625"/>
    <w:bookmarkEnd w:id="626"/>
    <w:bookmarkEnd w:id="627"/>
    <w:p w:rsidR="004527D1" w:rsidRPr="004527D1" w:rsidRDefault="004527D1" w:rsidP="004527D1">
      <w:pPr>
        <w:spacing w:before="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Asignación de números de identificación de expedidor de la tarjeta (IIN)</w:t>
      </w:r>
    </w:p>
    <w:tbl>
      <w:tblPr>
        <w:tblW w:w="9043" w:type="dxa"/>
        <w:jc w:val="center"/>
        <w:tblLook w:val="0000" w:firstRow="0" w:lastRow="0" w:firstColumn="0" w:lastColumn="0" w:noHBand="0" w:noVBand="0"/>
      </w:tblPr>
      <w:tblGrid>
        <w:gridCol w:w="2740"/>
        <w:gridCol w:w="4680"/>
        <w:gridCol w:w="1623"/>
      </w:tblGrid>
      <w:tr w:rsidR="004527D1" w:rsidRPr="004527D1" w:rsidTr="00D623A5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Identificación de expedidores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Nombre de la empresa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Situación</w:t>
            </w:r>
          </w:p>
        </w:tc>
      </w:tr>
      <w:tr w:rsidR="004527D1" w:rsidRPr="004527D1" w:rsidTr="00D623A5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/>
                <w:bCs/>
                <w:sz w:val="18"/>
                <w:szCs w:val="22"/>
                <w:u w:val="single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u w:val="single"/>
                <w:lang w:val="es-ES_tradnl"/>
              </w:rPr>
              <w:t>IIN de siete cifras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 </w:t>
            </w:r>
          </w:p>
        </w:tc>
      </w:tr>
      <w:tr w:rsidR="004527D1" w:rsidRPr="004527D1" w:rsidTr="00D623A5">
        <w:trPr>
          <w:jc w:val="center"/>
        </w:trPr>
        <w:tc>
          <w:tcPr>
            <w:tcW w:w="2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89 248 01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CWS</w:t>
            </w: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Asignado</w:t>
            </w:r>
          </w:p>
        </w:tc>
      </w:tr>
    </w:tbl>
    <w:p w:rsidR="004527D1" w:rsidRPr="004527D1" w:rsidRDefault="004527D1" w:rsidP="004527D1">
      <w:pPr>
        <w:spacing w:before="0" w:after="0"/>
        <w:rPr>
          <w:lang w:val="es-ES_tradnl"/>
        </w:rPr>
      </w:pPr>
    </w:p>
    <w:p w:rsidR="004527D1" w:rsidRPr="004527D1" w:rsidRDefault="004527D1" w:rsidP="004527D1">
      <w:pPr>
        <w:spacing w:before="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 xml:space="preserve">Asignación de indicativos de país para el servicio móvil (MCC) </w:t>
      </w:r>
      <w:r w:rsidRPr="004527D1">
        <w:rPr>
          <w:b/>
          <w:bCs/>
          <w:lang w:val="es-ES_tradnl"/>
        </w:rPr>
        <w:br/>
        <w:t>y de indicativos de red para el servicio móvil (MNC)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4675"/>
        <w:gridCol w:w="1647"/>
      </w:tblGrid>
      <w:tr w:rsidR="004527D1" w:rsidRPr="004527D1" w:rsidTr="00D623A5">
        <w:trPr>
          <w:trHeight w:val="20"/>
          <w:jc w:val="center"/>
        </w:trPr>
        <w:tc>
          <w:tcPr>
            <w:tcW w:w="2750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Asignación de MCC – MNC</w:t>
            </w:r>
          </w:p>
        </w:tc>
        <w:tc>
          <w:tcPr>
            <w:tcW w:w="4675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Red móvil</w:t>
            </w:r>
          </w:p>
        </w:tc>
        <w:tc>
          <w:tcPr>
            <w:tcW w:w="1647" w:type="dxa"/>
            <w:noWrap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Operador móvil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2750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633-01</w:t>
            </w:r>
          </w:p>
        </w:tc>
        <w:tc>
          <w:tcPr>
            <w:tcW w:w="4675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GSM/3G</w:t>
            </w:r>
          </w:p>
        </w:tc>
        <w:tc>
          <w:tcPr>
            <w:tcW w:w="1647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CWS</w:t>
            </w:r>
          </w:p>
        </w:tc>
      </w:tr>
      <w:tr w:rsidR="004527D1" w:rsidRPr="004527D1" w:rsidTr="00D623A5">
        <w:trPr>
          <w:trHeight w:val="20"/>
          <w:jc w:val="center"/>
        </w:trPr>
        <w:tc>
          <w:tcPr>
            <w:tcW w:w="2750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633-10</w:t>
            </w:r>
          </w:p>
        </w:tc>
        <w:tc>
          <w:tcPr>
            <w:tcW w:w="4675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GSM/3G</w:t>
            </w:r>
          </w:p>
        </w:tc>
        <w:tc>
          <w:tcPr>
            <w:tcW w:w="1647" w:type="dxa"/>
            <w:noWrap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AIRTEL</w:t>
            </w:r>
          </w:p>
        </w:tc>
      </w:tr>
    </w:tbl>
    <w:p w:rsidR="004527D1" w:rsidRPr="004527D1" w:rsidRDefault="004527D1" w:rsidP="004527D1">
      <w:pPr>
        <w:spacing w:before="0" w:after="0"/>
        <w:rPr>
          <w:lang w:val="en-US"/>
        </w:rPr>
      </w:pPr>
    </w:p>
    <w:p w:rsidR="004527D1" w:rsidRPr="004527D1" w:rsidRDefault="004527D1" w:rsidP="004527D1">
      <w:pPr>
        <w:keepNext/>
        <w:spacing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lastRenderedPageBreak/>
        <w:t>A.1 – Nombre completo de los operadores</w:t>
      </w:r>
    </w:p>
    <w:p w:rsidR="004527D1" w:rsidRPr="004527D1" w:rsidRDefault="004527D1" w:rsidP="004527D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lang w:val="en-US"/>
        </w:rPr>
      </w:pPr>
      <w:r w:rsidRPr="004527D1">
        <w:t>Operadores</w:t>
      </w:r>
      <w:r w:rsidRPr="004527D1">
        <w:rPr>
          <w:lang w:val="en-US"/>
        </w:rPr>
        <w:t>:</w:t>
      </w:r>
    </w:p>
    <w:p w:rsidR="004527D1" w:rsidRPr="004527D1" w:rsidRDefault="004527D1" w:rsidP="004527D1">
      <w:pPr>
        <w:tabs>
          <w:tab w:val="clear" w:pos="567"/>
          <w:tab w:val="clear" w:pos="1276"/>
          <w:tab w:val="left" w:pos="1418"/>
        </w:tabs>
        <w:spacing w:after="0"/>
        <w:jc w:val="left"/>
        <w:rPr>
          <w:lang w:val="en-US"/>
        </w:rPr>
      </w:pPr>
      <w:r w:rsidRPr="004527D1">
        <w:rPr>
          <w:lang w:val="en-US"/>
        </w:rPr>
        <w:t>CWS</w:t>
      </w:r>
      <w:r w:rsidRPr="004527D1">
        <w:rPr>
          <w:lang w:val="en-US"/>
        </w:rPr>
        <w:tab/>
        <w:t>Cable and Wireless (Seychelles) Ltd</w:t>
      </w:r>
      <w:r w:rsidRPr="004527D1">
        <w:rPr>
          <w:lang w:val="en-US"/>
        </w:rPr>
        <w:br/>
        <w:t>AIRTEL</w:t>
      </w:r>
      <w:r w:rsidRPr="004527D1">
        <w:rPr>
          <w:lang w:val="en-US"/>
        </w:rPr>
        <w:tab/>
        <w:t>Airtel (Seychelles) Ltd</w:t>
      </w:r>
      <w:r w:rsidRPr="004527D1">
        <w:rPr>
          <w:lang w:val="en-US"/>
        </w:rPr>
        <w:br/>
        <w:t>INTELVISION</w:t>
      </w:r>
      <w:r w:rsidRPr="004527D1">
        <w:rPr>
          <w:lang w:val="en-US"/>
        </w:rPr>
        <w:tab/>
        <w:t>Intelvision Ltd</w:t>
      </w:r>
      <w:r w:rsidRPr="004527D1">
        <w:rPr>
          <w:lang w:val="en-US"/>
        </w:rPr>
        <w:br/>
        <w:t>KOKONET</w:t>
      </w:r>
      <w:r w:rsidRPr="004527D1">
        <w:rPr>
          <w:lang w:val="en-US"/>
        </w:rPr>
        <w:tab/>
        <w:t>Kokonet Ltd</w:t>
      </w:r>
    </w:p>
    <w:p w:rsidR="004527D1" w:rsidRPr="004527D1" w:rsidRDefault="004527D1" w:rsidP="004527D1">
      <w:pPr>
        <w:spacing w:before="360" w:after="120"/>
        <w:jc w:val="center"/>
        <w:rPr>
          <w:b/>
          <w:bCs/>
          <w:lang w:val="es-ES_tradnl"/>
        </w:rPr>
      </w:pPr>
      <w:r w:rsidRPr="004527D1">
        <w:rPr>
          <w:b/>
          <w:bCs/>
          <w:lang w:val="es-ES_tradnl"/>
        </w:rPr>
        <w:t>A.2 – Códigos cortos para los servicios VAS SMS/MMS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4527D1" w:rsidRPr="004527D1" w:rsidTr="00D623A5">
        <w:trPr>
          <w:jc w:val="center"/>
        </w:trPr>
        <w:tc>
          <w:tcPr>
            <w:tcW w:w="1011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Cifras iniciales</w:t>
            </w:r>
          </w:p>
        </w:tc>
        <w:tc>
          <w:tcPr>
            <w:tcW w:w="1071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Longitud de cifra</w:t>
            </w:r>
          </w:p>
        </w:tc>
        <w:tc>
          <w:tcPr>
            <w:tcW w:w="446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Tipos de servicios</w:t>
            </w:r>
          </w:p>
        </w:tc>
        <w:tc>
          <w:tcPr>
            <w:tcW w:w="1511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Situación</w:t>
            </w:r>
          </w:p>
        </w:tc>
        <w:tc>
          <w:tcPr>
            <w:tcW w:w="1012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rPr>
                <w:b/>
                <w:bCs/>
                <w:sz w:val="18"/>
                <w:szCs w:val="22"/>
                <w:lang w:val="fr-FR"/>
              </w:rPr>
            </w:pPr>
            <w:r w:rsidRPr="004527D1">
              <w:rPr>
                <w:b/>
                <w:bCs/>
                <w:sz w:val="18"/>
                <w:szCs w:val="22"/>
                <w:lang w:val="fr-FR"/>
              </w:rPr>
              <w:t>Categoría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960</w:t>
            </w:r>
          </w:p>
        </w:tc>
        <w:tc>
          <w:tcPr>
            <w:tcW w:w="1071" w:type="dxa"/>
            <w:vMerge w:val="restart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4</w:t>
            </w: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 xml:space="preserve">Servicios a través de la red (véase </w:t>
            </w:r>
            <w:r w:rsidRPr="004527D1">
              <w:rPr>
                <w:b/>
                <w:bCs/>
                <w:sz w:val="18"/>
                <w:szCs w:val="22"/>
                <w:lang w:val="es-ES_tradnl"/>
              </w:rPr>
              <w:t>A.3</w:t>
            </w:r>
            <w:r w:rsidRPr="004527D1">
              <w:rPr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 xml:space="preserve">Véase </w:t>
            </w:r>
            <w:r w:rsidRPr="004527D1">
              <w:rPr>
                <w:b/>
                <w:bCs/>
                <w:sz w:val="18"/>
                <w:szCs w:val="22"/>
                <w:lang w:val="fr-FR"/>
              </w:rPr>
              <w:t>A.3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1 ó 2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96(1-2)</w:t>
            </w:r>
          </w:p>
        </w:tc>
        <w:tc>
          <w:tcPr>
            <w:tcW w:w="1071" w:type="dxa"/>
            <w:vMerge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específicos de red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TODOS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963</w:t>
            </w:r>
          </w:p>
        </w:tc>
        <w:tc>
          <w:tcPr>
            <w:tcW w:w="1071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N/A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96(4-5)</w:t>
            </w:r>
          </w:p>
        </w:tc>
        <w:tc>
          <w:tcPr>
            <w:tcW w:w="1071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específicos de red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TODOS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3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966</w:t>
            </w:r>
          </w:p>
        </w:tc>
        <w:tc>
          <w:tcPr>
            <w:tcW w:w="1071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Reservado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N/A</w:t>
            </w:r>
          </w:p>
        </w:tc>
      </w:tr>
      <w:tr w:rsidR="004527D1" w:rsidRPr="004527D1" w:rsidTr="00D623A5">
        <w:trPr>
          <w:jc w:val="center"/>
        </w:trPr>
        <w:tc>
          <w:tcPr>
            <w:tcW w:w="10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96(7-9)</w:t>
            </w:r>
          </w:p>
        </w:tc>
        <w:tc>
          <w:tcPr>
            <w:tcW w:w="1071" w:type="dxa"/>
            <w:vMerge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</w:p>
        </w:tc>
        <w:tc>
          <w:tcPr>
            <w:tcW w:w="4467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Servicios específicos de red</w:t>
            </w:r>
          </w:p>
        </w:tc>
        <w:tc>
          <w:tcPr>
            <w:tcW w:w="1511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TODOS</w:t>
            </w:r>
          </w:p>
        </w:tc>
        <w:tc>
          <w:tcPr>
            <w:tcW w:w="1012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fr-FR"/>
              </w:rPr>
            </w:pPr>
            <w:r w:rsidRPr="004527D1">
              <w:rPr>
                <w:sz w:val="18"/>
                <w:szCs w:val="22"/>
                <w:lang w:val="fr-FR"/>
              </w:rPr>
              <w:t>3</w:t>
            </w:r>
          </w:p>
        </w:tc>
      </w:tr>
    </w:tbl>
    <w:p w:rsidR="004527D1" w:rsidRPr="004527D1" w:rsidRDefault="004527D1" w:rsidP="004527D1">
      <w:pPr>
        <w:tabs>
          <w:tab w:val="clear" w:pos="1276"/>
          <w:tab w:val="left" w:pos="1134"/>
        </w:tabs>
        <w:spacing w:before="240" w:after="0"/>
        <w:rPr>
          <w:lang w:val="es-ES_tradnl"/>
        </w:rPr>
      </w:pPr>
      <w:r w:rsidRPr="004527D1">
        <w:rPr>
          <w:lang w:val="es-ES_tradnl"/>
        </w:rPr>
        <w:t>Categoría 1</w:t>
      </w:r>
      <w:r w:rsidRPr="004527D1">
        <w:rPr>
          <w:lang w:val="es-ES_tradnl"/>
        </w:rPr>
        <w:tab/>
        <w:t>Códigos que son accesibles mundialmente y atribuidos mundialmente a todos los operadores.</w:t>
      </w:r>
    </w:p>
    <w:p w:rsidR="004527D1" w:rsidRPr="004527D1" w:rsidRDefault="004527D1" w:rsidP="004527D1">
      <w:pPr>
        <w:tabs>
          <w:tab w:val="clear" w:pos="1276"/>
          <w:tab w:val="left" w:pos="1134"/>
        </w:tabs>
        <w:spacing w:before="0" w:after="0"/>
        <w:rPr>
          <w:lang w:val="es-ES_tradnl"/>
        </w:rPr>
      </w:pPr>
      <w:r w:rsidRPr="004527D1">
        <w:rPr>
          <w:lang w:val="es-ES_tradnl"/>
        </w:rPr>
        <w:t>Categoría 2</w:t>
      </w:r>
      <w:r w:rsidRPr="004527D1">
        <w:rPr>
          <w:lang w:val="es-ES_tradnl"/>
        </w:rPr>
        <w:tab/>
        <w:t>Códigos que son accesibles mundialmente y atribuidos mundialmente a un solo operador.</w:t>
      </w:r>
    </w:p>
    <w:p w:rsidR="004527D1" w:rsidRPr="004527D1" w:rsidRDefault="004527D1" w:rsidP="004527D1">
      <w:pPr>
        <w:tabs>
          <w:tab w:val="clear" w:pos="1276"/>
          <w:tab w:val="left" w:pos="1134"/>
        </w:tabs>
        <w:spacing w:before="0" w:after="0"/>
        <w:ind w:left="1134" w:hanging="1134"/>
        <w:rPr>
          <w:b/>
          <w:u w:val="single"/>
          <w:lang w:val="es-ES_tradnl"/>
        </w:rPr>
      </w:pPr>
      <w:r w:rsidRPr="004527D1">
        <w:rPr>
          <w:lang w:val="es-ES_tradnl"/>
        </w:rPr>
        <w:t>Categoría 3</w:t>
      </w:r>
      <w:r w:rsidRPr="004527D1">
        <w:rPr>
          <w:lang w:val="es-ES_tradnl"/>
        </w:rPr>
        <w:tab/>
        <w:t>Códigos que por lo general no pasan a través de las redes y que son atribuidos mundialmente a todos los operadores.</w:t>
      </w:r>
    </w:p>
    <w:p w:rsidR="004527D1" w:rsidRPr="004527D1" w:rsidRDefault="004527D1" w:rsidP="004527D1">
      <w:pPr>
        <w:spacing w:before="360" w:after="120"/>
        <w:jc w:val="center"/>
        <w:rPr>
          <w:b/>
          <w:bCs/>
          <w:lang w:val="es-ES_tradnl"/>
        </w:rPr>
      </w:pPr>
      <w:bookmarkStart w:id="628" w:name="_Toc303674717"/>
      <w:r w:rsidRPr="004527D1">
        <w:rPr>
          <w:b/>
          <w:bCs/>
          <w:lang w:val="es-ES_tradnl"/>
        </w:rPr>
        <w:t xml:space="preserve">A.3 – </w:t>
      </w:r>
      <w:bookmarkEnd w:id="628"/>
      <w:r w:rsidRPr="004527D1">
        <w:rPr>
          <w:b/>
          <w:bCs/>
          <w:lang w:val="es-ES_tradnl"/>
        </w:rPr>
        <w:t>Códigos cortos para los servicios VAS SMS/MMS entre redes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248"/>
        <w:gridCol w:w="992"/>
        <w:gridCol w:w="1064"/>
      </w:tblGrid>
      <w:tr w:rsidR="004527D1" w:rsidRPr="004527D1" w:rsidTr="00D623A5">
        <w:trPr>
          <w:jc w:val="center"/>
        </w:trPr>
        <w:tc>
          <w:tcPr>
            <w:tcW w:w="977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Código</w:t>
            </w:r>
          </w:p>
        </w:tc>
        <w:tc>
          <w:tcPr>
            <w:tcW w:w="6248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Tipo de servicios</w:t>
            </w:r>
          </w:p>
        </w:tc>
        <w:tc>
          <w:tcPr>
            <w:tcW w:w="992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Situación</w:t>
            </w:r>
          </w:p>
        </w:tc>
        <w:tc>
          <w:tcPr>
            <w:tcW w:w="1064" w:type="dxa"/>
            <w:vAlign w:val="center"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Categoría</w:t>
            </w:r>
          </w:p>
        </w:tc>
      </w:tr>
      <w:tr w:rsidR="004527D1" w:rsidRPr="004527D1" w:rsidTr="00D623A5">
        <w:trPr>
          <w:jc w:val="center"/>
        </w:trPr>
        <w:tc>
          <w:tcPr>
            <w:tcW w:w="97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9600</w:t>
            </w:r>
          </w:p>
        </w:tc>
        <w:tc>
          <w:tcPr>
            <w:tcW w:w="624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Servicio de Información del Registro de Votaciones de la Oficina del Comisario Electoral</w:t>
            </w:r>
          </w:p>
        </w:tc>
        <w:tc>
          <w:tcPr>
            <w:tcW w:w="992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1</w:t>
            </w:r>
          </w:p>
        </w:tc>
      </w:tr>
      <w:tr w:rsidR="004527D1" w:rsidRPr="004527D1" w:rsidTr="00D623A5">
        <w:trPr>
          <w:jc w:val="center"/>
        </w:trPr>
        <w:tc>
          <w:tcPr>
            <w:tcW w:w="97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9601</w:t>
            </w:r>
          </w:p>
        </w:tc>
        <w:tc>
          <w:tcPr>
            <w:tcW w:w="624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 xml:space="preserve">Servicio de atribución de licencias de la Seychelles Licensing Authority’s (SLA) </w:t>
            </w:r>
          </w:p>
        </w:tc>
        <w:tc>
          <w:tcPr>
            <w:tcW w:w="992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1</w:t>
            </w:r>
          </w:p>
        </w:tc>
      </w:tr>
      <w:tr w:rsidR="004527D1" w:rsidRPr="004527D1" w:rsidTr="00D623A5">
        <w:trPr>
          <w:jc w:val="center"/>
        </w:trPr>
        <w:tc>
          <w:tcPr>
            <w:tcW w:w="977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960(2-9)</w:t>
            </w:r>
          </w:p>
        </w:tc>
        <w:tc>
          <w:tcPr>
            <w:tcW w:w="6248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4527D1">
              <w:rPr>
                <w:sz w:val="18"/>
                <w:szCs w:val="22"/>
                <w:lang w:val="es-ES_tradnl"/>
              </w:rPr>
              <w:t>Sin atribuir</w:t>
            </w:r>
          </w:p>
        </w:tc>
        <w:tc>
          <w:tcPr>
            <w:tcW w:w="992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</w:tr>
    </w:tbl>
    <w:p w:rsidR="004527D1" w:rsidRPr="004527D1" w:rsidRDefault="004527D1" w:rsidP="004527D1">
      <w:pPr>
        <w:spacing w:after="0"/>
        <w:rPr>
          <w:lang w:val="es-ES" w:eastAsia="ja-JP"/>
        </w:rPr>
      </w:pPr>
      <w:r w:rsidRPr="004527D1">
        <w:rPr>
          <w:lang w:val="es-ES" w:eastAsia="ja-JP"/>
        </w:rPr>
        <w:t>Contacto:</w:t>
      </w:r>
    </w:p>
    <w:p w:rsidR="004527D1" w:rsidRPr="004527D1" w:rsidRDefault="004527D1" w:rsidP="004527D1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lang w:eastAsia="ja-JP"/>
        </w:rPr>
      </w:pPr>
      <w:r w:rsidRPr="004527D1">
        <w:rPr>
          <w:lang w:eastAsia="ja-JP"/>
        </w:rPr>
        <w:tab/>
        <w:t>Office of the President</w:t>
      </w:r>
      <w:r w:rsidRPr="004527D1">
        <w:rPr>
          <w:lang w:eastAsia="ja-JP"/>
        </w:rPr>
        <w:br/>
        <w:t xml:space="preserve">Department of Information Communications Technology </w:t>
      </w:r>
      <w:r w:rsidRPr="004527D1">
        <w:rPr>
          <w:lang w:eastAsia="ja-JP"/>
        </w:rPr>
        <w:br/>
        <w:t>Communications Division</w:t>
      </w:r>
      <w:r w:rsidRPr="004527D1">
        <w:rPr>
          <w:lang w:eastAsia="ja-JP"/>
        </w:rPr>
        <w:br/>
        <w:t>3rd Floor, Caravelle House, Manglier Street</w:t>
      </w:r>
      <w:r w:rsidRPr="004527D1">
        <w:rPr>
          <w:lang w:eastAsia="ja-JP"/>
        </w:rPr>
        <w:br/>
        <w:t>P.O. Box 737</w:t>
      </w:r>
      <w:r w:rsidRPr="004527D1">
        <w:rPr>
          <w:lang w:eastAsia="ja-JP"/>
        </w:rPr>
        <w:br/>
        <w:t>VICTORIA, Mahé</w:t>
      </w:r>
      <w:r w:rsidRPr="004527D1">
        <w:rPr>
          <w:lang w:eastAsia="ja-JP"/>
        </w:rPr>
        <w:br/>
        <w:t>Seychelles</w:t>
      </w:r>
      <w:r w:rsidRPr="004527D1">
        <w:rPr>
          <w:lang w:eastAsia="ja-JP"/>
        </w:rPr>
        <w:br/>
        <w:t>Tel.:</w:t>
      </w:r>
      <w:r w:rsidRPr="004527D1">
        <w:rPr>
          <w:lang w:eastAsia="ja-JP"/>
        </w:rPr>
        <w:tab/>
        <w:t>+248 4 286 600</w:t>
      </w:r>
      <w:r w:rsidRPr="004527D1">
        <w:rPr>
          <w:lang w:eastAsia="ja-JP"/>
        </w:rPr>
        <w:br/>
        <w:t>Fax:</w:t>
      </w:r>
      <w:r w:rsidRPr="004527D1">
        <w:rPr>
          <w:lang w:eastAsia="ja-JP"/>
        </w:rPr>
        <w:tab/>
        <w:t>+248 4 225 325</w:t>
      </w:r>
      <w:r w:rsidRPr="004527D1">
        <w:rPr>
          <w:lang w:eastAsia="ja-JP"/>
        </w:rPr>
        <w:br/>
      </w:r>
      <w:r w:rsidRPr="004527D1">
        <w:rPr>
          <w:rFonts w:asciiTheme="minorHAnsi" w:hAnsiTheme="minorHAnsi" w:cs="Arial"/>
        </w:rPr>
        <w:t>E-mail</w:t>
      </w:r>
      <w:r w:rsidRPr="004527D1">
        <w:rPr>
          <w:lang w:eastAsia="ja-JP"/>
        </w:rPr>
        <w:t>:</w:t>
      </w:r>
      <w:r w:rsidRPr="004527D1">
        <w:rPr>
          <w:lang w:eastAsia="ja-JP"/>
        </w:rPr>
        <w:tab/>
        <w:t>communications@ict.gov.sc</w:t>
      </w:r>
      <w:r w:rsidRPr="004527D1">
        <w:rPr>
          <w:lang w:eastAsia="ja-JP"/>
        </w:rPr>
        <w:br/>
        <w:t>URL:</w:t>
      </w:r>
      <w:r w:rsidRPr="004527D1">
        <w:rPr>
          <w:lang w:eastAsia="ja-JP"/>
        </w:rPr>
        <w:tab/>
        <w:t>www.ict.gov.sc</w:t>
      </w:r>
    </w:p>
    <w:p w:rsidR="004527D1" w:rsidRPr="004527D1" w:rsidRDefault="004527D1" w:rsidP="004527D1">
      <w:pPr>
        <w:spacing w:after="0"/>
      </w:pPr>
      <w:r w:rsidRPr="004527D1">
        <w:br w:type="page"/>
      </w:r>
    </w:p>
    <w:p w:rsidR="004527D1" w:rsidRPr="004527D1" w:rsidRDefault="004527D1" w:rsidP="004527D1">
      <w:pPr>
        <w:spacing w:after="0"/>
        <w:rPr>
          <w:b/>
          <w:bCs/>
          <w:lang w:val="es-ES" w:eastAsia="ja-JP"/>
        </w:rPr>
      </w:pPr>
      <w:r w:rsidRPr="004527D1">
        <w:rPr>
          <w:b/>
          <w:bCs/>
          <w:lang w:val="es-ES" w:eastAsia="ja-JP"/>
        </w:rPr>
        <w:lastRenderedPageBreak/>
        <w:t>Uganda</w:t>
      </w:r>
      <w:r>
        <w:rPr>
          <w:b/>
          <w:bCs/>
          <w:lang w:val="es-ES" w:eastAsia="ja-JP"/>
        </w:rPr>
        <w:fldChar w:fldCharType="begin"/>
      </w:r>
      <w:r w:rsidRPr="00120E77">
        <w:rPr>
          <w:lang w:val="es-ES_tradnl"/>
        </w:rPr>
        <w:instrText xml:space="preserve"> TC "</w:instrText>
      </w:r>
      <w:bookmarkStart w:id="629" w:name="_Toc451174492"/>
      <w:r w:rsidRPr="004527D1">
        <w:rPr>
          <w:b/>
          <w:bCs/>
          <w:lang w:val="es-ES" w:eastAsia="ja-JP"/>
        </w:rPr>
        <w:instrText>Uganda</w:instrText>
      </w:r>
      <w:bookmarkEnd w:id="629"/>
      <w:r w:rsidRPr="00120E77">
        <w:rPr>
          <w:lang w:val="es-ES_tradnl"/>
        </w:rPr>
        <w:instrText xml:space="preserve">" \f C \l "1" </w:instrText>
      </w:r>
      <w:r>
        <w:rPr>
          <w:b/>
          <w:bCs/>
          <w:lang w:val="es-ES" w:eastAsia="ja-JP"/>
        </w:rPr>
        <w:fldChar w:fldCharType="end"/>
      </w:r>
      <w:r w:rsidRPr="004527D1">
        <w:rPr>
          <w:b/>
          <w:bCs/>
          <w:lang w:val="es-ES" w:eastAsia="ja-JP"/>
        </w:rPr>
        <w:t xml:space="preserve"> (indicativo de país +256)</w:t>
      </w:r>
    </w:p>
    <w:p w:rsidR="004527D1" w:rsidRPr="004527D1" w:rsidRDefault="004527D1" w:rsidP="004527D1">
      <w:pPr>
        <w:spacing w:before="0" w:after="0"/>
        <w:rPr>
          <w:lang w:val="es-ES" w:eastAsia="ja-JP"/>
        </w:rPr>
      </w:pPr>
      <w:r w:rsidRPr="004527D1">
        <w:rPr>
          <w:lang w:val="es-ES" w:eastAsia="ja-JP"/>
        </w:rPr>
        <w:t>Comunicación del 6.IV.2016:</w:t>
      </w:r>
    </w:p>
    <w:p w:rsidR="004527D1" w:rsidRPr="004527D1" w:rsidRDefault="004527D1" w:rsidP="004527D1">
      <w:pPr>
        <w:spacing w:after="0"/>
        <w:rPr>
          <w:lang w:val="es-ES" w:eastAsia="ja-JP"/>
        </w:rPr>
      </w:pPr>
      <w:r w:rsidRPr="004527D1">
        <w:rPr>
          <w:lang w:val="es-ES" w:eastAsia="ja-JP"/>
        </w:rPr>
        <w:t xml:space="preserve">La </w:t>
      </w:r>
      <w:r w:rsidRPr="004527D1">
        <w:rPr>
          <w:i/>
          <w:iCs/>
          <w:lang w:val="es-ES" w:eastAsia="ja-JP"/>
        </w:rPr>
        <w:t xml:space="preserve">Uganda Communications Commission (UCC), </w:t>
      </w:r>
      <w:r w:rsidRPr="004527D1">
        <w:rPr>
          <w:lang w:val="es-ES" w:eastAsia="ja-JP"/>
        </w:rPr>
        <w:t>Kampala</w:t>
      </w:r>
      <w:r>
        <w:rPr>
          <w:lang w:val="es-ES" w:eastAsia="ja-JP"/>
        </w:rPr>
        <w:fldChar w:fldCharType="begin"/>
      </w:r>
      <w:r w:rsidRPr="00120E77">
        <w:rPr>
          <w:lang w:val="es-ES_tradnl"/>
        </w:rPr>
        <w:instrText xml:space="preserve"> TC "</w:instrText>
      </w:r>
      <w:bookmarkStart w:id="630" w:name="_Toc451174493"/>
      <w:r w:rsidRPr="004527D1">
        <w:rPr>
          <w:i/>
          <w:iCs/>
          <w:lang w:val="es-ES" w:eastAsia="ja-JP"/>
        </w:rPr>
        <w:instrText xml:space="preserve">Uganda Communications Commission (UCC), </w:instrText>
      </w:r>
      <w:r w:rsidRPr="004527D1">
        <w:rPr>
          <w:lang w:val="es-ES" w:eastAsia="ja-JP"/>
        </w:rPr>
        <w:instrText>Kampala</w:instrText>
      </w:r>
      <w:bookmarkEnd w:id="630"/>
      <w:r w:rsidRPr="00120E77">
        <w:rPr>
          <w:lang w:val="es-ES_tradnl"/>
        </w:rPr>
        <w:instrText xml:space="preserve">" \f C \l "1" </w:instrText>
      </w:r>
      <w:r>
        <w:rPr>
          <w:lang w:val="es-ES" w:eastAsia="ja-JP"/>
        </w:rPr>
        <w:fldChar w:fldCharType="end"/>
      </w:r>
      <w:r w:rsidRPr="004527D1">
        <w:rPr>
          <w:lang w:val="es-ES" w:eastAsia="ja-JP"/>
        </w:rPr>
        <w:t>, anuncia el Plan Nacional de Numeración de Uganda.</w:t>
      </w:r>
    </w:p>
    <w:p w:rsidR="004527D1" w:rsidRPr="004527D1" w:rsidRDefault="004527D1" w:rsidP="004527D1">
      <w:pPr>
        <w:spacing w:before="360" w:after="0"/>
        <w:jc w:val="center"/>
        <w:rPr>
          <w:b/>
          <w:bCs/>
          <w:lang w:val="es-ES_tradnl" w:eastAsia="ja-JP"/>
        </w:rPr>
      </w:pPr>
      <w:r w:rsidRPr="004527D1">
        <w:rPr>
          <w:b/>
          <w:bCs/>
          <w:lang w:val="es-ES_tradnl" w:eastAsia="ja-JP"/>
        </w:rPr>
        <w:t>PLAN NACIONAL DE NUMERACIÓN UIT-T E.164 PARA EL INDICATIVO DE PAÍS 256</w:t>
      </w:r>
    </w:p>
    <w:p w:rsidR="004527D1" w:rsidRPr="004527D1" w:rsidRDefault="004527D1" w:rsidP="004527D1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lang w:val="es-ES_tradnl"/>
        </w:rPr>
      </w:pPr>
      <w:r w:rsidRPr="004527D1">
        <w:rPr>
          <w:rFonts w:asciiTheme="minorHAnsi" w:hAnsiTheme="minorHAnsi"/>
          <w:lang w:val="es-ES_tradnl"/>
        </w:rPr>
        <w:t>a)</w:t>
      </w:r>
      <w:r w:rsidRPr="004527D1">
        <w:rPr>
          <w:rFonts w:asciiTheme="minorHAnsi" w:hAnsiTheme="minorHAnsi"/>
          <w:lang w:val="es-ES_tradnl"/>
        </w:rPr>
        <w:tab/>
        <w:t>Descripción general:</w:t>
      </w:r>
    </w:p>
    <w:p w:rsidR="004527D1" w:rsidRPr="004527D1" w:rsidRDefault="004527D1" w:rsidP="004527D1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lang w:val="es-ES_tradnl"/>
        </w:rPr>
      </w:pPr>
      <w:r w:rsidRPr="004527D1">
        <w:rPr>
          <w:rFonts w:asciiTheme="minorHAnsi" w:hAnsiTheme="minorHAnsi"/>
          <w:lang w:val="es-ES_tradnl"/>
        </w:rPr>
        <w:tab/>
        <w:t>La longitud mínima de números (sin el indicativo de país) es de:</w:t>
      </w:r>
      <w:r w:rsidRPr="004527D1">
        <w:rPr>
          <w:rFonts w:asciiTheme="minorHAnsi" w:hAnsiTheme="minorHAnsi"/>
          <w:lang w:val="es-ES_tradnl"/>
        </w:rPr>
        <w:tab/>
        <w:t>9 cifras</w:t>
      </w:r>
    </w:p>
    <w:p w:rsidR="004527D1" w:rsidRPr="004527D1" w:rsidRDefault="004527D1" w:rsidP="004527D1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lang w:val="es-ES_tradnl"/>
        </w:rPr>
      </w:pPr>
      <w:r w:rsidRPr="004527D1">
        <w:rPr>
          <w:rFonts w:asciiTheme="minorHAnsi" w:hAnsiTheme="minorHAnsi"/>
          <w:lang w:val="es-ES_tradnl"/>
        </w:rPr>
        <w:tab/>
        <w:t>La longitud máxima de números (sin el indicativo de país) es de:</w:t>
      </w:r>
      <w:r w:rsidRPr="004527D1">
        <w:rPr>
          <w:rFonts w:asciiTheme="minorHAnsi" w:hAnsiTheme="minorHAnsi"/>
          <w:lang w:val="es-ES_tradnl"/>
        </w:rPr>
        <w:tab/>
        <w:t>9 cifras</w:t>
      </w:r>
    </w:p>
    <w:p w:rsidR="004527D1" w:rsidRPr="004527D1" w:rsidRDefault="004527D1" w:rsidP="004527D1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 w:after="0"/>
        <w:ind w:left="567" w:hanging="567"/>
        <w:rPr>
          <w:rFonts w:asciiTheme="minorHAnsi" w:hAnsiTheme="minorHAnsi"/>
          <w:lang w:val="es-ES_tradnl"/>
        </w:rPr>
      </w:pPr>
      <w:r w:rsidRPr="004527D1">
        <w:rPr>
          <w:rFonts w:asciiTheme="minorHAnsi" w:hAnsiTheme="minorHAnsi"/>
          <w:lang w:val="es-ES_tradnl"/>
        </w:rPr>
        <w:t>b)</w:t>
      </w:r>
      <w:r w:rsidRPr="004527D1">
        <w:rPr>
          <w:rFonts w:asciiTheme="minorHAnsi" w:hAnsiTheme="minorHAnsi"/>
          <w:lang w:val="es-ES_tradnl"/>
        </w:rPr>
        <w:tab/>
        <w:t>Esquema de numeración detallado:</w:t>
      </w:r>
    </w:p>
    <w:p w:rsidR="004527D1" w:rsidRPr="004527D1" w:rsidRDefault="004527D1" w:rsidP="004527D1">
      <w:pPr>
        <w:rPr>
          <w:lang w:val="es-ES_tradnl" w:eastAsia="ja-JP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145"/>
        <w:gridCol w:w="1145"/>
        <w:gridCol w:w="2573"/>
        <w:gridCol w:w="2204"/>
      </w:tblGrid>
      <w:tr w:rsidR="004527D1" w:rsidRPr="004527D1" w:rsidTr="00D623A5">
        <w:trPr>
          <w:cantSplit/>
          <w:tblHeader/>
          <w:jc w:val="center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Longitud del N(S)N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Utilización del</w:t>
            </w:r>
            <w:r w:rsidRPr="004527D1">
              <w:rPr>
                <w:b/>
                <w:bCs/>
                <w:sz w:val="18"/>
                <w:szCs w:val="22"/>
                <w:lang w:val="es-ES_tradnl"/>
              </w:rPr>
              <w:br/>
              <w:t>número UIT-T E.164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Información complementaria</w:t>
            </w:r>
          </w:p>
        </w:tc>
      </w:tr>
      <w:tr w:rsidR="004527D1" w:rsidRPr="004527D1" w:rsidTr="00D623A5">
        <w:trPr>
          <w:cantSplit/>
          <w:tblHeader/>
          <w:jc w:val="center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s-ES" w:eastAsia="ja-JP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Longitud máxima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4527D1">
              <w:rPr>
                <w:b/>
                <w:bCs/>
                <w:sz w:val="18"/>
                <w:szCs w:val="22"/>
                <w:lang w:val="es-ES_tradnl"/>
              </w:rPr>
              <w:t>Longitud mínima</w:t>
            </w: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numPr>
                <w:ilvl w:val="0"/>
                <w:numId w:val="3"/>
              </w:numPr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left="0" w:firstLine="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7D1" w:rsidRPr="004527D1" w:rsidRDefault="004527D1" w:rsidP="004527D1">
            <w:pPr>
              <w:keepNext/>
              <w:numPr>
                <w:ilvl w:val="0"/>
                <w:numId w:val="3"/>
              </w:numPr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left="0" w:firstLine="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200</w:t>
            </w:r>
            <w:r w:rsidRPr="004527D1">
              <w:rPr>
                <w:sz w:val="18"/>
                <w:szCs w:val="22"/>
                <w:lang w:val="es-ES"/>
              </w:rPr>
              <w:br/>
              <w:t>201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20240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Altech Infocom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20300</w:t>
            </w:r>
            <w:r w:rsidRPr="004527D1">
              <w:rPr>
                <w:sz w:val="18"/>
                <w:szCs w:val="22"/>
                <w:lang w:val="es-ES"/>
              </w:rPr>
              <w:br/>
              <w:t>20301</w:t>
            </w:r>
            <w:r w:rsidRPr="004527D1">
              <w:rPr>
                <w:sz w:val="18"/>
                <w:szCs w:val="22"/>
                <w:lang w:val="es-ES"/>
              </w:rPr>
              <w:br/>
              <w:t>20302</w:t>
            </w:r>
            <w:r w:rsidRPr="004527D1">
              <w:rPr>
                <w:sz w:val="18"/>
                <w:szCs w:val="22"/>
                <w:lang w:val="es-ES"/>
              </w:rPr>
              <w:br/>
              <w:t>20303</w:t>
            </w:r>
            <w:r w:rsidRPr="004527D1">
              <w:rPr>
                <w:sz w:val="18"/>
                <w:szCs w:val="22"/>
                <w:lang w:val="es-ES"/>
              </w:rPr>
              <w:br/>
              <w:t>20304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 xml:space="preserve">Servicios de telefonía fija de Afrimax Uganda Limited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2032</w:t>
            </w:r>
            <w:r w:rsidRPr="004527D1">
              <w:rPr>
                <w:sz w:val="18"/>
                <w:szCs w:val="22"/>
                <w:lang w:val="es-ES"/>
              </w:rPr>
              <w:br/>
              <w:t>2033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Africa Online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aún no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Africell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2050</w:t>
            </w:r>
            <w:r w:rsidRPr="004527D1">
              <w:rPr>
                <w:sz w:val="18"/>
                <w:szCs w:val="22"/>
                <w:lang w:val="es-ES"/>
              </w:rPr>
              <w:br/>
              <w:t>2051</w:t>
            </w:r>
            <w:r w:rsidRPr="004527D1">
              <w:rPr>
                <w:sz w:val="18"/>
                <w:szCs w:val="22"/>
                <w:lang w:val="es-ES"/>
              </w:rPr>
              <w:br/>
              <w:t>2052</w:t>
            </w:r>
            <w:r w:rsidRPr="004527D1">
              <w:rPr>
                <w:sz w:val="18"/>
                <w:szCs w:val="22"/>
                <w:lang w:val="es-ES"/>
              </w:rPr>
              <w:br/>
              <w:t>2053</w:t>
            </w:r>
            <w:r w:rsidRPr="004527D1">
              <w:rPr>
                <w:sz w:val="18"/>
                <w:szCs w:val="22"/>
                <w:lang w:val="es-ES"/>
              </w:rPr>
              <w:br/>
              <w:t>2054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Roke Investment International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206000</w:t>
            </w:r>
            <w:r w:rsidRPr="004527D1">
              <w:rPr>
                <w:sz w:val="18"/>
                <w:szCs w:val="22"/>
                <w:lang w:val="es-ES"/>
              </w:rPr>
              <w:br/>
              <w:t>206001</w:t>
            </w:r>
            <w:r w:rsidRPr="004527D1">
              <w:rPr>
                <w:sz w:val="18"/>
                <w:szCs w:val="22"/>
                <w:lang w:val="es-ES"/>
              </w:rPr>
              <w:br/>
              <w:t>206002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 xml:space="preserve">Servicios de telefonía fija de Datanet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206300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206301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206302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206303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206304</w:t>
            </w:r>
          </w:p>
        </w:tc>
        <w:tc>
          <w:tcPr>
            <w:tcW w:w="114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Simbanet Uganda Limited</w:t>
            </w:r>
          </w:p>
        </w:tc>
        <w:tc>
          <w:tcPr>
            <w:tcW w:w="220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2065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2066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2067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2068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2069</w:t>
            </w:r>
          </w:p>
        </w:tc>
        <w:tc>
          <w:tcPr>
            <w:tcW w:w="114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Suretelecom Uganda Limited</w:t>
            </w:r>
          </w:p>
        </w:tc>
        <w:tc>
          <w:tcPr>
            <w:tcW w:w="2204" w:type="dxa"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208000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208001</w:t>
            </w:r>
          </w:p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208002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One Solutions Uganda Limited</w:t>
            </w:r>
            <w:r w:rsidRPr="004527D1">
              <w:rPr>
                <w:sz w:val="18"/>
                <w:szCs w:val="22"/>
                <w:lang w:val="es-ES"/>
              </w:rPr>
              <w:tab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lastRenderedPageBreak/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fija de Uganda Telecom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700</w:t>
            </w:r>
            <w:r w:rsidRPr="004527D1">
              <w:rPr>
                <w:sz w:val="18"/>
                <w:szCs w:val="22"/>
                <w:lang w:val="es-ES"/>
              </w:rPr>
              <w:br/>
              <w:t>701</w:t>
            </w:r>
            <w:r w:rsidRPr="004527D1">
              <w:rPr>
                <w:sz w:val="18"/>
                <w:szCs w:val="22"/>
                <w:lang w:val="es-ES"/>
              </w:rPr>
              <w:br/>
              <w:t>702</w:t>
            </w:r>
            <w:r w:rsidRPr="004527D1">
              <w:rPr>
                <w:sz w:val="18"/>
                <w:szCs w:val="22"/>
                <w:lang w:val="es-ES"/>
              </w:rPr>
              <w:br/>
              <w:t>703</w:t>
            </w:r>
            <w:r w:rsidRPr="004527D1">
              <w:rPr>
                <w:sz w:val="18"/>
                <w:szCs w:val="22"/>
                <w:lang w:val="es-ES"/>
              </w:rPr>
              <w:br/>
              <w:t>704</w:t>
            </w:r>
            <w:r w:rsidRPr="004527D1">
              <w:rPr>
                <w:sz w:val="18"/>
                <w:szCs w:val="22"/>
                <w:lang w:val="es-ES"/>
              </w:rPr>
              <w:br/>
              <w:t>705</w:t>
            </w:r>
            <w:r w:rsidRPr="004527D1">
              <w:rPr>
                <w:sz w:val="18"/>
                <w:szCs w:val="22"/>
                <w:lang w:val="es-ES"/>
              </w:rPr>
              <w:br/>
              <w:t>706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710</w:t>
            </w:r>
            <w:r w:rsidRPr="004527D1">
              <w:rPr>
                <w:sz w:val="18"/>
                <w:szCs w:val="22"/>
                <w:lang w:val="es-ES"/>
              </w:rPr>
              <w:br/>
              <w:t>711</w:t>
            </w:r>
            <w:r w:rsidRPr="004527D1">
              <w:rPr>
                <w:sz w:val="18"/>
                <w:szCs w:val="22"/>
                <w:lang w:val="es-ES"/>
              </w:rPr>
              <w:br/>
              <w:t>712</w:t>
            </w:r>
            <w:r w:rsidRPr="004527D1">
              <w:rPr>
                <w:sz w:val="18"/>
                <w:szCs w:val="22"/>
                <w:lang w:val="es-ES"/>
              </w:rPr>
              <w:br/>
              <w:t>713</w:t>
            </w:r>
            <w:r w:rsidRPr="004527D1">
              <w:rPr>
                <w:sz w:val="18"/>
                <w:szCs w:val="22"/>
                <w:lang w:val="es-ES"/>
              </w:rPr>
              <w:br/>
              <w:t>714</w:t>
            </w:r>
            <w:r w:rsidRPr="004527D1">
              <w:rPr>
                <w:sz w:val="18"/>
                <w:szCs w:val="22"/>
                <w:lang w:val="es-ES"/>
              </w:rPr>
              <w:br/>
              <w:t>715</w:t>
            </w:r>
            <w:r w:rsidRPr="004527D1">
              <w:rPr>
                <w:sz w:val="18"/>
                <w:szCs w:val="22"/>
                <w:lang w:val="es-ES"/>
              </w:rPr>
              <w:br/>
              <w:t>716</w:t>
            </w:r>
            <w:r w:rsidRPr="004527D1">
              <w:rPr>
                <w:sz w:val="18"/>
                <w:szCs w:val="22"/>
                <w:lang w:val="es-ES"/>
              </w:rPr>
              <w:br/>
              <w:t>717</w:t>
            </w:r>
            <w:r w:rsidRPr="004527D1">
              <w:rPr>
                <w:sz w:val="18"/>
                <w:szCs w:val="22"/>
                <w:lang w:val="es-ES"/>
              </w:rPr>
              <w:br/>
              <w:t>718</w:t>
            </w:r>
            <w:r w:rsidRPr="004527D1">
              <w:rPr>
                <w:sz w:val="18"/>
                <w:szCs w:val="22"/>
                <w:lang w:val="es-ES"/>
              </w:rPr>
              <w:br/>
              <w:t>719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Uganda Telecom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Smile Communications (U) Ltd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aún no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Afrimax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aún no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740</w:t>
            </w:r>
            <w:r w:rsidRPr="004527D1">
              <w:rPr>
                <w:sz w:val="18"/>
                <w:szCs w:val="22"/>
                <w:lang w:val="es-ES"/>
              </w:rPr>
              <w:br/>
              <w:t>741</w:t>
            </w:r>
            <w:r w:rsidRPr="004527D1">
              <w:rPr>
                <w:sz w:val="18"/>
                <w:szCs w:val="22"/>
                <w:lang w:val="es-ES"/>
              </w:rPr>
              <w:br/>
              <w:t>742</w:t>
            </w:r>
            <w:r w:rsidRPr="004527D1">
              <w:rPr>
                <w:sz w:val="18"/>
                <w:szCs w:val="22"/>
                <w:lang w:val="es-ES"/>
              </w:rPr>
              <w:br/>
              <w:t>743</w:t>
            </w:r>
            <w:r w:rsidRPr="004527D1">
              <w:rPr>
                <w:sz w:val="18"/>
                <w:szCs w:val="22"/>
                <w:lang w:val="es-ES"/>
              </w:rPr>
              <w:br/>
              <w:t>744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Sure Telecom (U)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aún no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750</w:t>
            </w:r>
            <w:r w:rsidRPr="004527D1">
              <w:rPr>
                <w:sz w:val="18"/>
                <w:szCs w:val="22"/>
                <w:lang w:val="es-ES"/>
              </w:rPr>
              <w:br/>
              <w:t>751</w:t>
            </w:r>
            <w:r w:rsidRPr="004527D1">
              <w:rPr>
                <w:sz w:val="18"/>
                <w:szCs w:val="22"/>
                <w:lang w:val="es-ES"/>
              </w:rPr>
              <w:br/>
              <w:t>752</w:t>
            </w:r>
            <w:r w:rsidRPr="004527D1">
              <w:rPr>
                <w:sz w:val="18"/>
                <w:szCs w:val="22"/>
                <w:lang w:val="es-ES"/>
              </w:rPr>
              <w:br/>
              <w:t>753</w:t>
            </w:r>
            <w:r w:rsidRPr="004527D1">
              <w:rPr>
                <w:sz w:val="18"/>
                <w:szCs w:val="22"/>
                <w:lang w:val="es-ES"/>
              </w:rPr>
              <w:br/>
              <w:t>754</w:t>
            </w:r>
            <w:r w:rsidRPr="004527D1">
              <w:rPr>
                <w:sz w:val="18"/>
                <w:szCs w:val="22"/>
                <w:lang w:val="es-ES"/>
              </w:rPr>
              <w:br/>
              <w:t>755</w:t>
            </w:r>
            <w:r w:rsidRPr="004527D1">
              <w:rPr>
                <w:sz w:val="18"/>
                <w:szCs w:val="22"/>
                <w:lang w:val="es-ES"/>
              </w:rPr>
              <w:br/>
              <w:t>756</w:t>
            </w:r>
            <w:r w:rsidRPr="004527D1">
              <w:rPr>
                <w:sz w:val="18"/>
                <w:szCs w:val="22"/>
                <w:lang w:val="es-ES"/>
              </w:rPr>
              <w:br/>
              <w:t>757</w:t>
            </w:r>
            <w:r w:rsidRPr="004527D1">
              <w:rPr>
                <w:sz w:val="18"/>
                <w:szCs w:val="22"/>
                <w:lang w:val="es-ES"/>
              </w:rPr>
              <w:br/>
              <w:t>758</w:t>
            </w:r>
            <w:r w:rsidRPr="004527D1">
              <w:rPr>
                <w:sz w:val="18"/>
                <w:szCs w:val="22"/>
                <w:lang w:val="es-ES"/>
              </w:rPr>
              <w:br/>
              <w:t>759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770</w:t>
            </w:r>
            <w:r w:rsidRPr="004527D1">
              <w:rPr>
                <w:sz w:val="18"/>
                <w:szCs w:val="22"/>
                <w:lang w:val="es-ES"/>
              </w:rPr>
              <w:br/>
              <w:t>771</w:t>
            </w:r>
            <w:r w:rsidRPr="004527D1">
              <w:rPr>
                <w:sz w:val="18"/>
                <w:szCs w:val="22"/>
                <w:lang w:val="es-ES"/>
              </w:rPr>
              <w:br/>
              <w:t>772</w:t>
            </w:r>
            <w:r w:rsidRPr="004527D1">
              <w:rPr>
                <w:sz w:val="18"/>
                <w:szCs w:val="22"/>
                <w:lang w:val="es-ES"/>
              </w:rPr>
              <w:br/>
              <w:t>773</w:t>
            </w:r>
            <w:r w:rsidRPr="004527D1">
              <w:rPr>
                <w:sz w:val="18"/>
                <w:szCs w:val="22"/>
                <w:lang w:val="es-ES"/>
              </w:rPr>
              <w:br/>
              <w:t>774</w:t>
            </w:r>
            <w:r w:rsidRPr="004527D1">
              <w:rPr>
                <w:sz w:val="18"/>
                <w:szCs w:val="22"/>
                <w:lang w:val="es-ES"/>
              </w:rPr>
              <w:br/>
              <w:t>775</w:t>
            </w:r>
            <w:r w:rsidRPr="004527D1">
              <w:rPr>
                <w:sz w:val="18"/>
                <w:szCs w:val="22"/>
                <w:lang w:val="es-ES"/>
              </w:rPr>
              <w:br/>
              <w:t>776</w:t>
            </w:r>
            <w:r w:rsidRPr="004527D1">
              <w:rPr>
                <w:sz w:val="18"/>
                <w:szCs w:val="22"/>
                <w:lang w:val="es-ES"/>
              </w:rPr>
              <w:br/>
              <w:t>777</w:t>
            </w:r>
            <w:r w:rsidRPr="004527D1">
              <w:rPr>
                <w:sz w:val="18"/>
                <w:szCs w:val="22"/>
                <w:lang w:val="es-ES"/>
              </w:rPr>
              <w:br/>
              <w:t>778</w:t>
            </w:r>
            <w:r w:rsidRPr="004527D1">
              <w:rPr>
                <w:sz w:val="18"/>
                <w:szCs w:val="22"/>
                <w:lang w:val="es-ES"/>
              </w:rPr>
              <w:br/>
              <w:t>779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lastRenderedPageBreak/>
              <w:t>780</w:t>
            </w:r>
            <w:r w:rsidRPr="004527D1">
              <w:rPr>
                <w:sz w:val="18"/>
                <w:szCs w:val="22"/>
                <w:lang w:val="es-ES"/>
              </w:rPr>
              <w:br/>
              <w:t>781</w:t>
            </w:r>
            <w:r w:rsidRPr="004527D1">
              <w:rPr>
                <w:sz w:val="18"/>
                <w:szCs w:val="22"/>
                <w:lang w:val="es-ES"/>
              </w:rPr>
              <w:br/>
              <w:t>782</w:t>
            </w:r>
            <w:r w:rsidRPr="004527D1">
              <w:rPr>
                <w:sz w:val="18"/>
                <w:szCs w:val="22"/>
                <w:lang w:val="es-ES"/>
              </w:rPr>
              <w:br/>
              <w:t>783</w:t>
            </w:r>
            <w:r w:rsidRPr="004527D1">
              <w:rPr>
                <w:sz w:val="18"/>
                <w:szCs w:val="22"/>
                <w:lang w:val="es-ES"/>
              </w:rPr>
              <w:br/>
              <w:t>784</w:t>
            </w:r>
            <w:r w:rsidRPr="004527D1">
              <w:rPr>
                <w:sz w:val="18"/>
                <w:szCs w:val="22"/>
                <w:lang w:val="es-ES"/>
              </w:rPr>
              <w:br/>
              <w:t>785</w:t>
            </w:r>
            <w:r w:rsidRPr="004527D1">
              <w:rPr>
                <w:sz w:val="18"/>
                <w:szCs w:val="22"/>
                <w:lang w:val="es-ES"/>
              </w:rPr>
              <w:br/>
              <w:t>786</w:t>
            </w:r>
            <w:r w:rsidRPr="004527D1">
              <w:rPr>
                <w:sz w:val="18"/>
                <w:szCs w:val="22"/>
                <w:lang w:val="es-ES"/>
              </w:rPr>
              <w:br/>
              <w:t>787</w:t>
            </w:r>
            <w:r w:rsidRPr="004527D1">
              <w:rPr>
                <w:sz w:val="18"/>
                <w:szCs w:val="22"/>
                <w:lang w:val="es-ES"/>
              </w:rPr>
              <w:br/>
              <w:t>788</w:t>
            </w:r>
            <w:r w:rsidRPr="004527D1">
              <w:rPr>
                <w:sz w:val="18"/>
                <w:szCs w:val="22"/>
                <w:lang w:val="es-ES"/>
              </w:rPr>
              <w:br/>
              <w:t>789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  <w:tr w:rsidR="004527D1" w:rsidRPr="004527D1" w:rsidTr="00D623A5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790</w:t>
            </w:r>
            <w:r w:rsidRPr="004527D1">
              <w:rPr>
                <w:sz w:val="18"/>
                <w:szCs w:val="22"/>
                <w:lang w:val="es-ES"/>
              </w:rPr>
              <w:br/>
              <w:t>791</w:t>
            </w:r>
            <w:r w:rsidRPr="004527D1">
              <w:rPr>
                <w:sz w:val="18"/>
                <w:szCs w:val="22"/>
                <w:lang w:val="es-ES"/>
              </w:rPr>
              <w:br/>
              <w:t>792</w:t>
            </w:r>
            <w:r w:rsidRPr="004527D1">
              <w:rPr>
                <w:sz w:val="18"/>
                <w:szCs w:val="22"/>
                <w:lang w:val="es-ES"/>
              </w:rPr>
              <w:br/>
              <w:t>793</w:t>
            </w:r>
            <w:r w:rsidRPr="004527D1">
              <w:rPr>
                <w:sz w:val="18"/>
                <w:szCs w:val="22"/>
                <w:lang w:val="es-ES"/>
              </w:rPr>
              <w:br/>
              <w:t>794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Servicios de telefonía móvil de Africell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D1" w:rsidRPr="004527D1" w:rsidRDefault="004527D1" w:rsidP="004527D1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/>
              </w:rPr>
            </w:pPr>
            <w:r w:rsidRPr="004527D1">
              <w:rPr>
                <w:sz w:val="18"/>
                <w:szCs w:val="22"/>
                <w:lang w:val="es-ES"/>
              </w:rPr>
              <w:t>Red totalmente operacional</w:t>
            </w:r>
          </w:p>
        </w:tc>
      </w:tr>
    </w:tbl>
    <w:p w:rsidR="004527D1" w:rsidRPr="004527D1" w:rsidRDefault="004527D1" w:rsidP="004527D1">
      <w:pPr>
        <w:spacing w:after="0"/>
        <w:rPr>
          <w:lang w:val="es-ES" w:eastAsia="ja-JP"/>
        </w:rPr>
      </w:pPr>
    </w:p>
    <w:p w:rsidR="004527D1" w:rsidRPr="004527D1" w:rsidRDefault="004527D1" w:rsidP="004527D1">
      <w:pPr>
        <w:spacing w:after="0"/>
        <w:rPr>
          <w:lang w:eastAsia="ja-JP"/>
        </w:rPr>
      </w:pPr>
      <w:r w:rsidRPr="004527D1">
        <w:rPr>
          <w:lang w:val="en-US" w:eastAsia="ja-JP"/>
        </w:rPr>
        <w:t>Contacto:</w:t>
      </w:r>
    </w:p>
    <w:p w:rsidR="004527D1" w:rsidRPr="004527D1" w:rsidRDefault="004527D1" w:rsidP="004527D1">
      <w:pPr>
        <w:tabs>
          <w:tab w:val="clear" w:pos="1276"/>
          <w:tab w:val="clear" w:pos="1843"/>
          <w:tab w:val="left" w:pos="1560"/>
        </w:tabs>
        <w:spacing w:after="0"/>
        <w:ind w:left="567" w:hanging="567"/>
        <w:jc w:val="left"/>
        <w:rPr>
          <w:bCs/>
          <w:color w:val="0000FF"/>
          <w:u w:val="single"/>
          <w:lang w:eastAsia="ja-JP"/>
        </w:rPr>
      </w:pPr>
      <w:r w:rsidRPr="004527D1">
        <w:rPr>
          <w:rFonts w:asciiTheme="minorHAnsi" w:hAnsiTheme="minorHAnsi"/>
        </w:rPr>
        <w:tab/>
        <w:t>Sr. Godfrey Mutabazi</w:t>
      </w:r>
      <w:r w:rsidRPr="004527D1">
        <w:rPr>
          <w:rFonts w:asciiTheme="minorHAnsi" w:hAnsiTheme="minorHAnsi"/>
        </w:rPr>
        <w:br/>
      </w:r>
      <w:r w:rsidRPr="004527D1">
        <w:rPr>
          <w:lang w:val="en-US" w:eastAsia="ja-JP"/>
        </w:rPr>
        <w:t>Director Ejecutivo</w:t>
      </w:r>
      <w:r w:rsidRPr="004527D1">
        <w:rPr>
          <w:lang w:val="en-US" w:eastAsia="ja-JP"/>
        </w:rPr>
        <w:br/>
        <w:t>Uganda Communications Commission (UCC)</w:t>
      </w:r>
      <w:r w:rsidRPr="004527D1">
        <w:rPr>
          <w:lang w:val="en-US" w:eastAsia="ja-JP"/>
        </w:rPr>
        <w:br/>
        <w:t>Plot 42-44 Spring Road, Bugolobi</w:t>
      </w:r>
      <w:r w:rsidRPr="004527D1">
        <w:rPr>
          <w:lang w:val="en-US" w:eastAsia="ja-JP"/>
        </w:rPr>
        <w:br/>
      </w:r>
      <w:r w:rsidRPr="004527D1">
        <w:rPr>
          <w:lang w:eastAsia="ja-JP"/>
        </w:rPr>
        <w:t xml:space="preserve">P.O. Box 7376 </w:t>
      </w:r>
      <w:r w:rsidRPr="004527D1">
        <w:rPr>
          <w:lang w:eastAsia="ja-JP"/>
        </w:rPr>
        <w:br/>
        <w:t>KAMPALA</w:t>
      </w:r>
      <w:r w:rsidRPr="004527D1">
        <w:rPr>
          <w:lang w:eastAsia="ja-JP"/>
        </w:rPr>
        <w:br/>
        <w:t>Uganda</w:t>
      </w:r>
      <w:r w:rsidRPr="004527D1">
        <w:rPr>
          <w:lang w:eastAsia="ja-JP"/>
        </w:rPr>
        <w:br/>
        <w:t>Tel.:</w:t>
      </w:r>
      <w:r w:rsidRPr="004527D1">
        <w:rPr>
          <w:lang w:eastAsia="ja-JP"/>
        </w:rPr>
        <w:tab/>
        <w:t xml:space="preserve">+256 41 </w:t>
      </w:r>
      <w:r w:rsidRPr="004527D1">
        <w:rPr>
          <w:bCs/>
          <w:lang w:eastAsia="ja-JP"/>
        </w:rPr>
        <w:t>4</w:t>
      </w:r>
      <w:r w:rsidRPr="004527D1">
        <w:rPr>
          <w:lang w:eastAsia="ja-JP"/>
        </w:rPr>
        <w:t>33 9000</w:t>
      </w:r>
      <w:r w:rsidRPr="004527D1">
        <w:rPr>
          <w:lang w:eastAsia="ja-JP"/>
        </w:rPr>
        <w:br/>
        <w:t xml:space="preserve">Fax: </w:t>
      </w:r>
      <w:r w:rsidRPr="004527D1">
        <w:rPr>
          <w:lang w:eastAsia="ja-JP"/>
        </w:rPr>
        <w:tab/>
        <w:t xml:space="preserve">+256 41 </w:t>
      </w:r>
      <w:r w:rsidRPr="004527D1">
        <w:rPr>
          <w:bCs/>
          <w:lang w:eastAsia="ja-JP"/>
        </w:rPr>
        <w:t>4</w:t>
      </w:r>
      <w:r w:rsidRPr="004527D1">
        <w:rPr>
          <w:lang w:eastAsia="ja-JP"/>
        </w:rPr>
        <w:t>34 8832</w:t>
      </w:r>
      <w:r w:rsidRPr="004527D1">
        <w:rPr>
          <w:lang w:eastAsia="ja-JP"/>
        </w:rPr>
        <w:br/>
      </w:r>
      <w:r w:rsidRPr="004527D1">
        <w:rPr>
          <w:rFonts w:asciiTheme="minorHAnsi" w:hAnsiTheme="minorHAnsi" w:cs="Arial"/>
        </w:rPr>
        <w:t>E-mail</w:t>
      </w:r>
      <w:r w:rsidRPr="004527D1">
        <w:t>:</w:t>
      </w:r>
      <w:r w:rsidRPr="004527D1">
        <w:tab/>
      </w:r>
      <w:r w:rsidRPr="004527D1">
        <w:rPr>
          <w:lang w:eastAsia="ja-JP"/>
        </w:rPr>
        <w:t>ucc@ucc.co.ug</w:t>
      </w:r>
      <w:r w:rsidRPr="004527D1">
        <w:br/>
      </w:r>
      <w:r w:rsidRPr="004527D1">
        <w:rPr>
          <w:bCs/>
          <w:lang w:eastAsia="ja-JP"/>
        </w:rPr>
        <w:t>URL:</w:t>
      </w:r>
      <w:r w:rsidRPr="004527D1">
        <w:rPr>
          <w:bCs/>
          <w:lang w:eastAsia="ja-JP"/>
        </w:rPr>
        <w:tab/>
        <w:t>www.ucc.co.ug</w:t>
      </w:r>
    </w:p>
    <w:p w:rsidR="00950EEB" w:rsidRPr="004527D1" w:rsidRDefault="00950EEB" w:rsidP="004527D1">
      <w:pPr>
        <w:rPr>
          <w:rFonts w:eastAsia="SimSun"/>
          <w:lang w:val="en-US"/>
        </w:rPr>
      </w:pPr>
    </w:p>
    <w:p w:rsidR="004527D1" w:rsidRPr="004527D1" w:rsidRDefault="004527D1" w:rsidP="004527D1">
      <w:pPr>
        <w:pStyle w:val="Heading20"/>
        <w:spacing w:before="0"/>
        <w:rPr>
          <w:sz w:val="28"/>
          <w:lang w:val="es-ES"/>
        </w:rPr>
      </w:pPr>
      <w:bookmarkStart w:id="631" w:name="_Toc451174494"/>
      <w:r w:rsidRPr="004527D1">
        <w:rPr>
          <w:sz w:val="28"/>
          <w:lang w:val="es-ES"/>
        </w:rPr>
        <w:t>Cambios en las Administraciones/EER y otras entidades</w:t>
      </w:r>
      <w:r w:rsidRPr="004527D1">
        <w:rPr>
          <w:sz w:val="28"/>
          <w:lang w:val="es-ES"/>
        </w:rPr>
        <w:br/>
        <w:t>u Organizaciones</w:t>
      </w:r>
      <w:bookmarkEnd w:id="631"/>
    </w:p>
    <w:p w:rsidR="004527D1" w:rsidRPr="00CB3B0E" w:rsidRDefault="004527D1" w:rsidP="004527D1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>
        <w:rPr>
          <w:rFonts w:asciiTheme="minorHAnsi" w:eastAsia="SimSun" w:hAnsiTheme="minorHAnsi" w:cs="Arial"/>
          <w:b/>
          <w:bCs/>
          <w:lang w:val="es-ES_tradnl"/>
        </w:rPr>
        <w:t>Myanmar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120E77">
        <w:rPr>
          <w:lang w:val="es-ES_tradnl"/>
        </w:rPr>
        <w:instrText xml:space="preserve"> TC "</w:instrText>
      </w:r>
      <w:bookmarkStart w:id="632" w:name="_Toc451174495"/>
      <w:r w:rsidRPr="003007A3">
        <w:rPr>
          <w:rFonts w:asciiTheme="minorHAnsi" w:eastAsia="SimSun" w:hAnsiTheme="minorHAnsi" w:cs="Arial"/>
          <w:b/>
          <w:bCs/>
          <w:lang w:val="es-ES_tradnl"/>
        </w:rPr>
        <w:instrText>Myanmar</w:instrText>
      </w:r>
      <w:bookmarkEnd w:id="632"/>
      <w:r w:rsidRPr="00120E77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4527D1" w:rsidRPr="00AF2677" w:rsidRDefault="004527D1" w:rsidP="004527D1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8.IV</w:t>
      </w:r>
      <w:r w:rsidRPr="00B61B93">
        <w:rPr>
          <w:rFonts w:asciiTheme="minorHAnsi" w:hAnsiTheme="minorHAnsi" w:cs="Arial"/>
          <w:lang w:val="es-ES_tradnl"/>
        </w:rPr>
        <w:t>.2016:</w:t>
      </w:r>
    </w:p>
    <w:p w:rsidR="004527D1" w:rsidRDefault="004527D1" w:rsidP="004527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4527D1">
        <w:rPr>
          <w:lang w:val="es-ES_tradnl"/>
        </w:rPr>
        <w:instrText xml:space="preserve"> TC "</w:instrText>
      </w:r>
      <w:bookmarkStart w:id="633" w:name="_Toc451174496"/>
      <w:r w:rsidRPr="004020C2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633"/>
      <w:r w:rsidRPr="004527D1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4527D1" w:rsidRPr="00120E77" w:rsidRDefault="004527D1" w:rsidP="004527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  <w:lang w:val="fr-CH"/>
        </w:rPr>
      </w:pPr>
      <w:r w:rsidRPr="004527D1">
        <w:rPr>
          <w:rFonts w:asciiTheme="minorHAnsi" w:hAnsiTheme="minorHAnsi" w:cs="Arial"/>
          <w:lang w:val="en-US"/>
        </w:rPr>
        <w:t>El</w:t>
      </w:r>
      <w:r w:rsidRPr="004527D1">
        <w:rPr>
          <w:rFonts w:asciiTheme="minorHAnsi" w:hAnsiTheme="minorHAnsi" w:cs="Arial"/>
          <w:i/>
          <w:iCs/>
          <w:lang w:val="en-US"/>
        </w:rPr>
        <w:t xml:space="preserve"> Ministry of Communications and Information Technology, </w:t>
      </w:r>
      <w:r w:rsidRPr="004527D1">
        <w:rPr>
          <w:rFonts w:asciiTheme="minorHAnsi" w:hAnsiTheme="minorHAnsi" w:cs="Arial"/>
          <w:lang w:val="en-US"/>
        </w:rPr>
        <w:t>Nay Pyi Taw</w:t>
      </w:r>
      <w:r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634" w:name="_Toc451174497"/>
      <w:r w:rsidRPr="004527D1">
        <w:rPr>
          <w:rFonts w:asciiTheme="minorHAnsi" w:hAnsiTheme="minorHAnsi" w:cs="Arial"/>
          <w:i/>
          <w:iCs/>
          <w:lang w:val="en-US"/>
        </w:rPr>
        <w:instrText xml:space="preserve">Ministry of Communications and Information Technology, </w:instrText>
      </w:r>
      <w:r w:rsidRPr="004527D1">
        <w:rPr>
          <w:rFonts w:asciiTheme="minorHAnsi" w:hAnsiTheme="minorHAnsi" w:cs="Arial"/>
          <w:lang w:val="en-US"/>
        </w:rPr>
        <w:instrText>Nay Pyi Taw</w:instrText>
      </w:r>
      <w:bookmarkEnd w:id="634"/>
      <w: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4527D1">
        <w:rPr>
          <w:rFonts w:asciiTheme="minorHAnsi" w:hAnsiTheme="minorHAnsi" w:cs="Arial"/>
          <w:i/>
          <w:iCs/>
          <w:lang w:val="en-US"/>
        </w:rPr>
        <w:t>,</w:t>
      </w:r>
      <w:r w:rsidRPr="004527D1">
        <w:rPr>
          <w:rFonts w:asciiTheme="minorHAnsi" w:hAnsiTheme="minorHAnsi" w:cs="Arial"/>
          <w:lang w:val="en-US"/>
        </w:rPr>
        <w:t xml:space="preserve"> anuncia que ha cambiado de nombre. </w:t>
      </w:r>
      <w:r w:rsidRPr="00120E77">
        <w:rPr>
          <w:rFonts w:asciiTheme="minorHAnsi" w:hAnsiTheme="minorHAnsi" w:cs="Arial"/>
          <w:lang w:val="fr-CH"/>
        </w:rPr>
        <w:t xml:space="preserve">A partir de ahora, su nombre sera: </w:t>
      </w:r>
      <w:r w:rsidRPr="00120E77">
        <w:rPr>
          <w:rFonts w:cs="Arial"/>
          <w:lang w:val="fr-CH"/>
        </w:rPr>
        <w:t>« </w:t>
      </w:r>
      <w:r w:rsidRPr="00120E77">
        <w:rPr>
          <w:rFonts w:cs="Arial"/>
          <w:i/>
          <w:iCs/>
          <w:lang w:val="fr-CH"/>
        </w:rPr>
        <w:t xml:space="preserve">Ministry of Transport and Communications </w:t>
      </w:r>
      <w:r w:rsidRPr="00120E77">
        <w:rPr>
          <w:rFonts w:cs="Arial"/>
          <w:lang w:val="fr-CH"/>
        </w:rPr>
        <w:t>».</w:t>
      </w:r>
    </w:p>
    <w:p w:rsidR="004527D1" w:rsidRPr="004527D1" w:rsidRDefault="004527D1" w:rsidP="004527D1">
      <w:pPr>
        <w:ind w:left="567" w:hanging="567"/>
        <w:jc w:val="left"/>
        <w:rPr>
          <w:rFonts w:eastAsia="SimSun" w:cs="Arial"/>
          <w:lang w:val="en-US"/>
        </w:rPr>
      </w:pPr>
      <w:r w:rsidRPr="00120E77">
        <w:rPr>
          <w:rFonts w:eastAsia="SimSun"/>
          <w:lang w:val="fr-CH"/>
        </w:rPr>
        <w:tab/>
      </w:r>
      <w:r w:rsidRPr="0005644D">
        <w:rPr>
          <w:rFonts w:eastAsia="SimSun"/>
        </w:rPr>
        <w:t>Ministry of Transport and Communications</w:t>
      </w:r>
      <w:r>
        <w:rPr>
          <w:rFonts w:eastAsia="SimSun"/>
        </w:rPr>
        <w:br/>
      </w:r>
      <w:r w:rsidRPr="0005644D">
        <w:rPr>
          <w:rFonts w:eastAsia="SimSun" w:cs="Arial"/>
        </w:rPr>
        <w:t>Building No. 5</w:t>
      </w:r>
      <w:r>
        <w:rPr>
          <w:rFonts w:eastAsia="SimSun" w:cs="Arial"/>
        </w:rPr>
        <w:br/>
      </w:r>
      <w:r w:rsidRPr="0005644D">
        <w:rPr>
          <w:rFonts w:eastAsia="SimSun" w:cs="Arial"/>
        </w:rPr>
        <w:t xml:space="preserve">NAY PYI TAW </w:t>
      </w:r>
      <w:r>
        <w:rPr>
          <w:rFonts w:eastAsia="SimSun" w:cs="Arial"/>
        </w:rPr>
        <w:br/>
      </w:r>
      <w:r w:rsidRPr="0005644D">
        <w:rPr>
          <w:rFonts w:eastAsia="SimSun" w:cs="Arial"/>
        </w:rPr>
        <w:t>Myanmar</w:t>
      </w:r>
      <w:r>
        <w:rPr>
          <w:rFonts w:eastAsia="SimSun" w:cs="Arial"/>
        </w:rPr>
        <w:br/>
      </w:r>
      <w:r w:rsidRPr="004527D1">
        <w:rPr>
          <w:rFonts w:eastAsia="SimSun" w:cs="Arial"/>
          <w:lang w:val="en-US"/>
        </w:rPr>
        <w:t>Tel:</w:t>
      </w:r>
      <w:r w:rsidRPr="004527D1">
        <w:rPr>
          <w:rFonts w:eastAsia="SimSun" w:cs="Arial"/>
          <w:lang w:val="en-US"/>
        </w:rPr>
        <w:tab/>
        <w:t>+95 67411441</w:t>
      </w:r>
      <w:r>
        <w:rPr>
          <w:rFonts w:eastAsia="SimSun" w:cs="Arial"/>
          <w:lang w:val="en-US"/>
        </w:rPr>
        <w:br/>
      </w:r>
      <w:r w:rsidRPr="004527D1">
        <w:rPr>
          <w:rFonts w:eastAsia="SimSun" w:cs="Arial"/>
          <w:lang w:val="en-US"/>
        </w:rPr>
        <w:t>Fax:</w:t>
      </w:r>
      <w:r w:rsidRPr="004527D1">
        <w:rPr>
          <w:rFonts w:eastAsia="SimSun" w:cs="Arial"/>
          <w:lang w:val="en-US"/>
        </w:rPr>
        <w:tab/>
        <w:t>+95 67411007</w:t>
      </w:r>
      <w:r>
        <w:rPr>
          <w:rFonts w:eastAsia="SimSun" w:cs="Arial"/>
          <w:lang w:val="en-US"/>
        </w:rPr>
        <w:br/>
      </w:r>
      <w:r w:rsidRPr="004527D1">
        <w:rPr>
          <w:rFonts w:eastAsia="SimSun" w:cs="Arial"/>
          <w:lang w:val="en-US"/>
        </w:rPr>
        <w:t>Email:</w:t>
      </w:r>
      <w:r w:rsidRPr="004527D1">
        <w:rPr>
          <w:rFonts w:eastAsia="SimSun" w:cs="Arial"/>
          <w:lang w:val="en-US"/>
        </w:rPr>
        <w:tab/>
        <w:t>dg.ptd@mptmail.net.mm</w:t>
      </w:r>
    </w:p>
    <w:p w:rsidR="00E518D8" w:rsidRPr="004527D1" w:rsidRDefault="00E51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n-US"/>
        </w:rPr>
      </w:pPr>
      <w:r w:rsidRPr="004527D1">
        <w:rPr>
          <w:rFonts w:eastAsia="SimSun" w:cs="Arial"/>
          <w:lang w:val="en-US"/>
        </w:rPr>
        <w:br w:type="page"/>
      </w:r>
    </w:p>
    <w:p w:rsidR="00E518D8" w:rsidRPr="00E36FE1" w:rsidRDefault="00E518D8" w:rsidP="00E518D8">
      <w:pPr>
        <w:pStyle w:val="Heading2"/>
        <w:spacing w:before="0"/>
        <w:rPr>
          <w:lang w:val="es-ES_tradnl"/>
        </w:rPr>
      </w:pPr>
      <w:bookmarkStart w:id="635" w:name="_Toc451174498"/>
      <w:r w:rsidRPr="00E36FE1">
        <w:rPr>
          <w:lang w:val="es-ES_tradnl"/>
        </w:rPr>
        <w:lastRenderedPageBreak/>
        <w:t>Otra</w:t>
      </w:r>
      <w:r>
        <w:rPr>
          <w:lang w:val="es-ES_tradnl"/>
        </w:rPr>
        <w:t xml:space="preserve"> comunicación</w:t>
      </w:r>
      <w:bookmarkEnd w:id="635"/>
    </w:p>
    <w:p w:rsidR="00E518D8" w:rsidRPr="00E518D8" w:rsidRDefault="00E518D8" w:rsidP="00120E77">
      <w:pPr>
        <w:pStyle w:val="Heading4"/>
        <w:spacing w:before="360" w:after="0"/>
        <w:rPr>
          <w:b/>
          <w:bCs/>
          <w:sz w:val="20"/>
          <w:szCs w:val="20"/>
          <w:lang w:val="es-ES_tradnl"/>
        </w:rPr>
      </w:pPr>
      <w:r w:rsidRPr="00E518D8">
        <w:rPr>
          <w:b/>
          <w:bCs/>
          <w:sz w:val="20"/>
          <w:szCs w:val="20"/>
          <w:lang w:val="es-ES_tradnl"/>
        </w:rPr>
        <w:t>Au</w:t>
      </w:r>
      <w:r w:rsidR="005924CB">
        <w:rPr>
          <w:b/>
          <w:bCs/>
          <w:sz w:val="20"/>
          <w:szCs w:val="20"/>
          <w:lang w:val="es-ES_tradnl"/>
        </w:rPr>
        <w:t>s</w:t>
      </w:r>
      <w:r w:rsidRPr="00E518D8">
        <w:rPr>
          <w:b/>
          <w:bCs/>
          <w:sz w:val="20"/>
          <w:szCs w:val="20"/>
          <w:lang w:val="es-ES_tradnl"/>
        </w:rPr>
        <w:t>tria</w:t>
      </w:r>
    </w:p>
    <w:p w:rsidR="00E518D8" w:rsidRPr="00E518D8" w:rsidRDefault="00E518D8" w:rsidP="00E518D8">
      <w:pPr>
        <w:pStyle w:val="Heading5"/>
        <w:spacing w:before="40" w:after="0"/>
        <w:rPr>
          <w:b w:val="0"/>
          <w:bCs w:val="0"/>
          <w:i w:val="0"/>
          <w:iCs w:val="0"/>
          <w:sz w:val="20"/>
          <w:szCs w:val="20"/>
          <w:lang w:val="es-ES_tradnl"/>
        </w:rPr>
      </w:pPr>
      <w:r w:rsidRPr="00E518D8">
        <w:rPr>
          <w:b w:val="0"/>
          <w:bCs w:val="0"/>
          <w:i w:val="0"/>
          <w:iCs w:val="0"/>
          <w:sz w:val="20"/>
          <w:szCs w:val="20"/>
          <w:lang w:val="es-ES_tradnl"/>
        </w:rPr>
        <w:t>Comunicación del 06.IV.2016:</w:t>
      </w:r>
    </w:p>
    <w:p w:rsidR="00E518D8" w:rsidRPr="00E518D8" w:rsidRDefault="00E518D8" w:rsidP="00E518D8">
      <w:pPr>
        <w:pStyle w:val="Heading5"/>
        <w:spacing w:before="120" w:after="0" w:line="240" w:lineRule="exact"/>
        <w:rPr>
          <w:i w:val="0"/>
          <w:iCs w:val="0"/>
          <w:sz w:val="20"/>
          <w:szCs w:val="20"/>
          <w:lang w:val="es-ES_tradnl"/>
        </w:rPr>
      </w:pPr>
      <w:r w:rsidRPr="00E518D8">
        <w:rPr>
          <w:b w:val="0"/>
          <w:bCs w:val="0"/>
          <w:i w:val="0"/>
          <w:iCs w:val="0"/>
          <w:sz w:val="20"/>
          <w:szCs w:val="20"/>
          <w:lang w:val="es-ES_tradnl"/>
        </w:rPr>
        <w:t xml:space="preserve">Con motivo del "Campeonato Mundial de Surf 2016 - Podersdorf", la Administración austriaca autoriza a una estación de aficionado austriaca a utilizar el distintivo de llamada especial </w:t>
      </w:r>
      <w:r w:rsidRPr="00E518D8">
        <w:rPr>
          <w:i w:val="0"/>
          <w:iCs w:val="0"/>
          <w:sz w:val="20"/>
          <w:szCs w:val="20"/>
          <w:lang w:val="es-ES_tradnl"/>
        </w:rPr>
        <w:t>OE2016WCUP</w:t>
      </w:r>
      <w:r w:rsidRPr="00E518D8">
        <w:rPr>
          <w:b w:val="0"/>
          <w:bCs w:val="0"/>
          <w:i w:val="0"/>
          <w:iCs w:val="0"/>
          <w:sz w:val="20"/>
          <w:szCs w:val="20"/>
          <w:lang w:val="es-ES_tradnl"/>
        </w:rPr>
        <w:t xml:space="preserve"> durante el periodo comprendido entre el 23 de abril y el 8 de mayo de 2016.</w:t>
      </w:r>
    </w:p>
    <w:p w:rsidR="00E518D8" w:rsidRPr="00E518D8" w:rsidRDefault="00E518D8" w:rsidP="00E518D8">
      <w:pPr>
        <w:pStyle w:val="Heading5"/>
        <w:rPr>
          <w:i w:val="0"/>
          <w:iCs w:val="0"/>
          <w:sz w:val="20"/>
          <w:szCs w:val="20"/>
          <w:lang w:val="es-ES_tradnl"/>
        </w:rPr>
      </w:pPr>
    </w:p>
    <w:p w:rsidR="00E518D8" w:rsidRPr="00E518D8" w:rsidRDefault="00E518D8" w:rsidP="00E518D8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s-ES_tradnl"/>
        </w:rPr>
      </w:pPr>
    </w:p>
    <w:p w:rsidR="00E518D8" w:rsidRDefault="00E51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950EEB" w:rsidRPr="00D37118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D37118" w:rsidRDefault="00DC3C5E" w:rsidP="00DC3C5E">
      <w:pPr>
        <w:pStyle w:val="Heading2"/>
        <w:rPr>
          <w:lang w:val="es-ES_tradnl"/>
        </w:rPr>
      </w:pPr>
      <w:bookmarkStart w:id="636" w:name="_Toc329611052"/>
      <w:bookmarkStart w:id="637" w:name="_Toc331071427"/>
      <w:bookmarkStart w:id="638" w:name="_Toc332274686"/>
      <w:bookmarkStart w:id="639" w:name="_Toc334778524"/>
      <w:bookmarkStart w:id="640" w:name="_Toc336263091"/>
      <w:bookmarkStart w:id="641" w:name="_Toc337214319"/>
      <w:bookmarkStart w:id="642" w:name="_Toc338334134"/>
      <w:bookmarkStart w:id="643" w:name="_Toc340228265"/>
      <w:bookmarkStart w:id="644" w:name="_Toc341435113"/>
      <w:bookmarkStart w:id="645" w:name="_Toc342912242"/>
      <w:bookmarkStart w:id="646" w:name="_Toc343265202"/>
      <w:bookmarkStart w:id="647" w:name="_Toc345584990"/>
      <w:bookmarkStart w:id="648" w:name="_Toc346877133"/>
      <w:bookmarkStart w:id="649" w:name="_Toc348013791"/>
      <w:bookmarkStart w:id="650" w:name="_Toc349289500"/>
      <w:bookmarkStart w:id="651" w:name="_Toc350779899"/>
      <w:bookmarkStart w:id="652" w:name="_Toc351713782"/>
      <w:bookmarkStart w:id="653" w:name="_Toc353278418"/>
      <w:bookmarkStart w:id="654" w:name="_Toc354393698"/>
      <w:bookmarkStart w:id="655" w:name="_Toc355866596"/>
      <w:bookmarkStart w:id="656" w:name="_Toc357172163"/>
      <w:bookmarkStart w:id="657" w:name="_Toc358380615"/>
      <w:bookmarkStart w:id="658" w:name="_Toc359592140"/>
      <w:bookmarkStart w:id="659" w:name="_Toc361130977"/>
      <w:bookmarkStart w:id="660" w:name="_Toc361990659"/>
      <w:bookmarkStart w:id="661" w:name="_Toc363827525"/>
      <w:bookmarkStart w:id="662" w:name="_Toc364761779"/>
      <w:bookmarkStart w:id="663" w:name="_Toc366497608"/>
      <w:bookmarkStart w:id="664" w:name="_Toc367955924"/>
      <w:bookmarkStart w:id="665" w:name="_Toc369255134"/>
      <w:bookmarkStart w:id="666" w:name="_Toc370388963"/>
      <w:bookmarkStart w:id="667" w:name="_Toc371690055"/>
      <w:bookmarkStart w:id="668" w:name="_Toc373242826"/>
      <w:bookmarkStart w:id="669" w:name="_Toc374090752"/>
      <w:bookmarkStart w:id="670" w:name="_Toc374693375"/>
      <w:bookmarkStart w:id="671" w:name="_Toc377021958"/>
      <w:bookmarkStart w:id="672" w:name="_Toc378602320"/>
      <w:bookmarkStart w:id="673" w:name="_Toc379450038"/>
      <w:bookmarkStart w:id="674" w:name="_Toc380670212"/>
      <w:bookmarkStart w:id="675" w:name="_Toc381884148"/>
      <w:bookmarkStart w:id="676" w:name="_Toc383176335"/>
      <w:bookmarkStart w:id="677" w:name="_Toc384821902"/>
      <w:bookmarkStart w:id="678" w:name="_Toc385938619"/>
      <w:bookmarkStart w:id="679" w:name="_Toc389037529"/>
      <w:bookmarkStart w:id="680" w:name="_Toc390075826"/>
      <w:bookmarkStart w:id="681" w:name="_Toc391387219"/>
      <w:bookmarkStart w:id="682" w:name="_Toc392593330"/>
      <w:bookmarkStart w:id="683" w:name="_Toc393879073"/>
      <w:bookmarkStart w:id="684" w:name="_Toc395100090"/>
      <w:bookmarkStart w:id="685" w:name="_Toc396223679"/>
      <w:bookmarkStart w:id="686" w:name="_Toc397595071"/>
      <w:bookmarkStart w:id="687" w:name="_Toc399248293"/>
      <w:bookmarkStart w:id="688" w:name="_Toc400455638"/>
      <w:bookmarkStart w:id="689" w:name="_Toc401910835"/>
      <w:bookmarkStart w:id="690" w:name="_Toc403048168"/>
      <w:bookmarkStart w:id="691" w:name="_Toc404347571"/>
      <w:bookmarkStart w:id="692" w:name="_Toc405802710"/>
      <w:bookmarkStart w:id="693" w:name="_Toc406576806"/>
      <w:bookmarkStart w:id="694" w:name="_Toc408823971"/>
      <w:bookmarkStart w:id="695" w:name="_Toc410026928"/>
      <w:bookmarkStart w:id="696" w:name="_Toc410913022"/>
      <w:bookmarkStart w:id="697" w:name="_Toc415665869"/>
      <w:bookmarkStart w:id="698" w:name="_Toc417648389"/>
      <w:bookmarkStart w:id="699" w:name="_Toc418252416"/>
      <w:bookmarkStart w:id="700" w:name="_Toc418601864"/>
      <w:bookmarkStart w:id="701" w:name="_Toc421177176"/>
      <w:bookmarkStart w:id="702" w:name="_Toc422476103"/>
      <w:bookmarkStart w:id="703" w:name="_Toc423527149"/>
      <w:bookmarkStart w:id="704" w:name="_Toc424895574"/>
      <w:bookmarkStart w:id="705" w:name="_Toc428367867"/>
      <w:bookmarkStart w:id="706" w:name="_Toc429122167"/>
      <w:bookmarkStart w:id="707" w:name="_Toc430184037"/>
      <w:bookmarkStart w:id="708" w:name="_Toc434309358"/>
      <w:bookmarkStart w:id="709" w:name="_Toc435690637"/>
      <w:bookmarkStart w:id="710" w:name="_Toc437441149"/>
      <w:bookmarkStart w:id="711" w:name="_Toc437956428"/>
      <w:bookmarkStart w:id="712" w:name="_Toc439840804"/>
      <w:bookmarkStart w:id="713" w:name="_Toc442883565"/>
      <w:bookmarkStart w:id="714" w:name="_Toc443382397"/>
      <w:bookmarkStart w:id="715" w:name="_Toc447195434"/>
      <w:bookmarkStart w:id="716" w:name="_Toc451174499"/>
      <w:r w:rsidRPr="00D37118">
        <w:rPr>
          <w:lang w:val="es-ES_tradnl"/>
        </w:rPr>
        <w:t>Restricciones de servicio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DC3C5E" w:rsidRPr="005924CB" w:rsidRDefault="00DC3C5E" w:rsidP="00DC3C5E">
      <w:pPr>
        <w:jc w:val="center"/>
        <w:rPr>
          <w:lang w:val="es-ES_tradnl"/>
        </w:rPr>
      </w:pPr>
      <w:r w:rsidRPr="005924CB">
        <w:rPr>
          <w:lang w:val="es-ES_tradnl"/>
        </w:rPr>
        <w:t xml:space="preserve">Véase URL: </w:t>
      </w:r>
      <w:hyperlink r:id="rId16" w:history="1">
        <w:r w:rsidRPr="005924CB">
          <w:rPr>
            <w:lang w:val="es-ES_tradnl"/>
          </w:rPr>
          <w:t>www.itu.int/pub/T-SP-SR.1-2012</w:t>
        </w:r>
      </w:hyperlink>
    </w:p>
    <w:p w:rsidR="00DC3C5E" w:rsidRPr="005924C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17" w:name="_Toc187490333"/>
      <w:bookmarkStart w:id="718" w:name="_Toc188156120"/>
      <w:bookmarkStart w:id="719" w:name="_Toc188156997"/>
      <w:bookmarkStart w:id="720" w:name="_Toc189469683"/>
      <w:bookmarkStart w:id="721" w:name="_Toc190582482"/>
      <w:bookmarkStart w:id="722" w:name="_Toc191706650"/>
      <w:bookmarkStart w:id="723" w:name="_Toc193011917"/>
      <w:bookmarkStart w:id="724" w:name="_Toc194812579"/>
      <w:bookmarkStart w:id="725" w:name="_Toc196021178"/>
      <w:bookmarkStart w:id="726" w:name="_Toc197225817"/>
      <w:bookmarkStart w:id="727" w:name="_Toc198527969"/>
      <w:bookmarkStart w:id="728" w:name="_Toc199649492"/>
      <w:bookmarkStart w:id="729" w:name="_Toc200959398"/>
      <w:bookmarkStart w:id="730" w:name="_Toc202757061"/>
      <w:bookmarkStart w:id="731" w:name="_Toc203552872"/>
      <w:bookmarkStart w:id="732" w:name="_Toc204669191"/>
      <w:bookmarkStart w:id="733" w:name="_Toc206391073"/>
      <w:bookmarkStart w:id="734" w:name="_Toc208207544"/>
      <w:bookmarkStart w:id="735" w:name="_Toc211850033"/>
      <w:bookmarkStart w:id="736" w:name="_Toc211850503"/>
      <w:bookmarkStart w:id="737" w:name="_Toc214165434"/>
      <w:bookmarkStart w:id="738" w:name="_Toc218999658"/>
      <w:bookmarkStart w:id="739" w:name="_Toc219626318"/>
      <w:bookmarkStart w:id="740" w:name="_Toc220826254"/>
      <w:bookmarkStart w:id="741" w:name="_Toc222029767"/>
      <w:bookmarkStart w:id="742" w:name="_Toc223253033"/>
      <w:bookmarkStart w:id="743" w:name="_Toc225670367"/>
      <w:bookmarkStart w:id="744" w:name="_Toc226866138"/>
      <w:bookmarkStart w:id="745" w:name="_Toc228768531"/>
      <w:bookmarkStart w:id="746" w:name="_Toc229972277"/>
      <w:bookmarkStart w:id="747" w:name="_Toc231203584"/>
      <w:bookmarkStart w:id="748" w:name="_Toc232323932"/>
      <w:bookmarkStart w:id="749" w:name="_Toc233615139"/>
      <w:bookmarkStart w:id="750" w:name="_Toc236578792"/>
      <w:bookmarkStart w:id="751" w:name="_Toc240694044"/>
      <w:bookmarkStart w:id="752" w:name="_Toc242002348"/>
      <w:bookmarkStart w:id="753" w:name="_Toc243369565"/>
      <w:bookmarkStart w:id="754" w:name="_Toc244491424"/>
      <w:bookmarkStart w:id="755" w:name="_Toc246906799"/>
      <w:bookmarkStart w:id="756" w:name="_Toc252180834"/>
      <w:bookmarkStart w:id="757" w:name="_Toc253408643"/>
      <w:bookmarkStart w:id="758" w:name="_Toc255825145"/>
      <w:bookmarkStart w:id="759" w:name="_Toc259796994"/>
      <w:bookmarkStart w:id="760" w:name="_Toc262578259"/>
      <w:bookmarkStart w:id="761" w:name="_Toc265230239"/>
      <w:bookmarkStart w:id="762" w:name="_Toc266196265"/>
      <w:bookmarkStart w:id="763" w:name="_Toc266196878"/>
      <w:bookmarkStart w:id="764" w:name="_Toc268852828"/>
      <w:bookmarkStart w:id="765" w:name="_Toc271705043"/>
      <w:bookmarkStart w:id="766" w:name="_Toc273033505"/>
      <w:bookmarkStart w:id="767" w:name="_Toc274227234"/>
      <w:bookmarkStart w:id="768" w:name="_Toc276730728"/>
      <w:bookmarkStart w:id="769" w:name="_Toc279670865"/>
      <w:bookmarkStart w:id="770" w:name="_Toc280349902"/>
      <w:bookmarkStart w:id="771" w:name="_Toc282526536"/>
      <w:bookmarkStart w:id="772" w:name="_Toc283740120"/>
      <w:bookmarkStart w:id="773" w:name="_Toc286165570"/>
      <w:bookmarkStart w:id="774" w:name="_Toc288732157"/>
      <w:bookmarkStart w:id="775" w:name="_Toc291005967"/>
      <w:bookmarkStart w:id="776" w:name="_Toc292706429"/>
      <w:bookmarkStart w:id="777" w:name="_Toc295388416"/>
      <w:bookmarkStart w:id="778" w:name="_Toc296610528"/>
      <w:bookmarkStart w:id="779" w:name="_Toc297900005"/>
      <w:bookmarkStart w:id="780" w:name="_Toc301947228"/>
      <w:bookmarkStart w:id="781" w:name="_Toc303344675"/>
      <w:bookmarkStart w:id="782" w:name="_Toc304895959"/>
      <w:bookmarkStart w:id="783" w:name="_Toc308532565"/>
      <w:bookmarkStart w:id="784" w:name="_Toc311112770"/>
      <w:bookmarkStart w:id="785" w:name="_Toc313981360"/>
      <w:bookmarkStart w:id="786" w:name="_Toc316480922"/>
      <w:bookmarkStart w:id="787" w:name="_Toc319073156"/>
      <w:bookmarkStart w:id="788" w:name="_Toc320602835"/>
      <w:bookmarkStart w:id="789" w:name="_Toc321308891"/>
      <w:bookmarkStart w:id="790" w:name="_Toc323050841"/>
      <w:bookmarkStart w:id="791" w:name="_Toc323907427"/>
      <w:bookmarkStart w:id="792" w:name="_Toc325642251"/>
      <w:bookmarkStart w:id="793" w:name="_Toc326830169"/>
      <w:bookmarkStart w:id="794" w:name="_Toc328478693"/>
      <w:bookmarkStart w:id="795" w:name="_Toc329611053"/>
      <w:bookmarkStart w:id="796" w:name="_Toc331071428"/>
      <w:bookmarkStart w:id="797" w:name="_Toc332274687"/>
      <w:bookmarkStart w:id="798" w:name="_Toc334778525"/>
      <w:bookmarkStart w:id="799" w:name="_Toc336263092"/>
      <w:bookmarkStart w:id="800" w:name="_Toc337214320"/>
      <w:bookmarkStart w:id="801" w:name="_Toc338334135"/>
      <w:bookmarkStart w:id="802" w:name="_Toc340228266"/>
      <w:bookmarkStart w:id="803" w:name="_Toc341435114"/>
      <w:bookmarkStart w:id="804" w:name="_Toc342912243"/>
      <w:bookmarkStart w:id="805" w:name="_Toc343265203"/>
      <w:bookmarkStart w:id="806" w:name="_Toc345584991"/>
      <w:bookmarkStart w:id="807" w:name="_Toc346877134"/>
      <w:bookmarkStart w:id="808" w:name="_Toc348013792"/>
      <w:bookmarkStart w:id="809" w:name="_Toc349289501"/>
      <w:bookmarkStart w:id="810" w:name="_Toc350779900"/>
      <w:bookmarkStart w:id="811" w:name="_Toc351713783"/>
      <w:bookmarkStart w:id="812" w:name="_Toc353278419"/>
      <w:bookmarkStart w:id="813" w:name="_Toc354393699"/>
      <w:bookmarkStart w:id="814" w:name="_Toc355866597"/>
      <w:bookmarkStart w:id="815" w:name="_Toc357172164"/>
      <w:bookmarkStart w:id="816" w:name="_Toc358380616"/>
      <w:bookmarkStart w:id="817" w:name="_Toc359592141"/>
      <w:bookmarkStart w:id="818" w:name="_Toc361130978"/>
      <w:bookmarkStart w:id="819" w:name="_Toc361990660"/>
      <w:bookmarkStart w:id="820" w:name="_Toc363827526"/>
      <w:bookmarkStart w:id="821" w:name="_Toc364761780"/>
      <w:bookmarkStart w:id="822" w:name="_Toc366497609"/>
      <w:bookmarkStart w:id="823" w:name="_Toc367955925"/>
      <w:bookmarkStart w:id="824" w:name="_Toc369255135"/>
      <w:bookmarkStart w:id="825" w:name="_Toc370388966"/>
      <w:bookmarkStart w:id="826" w:name="_Toc371690056"/>
      <w:bookmarkStart w:id="827" w:name="_Toc373242827"/>
      <w:bookmarkStart w:id="828" w:name="_Toc374090753"/>
      <w:bookmarkStart w:id="829" w:name="_Toc374693376"/>
      <w:bookmarkStart w:id="830" w:name="_Toc377021959"/>
      <w:bookmarkStart w:id="831" w:name="_Toc378602321"/>
      <w:bookmarkStart w:id="832" w:name="_Toc379450039"/>
      <w:bookmarkStart w:id="833" w:name="_Toc380670213"/>
      <w:bookmarkStart w:id="834" w:name="_Toc381884149"/>
      <w:bookmarkStart w:id="835" w:name="_Toc383176336"/>
      <w:bookmarkStart w:id="836" w:name="_Toc384821903"/>
      <w:bookmarkStart w:id="837" w:name="_Toc385938620"/>
      <w:bookmarkStart w:id="838" w:name="_Toc389037530"/>
      <w:bookmarkStart w:id="839" w:name="_Toc390075827"/>
      <w:bookmarkStart w:id="840" w:name="_Toc391387220"/>
      <w:bookmarkStart w:id="841" w:name="_Toc392593331"/>
      <w:bookmarkStart w:id="842" w:name="_Toc393879074"/>
      <w:bookmarkStart w:id="843" w:name="_Toc395100091"/>
      <w:bookmarkStart w:id="844" w:name="_Toc396223680"/>
      <w:bookmarkStart w:id="845" w:name="_Toc397595072"/>
      <w:bookmarkStart w:id="846" w:name="_Toc399248294"/>
      <w:bookmarkStart w:id="847" w:name="_Toc400455639"/>
      <w:bookmarkStart w:id="848" w:name="_Toc401910836"/>
      <w:bookmarkStart w:id="849" w:name="_Toc403048169"/>
      <w:bookmarkStart w:id="850" w:name="_Toc404347572"/>
      <w:bookmarkStart w:id="851" w:name="_Toc405802711"/>
      <w:bookmarkStart w:id="852" w:name="_Toc406576807"/>
      <w:bookmarkStart w:id="853" w:name="_Toc408823972"/>
      <w:bookmarkStart w:id="854" w:name="_Toc410026929"/>
      <w:bookmarkStart w:id="855" w:name="_Toc410913023"/>
      <w:bookmarkStart w:id="856" w:name="_Toc415665870"/>
      <w:bookmarkStart w:id="857" w:name="_Toc417648390"/>
      <w:bookmarkStart w:id="858" w:name="_Toc418252417"/>
      <w:bookmarkStart w:id="859" w:name="_Toc418601865"/>
      <w:bookmarkStart w:id="860" w:name="_Toc421177177"/>
      <w:bookmarkStart w:id="861" w:name="_Toc422476104"/>
      <w:bookmarkStart w:id="862" w:name="_Toc423527150"/>
      <w:bookmarkStart w:id="863" w:name="_Toc424895575"/>
      <w:bookmarkStart w:id="864" w:name="_Toc428367868"/>
      <w:bookmarkStart w:id="865" w:name="_Toc429122168"/>
      <w:bookmarkStart w:id="866" w:name="_Toc430184038"/>
      <w:bookmarkStart w:id="867" w:name="_Toc434309359"/>
      <w:bookmarkStart w:id="868" w:name="_Toc435690638"/>
      <w:bookmarkStart w:id="869" w:name="_Toc437441150"/>
      <w:bookmarkStart w:id="870" w:name="_Toc437956429"/>
      <w:bookmarkStart w:id="871" w:name="_Toc439840805"/>
      <w:bookmarkStart w:id="872" w:name="_Toc442883566"/>
      <w:bookmarkStart w:id="873" w:name="_Toc443382398"/>
      <w:bookmarkStart w:id="874" w:name="_Toc451174500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75" w:name="_Toc451174501"/>
      <w:r w:rsidRPr="00B0622F">
        <w:rPr>
          <w:lang w:val="es-ES_tradnl"/>
        </w:rPr>
        <w:lastRenderedPageBreak/>
        <w:t>ENMIENDAS  A  LAS  PUBLICACIONES  DE  SERVICIO</w:t>
      </w:r>
      <w:bookmarkEnd w:id="875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34AAD" w:rsidRDefault="00534AAD" w:rsidP="00534A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41403" w:rsidRDefault="00941403" w:rsidP="00534A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41403" w:rsidRPr="00941403" w:rsidRDefault="00941403" w:rsidP="00941403">
      <w:pPr>
        <w:pStyle w:val="Heading2"/>
        <w:spacing w:before="240"/>
        <w:rPr>
          <w:rFonts w:asciiTheme="minorHAnsi" w:hAnsiTheme="minorHAnsi" w:cs="Arial"/>
          <w:lang w:val="es-ES_tradnl"/>
        </w:rPr>
      </w:pPr>
      <w:bookmarkStart w:id="876" w:name="_Toc451174502"/>
      <w:r w:rsidRPr="00941403">
        <w:rPr>
          <w:rFonts w:asciiTheme="minorHAnsi" w:hAnsiTheme="minorHAnsi" w:cs="Arial"/>
          <w:lang w:val="es-ES_tradnl"/>
        </w:rPr>
        <w:t>Nomenclátor de las estaciones de barco y de las asignaciones</w:t>
      </w:r>
      <w:r w:rsidRPr="00941403">
        <w:rPr>
          <w:rFonts w:asciiTheme="minorHAnsi" w:hAnsiTheme="minorHAnsi" w:cs="Arial"/>
          <w:lang w:val="es-ES_tradnl"/>
        </w:rPr>
        <w:br/>
        <w:t>a identidades del servicio móvil marítimo</w:t>
      </w:r>
      <w:r w:rsidRPr="00941403">
        <w:rPr>
          <w:rFonts w:asciiTheme="minorHAnsi" w:hAnsiTheme="minorHAnsi" w:cs="Arial"/>
          <w:lang w:val="es-ES_tradnl"/>
        </w:rPr>
        <w:br/>
        <w:t>(Lista V)</w:t>
      </w:r>
      <w:r w:rsidRPr="00941403">
        <w:rPr>
          <w:rFonts w:asciiTheme="minorHAnsi" w:hAnsiTheme="minorHAnsi" w:cs="Arial"/>
          <w:lang w:val="es-ES_tradnl"/>
        </w:rPr>
        <w:br/>
        <w:t>Edición de 2016</w:t>
      </w:r>
      <w:r w:rsidRPr="00941403">
        <w:rPr>
          <w:rFonts w:asciiTheme="minorHAnsi" w:hAnsiTheme="minorHAnsi" w:cs="Arial"/>
          <w:lang w:val="es-ES_tradnl"/>
        </w:rPr>
        <w:br/>
      </w:r>
      <w:r w:rsidRPr="00941403">
        <w:rPr>
          <w:rFonts w:asciiTheme="minorHAnsi" w:hAnsiTheme="minorHAnsi" w:cs="Arial"/>
          <w:lang w:val="es-ES_tradnl"/>
        </w:rPr>
        <w:br/>
        <w:t>Sección VI</w:t>
      </w:r>
      <w:bookmarkEnd w:id="876"/>
    </w:p>
    <w:p w:rsidR="00941403" w:rsidRPr="00D21AF0" w:rsidRDefault="00941403" w:rsidP="00941403">
      <w:pPr>
        <w:pStyle w:val="Heading8"/>
        <w:rPr>
          <w:rFonts w:cs="Arial"/>
          <w:b/>
          <w:bCs/>
          <w:lang w:val="es-ES_tradnl"/>
        </w:rPr>
      </w:pPr>
    </w:p>
    <w:p w:rsidR="00941403" w:rsidRPr="00941403" w:rsidRDefault="00941403" w:rsidP="00941403">
      <w:pPr>
        <w:widowControl w:val="0"/>
        <w:tabs>
          <w:tab w:val="left" w:pos="90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941403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941403" w:rsidRPr="00941403" w:rsidRDefault="00941403" w:rsidP="00941403">
      <w:pPr>
        <w:widowControl w:val="0"/>
        <w:tabs>
          <w:tab w:val="left" w:pos="90"/>
          <w:tab w:val="left" w:pos="1133"/>
        </w:tabs>
        <w:spacing w:before="115" w:after="0"/>
        <w:ind w:left="1440" w:hanging="873"/>
        <w:rPr>
          <w:rFonts w:asciiTheme="minorHAnsi" w:hAnsiTheme="minorHAnsi" w:cs="Arial"/>
          <w:color w:val="000000"/>
        </w:rPr>
      </w:pPr>
      <w:r w:rsidRPr="00941403">
        <w:rPr>
          <w:rFonts w:asciiTheme="minorHAnsi" w:hAnsiTheme="minorHAnsi" w:cs="Arial"/>
          <w:b/>
          <w:bCs/>
          <w:color w:val="000000"/>
          <w:lang w:val="en-US"/>
        </w:rPr>
        <w:t>US02</w:t>
      </w:r>
      <w:r w:rsidRPr="00941403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41403">
        <w:rPr>
          <w:rFonts w:asciiTheme="minorHAnsi" w:hAnsiTheme="minorHAnsi" w:cs="Arial"/>
          <w:b/>
          <w:bCs/>
          <w:color w:val="000000"/>
          <w:lang w:val="en-US"/>
        </w:rPr>
        <w:tab/>
      </w: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41403">
        <w:rPr>
          <w:rFonts w:asciiTheme="minorHAnsi" w:hAnsiTheme="minorHAnsi" w:cs="Arial"/>
          <w:color w:val="000000"/>
        </w:rPr>
        <w:t xml:space="preserve">Mackay Communications, Inc., 3691 Trust Drive Raleigh, NC 27616-2955 United States. </w:t>
      </w:r>
    </w:p>
    <w:p w:rsidR="00941403" w:rsidRPr="004527D1" w:rsidRDefault="00941403" w:rsidP="00941403">
      <w:pPr>
        <w:widowControl w:val="0"/>
        <w:tabs>
          <w:tab w:val="left" w:pos="1133"/>
        </w:tabs>
        <w:spacing w:before="50"/>
        <w:ind w:left="1440"/>
        <w:rPr>
          <w:rFonts w:asciiTheme="minorHAnsi" w:hAnsiTheme="minorHAnsi" w:cs="Arial"/>
          <w:color w:val="000000"/>
          <w:lang w:val="es-ES_tradnl"/>
        </w:rPr>
      </w:pPr>
      <w:r w:rsidRPr="004527D1">
        <w:rPr>
          <w:rFonts w:asciiTheme="minorHAnsi" w:hAnsiTheme="minorHAnsi" w:cs="Arial"/>
          <w:color w:val="000000"/>
          <w:lang w:val="es-ES_tradnl"/>
        </w:rPr>
        <w:t>Persona de contacto: Satellite Services Department,</w:t>
      </w:r>
    </w:p>
    <w:p w:rsidR="00941403" w:rsidRPr="004527D1" w:rsidRDefault="00941403" w:rsidP="00941403">
      <w:pPr>
        <w:widowControl w:val="0"/>
        <w:spacing w:before="50"/>
        <w:ind w:left="1440" w:right="142"/>
        <w:rPr>
          <w:rFonts w:asciiTheme="minorHAnsi" w:hAnsiTheme="minorHAnsi" w:cs="Arial"/>
          <w:color w:val="000000"/>
          <w:lang w:val="es-ES_tradnl"/>
        </w:rPr>
      </w:pPr>
      <w:r w:rsidRPr="004527D1">
        <w:rPr>
          <w:rFonts w:asciiTheme="minorHAnsi" w:hAnsiTheme="minorHAnsi" w:cs="Arial"/>
          <w:color w:val="000000"/>
          <w:lang w:val="es-ES_tradnl"/>
        </w:rPr>
        <w:t xml:space="preserve">Tel: +1 919 850 3100, E-mail: </w:t>
      </w:r>
      <w:hyperlink r:id="rId17" w:history="1">
        <w:r w:rsidRPr="004527D1">
          <w:rPr>
            <w:rStyle w:val="Hyperlink"/>
            <w:rFonts w:asciiTheme="minorHAnsi" w:hAnsiTheme="minorHAnsi" w:cs="Arial"/>
            <w:lang w:val="es-ES_tradnl"/>
          </w:rPr>
          <w:t>satserv@mackaycomm.com</w:t>
        </w:r>
      </w:hyperlink>
    </w:p>
    <w:p w:rsidR="003D0072" w:rsidRDefault="003D0072" w:rsidP="0011165C">
      <w:pPr>
        <w:rPr>
          <w:lang w:val="es-ES_tradnl"/>
        </w:rPr>
      </w:pPr>
    </w:p>
    <w:p w:rsidR="008B0486" w:rsidRPr="008B0486" w:rsidRDefault="008B0486" w:rsidP="008B0486">
      <w:pPr>
        <w:pStyle w:val="Heading20"/>
        <w:spacing w:before="240"/>
        <w:rPr>
          <w:sz w:val="28"/>
          <w:lang w:val="es-ES_tradnl"/>
        </w:rPr>
      </w:pPr>
      <w:bookmarkStart w:id="877" w:name="_Toc451174503"/>
      <w:r w:rsidRPr="008B0486">
        <w:rPr>
          <w:sz w:val="28"/>
          <w:lang w:val="es-ES_tradnl"/>
        </w:rPr>
        <w:t>Lista de indicativos de país de la</w:t>
      </w:r>
      <w:r w:rsidRPr="008B0486">
        <w:rPr>
          <w:sz w:val="28"/>
          <w:lang w:val="es-ES_tradnl"/>
        </w:rPr>
        <w:br/>
        <w:t>Recomendación UIT-T E.164 asignados</w:t>
      </w:r>
      <w:r w:rsidRPr="008B0486">
        <w:rPr>
          <w:sz w:val="28"/>
          <w:lang w:val="es-ES_tradnl"/>
        </w:rPr>
        <w:br/>
        <w:t>(Complemento de la Recomendación UIT-T E.164 (11/2010))</w:t>
      </w:r>
      <w:r w:rsidRPr="008B0486">
        <w:rPr>
          <w:sz w:val="28"/>
          <w:lang w:val="es-ES_tradnl"/>
        </w:rPr>
        <w:br/>
        <w:t>(Situación al 1 de noviembre de 2011)</w:t>
      </w:r>
      <w:bookmarkEnd w:id="877"/>
    </w:p>
    <w:p w:rsidR="008B0486" w:rsidRPr="008B0486" w:rsidRDefault="008B0486" w:rsidP="008B0486">
      <w:pPr>
        <w:spacing w:after="0"/>
        <w:jc w:val="center"/>
        <w:rPr>
          <w:lang w:val="es-ES_tradnl"/>
        </w:rPr>
      </w:pPr>
      <w:r w:rsidRPr="008B0486">
        <w:rPr>
          <w:lang w:val="es-ES_tradnl"/>
        </w:rPr>
        <w:t>(Anexo al Boletín de Explotación de la UIT N.</w:t>
      </w:r>
      <w:r w:rsidRPr="008B0486">
        <w:rPr>
          <w:vertAlign w:val="superscript"/>
          <w:lang w:val="es-ES_tradnl"/>
        </w:rPr>
        <w:t xml:space="preserve">o </w:t>
      </w:r>
      <w:r w:rsidRPr="008B0486">
        <w:rPr>
          <w:lang w:val="es-ES_tradnl"/>
        </w:rPr>
        <w:t>991 – 1.XI.2011)</w:t>
      </w:r>
    </w:p>
    <w:p w:rsidR="008B0486" w:rsidRPr="008B0486" w:rsidRDefault="008B0486" w:rsidP="008B0486">
      <w:pPr>
        <w:spacing w:before="0" w:after="0"/>
        <w:jc w:val="center"/>
        <w:rPr>
          <w:lang w:val="es-ES"/>
        </w:rPr>
      </w:pPr>
      <w:r w:rsidRPr="008B0486">
        <w:rPr>
          <w:lang w:val="es-ES"/>
        </w:rPr>
        <w:t>(Enmienda N.</w:t>
      </w:r>
      <w:r w:rsidRPr="008B0486">
        <w:rPr>
          <w:vertAlign w:val="superscript"/>
          <w:lang w:val="es-ES"/>
        </w:rPr>
        <w:t>o</w:t>
      </w:r>
      <w:r w:rsidRPr="008B0486">
        <w:rPr>
          <w:lang w:val="es-ES"/>
        </w:rPr>
        <w:t xml:space="preserve"> 17)</w:t>
      </w:r>
    </w:p>
    <w:p w:rsidR="008B0486" w:rsidRPr="008B0486" w:rsidRDefault="008B0486" w:rsidP="008B0486">
      <w:pPr>
        <w:spacing w:before="240" w:after="0"/>
        <w:rPr>
          <w:b/>
          <w:lang w:val="es-ES_tradnl"/>
        </w:rPr>
      </w:pPr>
      <w:r w:rsidRPr="008B0486">
        <w:rPr>
          <w:b/>
          <w:lang w:val="es-ES_tradnl"/>
        </w:rPr>
        <w:t>Notas comunes a las listas numérica y alfabética de indicativos de país de la Recomendación UIT-T E.164 asignados</w:t>
      </w:r>
    </w:p>
    <w:p w:rsidR="008B0486" w:rsidRPr="008B0486" w:rsidRDefault="008B0486" w:rsidP="008B0486">
      <w:pPr>
        <w:spacing w:after="0"/>
        <w:rPr>
          <w:lang w:val="es-ES"/>
        </w:rPr>
      </w:pPr>
      <w:r w:rsidRPr="008B0486">
        <w:rPr>
          <w:sz w:val="18"/>
          <w:lang w:val="es-ES_tradnl"/>
        </w:rPr>
        <w:t xml:space="preserve">Asociado con el indicativo de país 883 compartido, </w:t>
      </w:r>
      <w:r w:rsidRPr="008B0486">
        <w:rPr>
          <w:lang w:val="es-ES_tradnl"/>
        </w:rPr>
        <w:t xml:space="preserve">el siguiente código de identificación </w:t>
      </w:r>
      <w:r w:rsidRPr="008B0486">
        <w:rPr>
          <w:sz w:val="18"/>
          <w:lang w:val="es-ES_tradnl"/>
        </w:rPr>
        <w:t xml:space="preserve">de cuatro cifras </w:t>
      </w:r>
      <w:r w:rsidRPr="008B0486">
        <w:rPr>
          <w:lang w:val="es-ES_tradnl"/>
        </w:rPr>
        <w:t>ha sido asignado para la red internacional siguiente</w:t>
      </w:r>
      <w:r w:rsidRPr="008B0486">
        <w:rPr>
          <w:lang w:val="es-ES"/>
        </w:rPr>
        <w:t xml:space="preserve"> </w:t>
      </w:r>
    </w:p>
    <w:p w:rsidR="008B0486" w:rsidRPr="008B0486" w:rsidRDefault="008B0486" w:rsidP="008B0486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8B0486">
        <w:rPr>
          <w:b/>
          <w:bCs/>
          <w:i/>
          <w:color w:val="000000"/>
          <w:lang w:val="es-ES"/>
        </w:rPr>
        <w:t>Note q)</w:t>
      </w:r>
      <w:r w:rsidRPr="008B0486">
        <w:rPr>
          <w:b/>
          <w:color w:val="000000"/>
          <w:lang w:val="es-ES"/>
        </w:rPr>
        <w:t xml:space="preserve">   </w:t>
      </w:r>
      <w:r w:rsidRPr="008B0486">
        <w:rPr>
          <w:b/>
          <w:lang w:val="es-ES"/>
        </w:rPr>
        <w:t xml:space="preserve">+883 5160   </w:t>
      </w:r>
      <w:r w:rsidRPr="008B0486">
        <w:rPr>
          <w:b/>
          <w:color w:val="000000"/>
          <w:lang w:val="es-ES"/>
        </w:rPr>
        <w:t xml:space="preserve">  ADD</w:t>
      </w:r>
      <w:r w:rsidRPr="008B0486">
        <w:rPr>
          <w:b/>
          <w:color w:val="000000"/>
        </w:rPr>
        <w:t>*</w:t>
      </w:r>
    </w:p>
    <w:p w:rsidR="008B0486" w:rsidRPr="008B0486" w:rsidRDefault="008B0486" w:rsidP="008B0486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8B0486" w:rsidRPr="008B0486" w:rsidTr="00D623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fr-FR"/>
              </w:rPr>
              <w:t>Red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8B0486">
              <w:rPr>
                <w:i/>
                <w:sz w:val="18"/>
                <w:lang w:val="es-ES_tradnl"/>
              </w:rPr>
              <w:t>Indicativo de país y</w:t>
            </w:r>
            <w:r w:rsidRPr="008B0486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es-ES_tradnl"/>
              </w:rPr>
              <w:t>Situación</w:t>
            </w:r>
          </w:p>
        </w:tc>
      </w:tr>
      <w:tr w:rsidR="008B0486" w:rsidRPr="00900735" w:rsidTr="00D623A5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86" w:rsidRPr="00900735" w:rsidRDefault="008B0486" w:rsidP="008B048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900735">
              <w:rPr>
                <w:bCs/>
                <w:sz w:val="18"/>
                <w:szCs w:val="18"/>
                <w:lang w:val="en-US"/>
              </w:rPr>
              <w:t>Tel2tel kft.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86" w:rsidRPr="00900735" w:rsidRDefault="008B0486" w:rsidP="008B048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900735">
              <w:rPr>
                <w:bCs/>
                <w:sz w:val="18"/>
                <w:szCs w:val="18"/>
                <w:lang w:val="en-US"/>
              </w:rPr>
              <w:t>Tel2tel kft.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86" w:rsidRPr="00900735" w:rsidRDefault="008B0486" w:rsidP="008B048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900735">
              <w:rPr>
                <w:bCs/>
                <w:sz w:val="18"/>
                <w:szCs w:val="18"/>
                <w:lang w:val="fr-FR"/>
              </w:rPr>
              <w:t>+883 5160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486" w:rsidRPr="00900735" w:rsidRDefault="008B0486" w:rsidP="008B048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FR"/>
              </w:rPr>
            </w:pPr>
            <w:r w:rsidRPr="00900735">
              <w:rPr>
                <w:bCs/>
                <w:sz w:val="18"/>
                <w:szCs w:val="18"/>
                <w:lang w:val="fr-FR"/>
              </w:rPr>
              <w:t>Asignado</w:t>
            </w:r>
          </w:p>
        </w:tc>
      </w:tr>
    </w:tbl>
    <w:p w:rsidR="008B0486" w:rsidRPr="008B0486" w:rsidRDefault="008B0486" w:rsidP="008B0486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8B0486">
        <w:rPr>
          <w:b/>
          <w:bCs/>
          <w:sz w:val="18"/>
          <w:szCs w:val="18"/>
        </w:rPr>
        <w:t>*</w:t>
      </w:r>
      <w:r w:rsidRPr="008B0486">
        <w:rPr>
          <w:b/>
          <w:bCs/>
          <w:sz w:val="18"/>
          <w:szCs w:val="18"/>
        </w:rPr>
        <w:tab/>
        <w:t>8</w:t>
      </w:r>
      <w:r w:rsidRPr="008B0486">
        <w:rPr>
          <w:sz w:val="18"/>
          <w:szCs w:val="18"/>
        </w:rPr>
        <w:t xml:space="preserve"> de abril de 2016</w:t>
      </w:r>
    </w:p>
    <w:p w:rsidR="008B0486" w:rsidRDefault="008B04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8B0486" w:rsidRPr="008B0486" w:rsidRDefault="008B0486" w:rsidP="008B0486">
      <w:pPr>
        <w:pStyle w:val="Heading2"/>
        <w:rPr>
          <w:lang w:val="es-ES_tradnl"/>
        </w:rPr>
      </w:pPr>
      <w:bookmarkStart w:id="878" w:name="_Toc451174504"/>
      <w:r w:rsidRPr="008B0486">
        <w:rPr>
          <w:lang w:val="es-ES_tradnl"/>
        </w:rPr>
        <w:lastRenderedPageBreak/>
        <w:t>Lista de códigos de operador de la UIT</w:t>
      </w:r>
      <w:r w:rsidRPr="008B0486">
        <w:rPr>
          <w:lang w:val="es-ES_tradnl"/>
        </w:rPr>
        <w:br/>
        <w:t>(Según la Recomendación UIT-T M.1400 (03/2013))</w:t>
      </w:r>
      <w:r w:rsidRPr="008B0486">
        <w:rPr>
          <w:lang w:val="es-ES_tradnl"/>
        </w:rPr>
        <w:br/>
        <w:t>(Situación al 15 de septiembre de 2014)</w:t>
      </w:r>
      <w:bookmarkEnd w:id="878"/>
    </w:p>
    <w:p w:rsidR="008B0486" w:rsidRPr="008B0486" w:rsidRDefault="008B0486" w:rsidP="008B04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8B0486">
        <w:rPr>
          <w:rFonts w:asciiTheme="minorHAnsi" w:hAnsiTheme="minorHAnsi"/>
          <w:lang w:val="es-ES"/>
        </w:rPr>
        <w:t>(Anexo al Boletín de Explotación de la UIT N.° 1060 – 15.IX.2014)</w:t>
      </w:r>
      <w:r w:rsidRPr="008B0486">
        <w:rPr>
          <w:rFonts w:asciiTheme="minorHAnsi" w:hAnsiTheme="minorHAnsi"/>
          <w:lang w:val="es-ES"/>
        </w:rPr>
        <w:br/>
        <w:t>(Enmienda N.° 25)</w:t>
      </w:r>
    </w:p>
    <w:p w:rsidR="008B0486" w:rsidRPr="008B0486" w:rsidRDefault="008B0486" w:rsidP="008B0486">
      <w:pPr>
        <w:rPr>
          <w:rFonts w:eastAsia="SimSun"/>
          <w:lang w:val="es-ES_tradnl"/>
        </w:rPr>
      </w:pPr>
      <w:bookmarkStart w:id="879" w:name="_Hlk445993183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8B0486" w:rsidRPr="008B0486" w:rsidTr="00D623A5">
        <w:trPr>
          <w:cantSplit/>
          <w:tblHeader/>
        </w:trPr>
        <w:tc>
          <w:tcPr>
            <w:tcW w:w="3686" w:type="dxa"/>
            <w:hideMark/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8B0486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2268" w:type="dxa"/>
            <w:hideMark/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8B048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Código de la </w:t>
            </w:r>
          </w:p>
        </w:tc>
        <w:tc>
          <w:tcPr>
            <w:tcW w:w="3402" w:type="dxa"/>
            <w:hideMark/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8B048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</w:p>
        </w:tc>
      </w:tr>
      <w:tr w:rsidR="008B0486" w:rsidRPr="008B0486" w:rsidTr="00D623A5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8B0486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8B0486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8B048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0486" w:rsidRPr="008B0486" w:rsidRDefault="008B0486" w:rsidP="008B048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8B0486" w:rsidRPr="008B0486" w:rsidRDefault="008B0486" w:rsidP="008B04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6"/>
          <w:lang w:val="en-US"/>
        </w:rPr>
      </w:pPr>
    </w:p>
    <w:p w:rsidR="008B0486" w:rsidRPr="008B0486" w:rsidRDefault="008B0486" w:rsidP="008B048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8B0486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8B0486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8B0486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bookmarkEnd w:id="879"/>
    <w:p w:rsidR="008B0486" w:rsidRPr="008B0486" w:rsidRDefault="008B0486" w:rsidP="008B0486">
      <w:pPr>
        <w:overflowPunct/>
        <w:textAlignment w:val="auto"/>
        <w:rPr>
          <w:rFonts w:cs="Calibri"/>
          <w:color w:val="000000"/>
          <w:sz w:val="6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8B0486" w:rsidRPr="008B0486" w:rsidTr="00D623A5">
        <w:tc>
          <w:tcPr>
            <w:tcW w:w="3686" w:type="dxa"/>
          </w:tcPr>
          <w:p w:rsidR="008B0486" w:rsidRPr="008B0486" w:rsidRDefault="008B0486" w:rsidP="008B0486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8B0486">
              <w:rPr>
                <w:rFonts w:cs="Calibri"/>
                <w:color w:val="000000"/>
              </w:rPr>
              <w:t>wittenberg-net GmbH</w:t>
            </w:r>
          </w:p>
        </w:tc>
        <w:tc>
          <w:tcPr>
            <w:tcW w:w="2268" w:type="dxa"/>
          </w:tcPr>
          <w:p w:rsidR="008B0486" w:rsidRPr="008B0486" w:rsidRDefault="008B0486" w:rsidP="008B0486">
            <w:pPr>
              <w:widowControl w:val="0"/>
              <w:spacing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8B0486">
              <w:rPr>
                <w:rFonts w:eastAsia="SimSun" w:cstheme="minorBidi"/>
                <w:b/>
                <w:bCs/>
                <w:color w:val="000000"/>
              </w:rPr>
              <w:t>WBNET</w:t>
            </w:r>
          </w:p>
        </w:tc>
        <w:tc>
          <w:tcPr>
            <w:tcW w:w="3402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</w:tr>
      <w:tr w:rsidR="008B0486" w:rsidRPr="008B0486" w:rsidTr="00D623A5">
        <w:tc>
          <w:tcPr>
            <w:tcW w:w="3686" w:type="dxa"/>
          </w:tcPr>
          <w:p w:rsidR="008B0486" w:rsidRPr="008B0486" w:rsidRDefault="008B0486" w:rsidP="008B0486">
            <w:pPr>
              <w:widowControl w:val="0"/>
              <w:spacing w:before="71" w:after="0"/>
              <w:ind w:left="720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8B0486">
              <w:rPr>
                <w:rFonts w:eastAsia="SimSun" w:cstheme="minorBidi"/>
                <w:color w:val="000000"/>
                <w:lang w:val="fr-FR"/>
              </w:rPr>
              <w:tab/>
              <w:t>Dessauer Strasse 280</w:t>
            </w:r>
          </w:p>
        </w:tc>
        <w:tc>
          <w:tcPr>
            <w:tcW w:w="2268" w:type="dxa"/>
          </w:tcPr>
          <w:p w:rsidR="008B0486" w:rsidRPr="008B0486" w:rsidRDefault="008B0486" w:rsidP="008B0486">
            <w:pPr>
              <w:widowControl w:val="0"/>
              <w:spacing w:before="71" w:after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402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</w:rPr>
            </w:pPr>
            <w:r w:rsidRPr="008B0486">
              <w:rPr>
                <w:rFonts w:eastAsia="SimSun" w:cstheme="minorBidi"/>
              </w:rPr>
              <w:t>Mr Lars Froehlich</w:t>
            </w:r>
          </w:p>
        </w:tc>
      </w:tr>
      <w:tr w:rsidR="008B0486" w:rsidRPr="008B0486" w:rsidTr="00D623A5">
        <w:tc>
          <w:tcPr>
            <w:tcW w:w="3686" w:type="dxa"/>
          </w:tcPr>
          <w:p w:rsidR="008B0486" w:rsidRPr="008B0486" w:rsidRDefault="008B0486" w:rsidP="008B0486">
            <w:pPr>
              <w:widowControl w:val="0"/>
              <w:spacing w:before="71" w:after="0"/>
              <w:jc w:val="left"/>
              <w:rPr>
                <w:rFonts w:eastAsia="SimSun" w:cstheme="minorBidi"/>
              </w:rPr>
            </w:pPr>
            <w:r w:rsidRPr="008B0486">
              <w:rPr>
                <w:rFonts w:eastAsia="SimSun" w:cstheme="minorBidi"/>
                <w:color w:val="000000"/>
              </w:rPr>
              <w:tab/>
            </w:r>
            <w:r w:rsidRPr="008B0486">
              <w:rPr>
                <w:rFonts w:cs="Calibri"/>
                <w:color w:val="000000"/>
                <w:lang w:val="de-CH"/>
              </w:rPr>
              <w:t>06886 LUTHERSTADT WITTENBERG</w:t>
            </w:r>
          </w:p>
        </w:tc>
        <w:tc>
          <w:tcPr>
            <w:tcW w:w="2268" w:type="dxa"/>
          </w:tcPr>
          <w:p w:rsidR="008B0486" w:rsidRPr="008B0486" w:rsidRDefault="008B0486" w:rsidP="008B0486">
            <w:pPr>
              <w:widowControl w:val="0"/>
              <w:spacing w:before="71" w:after="0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402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</w:rPr>
            </w:pPr>
            <w:r w:rsidRPr="008B0486">
              <w:rPr>
                <w:rFonts w:eastAsia="SimSun" w:cstheme="minorBidi"/>
              </w:rPr>
              <w:t>Tel.:</w:t>
            </w:r>
            <w:r w:rsidRPr="008B0486">
              <w:rPr>
                <w:rFonts w:eastAsiaTheme="minorEastAsia" w:cstheme="minorBidi"/>
                <w:lang w:eastAsia="zh-CN"/>
              </w:rPr>
              <w:t xml:space="preserve"> +49 3491 7699 131</w:t>
            </w:r>
          </w:p>
        </w:tc>
      </w:tr>
      <w:tr w:rsidR="008B0486" w:rsidRPr="008B0486" w:rsidTr="00D623A5">
        <w:trPr>
          <w:trHeight w:val="259"/>
        </w:trPr>
        <w:tc>
          <w:tcPr>
            <w:tcW w:w="3686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2268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402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Theme="minorEastAsia" w:cstheme="minorBidi"/>
                <w:lang w:eastAsia="zh-CN"/>
              </w:rPr>
            </w:pPr>
            <w:r w:rsidRPr="008B0486">
              <w:rPr>
                <w:rFonts w:eastAsia="SimSun" w:cstheme="minorBidi"/>
                <w:color w:val="000000"/>
              </w:rPr>
              <w:t>Fax:</w:t>
            </w:r>
            <w:r w:rsidRPr="008B0486">
              <w:rPr>
                <w:rFonts w:eastAsiaTheme="minorEastAsia" w:cstheme="minorBidi"/>
                <w:lang w:eastAsia="zh-CN"/>
              </w:rPr>
              <w:t xml:space="preserve"> </w:t>
            </w:r>
            <w:r w:rsidRPr="008B0486">
              <w:rPr>
                <w:rFonts w:cs="Calibri"/>
              </w:rPr>
              <w:t>+</w:t>
            </w:r>
            <w:r w:rsidRPr="008B0486">
              <w:rPr>
                <w:rFonts w:eastAsiaTheme="minorEastAsia" w:cstheme="minorBidi"/>
                <w:lang w:eastAsia="zh-CN"/>
              </w:rPr>
              <w:t>49 3491 7699 111</w:t>
            </w:r>
          </w:p>
        </w:tc>
      </w:tr>
      <w:tr w:rsidR="008B0486" w:rsidRPr="008B0486" w:rsidTr="00D623A5">
        <w:trPr>
          <w:trHeight w:val="259"/>
        </w:trPr>
        <w:tc>
          <w:tcPr>
            <w:tcW w:w="3686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2268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3402" w:type="dxa"/>
          </w:tcPr>
          <w:p w:rsidR="008B0486" w:rsidRPr="008B0486" w:rsidRDefault="008B0486" w:rsidP="008B0486">
            <w:pPr>
              <w:widowControl w:val="0"/>
              <w:spacing w:before="71" w:after="0"/>
              <w:rPr>
                <w:rFonts w:eastAsia="SimSun" w:cstheme="minorBidi"/>
                <w:color w:val="000000"/>
                <w:lang w:val="pt-BR"/>
              </w:rPr>
            </w:pPr>
            <w:r w:rsidRPr="008B048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8B0486">
              <w:rPr>
                <w:rFonts w:cs="Calibri"/>
              </w:rPr>
              <w:t>lfroehlich@wittenberg-net.de</w:t>
            </w:r>
          </w:p>
        </w:tc>
      </w:tr>
    </w:tbl>
    <w:p w:rsidR="00420EE9" w:rsidRPr="008B0486" w:rsidRDefault="00420EE9" w:rsidP="008B0486">
      <w:pPr>
        <w:spacing w:before="0"/>
        <w:rPr>
          <w:sz w:val="6"/>
          <w:lang w:val="es-ES"/>
        </w:rPr>
      </w:pPr>
    </w:p>
    <w:p w:rsidR="008B0486" w:rsidRPr="008B0486" w:rsidRDefault="008B0486" w:rsidP="008B0486">
      <w:pPr>
        <w:pStyle w:val="Heading20"/>
        <w:rPr>
          <w:sz w:val="28"/>
          <w:lang w:val="es-ES_tradnl"/>
        </w:rPr>
      </w:pPr>
      <w:bookmarkStart w:id="880" w:name="_Toc451174505"/>
      <w:r w:rsidRPr="008B0486">
        <w:rPr>
          <w:sz w:val="28"/>
          <w:lang w:val="es-ES_tradnl"/>
        </w:rPr>
        <w:t>Lista de códigos de puntos de señalización internacional (ISPC)</w:t>
      </w:r>
      <w:r w:rsidRPr="008B0486">
        <w:rPr>
          <w:sz w:val="28"/>
          <w:lang w:val="es-ES_tradnl"/>
        </w:rPr>
        <w:br/>
        <w:t>(Según la Recomendación UIT-T Q.708 (03/1999))</w:t>
      </w:r>
      <w:r w:rsidRPr="008B0486">
        <w:rPr>
          <w:sz w:val="28"/>
          <w:lang w:val="es-ES_tradnl"/>
        </w:rPr>
        <w:br/>
        <w:t>(Situación al 1 de enero de 2015)</w:t>
      </w:r>
      <w:bookmarkEnd w:id="880"/>
    </w:p>
    <w:p w:rsidR="008B0486" w:rsidRPr="008B0486" w:rsidRDefault="008B0486" w:rsidP="008B048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8B0486">
        <w:rPr>
          <w:bCs/>
          <w:lang w:val="es-ES_tradnl"/>
        </w:rPr>
        <w:t>(Anexo al Boletín de Explotación de la UIT No. 1067 - 1.I.2015)</w:t>
      </w:r>
      <w:r w:rsidRPr="008B0486">
        <w:rPr>
          <w:bCs/>
          <w:lang w:val="es-ES_tradnl"/>
        </w:rPr>
        <w:br/>
        <w:t>(Enmienda No. 31)</w:t>
      </w:r>
    </w:p>
    <w:p w:rsidR="008B0486" w:rsidRPr="008B0486" w:rsidRDefault="008B0486" w:rsidP="008B0486">
      <w:pPr>
        <w:keepNext/>
        <w:spacing w:after="0"/>
        <w:rPr>
          <w:bCs/>
          <w:sz w:val="6"/>
          <w:lang w:val="es-ES_tradnl"/>
        </w:rPr>
      </w:pPr>
    </w:p>
    <w:tbl>
      <w:tblPr>
        <w:tblStyle w:val="TableGrid17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B0486" w:rsidRPr="005924CB" w:rsidTr="00D623A5">
        <w:trPr>
          <w:cantSplit/>
          <w:trHeight w:val="227"/>
        </w:trPr>
        <w:tc>
          <w:tcPr>
            <w:tcW w:w="1818" w:type="dxa"/>
            <w:gridSpan w:val="2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B0486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B0486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8B0486" w:rsidRPr="008B0486" w:rsidTr="00D623A5">
        <w:trPr>
          <w:cantSplit/>
          <w:trHeight w:val="227"/>
        </w:trPr>
        <w:tc>
          <w:tcPr>
            <w:tcW w:w="909" w:type="dxa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8B048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B0486" w:rsidRPr="008B0486" w:rsidTr="00D623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B0486">
              <w:rPr>
                <w:b/>
              </w:rPr>
              <w:t>Barbados    SUP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6831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GSM MSC Cellular Switch 2009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Sunbeach Inc.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B0486">
              <w:rPr>
                <w:b/>
              </w:rPr>
              <w:t>Barbados    ADD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6831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8B0486">
              <w:rPr>
                <w:bCs/>
                <w:sz w:val="18"/>
                <w:szCs w:val="22"/>
              </w:rPr>
              <w:t>Interconnect with Cable &amp; Wireless (Barbados) Ltd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Ozone Wireless Inc.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B0486">
              <w:rPr>
                <w:b/>
              </w:rPr>
              <w:t>Moldova (República de)    ADD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2-224-3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5891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JSC Moldcell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3-017-0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6280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Anenii Noi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JSC Orange Moldova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B0486">
              <w:rPr>
                <w:b/>
              </w:rPr>
              <w:t>Seychelles    LIR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TLS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B0486" w:rsidRPr="008B0486" w:rsidRDefault="008B0486" w:rsidP="008B04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8B0486">
              <w:rPr>
                <w:b/>
              </w:rPr>
              <w:t>Suecia    SUP</w:t>
            </w:r>
          </w:p>
        </w:tc>
      </w:tr>
      <w:tr w:rsidR="008B0486" w:rsidRPr="008B0486" w:rsidTr="00D623A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2-192-6</w:t>
            </w:r>
          </w:p>
        </w:tc>
        <w:tc>
          <w:tcPr>
            <w:tcW w:w="909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5638</w:t>
            </w:r>
          </w:p>
        </w:tc>
        <w:tc>
          <w:tcPr>
            <w:tcW w:w="2640" w:type="dxa"/>
            <w:shd w:val="clear" w:color="auto" w:fill="auto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SNKT2-INT (Stockholm)</w:t>
            </w:r>
          </w:p>
        </w:tc>
        <w:tc>
          <w:tcPr>
            <w:tcW w:w="4009" w:type="dxa"/>
          </w:tcPr>
          <w:p w:rsidR="008B0486" w:rsidRPr="008B0486" w:rsidRDefault="008B0486" w:rsidP="008B04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B0486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</w:tbl>
    <w:p w:rsidR="008B0486" w:rsidRPr="008B0486" w:rsidRDefault="008B0486" w:rsidP="008B048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8B0486">
        <w:rPr>
          <w:position w:val="6"/>
          <w:sz w:val="16"/>
          <w:szCs w:val="16"/>
          <w:lang w:val="fr-FR"/>
        </w:rPr>
        <w:t>____________</w:t>
      </w:r>
    </w:p>
    <w:p w:rsidR="008B0486" w:rsidRPr="008B0486" w:rsidRDefault="008B0486" w:rsidP="008B048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8B0486">
        <w:rPr>
          <w:sz w:val="16"/>
          <w:szCs w:val="16"/>
          <w:lang w:val="fr-FR"/>
        </w:rPr>
        <w:t>ISPC:</w:t>
      </w:r>
      <w:r w:rsidRPr="008B0486">
        <w:rPr>
          <w:sz w:val="16"/>
          <w:szCs w:val="16"/>
          <w:lang w:val="fr-FR"/>
        </w:rPr>
        <w:tab/>
        <w:t>International Signalling Point Codes.</w:t>
      </w:r>
    </w:p>
    <w:p w:rsidR="008B0486" w:rsidRPr="008B0486" w:rsidRDefault="008B0486" w:rsidP="008B048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8B0486">
        <w:rPr>
          <w:sz w:val="16"/>
          <w:szCs w:val="16"/>
          <w:lang w:val="fr-FR"/>
        </w:rPr>
        <w:tab/>
        <w:t>Codes de points sémaphores internationaux (CPSI).</w:t>
      </w:r>
    </w:p>
    <w:p w:rsidR="008B0486" w:rsidRPr="008B0486" w:rsidRDefault="008B0486" w:rsidP="008B048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8B0486">
        <w:rPr>
          <w:sz w:val="16"/>
          <w:szCs w:val="16"/>
          <w:lang w:val="fr-FR"/>
        </w:rPr>
        <w:tab/>
      </w:r>
      <w:r w:rsidRPr="008B0486">
        <w:rPr>
          <w:sz w:val="16"/>
          <w:szCs w:val="16"/>
          <w:lang w:val="es-ES"/>
        </w:rPr>
        <w:t>Códigos de puntos de señalización internacional (CPSI).</w:t>
      </w:r>
    </w:p>
    <w:p w:rsidR="00941403" w:rsidRDefault="009414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br w:type="page"/>
      </w:r>
    </w:p>
    <w:p w:rsidR="004B28D8" w:rsidRDefault="004B28D8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</w:p>
    <w:p w:rsidR="00E7650A" w:rsidRPr="004A6B05" w:rsidRDefault="00E7650A" w:rsidP="00E7650A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ind w:left="-540"/>
        <w:rPr>
          <w:rFonts w:asciiTheme="minorHAnsi" w:hAnsiTheme="minorHAnsi" w:cs="Arial"/>
          <w:lang w:val="es-ES"/>
        </w:rPr>
      </w:pPr>
      <w:bookmarkStart w:id="881" w:name="_Toc36876175"/>
      <w:bookmarkStart w:id="882" w:name="_Toc451174506"/>
      <w:r w:rsidRPr="004A6B05">
        <w:rPr>
          <w:rFonts w:asciiTheme="minorHAnsi" w:hAnsiTheme="minorHAnsi" w:cs="Arial"/>
          <w:lang w:val="es-ES"/>
        </w:rPr>
        <w:t>Plan de numeración nacional</w:t>
      </w:r>
      <w:r w:rsidRPr="004A6B05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881"/>
      <w:bookmarkEnd w:id="882"/>
    </w:p>
    <w:p w:rsidR="00E7650A" w:rsidRPr="003B6FF0" w:rsidRDefault="00E7650A" w:rsidP="00941403">
      <w:pPr>
        <w:spacing w:after="80"/>
        <w:jc w:val="center"/>
        <w:rPr>
          <w:rFonts w:asciiTheme="minorHAnsi" w:hAnsiTheme="minorHAnsi"/>
          <w:lang w:val="es-ES"/>
        </w:rPr>
      </w:pPr>
      <w:bookmarkStart w:id="883" w:name="_Toc36876176"/>
      <w:bookmarkStart w:id="884" w:name="_Toc36875244"/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883"/>
    <w:bookmarkEnd w:id="884"/>
    <w:p w:rsidR="00941403" w:rsidRDefault="00941403" w:rsidP="00941403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3B6FF0">
        <w:rPr>
          <w:rFonts w:asciiTheme="minorHAnsi" w:hAnsiTheme="minorHAnsi" w:cs="Arial"/>
          <w:lang w:val="es-ES"/>
        </w:rPr>
        <w:t>Se solicita a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 que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uniquen a la UIT los ca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nacional, así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inistraciones/EER y todos los proveedores de servicios, se incorporará en la página web del UIT-T.</w:t>
      </w:r>
    </w:p>
    <w:p w:rsidR="00941403" w:rsidRDefault="00941403" w:rsidP="00941403">
      <w:pPr>
        <w:pStyle w:val="Normalaftertitle"/>
        <w:spacing w:before="120" w:after="0"/>
        <w:rPr>
          <w:rFonts w:asciiTheme="minorHAnsi" w:hAnsiTheme="minorHAnsi"/>
          <w:lang w:val="es-ES_tradnl"/>
        </w:rPr>
      </w:pPr>
      <w:r w:rsidRPr="00941403">
        <w:rPr>
          <w:rFonts w:asciiTheme="minorHAnsi" w:hAnsiTheme="minorHAnsi"/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941403" w:rsidRPr="00941403" w:rsidRDefault="00941403" w:rsidP="00941403">
      <w:pPr>
        <w:pStyle w:val="Normalaftertitle"/>
        <w:spacing w:before="120" w:after="0"/>
        <w:rPr>
          <w:rFonts w:asciiTheme="minorHAnsi" w:hAnsiTheme="minorHAnsi" w:cs="Arial"/>
          <w:lang w:val="es-ES"/>
        </w:rPr>
      </w:pPr>
      <w:r w:rsidRPr="00941403">
        <w:rPr>
          <w:rFonts w:asciiTheme="minorHAnsi" w:hAnsiTheme="minorHAnsi"/>
          <w:lang w:val="es-ES_tradnl"/>
        </w:rPr>
        <w:t>El 1.IV.2016 ha actualizado sus planes de numeración nacional de los siguientes países en las páginas web:</w:t>
      </w:r>
    </w:p>
    <w:p w:rsidR="00941403" w:rsidRPr="00941403" w:rsidRDefault="00941403" w:rsidP="00941403">
      <w:pPr>
        <w:ind w:firstLine="720"/>
        <w:rPr>
          <w:rFonts w:asciiTheme="minorHAnsi" w:hAnsiTheme="minorHAnsi" w:cs="Arial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864"/>
      </w:tblGrid>
      <w:tr w:rsidR="00941403" w:rsidRPr="00924F91" w:rsidTr="00941403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3" w:rsidRPr="00924F91" w:rsidRDefault="00941403" w:rsidP="006820B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1403" w:rsidRPr="00924F91" w:rsidRDefault="00941403" w:rsidP="006820B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941403" w:rsidRPr="00924F91" w:rsidTr="0094140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Pr="00924F91" w:rsidRDefault="00941403" w:rsidP="006820BD">
            <w:pPr>
              <w:spacing w:before="40" w:after="40"/>
              <w:rPr>
                <w:rFonts w:asciiTheme="minorHAnsi" w:hAnsiTheme="minorHAnsi"/>
              </w:rPr>
            </w:pPr>
            <w:r w:rsidRPr="00136B12">
              <w:rPr>
                <w:rFonts w:asciiTheme="minorHAnsi" w:hAnsiTheme="minorHAnsi"/>
              </w:rPr>
              <w:t>Azerbaiyán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Pr="00924F91" w:rsidRDefault="00941403" w:rsidP="006820BD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+994</w:t>
            </w:r>
          </w:p>
        </w:tc>
      </w:tr>
      <w:tr w:rsidR="00941403" w:rsidRPr="00924F91" w:rsidTr="0094140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Default="00941403" w:rsidP="006820BD">
            <w:pPr>
              <w:spacing w:before="40" w:after="40"/>
              <w:rPr>
                <w:rFonts w:asciiTheme="minorHAnsi" w:hAnsiTheme="minorHAnsi"/>
              </w:rPr>
            </w:pPr>
            <w:r w:rsidRPr="00136B12">
              <w:rPr>
                <w:rFonts w:asciiTheme="minorHAnsi" w:hAnsiTheme="minorHAnsi"/>
              </w:rPr>
              <w:t>Bahréin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Default="00941403" w:rsidP="006820BD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+973</w:t>
            </w:r>
          </w:p>
        </w:tc>
      </w:tr>
      <w:tr w:rsidR="00941403" w:rsidRPr="00924F91" w:rsidTr="0094140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Default="00941403" w:rsidP="006820BD">
            <w:pPr>
              <w:spacing w:before="40" w:after="40"/>
              <w:rPr>
                <w:rFonts w:asciiTheme="minorHAnsi" w:hAnsiTheme="minorHAnsi"/>
              </w:rPr>
            </w:pPr>
            <w:r w:rsidRPr="00136B12">
              <w:rPr>
                <w:rFonts w:asciiTheme="minorHAnsi" w:hAnsiTheme="minorHAnsi"/>
              </w:rPr>
              <w:t>Liberia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3" w:rsidRDefault="00941403" w:rsidP="006820BD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+231</w:t>
            </w:r>
          </w:p>
        </w:tc>
      </w:tr>
    </w:tbl>
    <w:p w:rsidR="00716448" w:rsidRPr="00716448" w:rsidRDefault="00716448" w:rsidP="0011165C">
      <w:pPr>
        <w:rPr>
          <w:lang w:val="es-ES"/>
        </w:rPr>
      </w:pPr>
    </w:p>
    <w:sectPr w:rsidR="00716448" w:rsidRPr="00716448" w:rsidSect="00E7650A"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AD" w:rsidRDefault="00534AAD">
      <w:r>
        <w:separator/>
      </w:r>
    </w:p>
  </w:endnote>
  <w:endnote w:type="continuationSeparator" w:id="0">
    <w:p w:rsidR="00534AAD" w:rsidRDefault="0053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34AA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34AAD" w:rsidRDefault="00534AA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34AAD" w:rsidRPr="007F091C" w:rsidRDefault="00534AA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AAD" w:rsidRDefault="00534AA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34AAD" w:rsidRPr="005924CB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534AAD" w:rsidRPr="007F091C" w:rsidRDefault="00534AA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24CB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924CB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34AAD" w:rsidRPr="00D76B19" w:rsidRDefault="00534AA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34AAD" w:rsidRPr="00C323FC" w:rsidRDefault="00534AA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34AA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534AAD" w:rsidRPr="00D76B19" w:rsidRDefault="00534AA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534AAD" w:rsidRPr="007F091C" w:rsidRDefault="00534AA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24CB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924CB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34AAD" w:rsidRPr="008149B6" w:rsidRDefault="00534AAD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34AA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534AAD" w:rsidRPr="00D76B19" w:rsidRDefault="00534AA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34AAD" w:rsidRPr="007F091C" w:rsidRDefault="00534AA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25D5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34AAD" w:rsidRPr="00C51231" w:rsidRDefault="00534AA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AD" w:rsidRDefault="00534AAD">
      <w:r>
        <w:separator/>
      </w:r>
    </w:p>
  </w:footnote>
  <w:footnote w:type="continuationSeparator" w:id="0">
    <w:p w:rsidR="00534AAD" w:rsidRDefault="00534AAD">
      <w:r>
        <w:continuationSeparator/>
      </w:r>
    </w:p>
  </w:footnote>
  <w:footnote w:id="1">
    <w:p w:rsidR="004527D1" w:rsidRPr="003246BB" w:rsidRDefault="004527D1" w:rsidP="004527D1">
      <w:pPr>
        <w:pStyle w:val="FootnoteText"/>
        <w:tabs>
          <w:tab w:val="clear" w:pos="567"/>
          <w:tab w:val="clear" w:pos="1276"/>
          <w:tab w:val="left" w:pos="284"/>
          <w:tab w:val="left" w:pos="851"/>
        </w:tabs>
      </w:pPr>
      <w:r>
        <w:rPr>
          <w:rStyle w:val="FootnoteReference"/>
        </w:rPr>
        <w:footnoteRef/>
      </w:r>
      <w:r>
        <w:tab/>
      </w:r>
      <w:r w:rsidRPr="003246BB">
        <w:t>VoIP</w:t>
      </w:r>
      <w:r w:rsidRPr="003246BB">
        <w:tab/>
        <w:t>Voice Over Internet Protocol</w:t>
      </w:r>
    </w:p>
  </w:footnote>
  <w:footnote w:id="2">
    <w:p w:rsidR="004527D1" w:rsidRPr="003246BB" w:rsidRDefault="004527D1" w:rsidP="004527D1">
      <w:pPr>
        <w:pStyle w:val="FootnoteText"/>
        <w:tabs>
          <w:tab w:val="clear" w:pos="567"/>
          <w:tab w:val="clear" w:pos="1276"/>
          <w:tab w:val="left" w:pos="284"/>
          <w:tab w:val="left" w:pos="851"/>
        </w:tabs>
      </w:pPr>
      <w:r>
        <w:rPr>
          <w:rStyle w:val="FootnoteReference"/>
        </w:rPr>
        <w:footnoteRef/>
      </w:r>
      <w:r>
        <w:tab/>
      </w:r>
      <w:r w:rsidRPr="003246BB">
        <w:t>VAS</w:t>
      </w:r>
      <w:r w:rsidRPr="003246BB">
        <w:tab/>
        <w:t>Value Added Service</w:t>
      </w:r>
    </w:p>
  </w:footnote>
  <w:footnote w:id="3">
    <w:p w:rsidR="004527D1" w:rsidRPr="003246BB" w:rsidRDefault="004527D1" w:rsidP="004527D1">
      <w:pPr>
        <w:pStyle w:val="FootnoteText"/>
        <w:tabs>
          <w:tab w:val="clear" w:pos="567"/>
          <w:tab w:val="clear" w:pos="1276"/>
          <w:tab w:val="left" w:pos="284"/>
          <w:tab w:val="left" w:pos="851"/>
        </w:tabs>
      </w:pPr>
      <w:r>
        <w:rPr>
          <w:rStyle w:val="FootnoteReference"/>
        </w:rPr>
        <w:footnoteRef/>
      </w:r>
      <w:r>
        <w:tab/>
      </w:r>
      <w:r w:rsidRPr="003246BB">
        <w:t>SMS</w:t>
      </w:r>
      <w:r w:rsidRPr="003246BB">
        <w:tab/>
        <w:t>Short Message Service</w:t>
      </w:r>
    </w:p>
  </w:footnote>
  <w:footnote w:id="4">
    <w:p w:rsidR="004527D1" w:rsidRPr="002A5E37" w:rsidRDefault="004527D1" w:rsidP="004527D1">
      <w:pPr>
        <w:pStyle w:val="FootnoteText"/>
        <w:tabs>
          <w:tab w:val="clear" w:pos="567"/>
          <w:tab w:val="clear" w:pos="1276"/>
          <w:tab w:val="left" w:pos="284"/>
          <w:tab w:val="left" w:pos="851"/>
        </w:tabs>
      </w:pPr>
      <w:r>
        <w:rPr>
          <w:rStyle w:val="FootnoteReference"/>
        </w:rPr>
        <w:footnoteRef/>
      </w:r>
      <w:r>
        <w:tab/>
      </w:r>
      <w:r w:rsidRPr="003246BB">
        <w:t>MMS</w:t>
      </w:r>
      <w:r w:rsidRPr="003246BB">
        <w:tab/>
        <w:t>Multimedia Messaging Service</w:t>
      </w:r>
    </w:p>
  </w:footnote>
  <w:footnote w:id="5">
    <w:p w:rsidR="004527D1" w:rsidRPr="00362EC6" w:rsidRDefault="004527D1" w:rsidP="004527D1">
      <w:pPr>
        <w:pStyle w:val="FootnoteText"/>
        <w:tabs>
          <w:tab w:val="clear" w:pos="567"/>
          <w:tab w:val="clear" w:pos="1276"/>
          <w:tab w:val="left" w:pos="284"/>
          <w:tab w:val="left" w:pos="851"/>
        </w:tabs>
        <w:rPr>
          <w:lang w:val="es-ES_tradnl"/>
        </w:rPr>
      </w:pPr>
      <w:r>
        <w:rPr>
          <w:rStyle w:val="FootnoteReference"/>
        </w:rPr>
        <w:footnoteRef/>
      </w:r>
      <w:r>
        <w:tab/>
      </w:r>
      <w:r w:rsidRPr="00362EC6">
        <w:t>IVR:</w:t>
      </w:r>
      <w:r w:rsidRPr="00362EC6">
        <w:tab/>
        <w:t>Interactive Voice Response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AD" w:rsidRDefault="0053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6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401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atserv@mackaycom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BE5B-98AB-4933-9214-2DED3776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20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31292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189</cp:revision>
  <cp:lastPrinted>2016-04-20T09:03:00Z</cp:lastPrinted>
  <dcterms:created xsi:type="dcterms:W3CDTF">2015-08-26T08:23:00Z</dcterms:created>
  <dcterms:modified xsi:type="dcterms:W3CDTF">2016-05-18T07:08:00Z</dcterms:modified>
</cp:coreProperties>
</file>