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6"/>
        <w:gridCol w:w="3329"/>
      </w:tblGrid>
      <w:tr w:rsidR="00C12DD4" w:rsidRPr="00C12DD4" w14:paraId="729DD749" w14:textId="77777777" w:rsidTr="00C12DD4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B978" w14:textId="77777777" w:rsidR="00C12DD4" w:rsidRPr="00C12DD4" w:rsidRDefault="00C12DD4" w:rsidP="00C12DD4">
            <w:pPr>
              <w:widowControl w:val="0"/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begin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instrText xml:space="preserve"> MACROBUTTON MTEditEquationSection2 </w:instrText>
            </w:r>
            <w:r w:rsidRPr="00C12DD4">
              <w:rPr>
                <w:rFonts w:ascii="Times New Roman" w:eastAsia="Arial Unicode MS" w:hAnsi="Times New Roman" w:cs="Times New Roman"/>
                <w:b/>
                <w:vanish/>
                <w:color w:val="FF0000"/>
                <w:kern w:val="2"/>
                <w:highlight w:val="yellow"/>
                <w:lang w:val="en-US" w:eastAsia="zh-CN"/>
              </w:rPr>
              <w:instrText>Equation Chapter 1 Section 1</w:instrText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begin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instrText xml:space="preserve"> SEQ MTEqn \r \h \* MERGEFORMAT </w:instrText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end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begin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instrText xml:space="preserve"> SEQ MTSec \r 1 \h \* MERGEFORMAT </w:instrText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end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begin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instrText xml:space="preserve"> SEQ MTChap \r 1 \h \* MERGEFORMAT </w:instrText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end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  <w:fldChar w:fldCharType="end"/>
            </w:r>
            <w:r w:rsidRPr="00C12DD4">
              <w:rPr>
                <w:rFonts w:ascii="Times New Roman" w:eastAsia="Arial Unicode MS" w:hAnsi="Times New Roman" w:cs="Times New Roman"/>
                <w:b/>
                <w:kern w:val="2"/>
                <w:lang w:val="en-US" w:eastAsia="zh-CN"/>
              </w:rPr>
              <w:t>ITU – Telecommunications Standardization Sector</w:t>
            </w:r>
          </w:p>
          <w:p w14:paraId="0F2D287B" w14:textId="77777777" w:rsidR="00C12DD4" w:rsidRPr="00C12DD4" w:rsidRDefault="00C12DD4" w:rsidP="00C12DD4">
            <w:pPr>
              <w:widowControl w:val="0"/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STUDY GROUP 21 Question 6</w:t>
            </w:r>
          </w:p>
          <w:p w14:paraId="5276C223" w14:textId="77777777" w:rsidR="00C12DD4" w:rsidRPr="00C12DD4" w:rsidRDefault="00C12DD4" w:rsidP="00C12DD4">
            <w:pPr>
              <w:widowControl w:val="0"/>
              <w:pBdr>
                <w:bottom w:val="single" w:sz="6" w:space="1" w:color="auto"/>
              </w:pBd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b/>
                <w:kern w:val="2"/>
                <w:lang w:val="en-US" w:eastAsia="zh-CN"/>
              </w:rPr>
              <w:t>Video Coding Experts Group (VCEG)</w:t>
            </w:r>
          </w:p>
          <w:p w14:paraId="31028F2F" w14:textId="6413D956" w:rsidR="00C12DD4" w:rsidRPr="00C12DD4" w:rsidRDefault="00C12DD4" w:rsidP="00C12DD4">
            <w:pPr>
              <w:widowControl w:val="0"/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highlight w:val="yellow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7</w:t>
            </w:r>
            <w:r w:rsidR="00C95445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9</w:t>
            </w:r>
            <w:r w:rsidRPr="00C12DD4">
              <w:rPr>
                <w:rFonts w:ascii="Times New Roman" w:eastAsia="Arial Unicode MS" w:hAnsi="Times New Roman" w:cs="Times New Roman"/>
                <w:kern w:val="2"/>
                <w:vertAlign w:val="superscript"/>
                <w:lang w:val="en-US" w:eastAsia="zh-CN"/>
              </w:rPr>
              <w:t>th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 Meeting: </w:t>
            </w:r>
            <w:r w:rsidR="00C95445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24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 </w:t>
            </w:r>
            <w:r w:rsidR="00C95445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April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 – </w:t>
            </w:r>
            <w:r w:rsidR="00C95445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1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 </w:t>
            </w:r>
            <w:r w:rsidR="00C95445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May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 202</w:t>
            </w:r>
            <w:r w:rsidR="00E86FA8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6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, </w:t>
            </w:r>
            <w:r w:rsidR="00C95445" w:rsidRPr="00C95445">
              <w:rPr>
                <w:rFonts w:ascii="Times New Roman" w:eastAsia="Arial Unicode MS" w:hAnsi="Times New Roman" w:cs="Times New Roman"/>
                <w:kern w:val="2"/>
                <w:lang w:val="en-CA" w:eastAsia="zh-CN"/>
              </w:rPr>
              <w:t>Santa Eulària, ES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C914" w14:textId="4DD9E8F0" w:rsidR="00C12DD4" w:rsidRPr="00C12DD4" w:rsidRDefault="00C12DD4" w:rsidP="00C12DD4">
            <w:pPr>
              <w:widowControl w:val="0"/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ja-JP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Document</w:t>
            </w:r>
            <w:r w:rsidR="00CC73D2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: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 xml:space="preserve"> VCEG-</w:t>
            </w:r>
            <w:r w:rsidR="004F181C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CA</w:t>
            </w:r>
            <w:r w:rsidR="00CC73D2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14 (</w:t>
            </w: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v1</w:t>
            </w:r>
            <w:r w:rsidR="00CC73D2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)</w:t>
            </w:r>
          </w:p>
        </w:tc>
      </w:tr>
    </w:tbl>
    <w:p w14:paraId="2C58EF40" w14:textId="77777777" w:rsidR="00C12DD4" w:rsidRPr="00C12DD4" w:rsidRDefault="00C12DD4" w:rsidP="00C12DD4">
      <w:pPr>
        <w:spacing w:before="136" w:after="0" w:line="240" w:lineRule="exact"/>
        <w:jc w:val="both"/>
        <w:rPr>
          <w:rFonts w:ascii="Times New Roman" w:eastAsia="MS Mincho" w:hAnsi="Times New Roman" w:cs="Times New Roman"/>
          <w:sz w:val="20"/>
          <w:szCs w:val="24"/>
          <w:lang w:val="en-U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243"/>
        <w:gridCol w:w="3707"/>
        <w:gridCol w:w="990"/>
        <w:gridCol w:w="3810"/>
      </w:tblGrid>
      <w:tr w:rsidR="00C12DD4" w:rsidRPr="00C12DD4" w14:paraId="238D5B34" w14:textId="77777777" w:rsidTr="00CC73D2">
        <w:tc>
          <w:tcPr>
            <w:tcW w:w="1243" w:type="dxa"/>
            <w:hideMark/>
          </w:tcPr>
          <w:p w14:paraId="6ADF3B18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Question:</w:t>
            </w:r>
          </w:p>
        </w:tc>
        <w:tc>
          <w:tcPr>
            <w:tcW w:w="8507" w:type="dxa"/>
            <w:gridSpan w:val="3"/>
            <w:hideMark/>
          </w:tcPr>
          <w:p w14:paraId="10EB078D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6/21 (VCEG)</w:t>
            </w:r>
          </w:p>
        </w:tc>
      </w:tr>
      <w:tr w:rsidR="00C12DD4" w:rsidRPr="000E5B10" w14:paraId="24C1957C" w14:textId="77777777" w:rsidTr="00CC73D2">
        <w:tc>
          <w:tcPr>
            <w:tcW w:w="1243" w:type="dxa"/>
            <w:hideMark/>
          </w:tcPr>
          <w:p w14:paraId="00F0AF77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Source:</w:t>
            </w:r>
          </w:p>
        </w:tc>
        <w:tc>
          <w:tcPr>
            <w:tcW w:w="3707" w:type="dxa"/>
            <w:tcMar>
              <w:top w:w="0" w:type="dxa"/>
              <w:left w:w="108" w:type="dxa"/>
              <w:bottom w:w="0" w:type="dxa"/>
              <w:right w:w="57" w:type="dxa"/>
            </w:tcMar>
          </w:tcPr>
          <w:p w14:paraId="795A25EE" w14:textId="0407CF9B" w:rsidR="00C12DD4" w:rsidRPr="00C12DD4" w:rsidRDefault="00C12DD4" w:rsidP="00C12D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</w:pPr>
            <w:r w:rsidRPr="00C12DD4"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  <w:t>Sophie Pientka,</w:t>
            </w:r>
            <w:r w:rsidR="00DA0A1D"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  <w:t xml:space="preserve"> Christian Helmrich,</w:t>
            </w:r>
            <w:r w:rsidRPr="00C12DD4"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  <w:t xml:space="preserve">Jonathan Pfaff, </w:t>
            </w:r>
            <w:r w:rsidRPr="00C12DD4"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  <w:t>Heiko Schwarz, Detlev Marpe, Thomas Wiegand</w:t>
            </w:r>
            <w:r w:rsidR="00CC73D2">
              <w:rPr>
                <w:rFonts w:ascii="Times New Roman" w:eastAsia="MS Mincho" w:hAnsi="Times New Roman" w:cs="Times New Roman"/>
                <w:b/>
                <w:kern w:val="24"/>
                <w:lang w:eastAsia="ja-JP"/>
              </w:rPr>
              <w:t xml:space="preserve"> (Fraunhofer HHI)</w:t>
            </w:r>
          </w:p>
        </w:tc>
        <w:tc>
          <w:tcPr>
            <w:tcW w:w="990" w:type="dxa"/>
            <w:hideMark/>
          </w:tcPr>
          <w:p w14:paraId="126E0633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rPr>
                <w:rFonts w:ascii="Times New Roman" w:eastAsia="SimSun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SimSun" w:hAnsi="Times New Roman" w:cs="Times New Roman"/>
                <w:kern w:val="2"/>
                <w:lang w:val="en-US" w:eastAsia="zh-CN"/>
              </w:rPr>
              <w:t>Email:</w:t>
            </w:r>
          </w:p>
        </w:tc>
        <w:tc>
          <w:tcPr>
            <w:tcW w:w="3810" w:type="dxa"/>
            <w:hideMark/>
          </w:tcPr>
          <w:p w14:paraId="21F08F99" w14:textId="77777777" w:rsidR="00C12DD4" w:rsidRPr="00C12DD4" w:rsidRDefault="00C12DD4" w:rsidP="00C12DD4">
            <w:pPr>
              <w:spacing w:before="120" w:after="0" w:line="240" w:lineRule="auto"/>
              <w:rPr>
                <w:rFonts w:ascii="Times New Roman" w:eastAsia="MS Mincho" w:hAnsi="Times New Roman" w:cs="Times New Roman"/>
                <w:kern w:val="24"/>
                <w:lang w:val="en-US" w:eastAsia="ja-JP"/>
              </w:rPr>
            </w:pPr>
            <w:r w:rsidRPr="00C12DD4">
              <w:rPr>
                <w:rFonts w:ascii="Times New Roman" w:eastAsia="MS Mincho" w:hAnsi="Times New Roman" w:cs="Times New Roman"/>
                <w:kern w:val="24"/>
                <w:lang w:val="en-US" w:eastAsia="ja-JP"/>
              </w:rPr>
              <w:t>firstname.lastname@hhi.fraunhofer.de</w:t>
            </w:r>
          </w:p>
        </w:tc>
      </w:tr>
      <w:tr w:rsidR="00C12DD4" w:rsidRPr="000E5B10" w14:paraId="44A7CBBF" w14:textId="77777777" w:rsidTr="00CC73D2">
        <w:tc>
          <w:tcPr>
            <w:tcW w:w="1243" w:type="dxa"/>
            <w:hideMark/>
          </w:tcPr>
          <w:p w14:paraId="319072AA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Title:</w:t>
            </w:r>
          </w:p>
        </w:tc>
        <w:tc>
          <w:tcPr>
            <w:tcW w:w="8507" w:type="dxa"/>
            <w:gridSpan w:val="3"/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D8BBB94" w14:textId="2FBBF50A" w:rsidR="00C12DD4" w:rsidRPr="00C12DD4" w:rsidRDefault="00543A8B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4"/>
                <w:lang w:val="en-US" w:eastAsia="zh-CN"/>
              </w:rPr>
            </w:pPr>
            <w:r>
              <w:rPr>
                <w:rFonts w:ascii="Times New Roman" w:eastAsia="MS Mincho" w:hAnsi="Times New Roman" w:cs="Times New Roman"/>
                <w:b/>
                <w:kern w:val="24"/>
                <w:lang w:val="en-US"/>
              </w:rPr>
              <w:t>Proposed modification of the transform skip</w:t>
            </w:r>
            <w:r w:rsidR="000E5B10">
              <w:rPr>
                <w:rFonts w:ascii="Times New Roman" w:eastAsia="MS Mincho" w:hAnsi="Times New Roman" w:cs="Times New Roman"/>
                <w:b/>
                <w:kern w:val="24"/>
                <w:lang w:val="en-US"/>
              </w:rPr>
              <w:t xml:space="preserve"> coefficient</w:t>
            </w:r>
            <w:r>
              <w:rPr>
                <w:rFonts w:ascii="Times New Roman" w:eastAsia="MS Mincho" w:hAnsi="Times New Roman" w:cs="Times New Roman"/>
                <w:b/>
                <w:kern w:val="24"/>
                <w:lang w:val="en-US"/>
              </w:rPr>
              <w:t xml:space="preserve"> coding</w:t>
            </w:r>
            <w:r w:rsidR="000E5B10">
              <w:rPr>
                <w:rFonts w:ascii="Times New Roman" w:eastAsia="MS Mincho" w:hAnsi="Times New Roman" w:cs="Times New Roman"/>
                <w:b/>
                <w:kern w:val="24"/>
                <w:lang w:val="en-US"/>
              </w:rPr>
              <w:t xml:space="preserve"> for T.261</w:t>
            </w:r>
          </w:p>
        </w:tc>
      </w:tr>
      <w:tr w:rsidR="00C12DD4" w:rsidRPr="00C12DD4" w14:paraId="0D5BF0B9" w14:textId="77777777" w:rsidTr="00CC73D2">
        <w:tc>
          <w:tcPr>
            <w:tcW w:w="1243" w:type="dxa"/>
            <w:hideMark/>
          </w:tcPr>
          <w:p w14:paraId="744033F4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  <w:t>Purpose:</w:t>
            </w:r>
          </w:p>
        </w:tc>
        <w:tc>
          <w:tcPr>
            <w:tcW w:w="8507" w:type="dxa"/>
            <w:gridSpan w:val="3"/>
            <w:hideMark/>
          </w:tcPr>
          <w:p w14:paraId="5E16021D" w14:textId="77777777" w:rsidR="00C12DD4" w:rsidRPr="00C12DD4" w:rsidRDefault="00C12DD4" w:rsidP="00C12DD4">
            <w:pPr>
              <w:widowControl w:val="0"/>
              <w:tabs>
                <w:tab w:val="left" w:pos="1800"/>
                <w:tab w:val="right" w:pos="9360"/>
              </w:tabs>
              <w:spacing w:before="120"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val="en-US" w:eastAsia="zh-CN"/>
              </w:rPr>
            </w:pPr>
            <w:r w:rsidRPr="00C12DD4">
              <w:rPr>
                <w:rFonts w:ascii="Times New Roman" w:eastAsia="MS Mincho" w:hAnsi="Times New Roman" w:cs="Times New Roman"/>
                <w:bCs/>
                <w:lang w:val="en-US"/>
              </w:rPr>
              <w:t>Proposal</w:t>
            </w:r>
          </w:p>
        </w:tc>
      </w:tr>
    </w:tbl>
    <w:p w14:paraId="681801E8" w14:textId="5BC0E2CD" w:rsidR="00C12DD4" w:rsidRPr="00FB704C" w:rsidRDefault="00C12DD4" w:rsidP="00FB704C">
      <w:pPr>
        <w:widowControl w:val="0"/>
        <w:tabs>
          <w:tab w:val="left" w:pos="1800"/>
          <w:tab w:val="right" w:pos="9360"/>
        </w:tabs>
        <w:spacing w:before="120" w:after="240" w:line="240" w:lineRule="auto"/>
        <w:jc w:val="center"/>
        <w:rPr>
          <w:rFonts w:ascii="Times New Roman" w:eastAsia="Arial Unicode MS" w:hAnsi="Times New Roman" w:cs="Times New Roman"/>
          <w:kern w:val="2"/>
          <w:sz w:val="21"/>
          <w:szCs w:val="24"/>
          <w:u w:val="single"/>
          <w:lang w:val="en-US" w:eastAsia="zh-CN"/>
        </w:rPr>
      </w:pPr>
      <w:r w:rsidRPr="00C12DD4">
        <w:rPr>
          <w:rFonts w:ascii="Times New Roman" w:eastAsia="Arial Unicode MS" w:hAnsi="Times New Roman" w:cs="Times New Roman"/>
          <w:kern w:val="2"/>
          <w:sz w:val="21"/>
          <w:szCs w:val="24"/>
          <w:u w:val="single"/>
          <w:lang w:val="en-US" w:eastAsia="zh-CN"/>
        </w:rPr>
        <w:t>_____________________________</w:t>
      </w:r>
    </w:p>
    <w:p w14:paraId="7C0E053B" w14:textId="77777777" w:rsidR="00C12DD4" w:rsidRPr="00C12DD4" w:rsidRDefault="00C12DD4" w:rsidP="00C12DD4">
      <w:pPr>
        <w:keepNext/>
        <w:spacing w:before="240" w:after="60" w:line="240" w:lineRule="auto"/>
        <w:ind w:left="432" w:hanging="432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x-none" w:eastAsia="ko-KR"/>
        </w:rPr>
      </w:pPr>
      <w:r w:rsidRPr="00C12DD4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en-US" w:eastAsia="x-none"/>
        </w:rPr>
        <w:t>Abstract</w:t>
      </w:r>
    </w:p>
    <w:p w14:paraId="0100CCB7" w14:textId="6DEE9BAD" w:rsidR="00543A8B" w:rsidRPr="00CC73D2" w:rsidRDefault="00C12DD4" w:rsidP="00C12DD4">
      <w:pPr>
        <w:spacing w:before="136" w:after="0" w:line="240" w:lineRule="auto"/>
        <w:jc w:val="both"/>
        <w:rPr>
          <w:rFonts w:ascii="Times New Roman" w:eastAsia="SimSun" w:hAnsi="Times New Roman" w:cs="Times New Roman"/>
          <w:bCs/>
          <w:lang w:val="en-US" w:eastAsia="zh-CN"/>
        </w:rPr>
      </w:pPr>
      <w:r w:rsidRPr="00CC73D2">
        <w:rPr>
          <w:rFonts w:ascii="Times New Roman" w:eastAsia="SimSun" w:hAnsi="Times New Roman" w:cs="Times New Roman"/>
          <w:bCs/>
          <w:lang w:val="en-US" w:eastAsia="zh-CN"/>
        </w:rPr>
        <w:t xml:space="preserve">This document </w:t>
      </w:r>
      <w:r w:rsidR="00543A8B" w:rsidRPr="00CC73D2">
        <w:rPr>
          <w:rFonts w:ascii="Times New Roman" w:eastAsia="SimSun" w:hAnsi="Times New Roman" w:cs="Times New Roman"/>
          <w:bCs/>
          <w:lang w:val="en-US" w:eastAsia="zh-CN"/>
        </w:rPr>
        <w:t>propose</w:t>
      </w:r>
      <w:r w:rsidR="00FD048E" w:rsidRPr="00CC73D2">
        <w:rPr>
          <w:rFonts w:ascii="Times New Roman" w:eastAsia="SimSun" w:hAnsi="Times New Roman" w:cs="Times New Roman"/>
          <w:bCs/>
          <w:lang w:val="en-US" w:eastAsia="zh-CN"/>
        </w:rPr>
        <w:t xml:space="preserve">s </w:t>
      </w:r>
      <w:r w:rsidR="00543A8B" w:rsidRPr="00CC73D2">
        <w:rPr>
          <w:rFonts w:ascii="Times New Roman" w:eastAsia="SimSun" w:hAnsi="Times New Roman" w:cs="Times New Roman"/>
          <w:bCs/>
          <w:lang w:val="en-US" w:eastAsia="zh-CN"/>
        </w:rPr>
        <w:t>modification</w:t>
      </w:r>
      <w:r w:rsidR="00FD048E" w:rsidRPr="00CC73D2">
        <w:rPr>
          <w:rFonts w:ascii="Times New Roman" w:eastAsia="SimSun" w:hAnsi="Times New Roman" w:cs="Times New Roman"/>
          <w:bCs/>
          <w:lang w:val="en-US" w:eastAsia="zh-CN"/>
        </w:rPr>
        <w:t>s</w:t>
      </w:r>
      <w:r w:rsidR="00543A8B" w:rsidRPr="00CC73D2">
        <w:rPr>
          <w:rFonts w:ascii="Times New Roman" w:eastAsia="SimSun" w:hAnsi="Times New Roman" w:cs="Times New Roman"/>
          <w:bCs/>
          <w:lang w:val="en-US" w:eastAsia="zh-CN"/>
        </w:rPr>
        <w:t xml:space="preserve"> in the transform skip coding</w:t>
      </w:r>
      <w:r w:rsidR="00FD048E" w:rsidRPr="00CC73D2">
        <w:rPr>
          <w:rFonts w:ascii="Times New Roman" w:eastAsia="SimSun" w:hAnsi="Times New Roman" w:cs="Times New Roman"/>
          <w:bCs/>
          <w:lang w:val="en-US" w:eastAsia="zh-CN"/>
        </w:rPr>
        <w:t xml:space="preserve"> and reports on the simulation results of these changes</w:t>
      </w:r>
      <w:r w:rsidRPr="00CC73D2">
        <w:rPr>
          <w:rFonts w:ascii="Times New Roman" w:eastAsia="SimSun" w:hAnsi="Times New Roman" w:cs="Times New Roman"/>
          <w:bCs/>
          <w:lang w:val="en-US" w:eastAsia="zh-CN"/>
        </w:rPr>
        <w:t>.</w:t>
      </w:r>
      <w:r w:rsidR="00475CE2" w:rsidRPr="00CC73D2">
        <w:rPr>
          <w:rFonts w:ascii="Times New Roman" w:eastAsia="SimSun" w:hAnsi="Times New Roman" w:cs="Times New Roman"/>
          <w:bCs/>
          <w:lang w:val="en-US" w:eastAsia="zh-CN"/>
        </w:rPr>
        <w:t xml:space="preserve"> A coding gain for the newly proposed ACoM datasets and for the existing medical datasets can be observed. </w:t>
      </w:r>
    </w:p>
    <w:p w14:paraId="55F64FD7" w14:textId="2677E262" w:rsidR="00543A8B" w:rsidRDefault="00543A8B" w:rsidP="00CC73D2">
      <w:pPr>
        <w:pStyle w:val="ListParagraph"/>
        <w:keepNext/>
        <w:numPr>
          <w:ilvl w:val="0"/>
          <w:numId w:val="1"/>
        </w:numPr>
        <w:spacing w:before="240" w:after="60" w:line="240" w:lineRule="auto"/>
        <w:ind w:left="360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Background</w:t>
      </w:r>
    </w:p>
    <w:p w14:paraId="4F254CC7" w14:textId="320E7583" w:rsidR="00C95445" w:rsidRDefault="00D46DDC" w:rsidP="00DB6149">
      <w:pPr>
        <w:jc w:val="both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At</w:t>
      </w:r>
      <w:r w:rsidR="00543A8B" w:rsidRP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the 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preceding 78</w:t>
      </w:r>
      <w:r w:rsidR="00543A8B" w:rsidRPr="00543A8B">
        <w:rPr>
          <w:rFonts w:ascii="Times New Roman" w:eastAsia="MS Mincho" w:hAnsi="Times New Roman" w:cs="Times New Roman"/>
          <w:sz w:val="20"/>
          <w:szCs w:val="24"/>
          <w:vertAlign w:val="superscript"/>
          <w:lang w:val="en-US" w:eastAsia="x-none"/>
        </w:rPr>
        <w:t>th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VCEG Meeting, it was decided to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add the 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datasets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from the Audio Coding for Machines (ACOM) CTC of MPEG WG6 to the BWC CTC 6 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for lossless coding.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n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VCEG-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BZ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24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.  </w:t>
      </w:r>
      <w:proofErr w:type="gramStart"/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 combination</w:t>
      </w:r>
      <w:proofErr w:type="gramEnd"/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of the DCT with </w:t>
      </w:r>
      <w:r w:rsidR="00F8340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linear predictive filtering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F8340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(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LPF</w:t>
      </w:r>
      <w:r w:rsidR="00F8340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)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was proposed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to improve the compression performance </w:t>
      </w:r>
      <w:r w:rsidR="00DC1008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particularly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on these newly added datasets</w:t>
      </w:r>
      <w:r w:rsidR="00DC1008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, but also for the previous BWC CTC sequences</w:t>
      </w:r>
      <w:r w:rsidR="00543A8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.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In this document, minor modifications and extensions to the current BWC 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entropy coding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scheme are proposed which are shown to yield a compression benefit 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for these new signal types. Four modifications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are proposed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: increas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ing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the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range 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of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the available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ice parameters, add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ing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 set of context models per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ice</w:t>
      </w:r>
      <w:r w:rsidR="00F8340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parameter, us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ing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n</w:t>
      </w:r>
      <w:r w:rsidR="00334A2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B63BD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altered derivation of the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B63BD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ice parameters and us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ing</w:t>
      </w:r>
      <w:r w:rsidR="00B63BD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an adaptive cutoff for the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B63BD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ice code based on the bit depth of the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block </w:t>
      </w:r>
      <w:r w:rsidR="00B63BD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signal.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The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detailed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modification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s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are</w:t>
      </w:r>
      <w:r w:rsidR="00DB6149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as follows</w:t>
      </w:r>
      <w:r w:rsidR="00DA0A1D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:</w:t>
      </w:r>
    </w:p>
    <w:p w14:paraId="35CF78BF" w14:textId="0AFC855B" w:rsidR="00C95445" w:rsidRDefault="00475CE2" w:rsidP="00C95445">
      <w:pPr>
        <w:pStyle w:val="ListParagraph"/>
        <w:numPr>
          <w:ilvl w:val="0"/>
          <w:numId w:val="2"/>
        </w:numPr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The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maximum R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ice parameter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is increa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s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e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d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from 4 to 14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.</w:t>
      </w:r>
    </w:p>
    <w:p w14:paraId="4E0D3E64" w14:textId="0ABF115B" w:rsidR="00475CE2" w:rsidRDefault="00475CE2" w:rsidP="00475CE2">
      <w:pPr>
        <w:pStyle w:val="ListParagraph"/>
        <w:numPr>
          <w:ilvl w:val="0"/>
          <w:numId w:val="2"/>
        </w:numPr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different set of context models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is added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for each 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ice parameter for the prefix of the 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ice code (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while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the number of used context models per coefficient stays the same)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.</w:t>
      </w:r>
    </w:p>
    <w:p w14:paraId="45CEC741" w14:textId="696A4AAA" w:rsidR="00C95445" w:rsidRDefault="00FD048E" w:rsidP="00475CE2">
      <w:pPr>
        <w:pStyle w:val="ListParagraph"/>
        <w:numPr>
          <w:ilvl w:val="0"/>
          <w:numId w:val="2"/>
        </w:numPr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 the current version of T.261, t</w:t>
      </w:r>
      <w:r w:rsidR="00C95445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he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C95445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ice parameter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is </w:t>
      </w:r>
      <w:r w:rsidR="00C95445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chosen adaptively by taking the average of the previously coded coefficients and 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deriving the </w:t>
      </w:r>
      <w:r w:rsidR="00C95445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optimal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C95445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ice parameter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based on th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at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average. In the proposed change, the parameter is chosen</w:t>
      </w:r>
      <w:r w:rsid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adaptively by deriving the optimal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ice parameter for each previously coded coefficient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,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during entropy en</w:t>
      </w:r>
      <w:r w:rsidR="00530D39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coding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and decoding, 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and averaging these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ice parameters to get the parameter for the current coefficient that is to be </w:t>
      </w:r>
      <w:r w:rsidR="00530D39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encoded or de</w:t>
      </w:r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coded. </w:t>
      </w:r>
    </w:p>
    <w:p w14:paraId="14286355" w14:textId="60901059" w:rsidR="00475CE2" w:rsidRDefault="00475CE2" w:rsidP="00475CE2">
      <w:pPr>
        <w:pStyle w:val="ListParagraph"/>
        <w:numPr>
          <w:ilvl w:val="0"/>
          <w:numId w:val="2"/>
        </w:numPr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Before using the Rice code, </w:t>
      </w:r>
      <w:proofErr w:type="gramStart"/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 number of</w:t>
      </w:r>
      <w:proofErr w:type="gramEnd"/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greater</w:t>
      </w:r>
      <w:r w:rsidR="00427F43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flags is used 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where the number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is set by the parameter CUTOFF_FOR_RICE (default 4). It is proposed to replace the cutoff</w:t>
      </w:r>
      <w:r w:rsidR="00427F43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parameter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with a 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new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parameter</w:t>
      </w:r>
      <w:r w:rsidR="00FD048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cfr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that depends on the bit depth of the block</w:t>
      </w:r>
      <w:r w:rsidR="00427F43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(input bit depth – zlsb count)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427F43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as follows: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</w:p>
    <w:p w14:paraId="2FD85987" w14:textId="5F09772B" w:rsidR="00C95445" w:rsidRDefault="00FD048E" w:rsidP="004F181C">
      <w:pPr>
        <w:ind w:left="720" w:firstLine="696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m:oMath>
        <m:r>
          <w:rPr>
            <w:rFonts w:ascii="Cambria Math" w:eastAsia="MS Mincho" w:hAnsi="Cambria Math" w:cs="Times New Roman"/>
            <w:sz w:val="20"/>
            <w:szCs w:val="24"/>
            <w:lang w:eastAsia="x-none"/>
          </w:rPr>
          <m:t>cfr</m:t>
        </m:r>
        <m:r>
          <w:rPr>
            <w:rFonts w:ascii="Cambria Math" w:eastAsia="MS Mincho" w:hAnsi="Cambria Math" w:cs="Times New Roman"/>
            <w:sz w:val="20"/>
            <w:szCs w:val="24"/>
            <w:lang w:val="en-US" w:eastAsia="x-none"/>
          </w:rPr>
          <m:t>=</m:t>
        </m:r>
        <m:r>
          <w:rPr>
            <w:rFonts w:ascii="Cambria Math" w:eastAsia="MS Mincho" w:hAnsi="Cambria Math" w:cs="Times New Roman"/>
            <w:sz w:val="20"/>
            <w:szCs w:val="24"/>
            <w:lang w:eastAsia="x-none"/>
          </w:rPr>
          <m:t>intBitDept</m:t>
        </m:r>
        <m:r>
          <w:rPr>
            <w:rFonts w:ascii="Cambria Math" w:eastAsia="MS Mincho" w:hAnsi="Cambria Math" w:cs="Times New Roman"/>
            <w:sz w:val="20"/>
            <w:szCs w:val="24"/>
            <w:lang w:val="en-US" w:eastAsia="x-none"/>
          </w:rPr>
          <m:t>h &gt; 0 ? 7 - (</m:t>
        </m:r>
        <m:r>
          <w:rPr>
            <w:rFonts w:ascii="Cambria Math" w:eastAsia="MS Mincho" w:hAnsi="Cambria Math" w:cs="Times New Roman"/>
            <w:sz w:val="20"/>
            <w:szCs w:val="24"/>
            <w:lang w:eastAsia="x-none"/>
          </w:rPr>
          <m:t>intBitDept</m:t>
        </m:r>
        <m:r>
          <w:rPr>
            <w:rFonts w:ascii="Cambria Math" w:eastAsia="MS Mincho" w:hAnsi="Cambria Math" w:cs="Times New Roman"/>
            <w:sz w:val="20"/>
            <w:szCs w:val="24"/>
            <w:lang w:val="en-US" w:eastAsia="x-none"/>
          </w:rPr>
          <m:t xml:space="preserve">h &gt;&gt; 2) : </m:t>
        </m:r>
        <m:r>
          <w:rPr>
            <w:rFonts w:ascii="Cambria Math" w:eastAsia="MS Mincho" w:hAnsi="Cambria Math" w:cs="Times New Roman"/>
            <w:sz w:val="20"/>
            <w:szCs w:val="24"/>
            <w:lang w:eastAsia="x-none"/>
          </w:rPr>
          <m:t>CUTOFF</m:t>
        </m:r>
        <m:r>
          <w:rPr>
            <w:rFonts w:ascii="Cambria Math" w:eastAsia="MS Mincho" w:hAnsi="Cambria Math" w:cs="Times New Roman"/>
            <w:sz w:val="20"/>
            <w:szCs w:val="24"/>
            <w:lang w:val="en-US" w:eastAsia="x-none"/>
          </w:rPr>
          <m:t>_</m:t>
        </m:r>
        <m:r>
          <w:rPr>
            <w:rFonts w:ascii="Cambria Math" w:eastAsia="MS Mincho" w:hAnsi="Cambria Math" w:cs="Times New Roman"/>
            <w:sz w:val="20"/>
            <w:szCs w:val="24"/>
            <w:lang w:eastAsia="x-none"/>
          </w:rPr>
          <m:t>FOR</m:t>
        </m:r>
        <m:r>
          <w:rPr>
            <w:rFonts w:ascii="Cambria Math" w:eastAsia="MS Mincho" w:hAnsi="Cambria Math" w:cs="Times New Roman"/>
            <w:sz w:val="20"/>
            <w:szCs w:val="24"/>
            <w:lang w:val="en-US" w:eastAsia="x-none"/>
          </w:rPr>
          <m:t>_</m:t>
        </m:r>
        <m:r>
          <w:rPr>
            <w:rFonts w:ascii="Cambria Math" w:eastAsia="MS Mincho" w:hAnsi="Cambria Math" w:cs="Times New Roman"/>
            <w:sz w:val="20"/>
            <w:szCs w:val="24"/>
            <w:lang w:eastAsia="x-none"/>
          </w:rPr>
          <m:t>RICE</m:t>
        </m:r>
      </m:oMath>
      <w:r w:rsidR="00475CE2" w:rsidRP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C7494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.</w:t>
      </w:r>
    </w:p>
    <w:p w14:paraId="2D777288" w14:textId="61E8EA08" w:rsidR="00C12DD4" w:rsidRPr="00431E85" w:rsidRDefault="00C12DD4" w:rsidP="00CC73D2">
      <w:pPr>
        <w:pStyle w:val="ListParagraph"/>
        <w:keepNext/>
        <w:numPr>
          <w:ilvl w:val="0"/>
          <w:numId w:val="1"/>
        </w:numPr>
        <w:spacing w:before="240" w:after="60" w:line="240" w:lineRule="auto"/>
        <w:ind w:left="360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 w:rsidRPr="00431E85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Software and configurations</w:t>
      </w:r>
    </w:p>
    <w:p w14:paraId="1C7FDEA6" w14:textId="7A8B9207" w:rsidR="000E45EA" w:rsidRDefault="00C12DD4" w:rsidP="00D43776">
      <w:pPr>
        <w:jc w:val="both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T</w:t>
      </w:r>
      <w:r w:rsidRPr="00C12DD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he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proposed </w:t>
      </w:r>
      <w:r w:rsidR="0005418C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changes are</w:t>
      </w:r>
      <w:r w:rsidRPr="00C12DD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evaluated under the BWC Common Test Conditions (CTC)</w:t>
      </w:r>
      <w:r w:rsid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for lossless coding since the transform skip coding is not enabled in the 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CTC for </w:t>
      </w:r>
      <w:r w:rsid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lossy 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coding</w:t>
      </w:r>
      <w:r w:rsidRPr="00C12DD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.</w:t>
      </w:r>
      <w:r w:rsidR="00F8340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Additionally, the changes where also evaluated with the DCT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coding mode</w:t>
      </w:r>
      <w:r w:rsidR="00F8340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disabled to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show the impact if the transform skip coding</w:t>
      </w:r>
      <w:r w:rsidR="00475CE2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has no fallback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in the RDO search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. </w:t>
      </w:r>
      <w:r w:rsidR="00941B87" w:rsidRPr="00C277F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Note that the impact of disabling the DCT under the current CTC is rather minor, see Table</w:t>
      </w:r>
      <w:r w:rsidR="00D4347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in Section 3b</w:t>
      </w:r>
      <w:r w:rsidR="00941B87" w:rsidRPr="00C277F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below.</w:t>
      </w:r>
      <w:r w:rsidR="00941B87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In this setting, the changes are shown iteratively, since some changes such as the altered derivation of the 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R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ice parameters did not show much change unless the list of 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Rice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parameters was </w:t>
      </w:r>
      <w:r w:rsidR="000E45EA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also </w:t>
      </w:r>
      <w:r w:rsidR="00C95445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extended. </w:t>
      </w:r>
    </w:p>
    <w:p w14:paraId="5A718673" w14:textId="14BE463E" w:rsidR="00C12DD4" w:rsidRDefault="000E45EA" w:rsidP="00C12DD4">
      <w:pPr>
        <w:spacing w:before="136" w:after="0" w:line="240" w:lineRule="auto"/>
        <w:jc w:val="both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lastRenderedPageBreak/>
        <w:t xml:space="preserve">Overall, as shown in 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fldChar w:fldCharType="begin"/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instrText xml:space="preserve"> REF _Ref227331373 \r \h </w:instrText>
      </w:r>
      <w:r w:rsidR="00D4377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instrText xml:space="preserve"> \* MERGEFORMAT </w:instrTex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fldChar w:fldCharType="separate"/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3.a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fldChar w:fldCharType="end"/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, the combination of the four modifications results in 0,42% and 0,40% rate reduction for joint and independent channel coding, respectively, with considerable runtime reduction.</w:t>
      </w:r>
    </w:p>
    <w:p w14:paraId="01603573" w14:textId="4F06F988" w:rsidR="002F27CB" w:rsidRPr="00C12DD4" w:rsidRDefault="002F27CB" w:rsidP="00C12DD4">
      <w:pPr>
        <w:spacing w:before="136" w:after="0" w:line="240" w:lineRule="auto"/>
        <w:jc w:val="both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2F27C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Software incorporating the proposed changes will be provided as a draft merge request before the meeting</w:t>
      </w:r>
      <w:r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.</w:t>
      </w:r>
    </w:p>
    <w:p w14:paraId="3A03CD47" w14:textId="77777777" w:rsidR="00C12DD4" w:rsidRDefault="00C12DD4" w:rsidP="00CC73D2">
      <w:pPr>
        <w:pStyle w:val="ListParagraph"/>
        <w:keepNext/>
        <w:numPr>
          <w:ilvl w:val="0"/>
          <w:numId w:val="1"/>
        </w:numPr>
        <w:spacing w:before="240" w:after="60" w:line="240" w:lineRule="auto"/>
        <w:ind w:left="360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 w:rsidRPr="00431E85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Experimental results</w:t>
      </w:r>
    </w:p>
    <w:p w14:paraId="7D58B690" w14:textId="71487749" w:rsidR="00EA1EC4" w:rsidRPr="00EA1EC4" w:rsidRDefault="00334A25" w:rsidP="00EA1EC4">
      <w:pPr>
        <w:pStyle w:val="ListParagraph"/>
        <w:keepNext/>
        <w:numPr>
          <w:ilvl w:val="1"/>
          <w:numId w:val="1"/>
        </w:numPr>
        <w:spacing w:before="240" w:after="60" w:line="240" w:lineRule="auto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bookmarkStart w:id="0" w:name="_Ref227331373"/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Overvie</w:t>
      </w:r>
      <w:r w:rsidR="003A4BF0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w</w:t>
      </w:r>
      <w:r w:rsidR="00FD048E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 Lossless CTC</w:t>
      </w:r>
      <w:bookmarkEnd w:id="0"/>
    </w:p>
    <w:p w14:paraId="5B2A45D7" w14:textId="63495D97" w:rsidR="00FD048E" w:rsidRPr="008C7D6D" w:rsidRDefault="00FD048E" w:rsidP="00EA1EC4">
      <w:pPr>
        <w:spacing w:before="24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8C7D6D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Anchor BWC-5.0; Test BWC-5.0 with proposed changes </w:t>
      </w: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924"/>
        <w:gridCol w:w="986"/>
        <w:gridCol w:w="970"/>
        <w:gridCol w:w="924"/>
        <w:gridCol w:w="986"/>
        <w:gridCol w:w="970"/>
      </w:tblGrid>
      <w:tr w:rsidR="003A4BF0" w:rsidRPr="003A4BF0" w14:paraId="6F729BBC" w14:textId="77777777" w:rsidTr="003A4BF0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5B0B4" w14:textId="77777777" w:rsidR="003A4BF0" w:rsidRPr="003A4BF0" w:rsidRDefault="003A4BF0" w:rsidP="003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BE8F17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284105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Lossless Compression </w:t>
            </w:r>
          </w:p>
        </w:tc>
      </w:tr>
      <w:tr w:rsidR="003A4BF0" w:rsidRPr="003A4BF0" w14:paraId="491E9233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D70D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66F819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ECC27C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 ICC</w:t>
            </w:r>
          </w:p>
        </w:tc>
      </w:tr>
      <w:tr w:rsidR="003A4BF0" w:rsidRPr="003A4BF0" w14:paraId="4AECEACE" w14:textId="77777777" w:rsidTr="003A4BF0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B7C0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31052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9FC4B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AA3F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81A58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B91C7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85DFF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</w:tr>
      <w:tr w:rsidR="003A4BF0" w:rsidRPr="003A4BF0" w14:paraId="205ED976" w14:textId="77777777" w:rsidTr="003A4BF0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F8BAE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A26F02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2D7157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</w:tr>
      <w:tr w:rsidR="003A4BF0" w:rsidRPr="003A4BF0" w14:paraId="2428DB99" w14:textId="77777777" w:rsidTr="003A4BF0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C940E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CCEC1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9EB1F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0DEA0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7688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2E5E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CAB25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3A4BF0" w:rsidRPr="003A4BF0" w14:paraId="20022855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7D393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INCART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08315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9D25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E61CA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E536F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7A597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C77C8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3A4BF0" w:rsidRPr="003A4BF0" w14:paraId="47821781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D2091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CHBMIT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28FE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46F8F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C90A9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494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0FFD8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7E5B5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3A4BF0" w:rsidRPr="003A4BF0" w14:paraId="67408103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CC8AF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NMR55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C6DD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F975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2DDF9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73E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FA120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937D7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3A4BF0" w:rsidRPr="003A4BF0" w14:paraId="7E46BF85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A240EF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NMR57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1D96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F2B2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C82B8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925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B0AA7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8959C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</w:tr>
      <w:tr w:rsidR="003A4BF0" w:rsidRPr="003A4BF0" w14:paraId="6FAE840A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2E5E6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TILT ILLUSION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896D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EEC47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F2E7D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4CCD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2334B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A922F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</w:tr>
      <w:tr w:rsidR="003A4BF0" w:rsidRPr="003A4BF0" w14:paraId="7294A3F4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0C639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Ozdemir (EMG)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4E6A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207B5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29869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C0BB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FB522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8BDC7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</w:tr>
      <w:tr w:rsidR="003A4BF0" w:rsidRPr="003A4BF0" w14:paraId="73720981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62BDB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PTT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56C9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-0,78%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4163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05977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FCB3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-0,77%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44F9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1EB77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106%</w:t>
            </w:r>
          </w:p>
        </w:tc>
      </w:tr>
      <w:tr w:rsidR="003A4BF0" w:rsidRPr="003A4BF0" w14:paraId="6B13162E" w14:textId="77777777" w:rsidTr="003A4BF0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E3848F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WristPPG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154F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55AA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747B9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6E4B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1208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FA22B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75%</w:t>
            </w:r>
          </w:p>
        </w:tc>
      </w:tr>
      <w:tr w:rsidR="003A4BF0" w:rsidRPr="003A4BF0" w14:paraId="61AF36DF" w14:textId="77777777" w:rsidTr="003A4BF0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6D00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A79D5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4C1C0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BF11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BDC4B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2FAE5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10D7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3A4BF0" w:rsidRPr="003A4BF0" w14:paraId="3CE875D2" w14:textId="77777777" w:rsidTr="003A4BF0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D8E74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12D2F3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D7A039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</w:tr>
      <w:tr w:rsidR="003A4BF0" w:rsidRPr="003A4BF0" w14:paraId="4520A894" w14:textId="77777777" w:rsidTr="003A4BF0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FCDB7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B7C4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-1,05%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5C98A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58E9C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C559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-1,05%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CA92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32C79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</w:tr>
      <w:tr w:rsidR="003A4BF0" w:rsidRPr="003A4BF0" w14:paraId="061130FB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F007B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5AC8F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-1,40%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99CE0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82BC5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80138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-1,40%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78CA7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FC6DE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3A4BF0" w:rsidRPr="003A4BF0" w14:paraId="6265FB7F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90BC8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DCC2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-1,70%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ED69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6ACBC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7526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-1,70%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C00D9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D6E04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34%</w:t>
            </w:r>
          </w:p>
        </w:tc>
      </w:tr>
      <w:tr w:rsidR="003A4BF0" w:rsidRPr="003A4BF0" w14:paraId="16B8FCCE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6E27D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UC9-Circor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D10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329BE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934E3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BC23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7621F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0C0F7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</w:tr>
      <w:tr w:rsidR="003A4BF0" w:rsidRPr="003A4BF0" w14:paraId="4FC9FD0B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C7186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UC9-CoughVID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F9EF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81BC5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22932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3C7D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71F7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0EB1D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3A4BF0" w:rsidRPr="003A4BF0" w14:paraId="618A6B68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FD6AC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UC9-KAUH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680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29C0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299D0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ADF2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CFB68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995CD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3A4BF0" w:rsidRPr="003A4BF0" w14:paraId="3B21E207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47587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88A7E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85DA6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18074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BACD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2BF1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E9F9D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</w:tr>
      <w:tr w:rsidR="003A4BF0" w:rsidRPr="003A4BF0" w14:paraId="020C199A" w14:textId="77777777" w:rsidTr="003A4BF0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E9003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AC18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9F600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342D1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5DF8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28C1E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A4318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</w:tr>
      <w:tr w:rsidR="003A4BF0" w:rsidRPr="003A4BF0" w14:paraId="7A38E4EB" w14:textId="77777777" w:rsidTr="003A4BF0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3EE677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UC12-SongDescriber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C1B93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ADE0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045D54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D2E7D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D5C7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81CA40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</w:tr>
      <w:tr w:rsidR="003A4BF0" w:rsidRPr="003A4BF0" w14:paraId="58A5D4AD" w14:textId="77777777" w:rsidTr="003A4BF0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30C3F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E9B6E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1AE362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1FF2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F6E2EC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6C4A7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85%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71325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3A4BF0" w:rsidRPr="003A4BF0" w14:paraId="2645F893" w14:textId="77777777" w:rsidTr="003A4BF0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DCE85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Overall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CAE065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0F0F6DEB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91,54%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F88126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7F7229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314B6331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91,78%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290F8A" w14:textId="77777777" w:rsidR="003A4BF0" w:rsidRPr="003A4BF0" w:rsidRDefault="003A4BF0" w:rsidP="003A4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3A4B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</w:tbl>
    <w:p w14:paraId="334C4451" w14:textId="77777777" w:rsidR="00B067E6" w:rsidRPr="00334A25" w:rsidRDefault="00B067E6" w:rsidP="00334A25">
      <w:pPr>
        <w:pStyle w:val="ListParagraph"/>
        <w:spacing w:before="136" w:after="120" w:line="240" w:lineRule="auto"/>
        <w:jc w:val="center"/>
        <w:rPr>
          <w:rFonts w:ascii="Times New Roman" w:eastAsia="MS Mincho" w:hAnsi="Times New Roman" w:cs="Times New Roman"/>
          <w:sz w:val="20"/>
          <w:szCs w:val="24"/>
          <w:lang w:val="en-US"/>
        </w:rPr>
      </w:pPr>
    </w:p>
    <w:p w14:paraId="4126A626" w14:textId="19E86563" w:rsidR="00C277F5" w:rsidRDefault="00C277F5" w:rsidP="00334A25">
      <w:pPr>
        <w:pStyle w:val="ListParagraph"/>
        <w:keepNext/>
        <w:numPr>
          <w:ilvl w:val="1"/>
          <w:numId w:val="1"/>
        </w:numPr>
        <w:spacing w:before="240" w:after="60" w:line="240" w:lineRule="auto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DCT disabled</w:t>
      </w:r>
    </w:p>
    <w:p w14:paraId="127F1D07" w14:textId="14D7BD32" w:rsidR="00C277F5" w:rsidRDefault="00C277F5" w:rsidP="00C277F5">
      <w:pPr>
        <w:spacing w:before="24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Anchor BWC-5.0; Test BWC-5.0 with DCT disabled</w:t>
      </w: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860"/>
        <w:gridCol w:w="1018"/>
        <w:gridCol w:w="1002"/>
        <w:gridCol w:w="860"/>
        <w:gridCol w:w="1018"/>
        <w:gridCol w:w="1002"/>
      </w:tblGrid>
      <w:tr w:rsidR="00C277F5" w:rsidRPr="00C277F5" w14:paraId="29FB2143" w14:textId="77777777" w:rsidTr="00C277F5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FC04" w14:textId="77777777" w:rsidR="00C277F5" w:rsidRPr="002F27CB" w:rsidRDefault="00C277F5" w:rsidP="00C2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DCFCE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BDEB60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</w:tr>
      <w:tr w:rsidR="00C277F5" w:rsidRPr="00C277F5" w14:paraId="5E8031D4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7C9A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13FDBF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9E76E5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</w:tr>
      <w:tr w:rsidR="00C277F5" w:rsidRPr="00C277F5" w14:paraId="0BEDD9A1" w14:textId="77777777" w:rsidTr="00C277F5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47D6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4B23F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AFB53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8BE5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3A6CD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6E432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3213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</w:tr>
      <w:tr w:rsidR="00C277F5" w:rsidRPr="00C277F5" w14:paraId="66FB2EA2" w14:textId="77777777" w:rsidTr="00C277F5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C2B42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E852A2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5AE338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</w:tr>
      <w:tr w:rsidR="00C277F5" w:rsidRPr="00C277F5" w14:paraId="4C4E9831" w14:textId="77777777" w:rsidTr="00C277F5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38FB5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(ECG)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EB6BC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850F6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74%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ABE83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82FA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8801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67DB2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C277F5" w:rsidRPr="00C277F5" w14:paraId="38DBF02D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317EC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INCART (ECG)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D925C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8B37C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E8C4FC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D9C7A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CCE57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8B44D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</w:tr>
      <w:tr w:rsidR="00C277F5" w:rsidRPr="00C277F5" w14:paraId="1A5D4BC9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99B78D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CHBMIT (EEG)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387D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0,77%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1E56D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61%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F6179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429D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0,75%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5EE1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60%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BC42D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</w:tr>
      <w:tr w:rsidR="00C277F5" w:rsidRPr="00C277F5" w14:paraId="0EF2435F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31266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NMR55 (EEG)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B02B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C4741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58%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A633A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8685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67567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56%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6D58B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</w:tr>
      <w:tr w:rsidR="00C277F5" w:rsidRPr="00C277F5" w14:paraId="5187D09C" w14:textId="77777777" w:rsidTr="008E7A71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0F5EE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NMR57 (EEG)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8205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0,82%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BD05B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91171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FD6D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3,23%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52289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65%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EBCF9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</w:tr>
      <w:tr w:rsidR="00C277F5" w:rsidRPr="00C277F5" w14:paraId="7C35CF5C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5ADB1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TILT ILLUSION (EEG)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318A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26AE9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67%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03C4F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8454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1,48%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6467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55%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7A8B1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</w:tr>
      <w:tr w:rsidR="00C277F5" w:rsidRPr="00C277F5" w14:paraId="7483EA1C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60ECF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Ozdemir (EMG)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F92F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6531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8E842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B9AF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33444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CFC34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C277F5" w:rsidRPr="00C277F5" w14:paraId="65653D21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B93A8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PTT (PPG)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6CE0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A572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8E5BF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FD8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A379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62F53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C277F5" w:rsidRPr="00C277F5" w14:paraId="69A8E005" w14:textId="77777777" w:rsidTr="00C277F5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E7142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WristPPG (PPG)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CC4A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0,19%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0319F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66%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4C989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03E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FF60D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67%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9F41B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C277F5" w:rsidRPr="00C277F5" w14:paraId="182C25FD" w14:textId="77777777" w:rsidTr="00C277F5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7182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565F1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89F34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6DE6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CF201D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0FB46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8B24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</w:tr>
      <w:tr w:rsidR="00C277F5" w:rsidRPr="00C277F5" w14:paraId="5F536AAF" w14:textId="77777777" w:rsidTr="00C277F5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BA141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DA133CF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C4D5F7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</w:tr>
      <w:tr w:rsidR="00C277F5" w:rsidRPr="00C277F5" w14:paraId="44DECDB9" w14:textId="77777777" w:rsidTr="00C277F5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30A65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6A77F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889A6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97C47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A11A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6330F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5B628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</w:tr>
      <w:tr w:rsidR="00C277F5" w:rsidRPr="00C277F5" w14:paraId="264B414F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870A6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A6BCE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8C4B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63%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8EF36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1B81E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53D84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65%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9C252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C277F5" w:rsidRPr="00C277F5" w14:paraId="1C786231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15473F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B03A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89169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DF3E4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4775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4421A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CAADC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C277F5" w:rsidRPr="00C277F5" w14:paraId="72267E2E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5BA83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UC9-Circor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257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96D1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66%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99F92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8D83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B778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75E6DD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</w:tr>
      <w:tr w:rsidR="00C277F5" w:rsidRPr="00C277F5" w14:paraId="315AA6B8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C3990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UC9-CoughVID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1A39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2,54%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DA4B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78%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2581D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3AC4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2,75%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2564C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98149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C277F5" w:rsidRPr="00C277F5" w14:paraId="3DCF9D36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BAADB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UC9-KAUH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7539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FC445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74%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5945E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ADF7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0,82%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BCD04C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76%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8FC04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C277F5" w:rsidRPr="00C277F5" w14:paraId="69268B5E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CEF68F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5B2E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0,79%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D116C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D23D6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FBE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EE921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73%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66D5D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</w:tr>
      <w:tr w:rsidR="00C277F5" w:rsidRPr="00C277F5" w14:paraId="4AA3E0DC" w14:textId="77777777" w:rsidTr="00C277F5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BD956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4F3D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0,97%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5EAC6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09C68F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4A8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0,77%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1F943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73%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867E3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</w:tr>
      <w:tr w:rsidR="00C277F5" w:rsidRPr="00C277F5" w14:paraId="32532E47" w14:textId="77777777" w:rsidTr="00C277F5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F6479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UC12-SongDescriber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451E2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1,57%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5F42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54B76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D4B4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1,31%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DC09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73%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A2BDA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72%</w:t>
            </w:r>
          </w:p>
        </w:tc>
      </w:tr>
      <w:tr w:rsidR="00C277F5" w:rsidRPr="00C277F5" w14:paraId="786E2671" w14:textId="77777777" w:rsidTr="00C277F5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31583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FD1384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E26907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3DC40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85719E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64A9A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72%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DD4E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C277F5" w:rsidRPr="00C277F5" w14:paraId="5DDA992F" w14:textId="77777777" w:rsidTr="00C277F5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C5AC8C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Overall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793521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0,53%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2AF7E44B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69,25%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FDD8A8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6D5C7A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0,68%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01819E0D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70,12%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990826" w14:textId="77777777" w:rsidR="00C277F5" w:rsidRPr="00C277F5" w:rsidRDefault="00C277F5" w:rsidP="00C277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277F5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</w:tbl>
    <w:p w14:paraId="64FF182C" w14:textId="77777777" w:rsidR="00C277F5" w:rsidRPr="00C277F5" w:rsidRDefault="00C277F5" w:rsidP="00C277F5">
      <w:pPr>
        <w:spacing w:before="24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</w:p>
    <w:p w14:paraId="417BD58D" w14:textId="2B0A31D6" w:rsidR="00334A25" w:rsidRDefault="004F181C" w:rsidP="00334A25">
      <w:pPr>
        <w:pStyle w:val="ListParagraph"/>
        <w:keepNext/>
        <w:numPr>
          <w:ilvl w:val="1"/>
          <w:numId w:val="1"/>
        </w:numPr>
        <w:spacing w:before="240" w:after="60" w:line="240" w:lineRule="auto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DCT disabled + </w:t>
      </w:r>
      <w:r w:rsidR="00CD661C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Increase </w:t>
      </w:r>
      <w:r w:rsidR="00FD048E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maximum </w:t>
      </w: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R</w:t>
      </w:r>
      <w:r w:rsidR="00CD661C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ice parameter</w:t>
      </w:r>
    </w:p>
    <w:p w14:paraId="3EF7DA80" w14:textId="1A9A75CF" w:rsidR="00FD048E" w:rsidRPr="00EA1EC4" w:rsidRDefault="00FD048E" w:rsidP="00EA1EC4">
      <w:pPr>
        <w:spacing w:before="24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Anchor BWC-5.0 with DCT disabled; Test BWC-5.0 with DCT disabled and increased Rice parameter</w:t>
      </w: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924"/>
        <w:gridCol w:w="986"/>
        <w:gridCol w:w="970"/>
        <w:gridCol w:w="924"/>
        <w:gridCol w:w="986"/>
        <w:gridCol w:w="970"/>
      </w:tblGrid>
      <w:tr w:rsidR="004F181C" w:rsidRPr="004F181C" w14:paraId="5416BE99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14C34" w14:textId="77777777" w:rsidR="004F181C" w:rsidRPr="004F181C" w:rsidRDefault="004F181C" w:rsidP="004F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C054B0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21C55D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Lossless Compression </w:t>
            </w:r>
          </w:p>
        </w:tc>
      </w:tr>
      <w:tr w:rsidR="004F181C" w:rsidRPr="004F181C" w14:paraId="01EDA134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AE01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B9339B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A19917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 ICC</w:t>
            </w:r>
          </w:p>
        </w:tc>
      </w:tr>
      <w:tr w:rsidR="004F181C" w:rsidRPr="004F181C" w14:paraId="6C7F5C3C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DF2C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6685B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23D54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9056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11957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9ED30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12E8F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</w:tr>
      <w:tr w:rsidR="004F181C" w:rsidRPr="004F181C" w14:paraId="4B657A2A" w14:textId="77777777" w:rsidTr="004F181C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025F3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F0B665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363169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</w:tr>
      <w:tr w:rsidR="004F181C" w:rsidRPr="004F181C" w14:paraId="14727476" w14:textId="77777777" w:rsidTr="004F181C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0C6DA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D79C0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A664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829D9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E5788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EEEB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28207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4F181C" w:rsidRPr="004F181C" w14:paraId="7B1AF5C7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EA96D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INCART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9133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1FFE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D387E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279B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473E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6EC8D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4F181C" w:rsidRPr="004F181C" w14:paraId="529F47FB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53DD3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CHBMIT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301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50043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BFB95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5C08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8D6C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C4B6A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4F181C" w:rsidRPr="004F181C" w14:paraId="4BF0E89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994DF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NMR55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FBD4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1D963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1805F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9635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54EA8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B71D6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</w:tr>
      <w:tr w:rsidR="004F181C" w:rsidRPr="004F181C" w14:paraId="363F9A70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18BF3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NMR57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048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F5C82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0CE47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5E17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C7F84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8BEE3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</w:tr>
      <w:tr w:rsidR="004F181C" w:rsidRPr="004F181C" w14:paraId="3BFB36C9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14935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TILT ILLUSION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D2C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7379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1D96F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66C0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DA6B7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5A36F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</w:tr>
      <w:tr w:rsidR="004F181C" w:rsidRPr="004F181C" w14:paraId="1E18A0D7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71986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Ozdemir (EMG)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1A4E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4F1B5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D7A22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A70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39ABB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7D46F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</w:tr>
      <w:tr w:rsidR="004F181C" w:rsidRPr="004F181C" w14:paraId="1BCD012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DF1E8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PTT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3641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34C3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CF20C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A8EB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1394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EF20E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4F181C" w:rsidRPr="004F181C" w14:paraId="39F3F11B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B2DFF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WristPPG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88B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4708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6CDC2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6B57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1,25%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C3BE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838E3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67%</w:t>
            </w:r>
          </w:p>
        </w:tc>
      </w:tr>
      <w:tr w:rsidR="004F181C" w:rsidRPr="004F181C" w14:paraId="4CD45BF2" w14:textId="77777777" w:rsidTr="004F181C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56ED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29829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8306C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82E8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0CCA6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BDAC7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DD29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</w:tr>
      <w:tr w:rsidR="004F181C" w:rsidRPr="004F181C" w14:paraId="62146429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D8272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462237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3F8279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</w:tr>
      <w:tr w:rsidR="004F181C" w:rsidRPr="004F181C" w14:paraId="50C9AA30" w14:textId="77777777" w:rsidTr="004F181C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53669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9385B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7CEB8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63BF2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92EB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71B30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EE65F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51%</w:t>
            </w:r>
          </w:p>
        </w:tc>
      </w:tr>
      <w:tr w:rsidR="004F181C" w:rsidRPr="004F181C" w14:paraId="2EF86A3F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92D2E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B184C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-0,98%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3F2A6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4B353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448F5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-0,98%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BBDD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EFCF8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4F181C" w:rsidRPr="004F181C" w14:paraId="72B21880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10B96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UC5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52E9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-1,33%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F9E52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D7B6E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3B5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-1,33%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9EA75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67E8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35%</w:t>
            </w:r>
          </w:p>
        </w:tc>
      </w:tr>
      <w:tr w:rsidR="004F181C" w:rsidRPr="004F181C" w14:paraId="39FD376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62DDB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UC9-Circor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68A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BD13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352EA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C6F9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1343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1E004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79%</w:t>
            </w:r>
          </w:p>
        </w:tc>
      </w:tr>
      <w:tr w:rsidR="004F181C" w:rsidRPr="004F181C" w14:paraId="67C45EB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441AB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UC9-CoughVID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1378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7BB1C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5FC53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D58A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DE9C5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208CB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4F181C" w:rsidRPr="004F181C" w14:paraId="15AD4E3A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73735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UC9-KAUH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D18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41FF7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F310E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CA4D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BCE8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1EDA6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4F181C" w:rsidRPr="004F181C" w14:paraId="15FF7C84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9ED26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9756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9EA0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33E0D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4765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7C94D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67B10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76%</w:t>
            </w:r>
          </w:p>
        </w:tc>
      </w:tr>
      <w:tr w:rsidR="004F181C" w:rsidRPr="004F181C" w14:paraId="3425BF9C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588A0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4F41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05926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CEC7D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936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5439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7DE77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87%</w:t>
            </w:r>
          </w:p>
        </w:tc>
      </w:tr>
      <w:tr w:rsidR="004F181C" w:rsidRPr="004F181C" w14:paraId="5FBF9275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34956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UC12-SongDescriber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50A3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6438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09D14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BFC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3C16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3EC95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72%</w:t>
            </w:r>
          </w:p>
        </w:tc>
      </w:tr>
      <w:tr w:rsidR="004F181C" w:rsidRPr="004F181C" w14:paraId="3AC13A99" w14:textId="77777777" w:rsidTr="004F181C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269A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7BC24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D9B1E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76%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AD20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A7ECC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32880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78%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9914D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4F181C" w:rsidRPr="004F181C" w14:paraId="0AF97701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F1C5F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Overall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43778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5E4D731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86,63%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4565F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6687E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11799A5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87,12%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21DBC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</w:tbl>
    <w:p w14:paraId="28DE2735" w14:textId="77777777" w:rsidR="004F181C" w:rsidRDefault="004F181C" w:rsidP="004F181C">
      <w:pPr>
        <w:rPr>
          <w:lang w:val="en-US"/>
        </w:rPr>
      </w:pPr>
    </w:p>
    <w:p w14:paraId="6ACA31D9" w14:textId="547886D1" w:rsidR="00FD048E" w:rsidRDefault="004F181C" w:rsidP="00FD048E">
      <w:pPr>
        <w:pStyle w:val="ListParagraph"/>
        <w:keepNext/>
        <w:numPr>
          <w:ilvl w:val="1"/>
          <w:numId w:val="1"/>
        </w:numPr>
        <w:spacing w:before="240" w:after="60" w:line="240" w:lineRule="auto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DCT disabled + </w:t>
      </w:r>
      <w:r w:rsidR="00FD048E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Increase maximum Rice parameter</w:t>
      </w: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 + </w:t>
      </w:r>
      <w:r w:rsidR="00FD7F11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different context </w:t>
      </w: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model</w:t>
      </w:r>
      <w:r w:rsidR="00FD7F11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s for the Rice prefix</w:t>
      </w: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 per Rice parameter</w:t>
      </w:r>
    </w:p>
    <w:p w14:paraId="6FA99507" w14:textId="345407CD" w:rsidR="00FD048E" w:rsidRPr="00EA1EC4" w:rsidRDefault="00FD048E" w:rsidP="00EA1EC4">
      <w:pPr>
        <w:spacing w:before="24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Anchor BWC-5.0 with DCT disabled; Test BWC-5.0 with DCT disabled, increased Rice parameter and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different</w:t>
      </w: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set of context models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for</w:t>
      </w: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the Rice prefix </w:t>
      </w: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per Rice parameter</w:t>
      </w: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924"/>
        <w:gridCol w:w="986"/>
        <w:gridCol w:w="970"/>
        <w:gridCol w:w="924"/>
        <w:gridCol w:w="986"/>
        <w:gridCol w:w="970"/>
      </w:tblGrid>
      <w:tr w:rsidR="004F181C" w:rsidRPr="004F181C" w14:paraId="211F672C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05208" w14:textId="77777777" w:rsidR="004F181C" w:rsidRPr="004F181C" w:rsidRDefault="004F181C" w:rsidP="004F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ED7DB5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A05872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Lossless Compression </w:t>
            </w:r>
          </w:p>
        </w:tc>
      </w:tr>
      <w:tr w:rsidR="004F181C" w:rsidRPr="004F181C" w14:paraId="268EFA52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C1B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9A4CB2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211F92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 ICC</w:t>
            </w:r>
          </w:p>
        </w:tc>
      </w:tr>
      <w:tr w:rsidR="004F181C" w:rsidRPr="004F181C" w14:paraId="3510B9FF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5F06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83BC3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D850F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5E18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CABA5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5A4B9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34A2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</w:tr>
      <w:tr w:rsidR="004F181C" w:rsidRPr="004F181C" w14:paraId="70347A69" w14:textId="77777777" w:rsidTr="004F181C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BC40D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0FF30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0EA867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</w:tr>
      <w:tr w:rsidR="004F181C" w:rsidRPr="004F181C" w14:paraId="3EE03450" w14:textId="77777777" w:rsidTr="004F181C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48F49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B6A9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41B3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E5AF7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89BDA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C88F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5ECCB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4F181C" w:rsidRPr="004F181C" w14:paraId="79D0A220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43C4D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INCART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E4506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CDAB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8F051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C2BA5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-0,13%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4636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16CD5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</w:tr>
      <w:tr w:rsidR="004F181C" w:rsidRPr="004F181C" w14:paraId="4B34C7F8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E89AD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CHBMIT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7FAB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9766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300AE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518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4BF0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81235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4F181C" w:rsidRPr="004F181C" w14:paraId="215D9805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E8645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NMR55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F138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7C464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A0184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845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54B8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FE99C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</w:tr>
      <w:tr w:rsidR="004F181C" w:rsidRPr="004F181C" w14:paraId="7F31C6F3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9DCB1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NMR57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3F71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ACB6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4A020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086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76DC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BAF40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4F181C" w:rsidRPr="004F181C" w14:paraId="6AA7CC09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AA60D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TILT ILLUSION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329F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D081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AB8E9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A91A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024FC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BAF07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</w:tr>
      <w:tr w:rsidR="004F181C" w:rsidRPr="004F181C" w14:paraId="38378E4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4B680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Ozdemir (EMG)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EBC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9137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CBFAA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4E8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3CA9A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44DF4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</w:tr>
      <w:tr w:rsidR="004F181C" w:rsidRPr="004F181C" w14:paraId="23C79D1A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5AE71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PTT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FD29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1DD88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0849F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9F6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9263B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079AB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</w:tr>
      <w:tr w:rsidR="004F181C" w:rsidRPr="004F181C" w14:paraId="010BA51A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E2A58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WristPPG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4A63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8C5E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EDCEF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8E18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1843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19E8F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</w:tr>
      <w:tr w:rsidR="004F181C" w:rsidRPr="004F181C" w14:paraId="00E13535" w14:textId="77777777" w:rsidTr="004F181C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9879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63D86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724C0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DB633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79F11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22334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7032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</w:tr>
      <w:tr w:rsidR="004F181C" w:rsidRPr="004F181C" w14:paraId="7EEED45F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C2E8A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264239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6B528E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</w:tr>
      <w:tr w:rsidR="004F181C" w:rsidRPr="004F181C" w14:paraId="32717031" w14:textId="77777777" w:rsidTr="004F181C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56490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C8FF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-0,86%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6B212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E4117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EC77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-0,87%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6F3C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B2E11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51%</w:t>
            </w:r>
          </w:p>
        </w:tc>
      </w:tr>
      <w:tr w:rsidR="004F181C" w:rsidRPr="004F181C" w14:paraId="4AE5BDB4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E9DCE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D0A6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14BB8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6B070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F9815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3D2B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18078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4F181C" w:rsidRPr="004F181C" w14:paraId="1B5D24F7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AB7F4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F8FC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-1,43%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C9BB7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6E991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2F5F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-1,43%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402C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7BE06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35%</w:t>
            </w:r>
          </w:p>
        </w:tc>
      </w:tr>
      <w:tr w:rsidR="004F181C" w:rsidRPr="004F181C" w14:paraId="2A61762B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5FE52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UC9-Circor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6152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C758A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A101D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17D8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C8D8B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2FB5E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79%</w:t>
            </w:r>
          </w:p>
        </w:tc>
      </w:tr>
      <w:tr w:rsidR="004F181C" w:rsidRPr="004F181C" w14:paraId="2FAAD522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FF2C2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UC9-CoughVID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DE0E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B91CB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9041F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EBF1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36084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E8A91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4F181C" w:rsidRPr="004F181C" w14:paraId="73B9A10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BF38A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UC9-KAUH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DBE4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89E0D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C43BC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6203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7F303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6A152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4F181C" w:rsidRPr="004F181C" w14:paraId="7B317EFD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64588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5D13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738F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303DD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DF4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EEBF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CF991C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76%</w:t>
            </w:r>
          </w:p>
        </w:tc>
      </w:tr>
      <w:tr w:rsidR="004F181C" w:rsidRPr="004F181C" w14:paraId="6A670718" w14:textId="77777777" w:rsidTr="004F181C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E1BC7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64D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127C9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43059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B9142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06B6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65A491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88%</w:t>
            </w:r>
          </w:p>
        </w:tc>
      </w:tr>
      <w:tr w:rsidR="004F181C" w:rsidRPr="004F181C" w14:paraId="0326459D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881B4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UC12-SongDescriber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554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06BB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2247E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CD6F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E7840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97F88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74%</w:t>
            </w:r>
          </w:p>
        </w:tc>
      </w:tr>
      <w:tr w:rsidR="004F181C" w:rsidRPr="004F181C" w14:paraId="51E0241E" w14:textId="77777777" w:rsidTr="004F181C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94118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53243E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A225E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5F94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88B5C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B2EB8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79%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02C8DA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4F181C" w:rsidRPr="004F181C" w14:paraId="7DF8DD24" w14:textId="77777777" w:rsidTr="004F181C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D67355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Overall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1354F4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14AEDCA6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87,26%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539523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88D2879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2A566BBF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87,68%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70444B" w14:textId="77777777" w:rsidR="004F181C" w:rsidRPr="004F181C" w:rsidRDefault="004F181C" w:rsidP="004F18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</w:tbl>
    <w:p w14:paraId="7A0FEFFB" w14:textId="0B686C62" w:rsidR="00CD661C" w:rsidRDefault="00CD661C" w:rsidP="004F181C">
      <w:pPr>
        <w:rPr>
          <w:lang w:val="en-US"/>
        </w:rPr>
      </w:pPr>
      <w:r>
        <w:rPr>
          <w:lang w:val="en-US"/>
        </w:rPr>
        <w:t xml:space="preserve"> </w:t>
      </w:r>
    </w:p>
    <w:p w14:paraId="0471260E" w14:textId="0AB561B1" w:rsidR="00FD048E" w:rsidRDefault="004F181C" w:rsidP="00FD048E">
      <w:pPr>
        <w:pStyle w:val="ListParagraph"/>
        <w:keepNext/>
        <w:numPr>
          <w:ilvl w:val="1"/>
          <w:numId w:val="1"/>
        </w:numPr>
        <w:spacing w:before="240" w:after="60" w:line="240" w:lineRule="auto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lastRenderedPageBreak/>
        <w:t xml:space="preserve">DCT disabled + Increase list of Rice parameters + </w:t>
      </w:r>
      <w:r w:rsidR="00FD7F11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different context models for the Rice prefix</w:t>
      </w: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 per Rice parameter + </w:t>
      </w:r>
      <w:r w:rsidR="00FD7F11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modified</w:t>
      </w:r>
      <w:r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 xml:space="preserve"> Rice parameter derivation</w:t>
      </w:r>
    </w:p>
    <w:p w14:paraId="02A324DA" w14:textId="4A403DC2" w:rsidR="00FD048E" w:rsidRPr="00EA1EC4" w:rsidRDefault="00FD048E" w:rsidP="00EA1EC4">
      <w:pPr>
        <w:spacing w:before="24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Anchor BWC-5.0 with DCT disabled; Test BWC-5.0 with DCT disabled, increased Rice parameter, 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different </w:t>
      </w: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set of context models</w:t>
      </w:r>
      <w:r w:rsidR="00FD7F1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for the Rice prefix</w:t>
      </w: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per Rice parameter and new derivation for Rice parameter</w:t>
      </w: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924"/>
        <w:gridCol w:w="986"/>
        <w:gridCol w:w="970"/>
        <w:gridCol w:w="924"/>
        <w:gridCol w:w="986"/>
        <w:gridCol w:w="970"/>
      </w:tblGrid>
      <w:tr w:rsidR="00D87986" w:rsidRPr="00D87986" w14:paraId="4CBC71F5" w14:textId="77777777" w:rsidTr="00D87986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C8FA3" w14:textId="77777777" w:rsidR="00D87986" w:rsidRPr="00D87986" w:rsidRDefault="00D87986" w:rsidP="00D87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4F556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08C2D8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Lossless Compression </w:t>
            </w:r>
          </w:p>
        </w:tc>
      </w:tr>
      <w:tr w:rsidR="00D87986" w:rsidRPr="00D87986" w14:paraId="71356C22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A80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777278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13534C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 ICC</w:t>
            </w:r>
          </w:p>
        </w:tc>
      </w:tr>
      <w:tr w:rsidR="00D87986" w:rsidRPr="00D87986" w14:paraId="0C344FC3" w14:textId="77777777" w:rsidTr="00D87986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2520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90ED4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EB420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1488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586D8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6E07D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2FA75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</w:tr>
      <w:tr w:rsidR="00D87986" w:rsidRPr="00D87986" w14:paraId="58F5FBC7" w14:textId="77777777" w:rsidTr="00D87986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E4AF6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92ABC4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7865EF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</w:tr>
      <w:tr w:rsidR="00D87986" w:rsidRPr="00D87986" w14:paraId="30778538" w14:textId="77777777" w:rsidTr="00D87986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C8D72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F31FE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AC87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88586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B3B6CA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7841B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7DFD9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D87986" w:rsidRPr="00D87986" w14:paraId="06126D17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3E819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INCART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FF872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-0,17%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0CDA5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0DEAB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F1412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5E09A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A52F4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</w:tr>
      <w:tr w:rsidR="00D87986" w:rsidRPr="00D87986" w14:paraId="287C5C45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EFCE1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CHBMIT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328A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C04C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51472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6CD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B75D1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7BDA8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</w:tr>
      <w:tr w:rsidR="00D87986" w:rsidRPr="00D87986" w14:paraId="3956201F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EC7F0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NMR55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1558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BFCA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A88B3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213D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1501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9B5D4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</w:tr>
      <w:tr w:rsidR="00D87986" w:rsidRPr="00D87986" w14:paraId="414DE65E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1B08F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NMR57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5004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8248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7EBB4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4097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B49E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5DBDF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</w:tr>
      <w:tr w:rsidR="00D87986" w:rsidRPr="00D87986" w14:paraId="29CFB483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8B6B54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TILT ILLUSION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64C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442B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A1570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7A7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873065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58696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</w:tr>
      <w:tr w:rsidR="00D87986" w:rsidRPr="00D87986" w14:paraId="7E84871C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4CCC4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Ozdemir (EMG)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471B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C4C3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9554D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49B0A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CADC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44127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</w:tr>
      <w:tr w:rsidR="00D87986" w:rsidRPr="00D87986" w14:paraId="6279AF34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404C5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PTT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43C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-0,93%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A374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6680E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C9C14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-0,92%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AC638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73686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D87986" w:rsidRPr="00D87986" w14:paraId="660ACFA9" w14:textId="77777777" w:rsidTr="00D87986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3520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WristPPG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C53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08D65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CD414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BFC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FED7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E6B71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74%</w:t>
            </w:r>
          </w:p>
        </w:tc>
      </w:tr>
      <w:tr w:rsidR="00D87986" w:rsidRPr="00D87986" w14:paraId="4247AA06" w14:textId="77777777" w:rsidTr="00D87986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D6C3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BD9AC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E7967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51D3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BE9EB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DBED9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646D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</w:tr>
      <w:tr w:rsidR="00D87986" w:rsidRPr="00D87986" w14:paraId="247D42CA" w14:textId="77777777" w:rsidTr="00D87986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5289C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37DBE0A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9F0586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</w:tr>
      <w:tr w:rsidR="00D87986" w:rsidRPr="00D87986" w14:paraId="0D373BE3" w14:textId="77777777" w:rsidTr="00D87986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77F62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2B2DE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-1,02%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8CDAF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B8628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A9F05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-1,03%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757AF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FB3544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52%</w:t>
            </w:r>
          </w:p>
        </w:tc>
      </w:tr>
      <w:tr w:rsidR="00D87986" w:rsidRPr="00D87986" w14:paraId="08505CFE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01203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3D08D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-1,23%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89D2E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6E140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4593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-1,24%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0789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7FF7C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D87986" w:rsidRPr="00D87986" w14:paraId="3CA30D2B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0C2064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64F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-1,55%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83FF0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DBF0C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12AC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-1,55%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C40E3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55%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62CEC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37%</w:t>
            </w:r>
          </w:p>
        </w:tc>
      </w:tr>
      <w:tr w:rsidR="00D87986" w:rsidRPr="00D87986" w14:paraId="70C9429C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3D0E0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UC9-Circor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0E3F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471D8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449BF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FC2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B9C2A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62BBB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87%</w:t>
            </w:r>
          </w:p>
        </w:tc>
      </w:tr>
      <w:tr w:rsidR="00D87986" w:rsidRPr="00D87986" w14:paraId="110BE54D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0D4BA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UC9-CoughVID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C8F4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24F0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8E48A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7418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AD89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83602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D87986" w:rsidRPr="00D87986" w14:paraId="7C848D88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6872A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UC9-KAUH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FC3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2560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FBC73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5DC3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AF4C3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0C4A2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D87986" w:rsidRPr="00D87986" w14:paraId="4188D40B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36876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6458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6193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9256A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3DC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996B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78FCD8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</w:tr>
      <w:tr w:rsidR="00D87986" w:rsidRPr="00D87986" w14:paraId="575C63A7" w14:textId="77777777" w:rsidTr="00D87986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3B813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8DEF1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ED93BA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4907AF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987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BF0466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1882B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</w:tr>
      <w:tr w:rsidR="00D87986" w:rsidRPr="00D87986" w14:paraId="5A591E9B" w14:textId="77777777" w:rsidTr="00D87986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67D31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UC12-SongDescriber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9CF8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3B5465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21852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EEB1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-0,53%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C84E0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D26AD4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78%</w:t>
            </w:r>
          </w:p>
        </w:tc>
      </w:tr>
      <w:tr w:rsidR="00D87986" w:rsidRPr="00D87986" w14:paraId="1752F6F6" w14:textId="77777777" w:rsidTr="00D87986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8071D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359F1A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2591C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78%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70193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E41C4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1E7CC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5D114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D87986" w:rsidRPr="00D87986" w14:paraId="72ECEBE1" w14:textId="77777777" w:rsidTr="00D87986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D8F73C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Overall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9197A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5673E039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88,64%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6DBC9B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AE94E3E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536B6262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89,27%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AA3CD7" w14:textId="77777777" w:rsidR="00D87986" w:rsidRPr="00D87986" w:rsidRDefault="00D87986" w:rsidP="00D8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D87986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</w:tbl>
    <w:p w14:paraId="342C7AF9" w14:textId="77777777" w:rsidR="00FD048E" w:rsidRDefault="00FD048E" w:rsidP="00FD048E">
      <w:pPr>
        <w:pStyle w:val="ListParagraph"/>
        <w:keepNext/>
        <w:numPr>
          <w:ilvl w:val="1"/>
          <w:numId w:val="1"/>
        </w:numPr>
        <w:spacing w:before="240" w:after="60" w:line="240" w:lineRule="auto"/>
        <w:jc w:val="both"/>
        <w:outlineLvl w:val="0"/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</w:pPr>
      <w:r w:rsidRPr="00FD048E">
        <w:rPr>
          <w:rFonts w:ascii="Times New Roman" w:eastAsia="Malgun Gothic" w:hAnsi="Times New Roman" w:cs="Times New Roman"/>
          <w:b/>
          <w:bCs/>
          <w:kern w:val="32"/>
          <w:sz w:val="28"/>
          <w:szCs w:val="32"/>
          <w:lang w:val="en-US" w:eastAsia="x-none"/>
        </w:rPr>
        <w:t>Overview with DCT disabled</w:t>
      </w:r>
    </w:p>
    <w:p w14:paraId="6750E444" w14:textId="0E75FD26" w:rsidR="00FD048E" w:rsidRPr="00EA1EC4" w:rsidRDefault="00FD048E" w:rsidP="00FD048E">
      <w:pPr>
        <w:keepNext/>
        <w:spacing w:before="240" w:after="60" w:line="240" w:lineRule="auto"/>
        <w:jc w:val="both"/>
        <w:outlineLvl w:val="0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Anchor BWC-5.0 with DCT disabled; Test BWC-5.0 with DCT disabled, increased Rice parameter, set of context models per Rice parameter</w:t>
      </w:r>
      <w:r w:rsidR="00FB704C"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,</w:t>
      </w:r>
      <w:r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new derivation for Rice parameter</w:t>
      </w:r>
      <w:r w:rsidR="00FB704C" w:rsidRPr="00EA1EC4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and adaptive cutoff</w:t>
      </w: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924"/>
        <w:gridCol w:w="986"/>
        <w:gridCol w:w="970"/>
        <w:gridCol w:w="924"/>
        <w:gridCol w:w="986"/>
        <w:gridCol w:w="970"/>
      </w:tblGrid>
      <w:tr w:rsidR="00FD048E" w:rsidRPr="004F181C" w14:paraId="026651BD" w14:textId="77777777" w:rsidTr="00357AC7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B875" w14:textId="77777777" w:rsidR="00FD048E" w:rsidRPr="004F181C" w:rsidRDefault="00FD048E" w:rsidP="0035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631DB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Lossless Compression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78050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Lossless Compression </w:t>
            </w:r>
          </w:p>
        </w:tc>
      </w:tr>
      <w:tr w:rsidR="00FD048E" w:rsidRPr="004F181C" w14:paraId="291EF836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71D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ACEF99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149D93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Over BWC-5.0 ICC</w:t>
            </w:r>
          </w:p>
        </w:tc>
      </w:tr>
      <w:tr w:rsidR="00FD048E" w:rsidRPr="004F181C" w14:paraId="1C7955C4" w14:textId="77777777" w:rsidTr="00357AC7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F24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70672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318A8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C043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5B253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BR-R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AEE03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D14F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DecT</w:t>
            </w:r>
          </w:p>
        </w:tc>
      </w:tr>
      <w:tr w:rsidR="00FD048E" w:rsidRPr="004F181C" w14:paraId="41DE0919" w14:textId="77777777" w:rsidTr="00357AC7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DC0F7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64A9BE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74BCC0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BWC</w:t>
            </w:r>
          </w:p>
        </w:tc>
      </w:tr>
      <w:tr w:rsidR="00FD048E" w:rsidRPr="004F181C" w14:paraId="28DE007F" w14:textId="77777777" w:rsidTr="00357AC7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0FC98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39B9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4851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5179C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BA6FC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5F425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80F90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</w:tr>
      <w:tr w:rsidR="00FD048E" w:rsidRPr="004F181C" w14:paraId="0BC483B6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C5CD2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INCART (ECG)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5C007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-0,17%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8A06D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35D98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E7AF7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435FB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BCCAF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</w:tr>
      <w:tr w:rsidR="00FD048E" w:rsidRPr="004F181C" w14:paraId="184FD764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FDA64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CHBMIT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FA38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90D69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86595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D642C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98CD7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0F342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</w:tr>
      <w:tr w:rsidR="00FD048E" w:rsidRPr="004F181C" w14:paraId="5D5E01F0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06E56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NMR55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B849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AB5C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5D599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36AE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67C5A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166CF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FD048E" w:rsidRPr="004F181C" w14:paraId="144F46A8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7D2A5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NMR57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EBA8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D796C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C11FAC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E43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88374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BD46B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</w:tr>
      <w:tr w:rsidR="00FD048E" w:rsidRPr="004F181C" w14:paraId="16E67728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5662E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TILT ILLUSION (EEG)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C7FB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CAD3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6D8B4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893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D31E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A07CF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91%</w:t>
            </w:r>
          </w:p>
        </w:tc>
      </w:tr>
      <w:tr w:rsidR="00FD048E" w:rsidRPr="004F181C" w14:paraId="39FA23F6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75FD3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Ozdemir (EMG)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F1B7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D75D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AE186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C530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A4BA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74EEC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103%</w:t>
            </w:r>
          </w:p>
        </w:tc>
      </w:tr>
      <w:tr w:rsidR="00FD048E" w:rsidRPr="004F181C" w14:paraId="0D0A79F5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42670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PTT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6C55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-0,79%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7D7FFC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A3B72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107%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6D78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-0,77%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77D10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9BCCB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107%</w:t>
            </w:r>
          </w:p>
        </w:tc>
      </w:tr>
      <w:tr w:rsidR="00FD048E" w:rsidRPr="004F181C" w14:paraId="1DC43C28" w14:textId="77777777" w:rsidTr="00357AC7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F552E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WristPPG (PPG)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D91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9D5D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DC8EF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4691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1C59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A6317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73%</w:t>
            </w:r>
          </w:p>
        </w:tc>
      </w:tr>
      <w:tr w:rsidR="00FD048E" w:rsidRPr="004F181C" w14:paraId="12044A33" w14:textId="77777777" w:rsidTr="00357AC7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49E8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826C4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807AF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B39A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101%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DF1A7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07824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CB97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</w:tr>
      <w:tr w:rsidR="00FD048E" w:rsidRPr="004F181C" w14:paraId="6BDF6B68" w14:textId="77777777" w:rsidTr="00357AC7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9F47F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E97B1F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C93C45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ACoM</w:t>
            </w:r>
          </w:p>
        </w:tc>
      </w:tr>
      <w:tr w:rsidR="00FD048E" w:rsidRPr="004F181C" w14:paraId="0BC67699" w14:textId="77777777" w:rsidTr="00357AC7">
        <w:trPr>
          <w:trHeight w:val="300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286B0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9E6A9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-1,07%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B2F1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FA6D3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3C5AA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-1,07%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6E8EA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64BD7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52%</w:t>
            </w:r>
          </w:p>
        </w:tc>
      </w:tr>
      <w:tr w:rsidR="00FD048E" w:rsidRPr="004F181C" w14:paraId="12AD42D9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C08DA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07BAE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-1,39%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9A0B5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B1866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7F1FF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-1,40%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FA708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BB68B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FD048E" w:rsidRPr="004F181C" w14:paraId="445D6486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EA36C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4A9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-1,70%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4C315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47%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0DBB5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7BB5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-1,70%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AB2D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EB27A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34%</w:t>
            </w:r>
          </w:p>
        </w:tc>
      </w:tr>
      <w:tr w:rsidR="00FD048E" w:rsidRPr="004F181C" w14:paraId="3B911901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E6324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UC9-Circor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2F60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6360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93743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D913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187F7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DDB5B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87%</w:t>
            </w:r>
          </w:p>
        </w:tc>
      </w:tr>
      <w:tr w:rsidR="00FD048E" w:rsidRPr="004F181C" w14:paraId="0E203B37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7907F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UC9-CoughVID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747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AA600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33D1B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1A1D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A83D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96%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913EB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FD048E" w:rsidRPr="004F181C" w14:paraId="45B27D13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8C782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UC9-KAUH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914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785F3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E8860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D9B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2E2DA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9A04B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#DIV/0!</w:t>
            </w:r>
          </w:p>
        </w:tc>
      </w:tr>
      <w:tr w:rsidR="00FD048E" w:rsidRPr="004F181C" w14:paraId="7C58614C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75110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B0C3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-0,50%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F74C3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1F492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78316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-0,50%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7CDC3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85%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1972D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80%</w:t>
            </w:r>
          </w:p>
        </w:tc>
      </w:tr>
      <w:tr w:rsidR="00FD048E" w:rsidRPr="004F181C" w14:paraId="20A25AEE" w14:textId="77777777" w:rsidTr="00357AC7">
        <w:trPr>
          <w:trHeight w:val="300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9998B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4AB4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-0,32%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B93D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89%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5473A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5BCDD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-0,34%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B330A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31EEC9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93%</w:t>
            </w:r>
          </w:p>
        </w:tc>
      </w:tr>
      <w:tr w:rsidR="00FD048E" w:rsidRPr="004F181C" w14:paraId="5FB1568F" w14:textId="77777777" w:rsidTr="00357AC7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8721F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UC12-SongDescriber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FFCB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-0,51%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DEFF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EB8C2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CA19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-0,57%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EF2A5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2F7BE8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</w:tr>
      <w:tr w:rsidR="00FD048E" w:rsidRPr="004F181C" w14:paraId="441E8799" w14:textId="77777777" w:rsidTr="00357AC7">
        <w:trPr>
          <w:trHeight w:val="315"/>
        </w:trPr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29FA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Average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C31B7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006EC1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77%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5BE7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8A0CE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-0,67%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1E53B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79%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F2E42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  <w:tr w:rsidR="00FD048E" w:rsidRPr="004F181C" w14:paraId="295FED7F" w14:textId="77777777" w:rsidTr="00357AC7">
        <w:trPr>
          <w:trHeight w:val="315"/>
        </w:trPr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44C874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Overall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CAFC1C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-0,47%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1D367C37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87,61%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480CBE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1DA8CB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-0,46%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35E1506F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88,07%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D78040" w14:textId="77777777" w:rsidR="00FD048E" w:rsidRPr="004F181C" w:rsidRDefault="00FD048E" w:rsidP="0035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4F181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#NUM!</w:t>
            </w:r>
          </w:p>
        </w:tc>
      </w:tr>
    </w:tbl>
    <w:p w14:paraId="64738595" w14:textId="77777777" w:rsidR="00FD048E" w:rsidRPr="00431E85" w:rsidRDefault="00FD048E" w:rsidP="00D87986">
      <w:pPr>
        <w:rPr>
          <w:lang w:val="en-US"/>
        </w:rPr>
      </w:pPr>
    </w:p>
    <w:p w14:paraId="3A3BCDE4" w14:textId="1DD70C1A" w:rsidR="00FD6126" w:rsidRPr="00E510B5" w:rsidRDefault="00FD6126" w:rsidP="00CC73D2">
      <w:pPr>
        <w:pStyle w:val="ListParagraph"/>
        <w:keepNext/>
        <w:numPr>
          <w:ilvl w:val="0"/>
          <w:numId w:val="1"/>
        </w:numPr>
        <w:spacing w:before="240" w:after="60" w:line="240" w:lineRule="auto"/>
        <w:ind w:left="360"/>
        <w:jc w:val="both"/>
        <w:outlineLvl w:val="0"/>
        <w:rPr>
          <w:rFonts w:ascii="Times New Roman" w:eastAsia="SimSun" w:hAnsi="Times New Roman" w:cs="Times New Roman"/>
          <w:b/>
          <w:bCs/>
          <w:kern w:val="32"/>
          <w:sz w:val="28"/>
          <w:szCs w:val="32"/>
          <w:lang w:val="en-US" w:eastAsia="x-none"/>
        </w:rPr>
      </w:pPr>
      <w:r w:rsidRPr="00E510B5">
        <w:rPr>
          <w:rFonts w:ascii="Times New Roman" w:eastAsia="SimSun" w:hAnsi="Times New Roman" w:cs="Times New Roman"/>
          <w:b/>
          <w:bCs/>
          <w:kern w:val="32"/>
          <w:sz w:val="28"/>
          <w:szCs w:val="32"/>
          <w:lang w:val="en-US" w:eastAsia="x-none"/>
        </w:rPr>
        <w:t>Observation and Summary</w:t>
      </w:r>
    </w:p>
    <w:p w14:paraId="23567C19" w14:textId="2ED4BE65" w:rsidR="00FD6126" w:rsidRPr="00FD6126" w:rsidRDefault="00FD6126" w:rsidP="00FD6126">
      <w:pPr>
        <w:spacing w:before="136" w:after="0" w:line="240" w:lineRule="auto"/>
        <w:jc w:val="both"/>
        <w:rPr>
          <w:rFonts w:ascii="Times New Roman" w:eastAsia="MS Mincho" w:hAnsi="Times New Roman" w:cs="Times New Roman"/>
          <w:sz w:val="20"/>
          <w:szCs w:val="24"/>
          <w:lang w:val="en-US" w:eastAsia="x-none"/>
        </w:rPr>
      </w:pPr>
      <w:r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The experimental results show</w:t>
      </w:r>
      <w:r w:rsidR="0049124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that the combination of the four modifications under the CTC result in 0,42% and 0,40% rate reduction for joint and independent channel coding, respectively, and rate reduction for nearly all data sets. Additionally, a considerable runtime reduction in the encoder and partially in the decoder can be achieved. When evaluating the proposed modifications with the DCT coding mode disabled, the benefit is even greater. </w:t>
      </w:r>
      <w:r w:rsidR="0049124B"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Based on these findings,</w:t>
      </w:r>
      <w:r w:rsidR="008920F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it is requested to </w:t>
      </w:r>
      <w:r w:rsidR="0049124B"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incorporate</w:t>
      </w:r>
      <w:r w:rsidR="008920FE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8920FE"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the proposed modifications </w:t>
      </w:r>
      <w:r w:rsidR="0049124B"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into</w:t>
      </w:r>
      <w:r w:rsidR="0049124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</w:t>
      </w:r>
      <w:r w:rsidR="0049124B"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the</w:t>
      </w:r>
      <w:r w:rsidR="0049124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ne</w:t>
      </w:r>
      <w:r w:rsidR="004F160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xt </w:t>
      </w:r>
      <w:r w:rsidR="0049124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version</w:t>
      </w:r>
      <w:r w:rsidR="004F1601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of T.261</w:t>
      </w:r>
      <w:r w:rsidR="0049124B" w:rsidRPr="00FD6126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>.</w:t>
      </w:r>
      <w:r w:rsidR="0049124B">
        <w:rPr>
          <w:rFonts w:ascii="Times New Roman" w:eastAsia="MS Mincho" w:hAnsi="Times New Roman" w:cs="Times New Roman"/>
          <w:sz w:val="20"/>
          <w:szCs w:val="24"/>
          <w:lang w:val="en-US" w:eastAsia="x-none"/>
        </w:rPr>
        <w:t xml:space="preserve">    </w:t>
      </w:r>
    </w:p>
    <w:p w14:paraId="47E37D82" w14:textId="77777777" w:rsidR="00FD6126" w:rsidRPr="00E510B5" w:rsidRDefault="00FD6126" w:rsidP="00CC73D2">
      <w:pPr>
        <w:pStyle w:val="ListParagraph"/>
        <w:keepNext/>
        <w:numPr>
          <w:ilvl w:val="0"/>
          <w:numId w:val="1"/>
        </w:numPr>
        <w:spacing w:before="240" w:after="6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en-CA" w:eastAsia="x-none"/>
        </w:rPr>
      </w:pPr>
      <w:r w:rsidRPr="00E510B5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en-CA" w:eastAsia="x-none"/>
        </w:rPr>
        <w:t>Patent rights declaration(s)</w:t>
      </w:r>
    </w:p>
    <w:p w14:paraId="7D52C76E" w14:textId="77777777" w:rsidR="00FD6126" w:rsidRPr="00FD6126" w:rsidRDefault="00FD6126" w:rsidP="00CC73D2">
      <w:pPr>
        <w:keepNext/>
        <w:keepLines/>
        <w:spacing w:before="136" w:after="0" w:line="240" w:lineRule="auto"/>
        <w:jc w:val="both"/>
        <w:rPr>
          <w:rFonts w:ascii="Times New Roman" w:eastAsia="MS Mincho" w:hAnsi="Times New Roman" w:cs="Times New Roman"/>
          <w:sz w:val="20"/>
          <w:lang w:val="en-CA"/>
        </w:rPr>
      </w:pPr>
      <w:r w:rsidRPr="00FD6126">
        <w:rPr>
          <w:rFonts w:ascii="Times New Roman" w:eastAsia="MS Mincho" w:hAnsi="Times New Roman" w:cs="Times New Roman"/>
          <w:b/>
          <w:sz w:val="20"/>
          <w:lang w:val="en-CA"/>
        </w:rPr>
        <w:t>Fraunhofer HHI may have current or pending patent rights relating to the technology described in this contribution and, conditioned on reciprocity, is prepared to grant licenses under reasonable and non-discriminatory terms as necessary for implementation of the resulting ITU-T Recommendation | ISO/IEC International Standard (per box 2 of the ITU-T/ITU-R/ISO/IEC patent statement and licensing declaration form).</w:t>
      </w:r>
    </w:p>
    <w:p w14:paraId="0EAC864D" w14:textId="77777777" w:rsidR="00A91EAF" w:rsidRDefault="00A91EAF" w:rsidP="00A91EAF">
      <w:pPr>
        <w:jc w:val="center"/>
      </w:pPr>
      <w:bookmarkStart w:id="1" w:name="_Hlk171296110"/>
      <w:r>
        <w:t>________________________</w:t>
      </w:r>
      <w:bookmarkEnd w:id="1"/>
    </w:p>
    <w:sectPr w:rsidR="00A91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A5BDE"/>
    <w:multiLevelType w:val="hybridMultilevel"/>
    <w:tmpl w:val="C0E22680"/>
    <w:lvl w:ilvl="0" w:tplc="DEC0FF7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024BD"/>
    <w:multiLevelType w:val="hybridMultilevel"/>
    <w:tmpl w:val="6042602E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9D7C84"/>
    <w:multiLevelType w:val="hybridMultilevel"/>
    <w:tmpl w:val="98D6CC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810862">
    <w:abstractNumId w:val="2"/>
  </w:num>
  <w:num w:numId="2" w16cid:durableId="1596397978">
    <w:abstractNumId w:val="0"/>
  </w:num>
  <w:num w:numId="3" w16cid:durableId="1769232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D4"/>
    <w:rsid w:val="0005418C"/>
    <w:rsid w:val="00072982"/>
    <w:rsid w:val="000E45EA"/>
    <w:rsid w:val="000E5B10"/>
    <w:rsid w:val="001110B8"/>
    <w:rsid w:val="0014005F"/>
    <w:rsid w:val="0020678B"/>
    <w:rsid w:val="00236969"/>
    <w:rsid w:val="00291BA1"/>
    <w:rsid w:val="002F27CB"/>
    <w:rsid w:val="00334A25"/>
    <w:rsid w:val="00372787"/>
    <w:rsid w:val="003A4BF0"/>
    <w:rsid w:val="003B5F5E"/>
    <w:rsid w:val="00403134"/>
    <w:rsid w:val="0040624A"/>
    <w:rsid w:val="00427F43"/>
    <w:rsid w:val="00431E85"/>
    <w:rsid w:val="00475CE2"/>
    <w:rsid w:val="0049124B"/>
    <w:rsid w:val="004F1601"/>
    <w:rsid w:val="004F181C"/>
    <w:rsid w:val="00530D39"/>
    <w:rsid w:val="00543A8B"/>
    <w:rsid w:val="00662398"/>
    <w:rsid w:val="007E423A"/>
    <w:rsid w:val="008158CC"/>
    <w:rsid w:val="008313C1"/>
    <w:rsid w:val="00833774"/>
    <w:rsid w:val="00845CAF"/>
    <w:rsid w:val="00886003"/>
    <w:rsid w:val="008920FE"/>
    <w:rsid w:val="0089539C"/>
    <w:rsid w:val="008B203A"/>
    <w:rsid w:val="008B7E8E"/>
    <w:rsid w:val="008C5311"/>
    <w:rsid w:val="008C7D6D"/>
    <w:rsid w:val="008E7A71"/>
    <w:rsid w:val="00941B87"/>
    <w:rsid w:val="00965C31"/>
    <w:rsid w:val="00A128F1"/>
    <w:rsid w:val="00A91EAF"/>
    <w:rsid w:val="00AD072E"/>
    <w:rsid w:val="00B067E6"/>
    <w:rsid w:val="00B63BDA"/>
    <w:rsid w:val="00B65B6E"/>
    <w:rsid w:val="00BB1AF9"/>
    <w:rsid w:val="00BE022A"/>
    <w:rsid w:val="00C12DD4"/>
    <w:rsid w:val="00C277F5"/>
    <w:rsid w:val="00C4603D"/>
    <w:rsid w:val="00C57ED2"/>
    <w:rsid w:val="00C74947"/>
    <w:rsid w:val="00C95445"/>
    <w:rsid w:val="00CB7BB9"/>
    <w:rsid w:val="00CC73D2"/>
    <w:rsid w:val="00CD661C"/>
    <w:rsid w:val="00D31073"/>
    <w:rsid w:val="00D4347E"/>
    <w:rsid w:val="00D43776"/>
    <w:rsid w:val="00D46DDC"/>
    <w:rsid w:val="00D87986"/>
    <w:rsid w:val="00DA0A1D"/>
    <w:rsid w:val="00DB6149"/>
    <w:rsid w:val="00DC1008"/>
    <w:rsid w:val="00E26296"/>
    <w:rsid w:val="00E510B5"/>
    <w:rsid w:val="00E86FA8"/>
    <w:rsid w:val="00EA1EC4"/>
    <w:rsid w:val="00EC5BD3"/>
    <w:rsid w:val="00F04F0D"/>
    <w:rsid w:val="00F83406"/>
    <w:rsid w:val="00FB704C"/>
    <w:rsid w:val="00FD048E"/>
    <w:rsid w:val="00FD6126"/>
    <w:rsid w:val="00FD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1FF3"/>
  <w15:chartTrackingRefBased/>
  <w15:docId w15:val="{33836067-F579-47A3-A114-1CD1A7F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DD4"/>
  </w:style>
  <w:style w:type="paragraph" w:styleId="Heading1">
    <w:name w:val="heading 1"/>
    <w:basedOn w:val="Normal"/>
    <w:next w:val="Normal"/>
    <w:link w:val="Heading1Char"/>
    <w:uiPriority w:val="9"/>
    <w:qFormat/>
    <w:rsid w:val="00C12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D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D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D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D4"/>
    <w:rPr>
      <w:b/>
      <w:bCs/>
      <w:smallCaps/>
      <w:color w:val="2E74B5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75CE2"/>
    <w:rPr>
      <w:color w:val="666666"/>
    </w:rPr>
  </w:style>
  <w:style w:type="paragraph" w:styleId="Revision">
    <w:name w:val="Revision"/>
    <w:hidden/>
    <w:uiPriority w:val="99"/>
    <w:semiHidden/>
    <w:rsid w:val="00FD7F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FD5F9-F338-4609-8855-17155901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1802</Words>
  <Characters>10620</Characters>
  <Application>Microsoft Office Word</Application>
  <DocSecurity>0</DocSecurity>
  <Lines>287</Lines>
  <Paragraphs>200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Fraunhofer Heinrich-Hertz-Institut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Pientka, Sophie</dc:creator>
  <cp:keywords/>
  <dc:description/>
  <cp:lastModifiedBy>Gary Sullivan</cp:lastModifiedBy>
  <cp:revision>5</cp:revision>
  <dcterms:created xsi:type="dcterms:W3CDTF">2026-04-17T14:58:00Z</dcterms:created>
  <dcterms:modified xsi:type="dcterms:W3CDTF">2026-04-17T23:46:00Z</dcterms:modified>
</cp:coreProperties>
</file>