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D61ACD" w14:paraId="3457814B" w14:textId="77777777" w:rsidTr="004B11BF">
        <w:tc>
          <w:tcPr>
            <w:tcW w:w="6408" w:type="dxa"/>
          </w:tcPr>
          <w:p w14:paraId="1D253DCD" w14:textId="0FE1CBC5" w:rsidR="00CC5330" w:rsidRPr="009D4785" w:rsidRDefault="00CC5330" w:rsidP="003C6127">
            <w:pPr>
              <w:widowControl w:val="0"/>
              <w:tabs>
                <w:tab w:val="left" w:pos="7200"/>
              </w:tabs>
              <w:spacing w:before="0"/>
              <w:rPr>
                <w:rFonts w:eastAsia="Arial Unicode MS"/>
                <w:b/>
                <w:kern w:val="2"/>
                <w:sz w:val="22"/>
                <w:szCs w:val="22"/>
                <w:lang w:eastAsia="zh-CN"/>
              </w:rPr>
            </w:pPr>
            <w:r w:rsidRPr="009D4785">
              <w:rPr>
                <w:rFonts w:eastAsia="Arial Unicode MS"/>
                <w:b/>
                <w:kern w:val="2"/>
                <w:sz w:val="22"/>
                <w:szCs w:val="22"/>
                <w:highlight w:val="yellow"/>
                <w:lang w:eastAsia="zh-CN"/>
              </w:rPr>
              <w:fldChar w:fldCharType="begin"/>
            </w:r>
            <w:r w:rsidRPr="009D4785">
              <w:rPr>
                <w:rFonts w:eastAsia="Arial Unicode MS"/>
                <w:b/>
                <w:kern w:val="2"/>
                <w:sz w:val="22"/>
                <w:szCs w:val="22"/>
                <w:highlight w:val="yellow"/>
                <w:lang w:eastAsia="zh-CN"/>
              </w:rPr>
              <w:instrText xml:space="preserve"> MACROBUTTON MTEditEquationSection2 </w:instrText>
            </w:r>
            <w:r w:rsidRPr="009D4785">
              <w:rPr>
                <w:rFonts w:eastAsia="Arial Unicode MS"/>
                <w:b/>
                <w:vanish/>
                <w:color w:val="FF0000"/>
                <w:kern w:val="2"/>
                <w:sz w:val="22"/>
                <w:szCs w:val="22"/>
                <w:highlight w:val="yellow"/>
                <w:lang w:eastAsia="zh-CN"/>
              </w:rPr>
              <w:instrText>Equation Chapter 1 Section 1</w:instrText>
            </w:r>
            <w:r w:rsidRPr="009D4785">
              <w:rPr>
                <w:rFonts w:eastAsia="Arial Unicode MS"/>
                <w:b/>
                <w:kern w:val="2"/>
                <w:sz w:val="22"/>
                <w:szCs w:val="22"/>
                <w:highlight w:val="yellow"/>
                <w:lang w:eastAsia="zh-CN"/>
              </w:rPr>
              <w:fldChar w:fldCharType="begin"/>
            </w:r>
            <w:r w:rsidRPr="009D4785">
              <w:rPr>
                <w:rFonts w:eastAsia="Arial Unicode MS"/>
                <w:b/>
                <w:kern w:val="2"/>
                <w:sz w:val="22"/>
                <w:szCs w:val="22"/>
                <w:highlight w:val="yellow"/>
                <w:lang w:eastAsia="zh-CN"/>
              </w:rPr>
              <w:instrText xml:space="preserve"> SEQ MTEqn \r \h \* MERGEFORMAT </w:instrText>
            </w:r>
            <w:r w:rsidRPr="009D4785">
              <w:rPr>
                <w:rFonts w:eastAsia="Arial Unicode MS"/>
                <w:b/>
                <w:kern w:val="2"/>
                <w:sz w:val="22"/>
                <w:szCs w:val="22"/>
                <w:highlight w:val="yellow"/>
                <w:lang w:eastAsia="zh-CN"/>
              </w:rPr>
              <w:fldChar w:fldCharType="end"/>
            </w:r>
            <w:r w:rsidRPr="009D4785">
              <w:rPr>
                <w:rFonts w:eastAsia="Arial Unicode MS"/>
                <w:b/>
                <w:kern w:val="2"/>
                <w:sz w:val="22"/>
                <w:szCs w:val="22"/>
                <w:highlight w:val="yellow"/>
                <w:lang w:eastAsia="zh-CN"/>
              </w:rPr>
              <w:fldChar w:fldCharType="begin"/>
            </w:r>
            <w:r w:rsidRPr="009D4785">
              <w:rPr>
                <w:rFonts w:eastAsia="Arial Unicode MS"/>
                <w:b/>
                <w:kern w:val="2"/>
                <w:sz w:val="22"/>
                <w:szCs w:val="22"/>
                <w:highlight w:val="yellow"/>
                <w:lang w:eastAsia="zh-CN"/>
              </w:rPr>
              <w:instrText xml:space="preserve"> SEQ MTSec \r 1 \h \* MERGEFORMAT </w:instrText>
            </w:r>
            <w:r w:rsidRPr="009D4785">
              <w:rPr>
                <w:rFonts w:eastAsia="Arial Unicode MS"/>
                <w:b/>
                <w:kern w:val="2"/>
                <w:sz w:val="22"/>
                <w:szCs w:val="22"/>
                <w:highlight w:val="yellow"/>
                <w:lang w:eastAsia="zh-CN"/>
              </w:rPr>
              <w:fldChar w:fldCharType="end"/>
            </w:r>
            <w:r w:rsidRPr="009D4785">
              <w:rPr>
                <w:rFonts w:eastAsia="Arial Unicode MS"/>
                <w:b/>
                <w:kern w:val="2"/>
                <w:sz w:val="22"/>
                <w:szCs w:val="22"/>
                <w:highlight w:val="yellow"/>
                <w:lang w:eastAsia="zh-CN"/>
              </w:rPr>
              <w:fldChar w:fldCharType="begin"/>
            </w:r>
            <w:r w:rsidRPr="009D4785">
              <w:rPr>
                <w:rFonts w:eastAsia="Arial Unicode MS"/>
                <w:b/>
                <w:kern w:val="2"/>
                <w:sz w:val="22"/>
                <w:szCs w:val="22"/>
                <w:highlight w:val="yellow"/>
                <w:lang w:eastAsia="zh-CN"/>
              </w:rPr>
              <w:instrText xml:space="preserve"> SEQ MTChap \r 1 \h \* MERGEFORMAT </w:instrText>
            </w:r>
            <w:r w:rsidRPr="009D4785">
              <w:rPr>
                <w:rFonts w:eastAsia="Arial Unicode MS"/>
                <w:b/>
                <w:kern w:val="2"/>
                <w:sz w:val="22"/>
                <w:szCs w:val="22"/>
                <w:highlight w:val="yellow"/>
                <w:lang w:eastAsia="zh-CN"/>
              </w:rPr>
              <w:fldChar w:fldCharType="end"/>
            </w:r>
            <w:r w:rsidRPr="009D4785">
              <w:rPr>
                <w:rFonts w:eastAsia="Arial Unicode MS"/>
                <w:b/>
                <w:kern w:val="2"/>
                <w:sz w:val="22"/>
                <w:szCs w:val="22"/>
                <w:highlight w:val="yellow"/>
                <w:lang w:eastAsia="zh-CN"/>
              </w:rPr>
              <w:fldChar w:fldCharType="end"/>
            </w:r>
            <w:r w:rsidR="004B11BF" w:rsidRPr="009D4785">
              <w:rPr>
                <w:rFonts w:eastAsia="Arial Unicode MS"/>
                <w:b/>
                <w:kern w:val="2"/>
                <w:sz w:val="22"/>
                <w:szCs w:val="22"/>
                <w:lang w:eastAsia="zh-CN"/>
              </w:rPr>
              <w:t>ITU –</w:t>
            </w:r>
            <w:r w:rsidRPr="009D4785">
              <w:rPr>
                <w:rFonts w:eastAsia="Arial Unicode MS"/>
                <w:b/>
                <w:kern w:val="2"/>
                <w:sz w:val="22"/>
                <w:szCs w:val="22"/>
                <w:lang w:eastAsia="zh-CN"/>
              </w:rPr>
              <w:t xml:space="preserve"> Telecommunications Standardization Sector</w:t>
            </w:r>
          </w:p>
          <w:p w14:paraId="38C091BA" w14:textId="75533507" w:rsidR="00CC5330" w:rsidRPr="009D4785" w:rsidRDefault="008F73A2" w:rsidP="003C6127">
            <w:pPr>
              <w:widowControl w:val="0"/>
              <w:tabs>
                <w:tab w:val="left" w:pos="7200"/>
              </w:tabs>
              <w:spacing w:before="0"/>
              <w:rPr>
                <w:rFonts w:eastAsia="Arial Unicode MS"/>
                <w:kern w:val="2"/>
                <w:sz w:val="22"/>
                <w:szCs w:val="22"/>
                <w:lang w:eastAsia="zh-CN"/>
              </w:rPr>
            </w:pPr>
            <w:r w:rsidRPr="009D4785">
              <w:rPr>
                <w:rFonts w:eastAsia="Arial Unicode MS"/>
                <w:kern w:val="2"/>
                <w:sz w:val="22"/>
                <w:szCs w:val="22"/>
                <w:lang w:eastAsia="zh-CN"/>
              </w:rPr>
              <w:t xml:space="preserve">STUDY GROUP 21 Question </w:t>
            </w:r>
            <w:r w:rsidR="00F95438" w:rsidRPr="009D4785">
              <w:rPr>
                <w:rFonts w:eastAsia="Arial Unicode MS"/>
                <w:kern w:val="2"/>
                <w:sz w:val="22"/>
                <w:szCs w:val="22"/>
                <w:lang w:eastAsia="zh-CN"/>
              </w:rPr>
              <w:t>6</w:t>
            </w:r>
          </w:p>
          <w:p w14:paraId="11E0BCC5" w14:textId="77777777" w:rsidR="00974844" w:rsidRPr="009D4785" w:rsidRDefault="00974844" w:rsidP="003C6127">
            <w:pPr>
              <w:widowControl w:val="0"/>
              <w:pBdr>
                <w:bottom w:val="single" w:sz="6" w:space="1" w:color="auto"/>
              </w:pBdr>
              <w:tabs>
                <w:tab w:val="left" w:pos="7200"/>
              </w:tabs>
              <w:spacing w:before="0"/>
              <w:rPr>
                <w:rFonts w:eastAsia="Arial Unicode MS"/>
                <w:b/>
                <w:kern w:val="2"/>
                <w:sz w:val="22"/>
                <w:szCs w:val="22"/>
                <w:lang w:eastAsia="zh-CN"/>
              </w:rPr>
            </w:pPr>
            <w:r w:rsidRPr="009D4785">
              <w:rPr>
                <w:rFonts w:eastAsia="Arial Unicode MS"/>
                <w:b/>
                <w:kern w:val="2"/>
                <w:sz w:val="22"/>
                <w:szCs w:val="22"/>
                <w:lang w:eastAsia="zh-CN"/>
              </w:rPr>
              <w:t>Video Coding Experts Group (VCEG)</w:t>
            </w:r>
          </w:p>
          <w:p w14:paraId="6D7A1D5E" w14:textId="6ECF4012" w:rsidR="00CC5330" w:rsidRPr="009D4785" w:rsidRDefault="00E031B7" w:rsidP="003C6127">
            <w:pPr>
              <w:widowControl w:val="0"/>
              <w:tabs>
                <w:tab w:val="left" w:pos="7200"/>
              </w:tabs>
              <w:spacing w:before="0"/>
              <w:rPr>
                <w:rFonts w:eastAsia="Arial Unicode MS"/>
                <w:b/>
                <w:kern w:val="2"/>
                <w:sz w:val="22"/>
                <w:szCs w:val="22"/>
                <w:highlight w:val="yellow"/>
                <w:lang w:eastAsia="zh-CN"/>
              </w:rPr>
            </w:pPr>
            <w:r w:rsidRPr="009D4785">
              <w:rPr>
                <w:rFonts w:eastAsia="Arial Unicode MS"/>
                <w:kern w:val="2"/>
                <w:sz w:val="22"/>
                <w:szCs w:val="22"/>
                <w:lang w:eastAsia="zh-CN"/>
              </w:rPr>
              <w:t>7</w:t>
            </w:r>
            <w:r w:rsidR="00FB6C8C" w:rsidRPr="009D4785">
              <w:rPr>
                <w:rFonts w:eastAsia="Arial Unicode MS"/>
                <w:kern w:val="2"/>
                <w:sz w:val="22"/>
                <w:szCs w:val="22"/>
                <w:lang w:eastAsia="zh-CN"/>
              </w:rPr>
              <w:t>7</w:t>
            </w:r>
            <w:r w:rsidR="00101A3C" w:rsidRPr="009D4785">
              <w:rPr>
                <w:rFonts w:eastAsia="Arial Unicode MS"/>
                <w:kern w:val="2"/>
                <w:sz w:val="22"/>
                <w:szCs w:val="22"/>
                <w:vertAlign w:val="superscript"/>
                <w:lang w:eastAsia="zh-CN"/>
              </w:rPr>
              <w:t>th</w:t>
            </w:r>
            <w:r w:rsidR="00101A3C" w:rsidRPr="009D4785">
              <w:rPr>
                <w:rFonts w:eastAsia="Arial Unicode MS"/>
                <w:kern w:val="2"/>
                <w:sz w:val="22"/>
                <w:szCs w:val="22"/>
                <w:lang w:eastAsia="zh-CN"/>
              </w:rPr>
              <w:t xml:space="preserve"> </w:t>
            </w:r>
            <w:r w:rsidR="00CC5330" w:rsidRPr="009D4785">
              <w:rPr>
                <w:rFonts w:eastAsia="Arial Unicode MS"/>
                <w:kern w:val="2"/>
                <w:sz w:val="22"/>
                <w:szCs w:val="22"/>
                <w:lang w:eastAsia="zh-CN"/>
              </w:rPr>
              <w:t xml:space="preserve">Meeting: </w:t>
            </w:r>
            <w:r w:rsidR="00DD73BF" w:rsidRPr="009D4785">
              <w:rPr>
                <w:rFonts w:eastAsia="Arial Unicode MS"/>
                <w:kern w:val="2"/>
                <w:sz w:val="22"/>
                <w:szCs w:val="22"/>
                <w:lang w:eastAsia="zh-CN"/>
              </w:rPr>
              <w:t>2</w:t>
            </w:r>
            <w:r w:rsidR="009D4785">
              <w:rPr>
                <w:rFonts w:eastAsia="Arial Unicode MS"/>
                <w:kern w:val="2"/>
                <w:sz w:val="22"/>
                <w:szCs w:val="22"/>
                <w:lang w:eastAsia="zh-CN"/>
              </w:rPr>
              <w:t>6</w:t>
            </w:r>
            <w:r w:rsidR="00F95438" w:rsidRPr="009D4785">
              <w:rPr>
                <w:rFonts w:eastAsia="Arial Unicode MS"/>
                <w:kern w:val="2"/>
                <w:sz w:val="22"/>
                <w:szCs w:val="22"/>
                <w:lang w:eastAsia="zh-CN"/>
              </w:rPr>
              <w:t xml:space="preserve"> </w:t>
            </w:r>
            <w:r w:rsidR="00FB6C8C" w:rsidRPr="009D4785">
              <w:rPr>
                <w:rFonts w:eastAsia="Arial Unicode MS"/>
                <w:kern w:val="2"/>
                <w:sz w:val="22"/>
                <w:szCs w:val="22"/>
                <w:lang w:eastAsia="zh-CN"/>
              </w:rPr>
              <w:t>June</w:t>
            </w:r>
            <w:r w:rsidR="00F95438" w:rsidRPr="009D4785">
              <w:rPr>
                <w:rFonts w:eastAsia="Arial Unicode MS"/>
                <w:kern w:val="2"/>
                <w:sz w:val="22"/>
                <w:szCs w:val="22"/>
                <w:lang w:eastAsia="zh-CN"/>
              </w:rPr>
              <w:t xml:space="preserve"> – 4</w:t>
            </w:r>
            <w:r w:rsidR="00D63737" w:rsidRPr="009D4785">
              <w:rPr>
                <w:rFonts w:eastAsia="Arial Unicode MS"/>
                <w:kern w:val="2"/>
                <w:sz w:val="22"/>
                <w:szCs w:val="22"/>
                <w:lang w:eastAsia="zh-CN"/>
              </w:rPr>
              <w:t xml:space="preserve"> </w:t>
            </w:r>
            <w:r w:rsidR="00FB6C8C" w:rsidRPr="009D4785">
              <w:rPr>
                <w:rFonts w:eastAsia="Arial Unicode MS"/>
                <w:kern w:val="2"/>
                <w:sz w:val="22"/>
                <w:szCs w:val="22"/>
                <w:lang w:eastAsia="zh-CN"/>
              </w:rPr>
              <w:t>July</w:t>
            </w:r>
            <w:r w:rsidR="00D63737" w:rsidRPr="009D4785">
              <w:rPr>
                <w:rFonts w:eastAsia="Arial Unicode MS"/>
                <w:kern w:val="2"/>
                <w:sz w:val="22"/>
                <w:szCs w:val="22"/>
                <w:lang w:eastAsia="zh-CN"/>
              </w:rPr>
              <w:t xml:space="preserve"> </w:t>
            </w:r>
            <w:r w:rsidR="005A3859" w:rsidRPr="009D4785">
              <w:rPr>
                <w:rFonts w:eastAsia="Arial Unicode MS"/>
                <w:kern w:val="2"/>
                <w:sz w:val="22"/>
                <w:szCs w:val="22"/>
                <w:lang w:eastAsia="zh-CN"/>
              </w:rPr>
              <w:t>202</w:t>
            </w:r>
            <w:r w:rsidR="00F95438" w:rsidRPr="009D4785">
              <w:rPr>
                <w:rFonts w:eastAsia="Arial Unicode MS"/>
                <w:kern w:val="2"/>
                <w:sz w:val="22"/>
                <w:szCs w:val="22"/>
                <w:lang w:eastAsia="zh-CN"/>
              </w:rPr>
              <w:t>5</w:t>
            </w:r>
            <w:r w:rsidR="00CC5330" w:rsidRPr="009D4785">
              <w:rPr>
                <w:rFonts w:eastAsia="Arial Unicode MS"/>
                <w:kern w:val="2"/>
                <w:sz w:val="22"/>
                <w:szCs w:val="22"/>
                <w:lang w:eastAsia="zh-CN"/>
              </w:rPr>
              <w:t xml:space="preserve">, </w:t>
            </w:r>
            <w:r w:rsidR="00675B39" w:rsidRPr="009D4785">
              <w:rPr>
                <w:rFonts w:eastAsia="Arial Unicode MS"/>
                <w:kern w:val="2"/>
                <w:sz w:val="22"/>
                <w:szCs w:val="22"/>
                <w:lang w:eastAsia="zh-CN"/>
              </w:rPr>
              <w:t>Daejeon</w:t>
            </w:r>
          </w:p>
        </w:tc>
        <w:tc>
          <w:tcPr>
            <w:tcW w:w="3330" w:type="dxa"/>
          </w:tcPr>
          <w:p w14:paraId="00C583A2" w14:textId="1800CCD9" w:rsidR="00CC5330" w:rsidRPr="009D4785" w:rsidRDefault="00CC5330" w:rsidP="003C6127">
            <w:pPr>
              <w:widowControl w:val="0"/>
              <w:tabs>
                <w:tab w:val="left" w:pos="7200"/>
              </w:tabs>
              <w:spacing w:before="0"/>
              <w:rPr>
                <w:rFonts w:eastAsia="Arial Unicode MS"/>
                <w:kern w:val="2"/>
                <w:sz w:val="22"/>
                <w:szCs w:val="22"/>
                <w:lang w:eastAsia="ja-JP"/>
              </w:rPr>
            </w:pPr>
            <w:r w:rsidRPr="009D4785">
              <w:rPr>
                <w:rFonts w:eastAsia="Arial Unicode MS"/>
                <w:kern w:val="2"/>
                <w:sz w:val="22"/>
                <w:szCs w:val="22"/>
                <w:lang w:eastAsia="zh-CN"/>
              </w:rPr>
              <w:t xml:space="preserve">Document </w:t>
            </w:r>
            <w:r w:rsidR="00227C93" w:rsidRPr="009D4785">
              <w:rPr>
                <w:rFonts w:eastAsia="Arial Unicode MS"/>
                <w:kern w:val="2"/>
                <w:sz w:val="22"/>
                <w:szCs w:val="22"/>
                <w:lang w:eastAsia="zh-CN"/>
              </w:rPr>
              <w:t>VCEG-</w:t>
            </w:r>
            <w:r w:rsidR="00EF225D" w:rsidRPr="009D4785">
              <w:rPr>
                <w:rFonts w:eastAsia="Arial Unicode MS"/>
                <w:kern w:val="2"/>
                <w:sz w:val="22"/>
                <w:szCs w:val="22"/>
                <w:lang w:eastAsia="zh-CN"/>
              </w:rPr>
              <w:t>B</w:t>
            </w:r>
            <w:r w:rsidR="00675B39" w:rsidRPr="009D4785">
              <w:rPr>
                <w:rFonts w:eastAsia="Arial Unicode MS"/>
                <w:kern w:val="2"/>
                <w:sz w:val="22"/>
                <w:szCs w:val="22"/>
                <w:lang w:eastAsia="zh-CN"/>
              </w:rPr>
              <w:t>Y</w:t>
            </w:r>
            <w:r w:rsidR="009D4785">
              <w:rPr>
                <w:rFonts w:eastAsia="Arial Unicode MS"/>
                <w:kern w:val="2"/>
                <w:sz w:val="22"/>
                <w:szCs w:val="22"/>
                <w:lang w:eastAsia="zh-CN"/>
              </w:rPr>
              <w:t>11</w:t>
            </w:r>
            <w:r w:rsidR="00F15F44" w:rsidRPr="009D4785">
              <w:rPr>
                <w:rFonts w:eastAsia="Arial Unicode MS"/>
                <w:kern w:val="2"/>
                <w:sz w:val="22"/>
                <w:szCs w:val="22"/>
                <w:lang w:eastAsia="zh-CN"/>
              </w:rPr>
              <w:t>-v1</w:t>
            </w:r>
          </w:p>
        </w:tc>
      </w:tr>
    </w:tbl>
    <w:p w14:paraId="6B437BAC" w14:textId="77777777" w:rsidR="00B90A7E" w:rsidRPr="00D61ACD"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D61ACD" w14:paraId="3347BD4B" w14:textId="77777777" w:rsidTr="00CF79BD">
        <w:tc>
          <w:tcPr>
            <w:tcW w:w="1242" w:type="dxa"/>
          </w:tcPr>
          <w:p w14:paraId="77F387FB" w14:textId="77777777" w:rsidR="00974844" w:rsidRPr="00D61ACD" w:rsidRDefault="00974844" w:rsidP="00974844">
            <w:pPr>
              <w:widowControl w:val="0"/>
              <w:tabs>
                <w:tab w:val="left" w:pos="1800"/>
                <w:tab w:val="right" w:pos="9360"/>
              </w:tabs>
              <w:spacing w:before="120"/>
              <w:rPr>
                <w:rFonts w:eastAsia="Arial Unicode MS"/>
                <w:kern w:val="2"/>
                <w:sz w:val="22"/>
                <w:szCs w:val="22"/>
                <w:lang w:eastAsia="zh-CN"/>
              </w:rPr>
            </w:pPr>
            <w:r w:rsidRPr="00D61ACD">
              <w:rPr>
                <w:rFonts w:eastAsia="Arial Unicode MS"/>
                <w:kern w:val="2"/>
                <w:sz w:val="22"/>
                <w:szCs w:val="22"/>
                <w:lang w:eastAsia="zh-CN"/>
              </w:rPr>
              <w:t>Question:</w:t>
            </w:r>
          </w:p>
        </w:tc>
        <w:tc>
          <w:tcPr>
            <w:tcW w:w="8505" w:type="dxa"/>
            <w:gridSpan w:val="3"/>
          </w:tcPr>
          <w:p w14:paraId="54B4B31A" w14:textId="274B713E" w:rsidR="00974844" w:rsidRPr="00D61ACD" w:rsidRDefault="00F95438" w:rsidP="00974844">
            <w:pPr>
              <w:widowControl w:val="0"/>
              <w:tabs>
                <w:tab w:val="left" w:pos="1800"/>
                <w:tab w:val="right" w:pos="9360"/>
              </w:tabs>
              <w:spacing w:before="120"/>
              <w:rPr>
                <w:rFonts w:eastAsia="Arial Unicode MS"/>
                <w:kern w:val="2"/>
                <w:sz w:val="22"/>
                <w:szCs w:val="22"/>
                <w:lang w:eastAsia="zh-CN"/>
              </w:rPr>
            </w:pPr>
            <w:r w:rsidRPr="00D61ACD">
              <w:rPr>
                <w:rFonts w:eastAsia="Arial Unicode MS"/>
                <w:kern w:val="2"/>
                <w:sz w:val="22"/>
                <w:szCs w:val="22"/>
                <w:lang w:eastAsia="zh-CN"/>
              </w:rPr>
              <w:t>6</w:t>
            </w:r>
            <w:r w:rsidR="008F73A2" w:rsidRPr="00D61ACD">
              <w:rPr>
                <w:rFonts w:eastAsia="Arial Unicode MS"/>
                <w:kern w:val="2"/>
                <w:sz w:val="22"/>
                <w:szCs w:val="22"/>
                <w:lang w:eastAsia="zh-CN"/>
              </w:rPr>
              <w:t xml:space="preserve">/21 </w:t>
            </w:r>
            <w:r w:rsidR="00974844" w:rsidRPr="00D61ACD">
              <w:rPr>
                <w:rFonts w:eastAsia="Arial Unicode MS"/>
                <w:kern w:val="2"/>
                <w:sz w:val="22"/>
                <w:szCs w:val="22"/>
                <w:lang w:eastAsia="zh-CN"/>
              </w:rPr>
              <w:t>(VCEG)</w:t>
            </w:r>
          </w:p>
        </w:tc>
      </w:tr>
      <w:tr w:rsidR="00974844" w:rsidRPr="00D61ACD" w14:paraId="7D23A2D6" w14:textId="77777777" w:rsidTr="008E67A5">
        <w:tc>
          <w:tcPr>
            <w:tcW w:w="1242" w:type="dxa"/>
          </w:tcPr>
          <w:p w14:paraId="6235BFB5" w14:textId="77777777" w:rsidR="00974844" w:rsidRPr="00D61ACD" w:rsidRDefault="00974844" w:rsidP="00974844">
            <w:pPr>
              <w:widowControl w:val="0"/>
              <w:tabs>
                <w:tab w:val="left" w:pos="1800"/>
                <w:tab w:val="right" w:pos="9360"/>
              </w:tabs>
              <w:spacing w:before="120"/>
              <w:jc w:val="left"/>
              <w:rPr>
                <w:rFonts w:eastAsia="Arial Unicode MS"/>
                <w:kern w:val="2"/>
                <w:sz w:val="22"/>
                <w:szCs w:val="22"/>
                <w:lang w:eastAsia="zh-CN"/>
              </w:rPr>
            </w:pPr>
            <w:r w:rsidRPr="00D61ACD">
              <w:rPr>
                <w:rFonts w:eastAsia="Arial Unicode MS"/>
                <w:kern w:val="2"/>
                <w:sz w:val="22"/>
                <w:szCs w:val="22"/>
                <w:lang w:eastAsia="zh-CN"/>
              </w:rPr>
              <w:t>Source:</w:t>
            </w:r>
          </w:p>
        </w:tc>
        <w:tc>
          <w:tcPr>
            <w:tcW w:w="4536" w:type="dxa"/>
            <w:tcMar>
              <w:right w:w="57" w:type="dxa"/>
            </w:tcMar>
          </w:tcPr>
          <w:p w14:paraId="62E63AE8" w14:textId="62CAD788" w:rsidR="00506D98" w:rsidRPr="00D61ACD" w:rsidRDefault="008F6BC8"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eastAsia="ja-JP"/>
              </w:rPr>
            </w:pPr>
            <w:r w:rsidRPr="00D61ACD">
              <w:rPr>
                <w:b/>
                <w:kern w:val="24"/>
                <w:sz w:val="22"/>
                <w:szCs w:val="22"/>
                <w:lang w:eastAsia="ja-JP"/>
              </w:rPr>
              <w:t>Panji Setiawan</w:t>
            </w:r>
            <w:r w:rsidR="00F15F44" w:rsidRPr="00D61ACD">
              <w:rPr>
                <w:b/>
                <w:kern w:val="24"/>
                <w:sz w:val="22"/>
                <w:szCs w:val="22"/>
                <w:lang w:eastAsia="ja-JP"/>
              </w:rPr>
              <w:t xml:space="preserve">, </w:t>
            </w:r>
            <w:r w:rsidRPr="00D61ACD">
              <w:rPr>
                <w:b/>
                <w:kern w:val="24"/>
                <w:sz w:val="22"/>
                <w:szCs w:val="22"/>
                <w:lang w:eastAsia="ja-JP"/>
              </w:rPr>
              <w:t>Janusz Klejsa, Christof Fersch</w:t>
            </w:r>
            <w:r w:rsidR="00F15F44" w:rsidRPr="00D61ACD">
              <w:rPr>
                <w:b/>
                <w:kern w:val="24"/>
                <w:sz w:val="22"/>
                <w:szCs w:val="22"/>
                <w:lang w:eastAsia="ja-JP"/>
              </w:rPr>
              <w:t xml:space="preserve"> (</w:t>
            </w:r>
            <w:r w:rsidRPr="00D61ACD">
              <w:rPr>
                <w:b/>
                <w:kern w:val="24"/>
                <w:sz w:val="22"/>
                <w:szCs w:val="22"/>
                <w:lang w:eastAsia="ja-JP"/>
              </w:rPr>
              <w:t>Dolby Laboratories</w:t>
            </w:r>
            <w:r w:rsidR="00F15F44" w:rsidRPr="00D61ACD">
              <w:rPr>
                <w:b/>
                <w:kern w:val="24"/>
                <w:sz w:val="22"/>
                <w:szCs w:val="22"/>
                <w:lang w:eastAsia="ja-JP"/>
              </w:rPr>
              <w:t>)</w:t>
            </w:r>
          </w:p>
          <w:p w14:paraId="37E28AB2" w14:textId="1ABB7305" w:rsidR="00F15F44" w:rsidRPr="00D61ACD" w:rsidRDefault="00F15F44"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eastAsia="ja-JP"/>
              </w:rPr>
            </w:pPr>
          </w:p>
        </w:tc>
        <w:tc>
          <w:tcPr>
            <w:tcW w:w="900" w:type="dxa"/>
          </w:tcPr>
          <w:p w14:paraId="08EF9B05" w14:textId="419543F4" w:rsidR="00974844" w:rsidRPr="00D61ACD" w:rsidRDefault="00974844" w:rsidP="00974844">
            <w:pPr>
              <w:widowControl w:val="0"/>
              <w:tabs>
                <w:tab w:val="left" w:pos="1800"/>
                <w:tab w:val="right" w:pos="9360"/>
              </w:tabs>
              <w:spacing w:before="120"/>
              <w:jc w:val="left"/>
              <w:rPr>
                <w:rFonts w:eastAsia="SimSun"/>
                <w:kern w:val="2"/>
                <w:sz w:val="22"/>
                <w:szCs w:val="22"/>
                <w:lang w:eastAsia="zh-CN"/>
              </w:rPr>
            </w:pPr>
            <w:r w:rsidRPr="00D61ACD">
              <w:rPr>
                <w:rFonts w:eastAsia="SimSun"/>
                <w:kern w:val="2"/>
                <w:sz w:val="22"/>
                <w:szCs w:val="22"/>
                <w:lang w:eastAsia="zh-CN"/>
              </w:rPr>
              <w:t>Email:</w:t>
            </w:r>
          </w:p>
        </w:tc>
        <w:tc>
          <w:tcPr>
            <w:tcW w:w="3069" w:type="dxa"/>
          </w:tcPr>
          <w:p w14:paraId="6B1AC5D0" w14:textId="4E4023C0" w:rsidR="00D61ACD" w:rsidRPr="00D61ACD" w:rsidRDefault="00D61ACD" w:rsidP="00D61ACD">
            <w:pPr>
              <w:spacing w:before="120"/>
              <w:jc w:val="left"/>
              <w:rPr>
                <w:kern w:val="24"/>
                <w:sz w:val="22"/>
                <w:szCs w:val="22"/>
                <w:lang w:eastAsia="ja-JP"/>
              </w:rPr>
            </w:pPr>
            <w:hyperlink r:id="rId8" w:history="1">
              <w:r w:rsidRPr="00C554D9">
                <w:rPr>
                  <w:rStyle w:val="Hyperlink"/>
                  <w:kern w:val="24"/>
                  <w:sz w:val="22"/>
                  <w:szCs w:val="22"/>
                  <w:lang w:eastAsia="ja-JP"/>
                </w:rPr>
                <w:t>Panji.Setiawan@dolby.com</w:t>
              </w:r>
            </w:hyperlink>
          </w:p>
        </w:tc>
      </w:tr>
      <w:tr w:rsidR="00974844" w:rsidRPr="00D61ACD" w14:paraId="7209EF08" w14:textId="77777777" w:rsidTr="008E67A5">
        <w:tc>
          <w:tcPr>
            <w:tcW w:w="1242" w:type="dxa"/>
          </w:tcPr>
          <w:p w14:paraId="5B2AE9B2" w14:textId="77777777" w:rsidR="00974844" w:rsidRPr="00D61ACD" w:rsidRDefault="00974844" w:rsidP="00974844">
            <w:pPr>
              <w:widowControl w:val="0"/>
              <w:tabs>
                <w:tab w:val="left" w:pos="1800"/>
                <w:tab w:val="right" w:pos="9360"/>
              </w:tabs>
              <w:spacing w:before="120"/>
              <w:rPr>
                <w:rFonts w:eastAsia="Arial Unicode MS"/>
                <w:kern w:val="2"/>
                <w:sz w:val="22"/>
                <w:szCs w:val="22"/>
                <w:lang w:eastAsia="zh-CN"/>
              </w:rPr>
            </w:pPr>
            <w:r w:rsidRPr="00D61ACD">
              <w:rPr>
                <w:rFonts w:eastAsia="Arial Unicode MS"/>
                <w:kern w:val="2"/>
                <w:sz w:val="22"/>
                <w:szCs w:val="22"/>
                <w:lang w:eastAsia="zh-CN"/>
              </w:rPr>
              <w:t>Title:</w:t>
            </w:r>
          </w:p>
        </w:tc>
        <w:tc>
          <w:tcPr>
            <w:tcW w:w="8505" w:type="dxa"/>
            <w:gridSpan w:val="3"/>
            <w:tcMar>
              <w:right w:w="57" w:type="dxa"/>
            </w:tcMar>
          </w:tcPr>
          <w:p w14:paraId="1854388B" w14:textId="133B8B49" w:rsidR="00974844" w:rsidRPr="00D61ACD" w:rsidRDefault="008F6BC8" w:rsidP="00F15F44">
            <w:pPr>
              <w:widowControl w:val="0"/>
              <w:tabs>
                <w:tab w:val="left" w:pos="1800"/>
                <w:tab w:val="right" w:pos="9360"/>
              </w:tabs>
              <w:spacing w:before="120"/>
              <w:rPr>
                <w:rFonts w:eastAsia="SimSun"/>
                <w:b/>
                <w:kern w:val="24"/>
                <w:sz w:val="22"/>
                <w:szCs w:val="22"/>
                <w:lang w:eastAsia="zh-CN"/>
              </w:rPr>
            </w:pPr>
            <w:r w:rsidRPr="00D61ACD">
              <w:rPr>
                <w:b/>
                <w:kern w:val="24"/>
                <w:sz w:val="22"/>
                <w:szCs w:val="22"/>
              </w:rPr>
              <w:t>Further Updates and Corrections to H.BWC High Level Syntax</w:t>
            </w:r>
          </w:p>
        </w:tc>
      </w:tr>
      <w:tr w:rsidR="00974844" w:rsidRPr="00D61ACD" w14:paraId="2481FC18" w14:textId="77777777" w:rsidTr="00CF79BD">
        <w:tc>
          <w:tcPr>
            <w:tcW w:w="1242" w:type="dxa"/>
          </w:tcPr>
          <w:p w14:paraId="0223EB23" w14:textId="77777777" w:rsidR="00974844" w:rsidRPr="00D61ACD" w:rsidRDefault="00974844" w:rsidP="00974844">
            <w:pPr>
              <w:widowControl w:val="0"/>
              <w:tabs>
                <w:tab w:val="left" w:pos="1800"/>
                <w:tab w:val="right" w:pos="9360"/>
              </w:tabs>
              <w:spacing w:before="120"/>
              <w:rPr>
                <w:rFonts w:eastAsia="Arial Unicode MS"/>
                <w:kern w:val="2"/>
                <w:sz w:val="22"/>
                <w:szCs w:val="22"/>
                <w:lang w:eastAsia="zh-CN"/>
              </w:rPr>
            </w:pPr>
            <w:r w:rsidRPr="00D61ACD">
              <w:rPr>
                <w:rFonts w:eastAsia="Arial Unicode MS"/>
                <w:kern w:val="2"/>
                <w:sz w:val="22"/>
                <w:szCs w:val="22"/>
                <w:lang w:eastAsia="zh-CN"/>
              </w:rPr>
              <w:t>Purpose:</w:t>
            </w:r>
          </w:p>
        </w:tc>
        <w:tc>
          <w:tcPr>
            <w:tcW w:w="8505" w:type="dxa"/>
            <w:gridSpan w:val="3"/>
          </w:tcPr>
          <w:p w14:paraId="3700607A" w14:textId="61E9874C" w:rsidR="00974844" w:rsidRPr="00D61ACD" w:rsidRDefault="00175AA1" w:rsidP="00F60A3C">
            <w:pPr>
              <w:widowControl w:val="0"/>
              <w:tabs>
                <w:tab w:val="left" w:pos="1800"/>
                <w:tab w:val="right" w:pos="9360"/>
              </w:tabs>
              <w:spacing w:before="120"/>
              <w:rPr>
                <w:rFonts w:eastAsia="Arial Unicode MS"/>
                <w:kern w:val="2"/>
                <w:sz w:val="22"/>
                <w:szCs w:val="22"/>
                <w:lang w:eastAsia="zh-CN"/>
              </w:rPr>
            </w:pPr>
            <w:r w:rsidRPr="00D61ACD">
              <w:rPr>
                <w:bCs/>
                <w:sz w:val="22"/>
                <w:szCs w:val="22"/>
              </w:rPr>
              <w:t>Proposal</w:t>
            </w:r>
          </w:p>
        </w:tc>
      </w:tr>
    </w:tbl>
    <w:p w14:paraId="29B0F20C" w14:textId="522CA895" w:rsidR="00974844" w:rsidRPr="00D61ACD"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61ACD">
        <w:rPr>
          <w:rFonts w:eastAsia="Arial Unicode MS"/>
          <w:kern w:val="2"/>
          <w:sz w:val="21"/>
          <w:u w:val="single"/>
          <w:lang w:eastAsia="zh-CN"/>
        </w:rPr>
        <w:t>_____________________________</w:t>
      </w:r>
    </w:p>
    <w:p w14:paraId="164C2E7A" w14:textId="77777777" w:rsidR="00101A3C" w:rsidRPr="00D61ACD"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4F0D3407" w:rsidR="00747E13" w:rsidRPr="00D61ACD" w:rsidRDefault="00101A3C" w:rsidP="00101A3C">
      <w:pPr>
        <w:pStyle w:val="Heading1"/>
        <w:numPr>
          <w:ilvl w:val="0"/>
          <w:numId w:val="0"/>
        </w:numPr>
        <w:ind w:left="432" w:hanging="432"/>
        <w:rPr>
          <w:rFonts w:eastAsia="Malgun Gothic"/>
          <w:lang w:val="en-US" w:eastAsia="ko-KR"/>
        </w:rPr>
      </w:pPr>
      <w:r w:rsidRPr="00D61ACD">
        <w:rPr>
          <w:lang w:val="en-US"/>
        </w:rPr>
        <w:t>Abstract</w:t>
      </w:r>
    </w:p>
    <w:p w14:paraId="7302EBA8" w14:textId="2869EECE" w:rsidR="000113C3" w:rsidRPr="00D61ACD" w:rsidRDefault="008F6BC8" w:rsidP="00B90A7E">
      <w:pPr>
        <w:rPr>
          <w:rFonts w:eastAsia="Malgun Gothic"/>
          <w:lang w:eastAsia="ko-KR"/>
        </w:rPr>
      </w:pPr>
      <w:r w:rsidRPr="00D61ACD">
        <w:rPr>
          <w:rFonts w:eastAsia="Malgun Gothic"/>
          <w:lang w:eastAsia="ko-KR"/>
        </w:rPr>
        <w:t xml:space="preserve">This document contains proposed updates and corrections to the </w:t>
      </w:r>
      <w:proofErr w:type="gramStart"/>
      <w:r w:rsidRPr="00D61ACD">
        <w:rPr>
          <w:rFonts w:eastAsia="Malgun Gothic"/>
          <w:lang w:eastAsia="ko-KR"/>
        </w:rPr>
        <w:t>High Level</w:t>
      </w:r>
      <w:proofErr w:type="gramEnd"/>
      <w:r w:rsidRPr="00D61ACD">
        <w:rPr>
          <w:rFonts w:eastAsia="Malgun Gothic"/>
          <w:lang w:eastAsia="ko-KR"/>
        </w:rPr>
        <w:t xml:space="preserve"> Syntax (HLS) part of H.BWC</w:t>
      </w:r>
      <w:r w:rsidR="000113C3" w:rsidRPr="00D61ACD">
        <w:rPr>
          <w:rFonts w:eastAsia="SimSun"/>
          <w:bCs/>
          <w:szCs w:val="20"/>
          <w:lang w:eastAsia="zh-CN"/>
        </w:rPr>
        <w:t>.</w:t>
      </w:r>
      <w:r w:rsidRPr="00D61ACD">
        <w:rPr>
          <w:rFonts w:eastAsia="SimSun"/>
          <w:bCs/>
          <w:szCs w:val="20"/>
          <w:lang w:eastAsia="zh-CN"/>
        </w:rPr>
        <w:t xml:space="preserve">  This is still a result of an ongoing effort to merge the proposals selected during the Call for Proposals (CfP).</w:t>
      </w:r>
    </w:p>
    <w:p w14:paraId="0D59D96B" w14:textId="77777777" w:rsidR="003B3D6F" w:rsidRPr="00D61ACD" w:rsidRDefault="003B3D6F">
      <w:pPr>
        <w:spacing w:before="0"/>
        <w:jc w:val="left"/>
        <w:rPr>
          <w:rFonts w:eastAsia="Times New Roman"/>
          <w:b/>
          <w:bCs/>
          <w:kern w:val="32"/>
          <w:sz w:val="28"/>
          <w:szCs w:val="32"/>
          <w:lang w:eastAsia="x-none"/>
        </w:rPr>
      </w:pPr>
      <w:r w:rsidRPr="00D61ACD">
        <w:br w:type="page"/>
      </w:r>
    </w:p>
    <w:p w14:paraId="3B7C1458" w14:textId="51177E6C" w:rsidR="005A3859" w:rsidRPr="00D61ACD" w:rsidRDefault="00F60A3C" w:rsidP="00C45C51">
      <w:pPr>
        <w:pStyle w:val="Heading1"/>
        <w:rPr>
          <w:lang w:val="en-US"/>
        </w:rPr>
      </w:pPr>
      <w:r w:rsidRPr="00D61ACD">
        <w:rPr>
          <w:lang w:val="en-US"/>
        </w:rPr>
        <w:lastRenderedPageBreak/>
        <w:t>Introduction</w:t>
      </w:r>
    </w:p>
    <w:p w14:paraId="496097E5" w14:textId="5F283C2A" w:rsidR="008F6BC8" w:rsidRPr="00D61ACD" w:rsidRDefault="008F6BC8" w:rsidP="008F6BC8">
      <w:r w:rsidRPr="00D61ACD">
        <w:t>As a result of the CfP evaluation for H.BWC conducted by VCEG in November 2024, it has been agreed that two systems will be merged. The syntax of one of the selected systems was based on NAL-units, and the syntax of the other system was based on msPackets. This resulted in the following mandates</w:t>
      </w:r>
      <w:r w:rsidR="00474814" w:rsidRPr="00D61ACD">
        <w:t xml:space="preserve">, </w:t>
      </w:r>
      <w:r w:rsidRPr="00D61ACD">
        <w:t>see</w:t>
      </w:r>
      <w:r w:rsidR="004D192A" w:rsidRPr="00D61ACD">
        <w:t xml:space="preserve"> </w:t>
      </w:r>
      <w:sdt>
        <w:sdtPr>
          <w:id w:val="-1761053086"/>
          <w:citation/>
        </w:sdtPr>
        <w:sdtEndPr/>
        <w:sdtContent>
          <w:r w:rsidR="00BF6839" w:rsidRPr="00D61ACD">
            <w:fldChar w:fldCharType="begin"/>
          </w:r>
          <w:r w:rsidR="00975CEC" w:rsidRPr="00D61ACD">
            <w:instrText xml:space="preserve">CITATION Q6124 \l 1033 </w:instrText>
          </w:r>
          <w:r w:rsidR="00BF6839" w:rsidRPr="00D61ACD">
            <w:fldChar w:fldCharType="separate"/>
          </w:r>
          <w:r w:rsidR="00975CEC" w:rsidRPr="00D61ACD">
            <w:t>(Rapp, Q6/16, Nov 1-8, 2024)</w:t>
          </w:r>
          <w:r w:rsidR="00BF6839" w:rsidRPr="00D61ACD">
            <w:fldChar w:fldCharType="end"/>
          </w:r>
        </w:sdtContent>
      </w:sdt>
      <w:r w:rsidRPr="00D61ACD">
        <w:t xml:space="preserve">: </w:t>
      </w:r>
    </w:p>
    <w:p w14:paraId="19B00DC0" w14:textId="77777777" w:rsidR="008F6BC8" w:rsidRPr="00D61ACD" w:rsidRDefault="008F6BC8" w:rsidP="008F6BC8">
      <w:pPr>
        <w:numPr>
          <w:ilvl w:val="0"/>
          <w:numId w:val="16"/>
        </w:numPr>
        <w:rPr>
          <w:i/>
          <w:iCs/>
          <w:lang w:eastAsia="x-none"/>
        </w:rPr>
      </w:pPr>
      <w:r w:rsidRPr="00D61ACD">
        <w:rPr>
          <w:i/>
          <w:iCs/>
          <w:lang w:eastAsia="x-none"/>
        </w:rPr>
        <w:t>Replace NAL-based HLS with msPacket-based HLS as described in VCEG-BW03-SyntaxDescription.docx), incorporating all systemic features as described in VCEG-BW03-SyntaxDescription.docx, clause 2.2.</w:t>
      </w:r>
    </w:p>
    <w:p w14:paraId="120C4543" w14:textId="77777777" w:rsidR="008F6BC8" w:rsidRPr="00D61ACD" w:rsidRDefault="008F6BC8" w:rsidP="008F6BC8">
      <w:pPr>
        <w:numPr>
          <w:ilvl w:val="0"/>
          <w:numId w:val="16"/>
        </w:numPr>
        <w:rPr>
          <w:i/>
          <w:iCs/>
          <w:lang w:eastAsia="x-none"/>
        </w:rPr>
      </w:pPr>
      <w:r w:rsidRPr="00D61ACD">
        <w:rPr>
          <w:i/>
          <w:iCs/>
          <w:lang w:eastAsia="x-none"/>
        </w:rPr>
        <w:t>Modify HLS to accommodate for parameters included in “Waveform parameter set NAL units” as documented in 2.1 of VCEG-BW02-v1.docx for channel grouping.</w:t>
      </w:r>
    </w:p>
    <w:p w14:paraId="079FDEA5" w14:textId="3E8F2552" w:rsidR="008F6BC8" w:rsidRPr="00D61ACD" w:rsidRDefault="008F6BC8" w:rsidP="008F6BC8">
      <w:r w:rsidRPr="00D61ACD">
        <w:t xml:space="preserve">In this contribution, we propose further updates to HLS to meaningfully combine NAL-based and msPacket-based HLS. </w:t>
      </w:r>
      <w:r w:rsidR="00975CEC" w:rsidRPr="00D61ACD">
        <w:t xml:space="preserve">Previous </w:t>
      </w:r>
      <w:r w:rsidR="00BD0BFC" w:rsidRPr="00D61ACD">
        <w:t>efforts have</w:t>
      </w:r>
      <w:r w:rsidR="00975CEC" w:rsidRPr="00D61ACD">
        <w:t xml:space="preserve"> been </w:t>
      </w:r>
      <w:r w:rsidR="00BD0BFC" w:rsidRPr="00D61ACD">
        <w:t>made</w:t>
      </w:r>
      <w:r w:rsidR="00975CEC" w:rsidRPr="00D61ACD">
        <w:t xml:space="preserve"> at the April meeting, see </w:t>
      </w:r>
      <w:sdt>
        <w:sdtPr>
          <w:id w:val="-204332498"/>
          <w:citation/>
        </w:sdtPr>
        <w:sdtEndPr/>
        <w:sdtContent>
          <w:r w:rsidR="00975CEC" w:rsidRPr="00D61ACD">
            <w:fldChar w:fldCharType="begin"/>
          </w:r>
          <w:r w:rsidR="00975CEC" w:rsidRPr="00D61ACD">
            <w:instrText xml:space="preserve">CITATION Fer25 \l 1033 </w:instrText>
          </w:r>
          <w:r w:rsidR="00975CEC" w:rsidRPr="00D61ACD">
            <w:fldChar w:fldCharType="separate"/>
          </w:r>
          <w:r w:rsidR="00975CEC" w:rsidRPr="00D61ACD">
            <w:t>(Dolby Laboratories, Mar 27-Apr 4, 2025)</w:t>
          </w:r>
          <w:r w:rsidR="00975CEC" w:rsidRPr="00D61ACD">
            <w:fldChar w:fldCharType="end"/>
          </w:r>
        </w:sdtContent>
      </w:sdt>
      <w:r w:rsidR="00975CEC" w:rsidRPr="00D61ACD">
        <w:t xml:space="preserve"> and</w:t>
      </w:r>
      <w:r w:rsidRPr="00D61ACD">
        <w:t xml:space="preserve"> further work is still required to ensure a proper integration of the two systems which may include additions, corrections and optimizations.</w:t>
      </w:r>
    </w:p>
    <w:p w14:paraId="7C4752A5" w14:textId="2F40F4FB" w:rsidR="00A451C9" w:rsidRPr="00D61ACD" w:rsidRDefault="00A451C9" w:rsidP="003C6127">
      <w:pPr>
        <w:pStyle w:val="Heading1"/>
        <w:rPr>
          <w:lang w:val="en-US"/>
        </w:rPr>
      </w:pPr>
      <w:r w:rsidRPr="00D61ACD">
        <w:rPr>
          <w:lang w:val="en-US"/>
        </w:rPr>
        <w:t>Proposed Changes</w:t>
      </w:r>
    </w:p>
    <w:p w14:paraId="0EFF5225" w14:textId="53CD789E" w:rsidR="00A451C9" w:rsidRPr="00D61ACD" w:rsidRDefault="000F67BD" w:rsidP="00A451C9">
      <w:pPr>
        <w:rPr>
          <w:lang w:eastAsia="x-none"/>
        </w:rPr>
      </w:pPr>
      <w:r w:rsidRPr="00D61ACD">
        <w:rPr>
          <w:lang w:eastAsia="x-none"/>
        </w:rPr>
        <w:t>C</w:t>
      </w:r>
      <w:r w:rsidR="00A451C9" w:rsidRPr="00D61ACD">
        <w:rPr>
          <w:lang w:eastAsia="x-none"/>
        </w:rPr>
        <w:t>hanges are mainly proposed to three RBSP syntax</w:t>
      </w:r>
      <w:r w:rsidR="003B3D6F" w:rsidRPr="00D61ACD">
        <w:rPr>
          <w:lang w:eastAsia="x-none"/>
        </w:rPr>
        <w:t xml:space="preserve"> elements</w:t>
      </w:r>
      <w:r w:rsidR="00A451C9" w:rsidRPr="00D61ACD">
        <w:rPr>
          <w:lang w:eastAsia="x-none"/>
        </w:rPr>
        <w:t xml:space="preserve">, i.e., Timestamp, Feature Set and Segment Metadata, of the current H.BWC specification.  </w:t>
      </w:r>
      <w:r w:rsidRPr="00D61ACD">
        <w:rPr>
          <w:lang w:eastAsia="x-none"/>
        </w:rPr>
        <w:t>M</w:t>
      </w:r>
      <w:r w:rsidR="00A451C9" w:rsidRPr="00D61ACD">
        <w:rPr>
          <w:lang w:eastAsia="x-none"/>
        </w:rPr>
        <w:t xml:space="preserve">inor editorial corrections are </w:t>
      </w:r>
      <w:r w:rsidRPr="00D61ACD">
        <w:rPr>
          <w:lang w:eastAsia="x-none"/>
        </w:rPr>
        <w:t xml:space="preserve">also </w:t>
      </w:r>
      <w:r w:rsidR="00A451C9" w:rsidRPr="00D61ACD">
        <w:rPr>
          <w:lang w:eastAsia="x-none"/>
        </w:rPr>
        <w:t>proposed in other parts of the document.</w:t>
      </w:r>
      <w:r w:rsidR="00622E5A" w:rsidRPr="00D61ACD">
        <w:rPr>
          <w:lang w:eastAsia="x-none"/>
        </w:rPr>
        <w:t xml:space="preserve"> None of the proposed changes are affecting the core codec bitstream.</w:t>
      </w:r>
    </w:p>
    <w:p w14:paraId="30745ECE" w14:textId="4958EDC2" w:rsidR="00A451C9" w:rsidRPr="00D61ACD" w:rsidRDefault="00A451C9" w:rsidP="00D61ACD">
      <w:pPr>
        <w:pStyle w:val="Heading2"/>
      </w:pPr>
      <w:r w:rsidRPr="00D61ACD">
        <w:t>Timestamp RBSP Syntax</w:t>
      </w:r>
      <w:r w:rsidR="00600CCF" w:rsidRPr="00D61ACD">
        <w:t xml:space="preserve"> and Semantics</w:t>
      </w:r>
    </w:p>
    <w:p w14:paraId="3128AF50" w14:textId="0E75A5BE" w:rsidR="00DA3AF9" w:rsidRPr="00D61ACD" w:rsidRDefault="00600CCF" w:rsidP="00D61ACD">
      <w:pPr>
        <w:pStyle w:val="Heading3"/>
      </w:pPr>
      <w:r w:rsidRPr="00D61ACD">
        <w:t>Syntax Changes</w:t>
      </w:r>
    </w:p>
    <w:p w14:paraId="65CAC4D8" w14:textId="5C1C88D3" w:rsidR="00600CCF" w:rsidRPr="00D61ACD" w:rsidRDefault="00600CCF" w:rsidP="00600CCF">
      <w:pPr>
        <w:rPr>
          <w:lang w:eastAsia="x-none"/>
        </w:rPr>
      </w:pPr>
      <w:r w:rsidRPr="00D61ACD">
        <w:rPr>
          <w:lang w:eastAsia="x-none"/>
        </w:rPr>
        <w:t xml:space="preserve">The following changes have been </w:t>
      </w:r>
      <w:r w:rsidR="00BC3330" w:rsidRPr="00D61ACD">
        <w:rPr>
          <w:lang w:eastAsia="x-none"/>
        </w:rPr>
        <w:t>introduced,</w:t>
      </w:r>
      <w:r w:rsidRPr="00D61ACD">
        <w:rPr>
          <w:lang w:eastAsia="x-none"/>
        </w:rPr>
        <w:t xml:space="preserve"> and they are highlighted in the Table:</w:t>
      </w:r>
    </w:p>
    <w:p w14:paraId="2EEE83FD" w14:textId="7956F271" w:rsidR="00600CCF" w:rsidRPr="00D61ACD" w:rsidRDefault="00600CCF" w:rsidP="00600CCF">
      <w:pPr>
        <w:pStyle w:val="ListParagraph"/>
        <w:numPr>
          <w:ilvl w:val="0"/>
          <w:numId w:val="17"/>
        </w:numPr>
        <w:rPr>
          <w:rFonts w:ascii="Times New Roman" w:hAnsi="Times New Roman" w:cs="Times New Roman"/>
          <w:lang w:val="en-US" w:eastAsia="x-none"/>
        </w:rPr>
      </w:pPr>
      <w:r w:rsidRPr="00D61ACD">
        <w:rPr>
          <w:rFonts w:ascii="Times New Roman" w:hAnsi="Times New Roman" w:cs="Times New Roman"/>
          <w:lang w:val="en-US" w:eastAsia="x-none"/>
        </w:rPr>
        <w:t>Adding support for UNIX (</w:t>
      </w:r>
      <w:r w:rsidRPr="00D61ACD">
        <w:rPr>
          <w:rFonts w:ascii="Times New Roman" w:hAnsi="Times New Roman" w:cs="Times New Roman"/>
          <w:b/>
          <w:bCs/>
          <w:lang w:val="en-US" w:eastAsia="x-none"/>
        </w:rPr>
        <w:t>TIME_UXT</w:t>
      </w:r>
      <w:r w:rsidRPr="00D61ACD">
        <w:rPr>
          <w:rFonts w:ascii="Times New Roman" w:hAnsi="Times New Roman" w:cs="Times New Roman"/>
          <w:lang w:val="en-US" w:eastAsia="x-none"/>
        </w:rPr>
        <w:t>) and UTC (</w:t>
      </w:r>
      <w:r w:rsidRPr="00D61ACD">
        <w:rPr>
          <w:rFonts w:ascii="Times New Roman" w:hAnsi="Times New Roman" w:cs="Times New Roman"/>
          <w:b/>
          <w:bCs/>
          <w:lang w:val="en-US" w:eastAsia="x-none"/>
        </w:rPr>
        <w:t>TIME_UTC</w:t>
      </w:r>
      <w:r w:rsidRPr="00D61ACD">
        <w:rPr>
          <w:rFonts w:ascii="Times New Roman" w:hAnsi="Times New Roman" w:cs="Times New Roman"/>
          <w:lang w:val="en-US" w:eastAsia="x-none"/>
        </w:rPr>
        <w:t xml:space="preserve">) time, where the UTC time uses a string element instead of integer values </w:t>
      </w:r>
      <w:proofErr w:type="gramStart"/>
      <w:r w:rsidRPr="00D61ACD">
        <w:rPr>
          <w:rFonts w:ascii="Times New Roman" w:hAnsi="Times New Roman" w:cs="Times New Roman"/>
          <w:lang w:val="en-US" w:eastAsia="x-none"/>
        </w:rPr>
        <w:t>as a result of</w:t>
      </w:r>
      <w:proofErr w:type="gramEnd"/>
      <w:r w:rsidRPr="00D61ACD">
        <w:rPr>
          <w:rFonts w:ascii="Times New Roman" w:hAnsi="Times New Roman" w:cs="Times New Roman"/>
          <w:lang w:val="en-US" w:eastAsia="x-none"/>
        </w:rPr>
        <w:t xml:space="preserve"> counting seconds from an epoch</w:t>
      </w:r>
      <w:r w:rsidR="003B3D6F" w:rsidRPr="00D61ACD">
        <w:rPr>
          <w:rFonts w:ascii="Times New Roman" w:hAnsi="Times New Roman" w:cs="Times New Roman"/>
          <w:lang w:val="en-US" w:eastAsia="x-none"/>
        </w:rPr>
        <w:t>.</w:t>
      </w:r>
    </w:p>
    <w:p w14:paraId="0F4A3B82" w14:textId="61E49C77" w:rsidR="00600CCF" w:rsidRPr="00D61ACD" w:rsidRDefault="00600CCF" w:rsidP="00600CCF">
      <w:pPr>
        <w:pStyle w:val="ListParagraph"/>
        <w:numPr>
          <w:ilvl w:val="0"/>
          <w:numId w:val="17"/>
        </w:numPr>
        <w:rPr>
          <w:rFonts w:ascii="Times New Roman" w:hAnsi="Times New Roman" w:cs="Times New Roman"/>
          <w:lang w:val="en-US" w:eastAsia="x-none"/>
        </w:rPr>
      </w:pPr>
      <w:r w:rsidRPr="00D61ACD">
        <w:rPr>
          <w:rFonts w:ascii="Times New Roman" w:hAnsi="Times New Roman" w:cs="Times New Roman"/>
          <w:lang w:val="en-US" w:eastAsia="x-none"/>
        </w:rPr>
        <w:t xml:space="preserve">Adding support for timestamp use cases by introducing a syntax element </w:t>
      </w:r>
      <w:r w:rsidRPr="00D61ACD">
        <w:rPr>
          <w:rFonts w:ascii="Times New Roman" w:hAnsi="Times New Roman" w:cs="Times New Roman"/>
          <w:b/>
          <w:bCs/>
          <w:lang w:val="en-US" w:eastAsia="x-none"/>
        </w:rPr>
        <w:t>ts_type</w:t>
      </w:r>
      <w:r w:rsidRPr="00D61ACD">
        <w:rPr>
          <w:rFonts w:ascii="Times New Roman" w:hAnsi="Times New Roman" w:cs="Times New Roman"/>
          <w:lang w:val="en-US" w:eastAsia="x-none"/>
        </w:rPr>
        <w:t xml:space="preserve">.  In case the timestamp is used by the feature set RBSP (ts_type == FEAT_RBSP), a syntax element </w:t>
      </w:r>
      <w:r w:rsidRPr="00D61ACD">
        <w:rPr>
          <w:rFonts w:ascii="Times New Roman" w:hAnsi="Times New Roman" w:cs="Times New Roman"/>
          <w:b/>
          <w:bCs/>
          <w:lang w:val="en-US" w:eastAsia="x-none"/>
        </w:rPr>
        <w:t>ts_time_idx</w:t>
      </w:r>
      <w:r w:rsidRPr="00D61ACD">
        <w:rPr>
          <w:rFonts w:ascii="Times New Roman" w:hAnsi="Times New Roman" w:cs="Times New Roman"/>
          <w:lang w:val="en-US" w:eastAsia="x-none"/>
        </w:rPr>
        <w:t xml:space="preserve"> is introduced to serve as an identifier</w:t>
      </w:r>
      <w:r w:rsidR="003B3D6F" w:rsidRPr="00D61ACD">
        <w:rPr>
          <w:rFonts w:ascii="Times New Roman" w:hAnsi="Times New Roman" w:cs="Times New Roman"/>
          <w:lang w:val="en-US" w:eastAsia="x-none"/>
        </w:rPr>
        <w:t>.</w:t>
      </w:r>
    </w:p>
    <w:p w14:paraId="6F5E3781" w14:textId="6A57C364" w:rsidR="00F01082" w:rsidRPr="00D61ACD" w:rsidRDefault="00F01082" w:rsidP="00600CCF">
      <w:pPr>
        <w:pStyle w:val="ListParagraph"/>
        <w:numPr>
          <w:ilvl w:val="0"/>
          <w:numId w:val="17"/>
        </w:numPr>
        <w:rPr>
          <w:rFonts w:ascii="Times New Roman" w:hAnsi="Times New Roman" w:cs="Times New Roman"/>
          <w:lang w:val="en-US" w:eastAsia="x-none"/>
        </w:rPr>
      </w:pPr>
      <w:r w:rsidRPr="00D61ACD">
        <w:rPr>
          <w:rFonts w:ascii="Times New Roman" w:hAnsi="Times New Roman" w:cs="Times New Roman"/>
          <w:lang w:val="en-US" w:eastAsia="x-none"/>
        </w:rPr>
        <w:t>Replacing the “switch – case” statement by an “if – else” statement</w:t>
      </w:r>
      <w:r w:rsidR="003B3D6F" w:rsidRPr="00D61ACD">
        <w:rPr>
          <w:rFonts w:ascii="Times New Roman" w:hAnsi="Times New Roman" w:cs="Times New Roman"/>
          <w:lang w:val="en-US" w:eastAsia="x-none"/>
        </w:rPr>
        <w:t>.</w:t>
      </w:r>
    </w:p>
    <w:p w14:paraId="10F43371" w14:textId="4EDFC592" w:rsidR="00737630" w:rsidRPr="00D61ACD" w:rsidRDefault="00737630" w:rsidP="00737630">
      <w:pPr>
        <w:pStyle w:val="ListParagraph"/>
        <w:numPr>
          <w:ilvl w:val="0"/>
          <w:numId w:val="17"/>
        </w:numPr>
        <w:rPr>
          <w:rFonts w:ascii="Times New Roman" w:hAnsi="Times New Roman" w:cs="Times New Roman"/>
          <w:lang w:val="en-US" w:eastAsia="x-none"/>
        </w:rPr>
      </w:pPr>
      <w:r w:rsidRPr="00D61ACD">
        <w:rPr>
          <w:rFonts w:ascii="Times New Roman" w:hAnsi="Times New Roman" w:cs="Times New Roman"/>
          <w:lang w:val="en-US" w:eastAsia="x-none"/>
        </w:rPr>
        <w:t>Changing a few syntax element names and descriptors.</w:t>
      </w:r>
    </w:p>
    <w:p w14:paraId="0DB52FC5" w14:textId="77777777" w:rsidR="00600CCF" w:rsidRPr="00D61ACD" w:rsidRDefault="00600CCF" w:rsidP="00DA3AF9">
      <w:pPr>
        <w:rPr>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tblGrid>
      <w:tr w:rsidR="00600CCF" w:rsidRPr="00D61ACD" w14:paraId="7C8C2D5C" w14:textId="77777777" w:rsidTr="00FB74E6">
        <w:trPr>
          <w:cantSplit/>
          <w:jc w:val="center"/>
        </w:trPr>
        <w:tc>
          <w:tcPr>
            <w:tcW w:w="7650" w:type="dxa"/>
          </w:tcPr>
          <w:p w14:paraId="451A1463" w14:textId="77777777" w:rsidR="00600CCF" w:rsidRPr="00D61ACD" w:rsidRDefault="00600CCF" w:rsidP="00FB74E6">
            <w:pPr>
              <w:pStyle w:val="tablesyntax"/>
              <w:spacing w:before="20" w:after="40"/>
              <w:rPr>
                <w:noProof/>
              </w:rPr>
            </w:pPr>
            <w:r w:rsidRPr="00D61ACD">
              <w:rPr>
                <w:noProof/>
              </w:rPr>
              <w:t>time_stamp_rbsp( ) {</w:t>
            </w:r>
          </w:p>
        </w:tc>
        <w:tc>
          <w:tcPr>
            <w:tcW w:w="1422" w:type="dxa"/>
          </w:tcPr>
          <w:p w14:paraId="148CE725" w14:textId="77777777" w:rsidR="00600CCF" w:rsidRPr="00D61ACD" w:rsidRDefault="00600CCF" w:rsidP="00FB74E6">
            <w:pPr>
              <w:pStyle w:val="tableheading"/>
              <w:spacing w:before="20" w:after="40"/>
              <w:rPr>
                <w:noProof/>
              </w:rPr>
            </w:pPr>
            <w:r w:rsidRPr="00D61ACD">
              <w:rPr>
                <w:noProof/>
              </w:rPr>
              <w:t>Descriptor</w:t>
            </w:r>
          </w:p>
        </w:tc>
      </w:tr>
      <w:tr w:rsidR="00600CCF" w:rsidRPr="00D61ACD" w14:paraId="6E110E84" w14:textId="77777777" w:rsidTr="00FB74E6">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28B52818" w14:textId="77777777" w:rsidR="00600CCF" w:rsidRPr="00D61ACD" w:rsidRDefault="00600CCF" w:rsidP="00FB74E6">
            <w:pPr>
              <w:pStyle w:val="tablesyntax"/>
              <w:spacing w:before="20" w:after="40"/>
              <w:rPr>
                <w:b/>
                <w:bCs/>
                <w:noProof/>
              </w:rPr>
            </w:pPr>
            <w:r w:rsidRPr="00D61ACD">
              <w:rPr>
                <w:noProof/>
              </w:rPr>
              <w:tab/>
            </w:r>
            <w:r w:rsidRPr="00D61ACD">
              <w:rPr>
                <w:b/>
                <w:bCs/>
                <w:noProof/>
              </w:rPr>
              <w:t>ts_channel_group_parameter_set_id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48CFFC5B" w14:textId="77777777" w:rsidR="00600CCF" w:rsidRPr="00D61ACD" w:rsidRDefault="00600CCF" w:rsidP="00FB74E6">
            <w:pPr>
              <w:pStyle w:val="tableheading"/>
              <w:jc w:val="center"/>
              <w:rPr>
                <w:b w:val="0"/>
                <w:bCs w:val="0"/>
                <w:noProof/>
              </w:rPr>
            </w:pPr>
            <w:r w:rsidRPr="00D61ACD">
              <w:rPr>
                <w:b w:val="0"/>
                <w:bCs w:val="0"/>
                <w:noProof/>
              </w:rPr>
              <w:t>u(8)</w:t>
            </w:r>
          </w:p>
        </w:tc>
      </w:tr>
      <w:tr w:rsidR="00600CCF" w:rsidRPr="00D61ACD" w14:paraId="6066772B" w14:textId="77777777" w:rsidTr="00FB74E6">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F66C788" w14:textId="77777777" w:rsidR="00600CCF" w:rsidRPr="00D61ACD" w:rsidRDefault="00600CCF" w:rsidP="00FB74E6">
            <w:pPr>
              <w:pStyle w:val="tablesyntax"/>
              <w:spacing w:before="20" w:after="40"/>
              <w:rPr>
                <w:noProof/>
              </w:rPr>
            </w:pPr>
            <w:r w:rsidRPr="00D61ACD">
              <w:rPr>
                <w:noProof/>
              </w:rPr>
              <w:tab/>
              <w:t>if(NumChannelGroups &gt; 1 )</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45015D56" w14:textId="77777777" w:rsidR="00600CCF" w:rsidRPr="00D61ACD" w:rsidRDefault="00600CCF" w:rsidP="00FB74E6">
            <w:pPr>
              <w:pStyle w:val="tableheading"/>
              <w:rPr>
                <w:b w:val="0"/>
                <w:bCs w:val="0"/>
                <w:noProof/>
              </w:rPr>
            </w:pPr>
          </w:p>
        </w:tc>
      </w:tr>
      <w:tr w:rsidR="00600CCF" w:rsidRPr="00D61ACD" w14:paraId="3FEAE9A9" w14:textId="77777777" w:rsidTr="00FB74E6">
        <w:trPr>
          <w:cantSplit/>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5F69F09" w14:textId="77777777" w:rsidR="00600CCF" w:rsidRPr="00D61ACD" w:rsidRDefault="00600CCF" w:rsidP="00FB74E6">
            <w:pPr>
              <w:pStyle w:val="tablesyntax"/>
              <w:spacing w:before="20" w:after="40"/>
              <w:rPr>
                <w:b/>
                <w:bCs/>
                <w:noProof/>
              </w:rPr>
            </w:pPr>
            <w:r w:rsidRPr="00D61ACD">
              <w:rPr>
                <w:noProof/>
              </w:rPr>
              <w:tab/>
            </w:r>
            <w:r w:rsidRPr="00D61ACD">
              <w:rPr>
                <w:noProof/>
              </w:rPr>
              <w:tab/>
            </w:r>
            <w:r w:rsidRPr="00D61ACD">
              <w:rPr>
                <w:b/>
                <w:bCs/>
                <w:noProof/>
              </w:rPr>
              <w:t>ts_channel_group_id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7140041E" w14:textId="77777777" w:rsidR="00600CCF" w:rsidRPr="00D61ACD" w:rsidRDefault="00600CCF" w:rsidP="00FB74E6">
            <w:pPr>
              <w:pStyle w:val="tableheading"/>
              <w:jc w:val="center"/>
              <w:rPr>
                <w:b w:val="0"/>
                <w:bCs w:val="0"/>
                <w:noProof/>
              </w:rPr>
            </w:pPr>
            <w:r w:rsidRPr="00D61ACD">
              <w:rPr>
                <w:b w:val="0"/>
                <w:bCs w:val="0"/>
                <w:noProof/>
              </w:rPr>
              <w:t>u(v)</w:t>
            </w:r>
          </w:p>
        </w:tc>
      </w:tr>
      <w:tr w:rsidR="00600CCF" w:rsidRPr="00D61ACD" w14:paraId="08D53B74" w14:textId="77777777" w:rsidTr="00FB74E6">
        <w:trPr>
          <w:cantSplit/>
          <w:jc w:val="center"/>
        </w:trPr>
        <w:tc>
          <w:tcPr>
            <w:tcW w:w="7650" w:type="dxa"/>
            <w:shd w:val="clear" w:color="auto" w:fill="FFFF00"/>
          </w:tcPr>
          <w:p w14:paraId="3212CE7D" w14:textId="77777777" w:rsidR="00600CCF" w:rsidRPr="00D61ACD" w:rsidRDefault="00600CCF" w:rsidP="00FB74E6">
            <w:pPr>
              <w:pStyle w:val="tablesyntax"/>
              <w:spacing w:before="20" w:after="40"/>
              <w:ind w:left="216"/>
              <w:rPr>
                <w:b/>
                <w:bCs/>
                <w:noProof/>
              </w:rPr>
            </w:pPr>
            <w:r w:rsidRPr="00D61ACD">
              <w:rPr>
                <w:b/>
                <w:bCs/>
                <w:noProof/>
              </w:rPr>
              <w:t>ts_type</w:t>
            </w:r>
          </w:p>
        </w:tc>
        <w:tc>
          <w:tcPr>
            <w:tcW w:w="1422" w:type="dxa"/>
            <w:shd w:val="clear" w:color="auto" w:fill="FFFF00"/>
          </w:tcPr>
          <w:p w14:paraId="16885FF0" w14:textId="77777777" w:rsidR="00600CCF" w:rsidRPr="00D61ACD" w:rsidRDefault="00600CCF" w:rsidP="00FB74E6">
            <w:pPr>
              <w:pStyle w:val="tablecell"/>
              <w:keepNext w:val="0"/>
              <w:keepLines w:val="0"/>
              <w:spacing w:before="20" w:after="40"/>
              <w:jc w:val="center"/>
              <w:rPr>
                <w:noProof/>
              </w:rPr>
            </w:pPr>
            <w:r w:rsidRPr="00D61ACD">
              <w:rPr>
                <w:noProof/>
              </w:rPr>
              <w:t>u(3)</w:t>
            </w:r>
          </w:p>
        </w:tc>
      </w:tr>
      <w:tr w:rsidR="00600CCF" w:rsidRPr="00D61ACD" w14:paraId="07FB954F" w14:textId="77777777" w:rsidTr="00FB74E6">
        <w:trPr>
          <w:cantSplit/>
          <w:jc w:val="center"/>
        </w:trPr>
        <w:tc>
          <w:tcPr>
            <w:tcW w:w="7650" w:type="dxa"/>
            <w:shd w:val="clear" w:color="auto" w:fill="FFFF00"/>
          </w:tcPr>
          <w:p w14:paraId="77568CA1" w14:textId="77777777" w:rsidR="00600CCF" w:rsidRPr="00D61ACD" w:rsidRDefault="00600CCF" w:rsidP="00FB74E6">
            <w:pPr>
              <w:pStyle w:val="tablesyntax"/>
              <w:keepNext w:val="0"/>
              <w:keepLines w:val="0"/>
              <w:spacing w:before="20" w:after="40"/>
              <w:ind w:left="216"/>
              <w:rPr>
                <w:noProof/>
              </w:rPr>
            </w:pPr>
            <w:r w:rsidRPr="00D61ACD">
              <w:rPr>
                <w:noProof/>
              </w:rPr>
              <w:t>if (ts_type == FEAT_RBSP)</w:t>
            </w:r>
          </w:p>
        </w:tc>
        <w:tc>
          <w:tcPr>
            <w:tcW w:w="1422" w:type="dxa"/>
            <w:shd w:val="clear" w:color="auto" w:fill="FFFF00"/>
          </w:tcPr>
          <w:p w14:paraId="4E5E053B" w14:textId="77777777" w:rsidR="00600CCF" w:rsidRPr="00D61ACD" w:rsidRDefault="00600CCF" w:rsidP="00FB74E6">
            <w:pPr>
              <w:pStyle w:val="tablecell"/>
              <w:keepNext w:val="0"/>
              <w:keepLines w:val="0"/>
              <w:spacing w:before="20" w:after="40"/>
              <w:jc w:val="center"/>
              <w:rPr>
                <w:noProof/>
              </w:rPr>
            </w:pPr>
          </w:p>
        </w:tc>
      </w:tr>
      <w:tr w:rsidR="00600CCF" w:rsidRPr="00D61ACD" w14:paraId="69470A78" w14:textId="77777777" w:rsidTr="00FB74E6">
        <w:trPr>
          <w:cantSplit/>
          <w:jc w:val="center"/>
        </w:trPr>
        <w:tc>
          <w:tcPr>
            <w:tcW w:w="7650" w:type="dxa"/>
            <w:shd w:val="clear" w:color="auto" w:fill="FFFF00"/>
          </w:tcPr>
          <w:p w14:paraId="599BA840" w14:textId="77777777" w:rsidR="00600CCF" w:rsidRPr="00D61ACD" w:rsidRDefault="00600CCF" w:rsidP="00FB74E6">
            <w:pPr>
              <w:pStyle w:val="tablesyntax"/>
              <w:spacing w:before="20" w:after="40"/>
              <w:ind w:left="432"/>
              <w:rPr>
                <w:b/>
                <w:bCs/>
                <w:noProof/>
              </w:rPr>
            </w:pPr>
            <w:r w:rsidRPr="00D61ACD">
              <w:rPr>
                <w:b/>
                <w:bCs/>
                <w:noProof/>
              </w:rPr>
              <w:t>ts_time_idx</w:t>
            </w:r>
          </w:p>
        </w:tc>
        <w:tc>
          <w:tcPr>
            <w:tcW w:w="1422" w:type="dxa"/>
            <w:shd w:val="clear" w:color="auto" w:fill="FFFF00"/>
          </w:tcPr>
          <w:p w14:paraId="43929410" w14:textId="77777777" w:rsidR="00600CCF" w:rsidRPr="00D61ACD" w:rsidRDefault="00600CCF" w:rsidP="00FB74E6">
            <w:pPr>
              <w:pStyle w:val="tablecell"/>
              <w:keepNext w:val="0"/>
              <w:keepLines w:val="0"/>
              <w:spacing w:before="20" w:after="40"/>
              <w:jc w:val="center"/>
              <w:rPr>
                <w:noProof/>
              </w:rPr>
            </w:pPr>
            <w:r w:rsidRPr="00D61ACD">
              <w:rPr>
                <w:noProof/>
              </w:rPr>
              <w:t>ue(v)</w:t>
            </w:r>
          </w:p>
        </w:tc>
      </w:tr>
      <w:tr w:rsidR="00600CCF" w:rsidRPr="00D61ACD" w14:paraId="62304850" w14:textId="77777777" w:rsidTr="00FB74E6">
        <w:trPr>
          <w:cantSplit/>
          <w:jc w:val="center"/>
        </w:trPr>
        <w:tc>
          <w:tcPr>
            <w:tcW w:w="7650" w:type="dxa"/>
          </w:tcPr>
          <w:p w14:paraId="65698392" w14:textId="77777777" w:rsidR="00600CCF" w:rsidRPr="00D61ACD" w:rsidRDefault="00600CCF" w:rsidP="00FB74E6">
            <w:pPr>
              <w:pStyle w:val="tablesyntax"/>
              <w:keepNext w:val="0"/>
              <w:keepLines w:val="0"/>
              <w:spacing w:before="20" w:after="40"/>
              <w:rPr>
                <w:noProof/>
              </w:rPr>
            </w:pPr>
            <w:r w:rsidRPr="00D61ACD">
              <w:rPr>
                <w:b/>
                <w:bCs/>
                <w:noProof/>
              </w:rPr>
              <w:tab/>
              <w:t>ts_time_type</w:t>
            </w:r>
          </w:p>
        </w:tc>
        <w:tc>
          <w:tcPr>
            <w:tcW w:w="1422" w:type="dxa"/>
          </w:tcPr>
          <w:p w14:paraId="1BE95A0C" w14:textId="77777777" w:rsidR="00600CCF" w:rsidRPr="00D61ACD" w:rsidRDefault="00600CCF" w:rsidP="00FB74E6">
            <w:pPr>
              <w:pStyle w:val="tablecell"/>
              <w:keepNext w:val="0"/>
              <w:keepLines w:val="0"/>
              <w:spacing w:before="20" w:after="40"/>
              <w:jc w:val="center"/>
              <w:rPr>
                <w:rFonts w:eastAsia="PMingLiU"/>
                <w:noProof/>
                <w:lang w:eastAsia="zh-TW"/>
              </w:rPr>
            </w:pPr>
            <w:r w:rsidRPr="00D61ACD">
              <w:rPr>
                <w:noProof/>
              </w:rPr>
              <w:t>u(7)</w:t>
            </w:r>
          </w:p>
        </w:tc>
      </w:tr>
      <w:tr w:rsidR="00600CCF" w:rsidRPr="00D61ACD" w14:paraId="60DD61AF" w14:textId="77777777" w:rsidTr="00FB74E6">
        <w:trPr>
          <w:cantSplit/>
          <w:jc w:val="center"/>
        </w:trPr>
        <w:tc>
          <w:tcPr>
            <w:tcW w:w="7650" w:type="dxa"/>
          </w:tcPr>
          <w:p w14:paraId="7153099D" w14:textId="77777777" w:rsidR="00600CCF" w:rsidRPr="00D61ACD" w:rsidRDefault="00600CCF" w:rsidP="00FB74E6">
            <w:pPr>
              <w:pStyle w:val="tablesyntax"/>
              <w:keepNext w:val="0"/>
              <w:keepLines w:val="0"/>
              <w:spacing w:before="20" w:after="40"/>
              <w:rPr>
                <w:noProof/>
              </w:rPr>
            </w:pPr>
            <w:r w:rsidRPr="00D61ACD">
              <w:rPr>
                <w:noProof/>
              </w:rPr>
              <w:tab/>
              <w:t>TimeType = ts_time_type</w:t>
            </w:r>
          </w:p>
        </w:tc>
        <w:tc>
          <w:tcPr>
            <w:tcW w:w="1422" w:type="dxa"/>
          </w:tcPr>
          <w:p w14:paraId="19A4C319" w14:textId="77777777" w:rsidR="00600CCF" w:rsidRPr="00D61ACD" w:rsidRDefault="00600CCF" w:rsidP="00FB74E6">
            <w:pPr>
              <w:pStyle w:val="tablecell"/>
              <w:keepNext w:val="0"/>
              <w:keepLines w:val="0"/>
              <w:spacing w:before="20" w:after="40"/>
              <w:jc w:val="center"/>
              <w:rPr>
                <w:noProof/>
              </w:rPr>
            </w:pPr>
          </w:p>
        </w:tc>
      </w:tr>
      <w:tr w:rsidR="00600CCF" w:rsidRPr="00D61ACD" w14:paraId="16D144B0" w14:textId="77777777" w:rsidTr="00FB74E6">
        <w:trPr>
          <w:cantSplit/>
          <w:jc w:val="center"/>
        </w:trPr>
        <w:tc>
          <w:tcPr>
            <w:tcW w:w="7650" w:type="dxa"/>
            <w:shd w:val="clear" w:color="auto" w:fill="auto"/>
          </w:tcPr>
          <w:p w14:paraId="27F95AFB" w14:textId="77777777" w:rsidR="00600CCF" w:rsidRPr="00D61ACD" w:rsidRDefault="00600CCF" w:rsidP="00FB74E6">
            <w:pPr>
              <w:pStyle w:val="tablesyntax"/>
              <w:keepNext w:val="0"/>
              <w:keepLines w:val="0"/>
              <w:spacing w:before="20" w:after="40"/>
              <w:rPr>
                <w:b/>
                <w:bCs/>
                <w:noProof/>
              </w:rPr>
            </w:pPr>
            <w:r w:rsidRPr="00D61ACD">
              <w:rPr>
                <w:b/>
                <w:bCs/>
                <w:noProof/>
              </w:rPr>
              <w:tab/>
              <w:t>ts_offset_type_flag</w:t>
            </w:r>
          </w:p>
        </w:tc>
        <w:tc>
          <w:tcPr>
            <w:tcW w:w="1422" w:type="dxa"/>
            <w:shd w:val="clear" w:color="auto" w:fill="auto"/>
          </w:tcPr>
          <w:p w14:paraId="242411F2" w14:textId="77777777" w:rsidR="00600CCF" w:rsidRPr="00D61ACD" w:rsidRDefault="00600CCF" w:rsidP="00FB74E6">
            <w:pPr>
              <w:pStyle w:val="tablecell"/>
              <w:keepNext w:val="0"/>
              <w:keepLines w:val="0"/>
              <w:spacing w:before="20" w:after="40"/>
              <w:jc w:val="center"/>
              <w:rPr>
                <w:noProof/>
              </w:rPr>
            </w:pPr>
            <w:r w:rsidRPr="00D61ACD">
              <w:rPr>
                <w:noProof/>
              </w:rPr>
              <w:t>u(1)</w:t>
            </w:r>
          </w:p>
        </w:tc>
      </w:tr>
      <w:tr w:rsidR="00600CCF" w:rsidRPr="00D61ACD" w14:paraId="689818F2" w14:textId="77777777" w:rsidTr="003B6D42">
        <w:trPr>
          <w:cantSplit/>
          <w:jc w:val="center"/>
        </w:trPr>
        <w:tc>
          <w:tcPr>
            <w:tcW w:w="7650" w:type="dxa"/>
            <w:shd w:val="clear" w:color="auto" w:fill="FFFF00"/>
          </w:tcPr>
          <w:p w14:paraId="7544CA42" w14:textId="3F07D8C0" w:rsidR="00600CCF" w:rsidRPr="00D61ACD" w:rsidRDefault="00600CCF" w:rsidP="00FB74E6">
            <w:pPr>
              <w:pStyle w:val="tablesyntax"/>
              <w:keepNext w:val="0"/>
              <w:keepLines w:val="0"/>
              <w:spacing w:before="20" w:after="40"/>
              <w:rPr>
                <w:noProof/>
              </w:rPr>
            </w:pPr>
            <w:r w:rsidRPr="00D61ACD">
              <w:rPr>
                <w:noProof/>
              </w:rPr>
              <w:tab/>
              <w:t>if (TimeType == TIME_LONG) {</w:t>
            </w:r>
          </w:p>
        </w:tc>
        <w:tc>
          <w:tcPr>
            <w:tcW w:w="1422" w:type="dxa"/>
            <w:shd w:val="clear" w:color="auto" w:fill="FFFF00"/>
          </w:tcPr>
          <w:p w14:paraId="6B103A43" w14:textId="77777777" w:rsidR="00600CCF" w:rsidRPr="00D61ACD" w:rsidRDefault="00600CCF" w:rsidP="00FB74E6">
            <w:pPr>
              <w:pStyle w:val="tablecell"/>
              <w:keepNext w:val="0"/>
              <w:keepLines w:val="0"/>
              <w:spacing w:before="20" w:after="40"/>
              <w:jc w:val="center"/>
              <w:rPr>
                <w:noProof/>
              </w:rPr>
            </w:pPr>
          </w:p>
        </w:tc>
      </w:tr>
      <w:tr w:rsidR="00600CCF" w:rsidRPr="00D61ACD" w14:paraId="11FAC27A" w14:textId="77777777" w:rsidTr="00FB74E6">
        <w:trPr>
          <w:cantSplit/>
          <w:jc w:val="center"/>
        </w:trPr>
        <w:tc>
          <w:tcPr>
            <w:tcW w:w="7650" w:type="dxa"/>
          </w:tcPr>
          <w:p w14:paraId="2E01D874" w14:textId="77777777" w:rsidR="00600CCF" w:rsidRPr="00D61ACD" w:rsidRDefault="00600CCF" w:rsidP="00FB74E6">
            <w:pPr>
              <w:pStyle w:val="tablesyntax"/>
              <w:keepNext w:val="0"/>
              <w:keepLines w:val="0"/>
              <w:spacing w:before="20" w:after="40"/>
              <w:rPr>
                <w:b/>
                <w:bCs/>
                <w:noProof/>
              </w:rPr>
            </w:pPr>
            <w:r w:rsidRPr="00D61ACD">
              <w:rPr>
                <w:b/>
                <w:bCs/>
                <w:noProof/>
              </w:rPr>
              <w:tab/>
            </w:r>
            <w:r w:rsidRPr="00D61ACD">
              <w:rPr>
                <w:b/>
                <w:bCs/>
                <w:noProof/>
              </w:rPr>
              <w:tab/>
              <w:t>ts_time</w:t>
            </w:r>
            <w:r w:rsidRPr="00D61ACD">
              <w:rPr>
                <w:b/>
                <w:bCs/>
                <w:noProof/>
                <w:highlight w:val="yellow"/>
              </w:rPr>
              <w:t>_long</w:t>
            </w:r>
          </w:p>
        </w:tc>
        <w:tc>
          <w:tcPr>
            <w:tcW w:w="1422" w:type="dxa"/>
            <w:shd w:val="clear" w:color="auto" w:fill="FFFF00"/>
          </w:tcPr>
          <w:p w14:paraId="17D99A22" w14:textId="77777777" w:rsidR="00600CCF" w:rsidRPr="00D61ACD" w:rsidRDefault="00600CCF" w:rsidP="00FB74E6">
            <w:pPr>
              <w:pStyle w:val="tablecell"/>
              <w:keepNext w:val="0"/>
              <w:keepLines w:val="0"/>
              <w:spacing w:before="20" w:after="40"/>
              <w:jc w:val="center"/>
              <w:rPr>
                <w:noProof/>
              </w:rPr>
            </w:pPr>
            <w:r w:rsidRPr="00D61ACD">
              <w:rPr>
                <w:noProof/>
              </w:rPr>
              <w:t>se(v)</w:t>
            </w:r>
          </w:p>
        </w:tc>
      </w:tr>
      <w:tr w:rsidR="00600CCF" w:rsidRPr="00D61ACD" w14:paraId="4697FD50" w14:textId="77777777" w:rsidTr="00FB74E6">
        <w:trPr>
          <w:cantSplit/>
          <w:jc w:val="center"/>
        </w:trPr>
        <w:tc>
          <w:tcPr>
            <w:tcW w:w="7650" w:type="dxa"/>
          </w:tcPr>
          <w:p w14:paraId="5C0377AB" w14:textId="77777777" w:rsidR="00600CCF" w:rsidRPr="00D61ACD" w:rsidRDefault="00600CCF" w:rsidP="00FB74E6">
            <w:pPr>
              <w:pStyle w:val="tablesyntax"/>
              <w:keepNext w:val="0"/>
              <w:keepLines w:val="0"/>
              <w:spacing w:before="20" w:after="40"/>
              <w:rPr>
                <w:b/>
                <w:bCs/>
                <w:noProof/>
              </w:rPr>
            </w:pPr>
            <w:r w:rsidRPr="00D61ACD">
              <w:rPr>
                <w:b/>
                <w:bCs/>
                <w:noProof/>
              </w:rPr>
              <w:tab/>
            </w:r>
            <w:r w:rsidRPr="00D61ACD">
              <w:rPr>
                <w:b/>
                <w:bCs/>
                <w:noProof/>
              </w:rPr>
              <w:tab/>
              <w:t>ts_time_offset</w:t>
            </w:r>
          </w:p>
        </w:tc>
        <w:tc>
          <w:tcPr>
            <w:tcW w:w="1422" w:type="dxa"/>
            <w:shd w:val="clear" w:color="auto" w:fill="FFFF00"/>
          </w:tcPr>
          <w:p w14:paraId="0C12C18D" w14:textId="77777777" w:rsidR="00600CCF" w:rsidRPr="00D61ACD" w:rsidRDefault="00600CCF" w:rsidP="00FB74E6">
            <w:pPr>
              <w:pStyle w:val="tablecell"/>
              <w:keepNext w:val="0"/>
              <w:keepLines w:val="0"/>
              <w:spacing w:before="20" w:after="40"/>
              <w:jc w:val="center"/>
              <w:rPr>
                <w:noProof/>
              </w:rPr>
            </w:pPr>
            <w:r w:rsidRPr="00D61ACD">
              <w:rPr>
                <w:noProof/>
              </w:rPr>
              <w:t>se(v)</w:t>
            </w:r>
          </w:p>
        </w:tc>
      </w:tr>
      <w:tr w:rsidR="00600CCF" w:rsidRPr="00D61ACD" w14:paraId="05B65B87" w14:textId="77777777" w:rsidTr="00FB74E6">
        <w:trPr>
          <w:cantSplit/>
          <w:jc w:val="center"/>
        </w:trPr>
        <w:tc>
          <w:tcPr>
            <w:tcW w:w="7650" w:type="dxa"/>
          </w:tcPr>
          <w:p w14:paraId="4FDDBDA7" w14:textId="77777777" w:rsidR="00600CCF" w:rsidRPr="00D61ACD" w:rsidRDefault="00600CCF" w:rsidP="00FB74E6">
            <w:pPr>
              <w:pStyle w:val="tablesyntax"/>
              <w:keepNext w:val="0"/>
              <w:keepLines w:val="0"/>
              <w:spacing w:before="20" w:after="40"/>
              <w:rPr>
                <w:noProof/>
              </w:rPr>
            </w:pPr>
            <w:r w:rsidRPr="00D61ACD">
              <w:rPr>
                <w:noProof/>
              </w:rPr>
              <w:tab/>
              <w:t>}</w:t>
            </w:r>
          </w:p>
        </w:tc>
        <w:tc>
          <w:tcPr>
            <w:tcW w:w="1422" w:type="dxa"/>
          </w:tcPr>
          <w:p w14:paraId="08C19679" w14:textId="77777777" w:rsidR="00600CCF" w:rsidRPr="00D61ACD" w:rsidRDefault="00600CCF" w:rsidP="00FB74E6">
            <w:pPr>
              <w:pStyle w:val="tablecell"/>
              <w:keepNext w:val="0"/>
              <w:keepLines w:val="0"/>
              <w:spacing w:before="20" w:after="40"/>
              <w:jc w:val="center"/>
              <w:rPr>
                <w:noProof/>
              </w:rPr>
            </w:pPr>
          </w:p>
        </w:tc>
      </w:tr>
      <w:tr w:rsidR="00600CCF" w:rsidRPr="00D61ACD" w14:paraId="409A6AAB" w14:textId="77777777" w:rsidTr="00580D34">
        <w:trPr>
          <w:cantSplit/>
          <w:jc w:val="center"/>
        </w:trPr>
        <w:tc>
          <w:tcPr>
            <w:tcW w:w="7650" w:type="dxa"/>
            <w:shd w:val="clear" w:color="auto" w:fill="FFFF00"/>
          </w:tcPr>
          <w:p w14:paraId="3FE20D07" w14:textId="77777777" w:rsidR="00600CCF" w:rsidRPr="00D61ACD" w:rsidRDefault="00600CCF" w:rsidP="00FB74E6">
            <w:pPr>
              <w:pStyle w:val="tablesyntax"/>
              <w:keepNext w:val="0"/>
              <w:keepLines w:val="0"/>
              <w:spacing w:before="20" w:after="40"/>
              <w:rPr>
                <w:noProof/>
              </w:rPr>
            </w:pPr>
            <w:r w:rsidRPr="00D61ACD">
              <w:rPr>
                <w:noProof/>
              </w:rPr>
              <w:tab/>
              <w:t>else if (TimeType == TIME_SHORT) {</w:t>
            </w:r>
          </w:p>
        </w:tc>
        <w:tc>
          <w:tcPr>
            <w:tcW w:w="1422" w:type="dxa"/>
            <w:shd w:val="clear" w:color="auto" w:fill="FFFF00"/>
          </w:tcPr>
          <w:p w14:paraId="5E1AAE37" w14:textId="77777777" w:rsidR="00600CCF" w:rsidRPr="00D61ACD" w:rsidRDefault="00600CCF" w:rsidP="00FB74E6">
            <w:pPr>
              <w:pStyle w:val="tablecell"/>
              <w:keepNext w:val="0"/>
              <w:keepLines w:val="0"/>
              <w:spacing w:before="20" w:after="40"/>
              <w:jc w:val="center"/>
              <w:rPr>
                <w:noProof/>
              </w:rPr>
            </w:pPr>
          </w:p>
        </w:tc>
      </w:tr>
      <w:tr w:rsidR="00600CCF" w:rsidRPr="00D61ACD" w14:paraId="17D76EEB" w14:textId="77777777" w:rsidTr="00FB74E6">
        <w:trPr>
          <w:cantSplit/>
          <w:jc w:val="center"/>
        </w:trPr>
        <w:tc>
          <w:tcPr>
            <w:tcW w:w="7650" w:type="dxa"/>
          </w:tcPr>
          <w:p w14:paraId="7EFAF12B" w14:textId="77777777" w:rsidR="00600CCF" w:rsidRPr="00D61ACD" w:rsidRDefault="00600CCF" w:rsidP="00FB74E6">
            <w:pPr>
              <w:pStyle w:val="tablesyntax"/>
              <w:keepNext w:val="0"/>
              <w:keepLines w:val="0"/>
              <w:spacing w:before="20" w:after="40"/>
              <w:rPr>
                <w:b/>
                <w:bCs/>
                <w:noProof/>
              </w:rPr>
            </w:pPr>
            <w:r w:rsidRPr="00D61ACD">
              <w:rPr>
                <w:b/>
                <w:bCs/>
                <w:noProof/>
              </w:rPr>
              <w:tab/>
            </w:r>
            <w:r w:rsidRPr="00D61ACD">
              <w:rPr>
                <w:b/>
                <w:bCs/>
                <w:noProof/>
              </w:rPr>
              <w:tab/>
              <w:t>ts_time_short</w:t>
            </w:r>
          </w:p>
        </w:tc>
        <w:tc>
          <w:tcPr>
            <w:tcW w:w="1422" w:type="dxa"/>
          </w:tcPr>
          <w:p w14:paraId="7C02F0A9" w14:textId="77777777" w:rsidR="00600CCF" w:rsidRPr="00D61ACD" w:rsidRDefault="00600CCF" w:rsidP="00FB74E6">
            <w:pPr>
              <w:pStyle w:val="tablecell"/>
              <w:keepNext w:val="0"/>
              <w:keepLines w:val="0"/>
              <w:spacing w:before="20" w:after="40"/>
              <w:jc w:val="center"/>
              <w:rPr>
                <w:noProof/>
              </w:rPr>
            </w:pPr>
            <w:r w:rsidRPr="00D61ACD">
              <w:rPr>
                <w:noProof/>
              </w:rPr>
              <w:t>ev(4,8,8)</w:t>
            </w:r>
          </w:p>
        </w:tc>
      </w:tr>
      <w:tr w:rsidR="00600CCF" w:rsidRPr="00D61ACD" w14:paraId="2F4D4784" w14:textId="77777777" w:rsidTr="00FB74E6">
        <w:trPr>
          <w:cantSplit/>
          <w:jc w:val="center"/>
        </w:trPr>
        <w:tc>
          <w:tcPr>
            <w:tcW w:w="7650" w:type="dxa"/>
          </w:tcPr>
          <w:p w14:paraId="3EC6FA06" w14:textId="77777777" w:rsidR="00600CCF" w:rsidRPr="00D61ACD" w:rsidRDefault="00600CCF" w:rsidP="00FB74E6">
            <w:pPr>
              <w:pStyle w:val="tablesyntax"/>
              <w:keepNext w:val="0"/>
              <w:keepLines w:val="0"/>
              <w:spacing w:before="20" w:after="40"/>
              <w:rPr>
                <w:b/>
                <w:bCs/>
                <w:noProof/>
              </w:rPr>
            </w:pPr>
            <w:r w:rsidRPr="00D61ACD">
              <w:rPr>
                <w:b/>
                <w:bCs/>
                <w:noProof/>
              </w:rPr>
              <w:tab/>
            </w:r>
            <w:r w:rsidRPr="00D61ACD">
              <w:rPr>
                <w:b/>
                <w:bCs/>
                <w:noProof/>
              </w:rPr>
              <w:tab/>
              <w:t>ts_time_offset</w:t>
            </w:r>
          </w:p>
        </w:tc>
        <w:tc>
          <w:tcPr>
            <w:tcW w:w="1422" w:type="dxa"/>
          </w:tcPr>
          <w:p w14:paraId="72728B0C" w14:textId="77777777" w:rsidR="00600CCF" w:rsidRPr="00D61ACD" w:rsidRDefault="00600CCF" w:rsidP="00FB74E6">
            <w:pPr>
              <w:pStyle w:val="tablecell"/>
              <w:keepNext w:val="0"/>
              <w:keepLines w:val="0"/>
              <w:spacing w:before="20" w:after="40"/>
              <w:jc w:val="center"/>
              <w:rPr>
                <w:noProof/>
              </w:rPr>
            </w:pPr>
            <w:r w:rsidRPr="00D61ACD">
              <w:rPr>
                <w:noProof/>
              </w:rPr>
              <w:t>ev(4,8,8)</w:t>
            </w:r>
          </w:p>
        </w:tc>
      </w:tr>
      <w:tr w:rsidR="00600CCF" w:rsidRPr="00D61ACD" w14:paraId="6995B45A" w14:textId="77777777" w:rsidTr="00FB74E6">
        <w:trPr>
          <w:cantSplit/>
          <w:jc w:val="center"/>
        </w:trPr>
        <w:tc>
          <w:tcPr>
            <w:tcW w:w="7650" w:type="dxa"/>
          </w:tcPr>
          <w:p w14:paraId="42BD6C0B" w14:textId="77777777" w:rsidR="00600CCF" w:rsidRPr="00D61ACD" w:rsidRDefault="00600CCF" w:rsidP="00FB74E6">
            <w:pPr>
              <w:pStyle w:val="tablesyntax"/>
              <w:keepNext w:val="0"/>
              <w:keepLines w:val="0"/>
              <w:spacing w:before="20" w:after="40"/>
              <w:rPr>
                <w:noProof/>
              </w:rPr>
            </w:pPr>
            <w:r w:rsidRPr="00D61ACD">
              <w:rPr>
                <w:noProof/>
              </w:rPr>
              <w:tab/>
              <w:t>}</w:t>
            </w:r>
          </w:p>
        </w:tc>
        <w:tc>
          <w:tcPr>
            <w:tcW w:w="1422" w:type="dxa"/>
          </w:tcPr>
          <w:p w14:paraId="77E6BAB5" w14:textId="77777777" w:rsidR="00600CCF" w:rsidRPr="00D61ACD" w:rsidRDefault="00600CCF" w:rsidP="00FB74E6">
            <w:pPr>
              <w:pStyle w:val="tablecell"/>
              <w:keepNext w:val="0"/>
              <w:keepLines w:val="0"/>
              <w:spacing w:before="20" w:after="40"/>
              <w:jc w:val="center"/>
              <w:rPr>
                <w:noProof/>
              </w:rPr>
            </w:pPr>
          </w:p>
        </w:tc>
      </w:tr>
      <w:tr w:rsidR="00600CCF" w:rsidRPr="00D61ACD" w14:paraId="59E08DC3" w14:textId="77777777" w:rsidTr="00FB74E6">
        <w:trPr>
          <w:cantSplit/>
          <w:jc w:val="center"/>
        </w:trPr>
        <w:tc>
          <w:tcPr>
            <w:tcW w:w="7650" w:type="dxa"/>
            <w:shd w:val="clear" w:color="auto" w:fill="FFFF00"/>
          </w:tcPr>
          <w:p w14:paraId="2F34D19D" w14:textId="77777777" w:rsidR="00600CCF" w:rsidRPr="00D61ACD" w:rsidRDefault="00600CCF" w:rsidP="00FB74E6">
            <w:pPr>
              <w:pStyle w:val="tablesyntax"/>
              <w:keepNext w:val="0"/>
              <w:keepLines w:val="0"/>
              <w:spacing w:before="20" w:after="40"/>
              <w:rPr>
                <w:noProof/>
              </w:rPr>
            </w:pPr>
            <w:r w:rsidRPr="00D61ACD">
              <w:rPr>
                <w:noProof/>
              </w:rPr>
              <w:tab/>
              <w:t>else if (TimeType == TIME_UXT) {</w:t>
            </w:r>
          </w:p>
        </w:tc>
        <w:tc>
          <w:tcPr>
            <w:tcW w:w="1422" w:type="dxa"/>
            <w:shd w:val="clear" w:color="auto" w:fill="FFFF00"/>
          </w:tcPr>
          <w:p w14:paraId="185A439D" w14:textId="77777777" w:rsidR="00600CCF" w:rsidRPr="00D61ACD" w:rsidRDefault="00600CCF" w:rsidP="00FB74E6">
            <w:pPr>
              <w:pStyle w:val="tablecell"/>
              <w:keepNext w:val="0"/>
              <w:keepLines w:val="0"/>
              <w:spacing w:before="20" w:after="40"/>
              <w:jc w:val="center"/>
              <w:rPr>
                <w:noProof/>
              </w:rPr>
            </w:pPr>
          </w:p>
        </w:tc>
      </w:tr>
      <w:tr w:rsidR="00600CCF" w:rsidRPr="00D61ACD" w14:paraId="774FC104" w14:textId="77777777" w:rsidTr="00FB74E6">
        <w:trPr>
          <w:cantSplit/>
          <w:jc w:val="center"/>
        </w:trPr>
        <w:tc>
          <w:tcPr>
            <w:tcW w:w="7650" w:type="dxa"/>
            <w:shd w:val="clear" w:color="auto" w:fill="FFFF00"/>
          </w:tcPr>
          <w:p w14:paraId="16AB66BB" w14:textId="77777777" w:rsidR="00600CCF" w:rsidRPr="00D61ACD" w:rsidRDefault="00600CCF" w:rsidP="00FB74E6">
            <w:pPr>
              <w:pStyle w:val="tablesyntax"/>
              <w:keepNext w:val="0"/>
              <w:keepLines w:val="0"/>
              <w:spacing w:before="20" w:after="40"/>
              <w:rPr>
                <w:b/>
                <w:bCs/>
                <w:noProof/>
              </w:rPr>
            </w:pPr>
            <w:r w:rsidRPr="00D61ACD">
              <w:rPr>
                <w:b/>
                <w:bCs/>
                <w:noProof/>
              </w:rPr>
              <w:lastRenderedPageBreak/>
              <w:tab/>
            </w:r>
            <w:r w:rsidRPr="00D61ACD">
              <w:rPr>
                <w:b/>
                <w:bCs/>
                <w:noProof/>
              </w:rPr>
              <w:tab/>
              <w:t>ts_time_uxt</w:t>
            </w:r>
          </w:p>
        </w:tc>
        <w:tc>
          <w:tcPr>
            <w:tcW w:w="1422" w:type="dxa"/>
            <w:shd w:val="clear" w:color="auto" w:fill="FFFF00"/>
          </w:tcPr>
          <w:p w14:paraId="4890D532" w14:textId="77777777" w:rsidR="00600CCF" w:rsidRPr="00D61ACD" w:rsidRDefault="00600CCF" w:rsidP="00FB74E6">
            <w:pPr>
              <w:pStyle w:val="tablecell"/>
              <w:keepNext w:val="0"/>
              <w:keepLines w:val="0"/>
              <w:spacing w:before="20" w:after="40"/>
              <w:jc w:val="center"/>
              <w:rPr>
                <w:noProof/>
              </w:rPr>
            </w:pPr>
            <w:r w:rsidRPr="00D61ACD">
              <w:rPr>
                <w:noProof/>
              </w:rPr>
              <w:t>se(v)</w:t>
            </w:r>
          </w:p>
        </w:tc>
      </w:tr>
      <w:tr w:rsidR="00600CCF" w:rsidRPr="00D61ACD" w14:paraId="5C00062F" w14:textId="77777777" w:rsidTr="00FB74E6">
        <w:trPr>
          <w:cantSplit/>
          <w:jc w:val="center"/>
        </w:trPr>
        <w:tc>
          <w:tcPr>
            <w:tcW w:w="7650" w:type="dxa"/>
            <w:shd w:val="clear" w:color="auto" w:fill="FFFF00"/>
          </w:tcPr>
          <w:p w14:paraId="49ACBF32" w14:textId="77777777" w:rsidR="00600CCF" w:rsidRPr="00D61ACD" w:rsidRDefault="00600CCF" w:rsidP="00FB74E6">
            <w:pPr>
              <w:pStyle w:val="tablesyntax"/>
              <w:keepNext w:val="0"/>
              <w:keepLines w:val="0"/>
              <w:spacing w:before="20" w:after="40"/>
              <w:rPr>
                <w:b/>
                <w:bCs/>
                <w:noProof/>
              </w:rPr>
            </w:pPr>
            <w:r w:rsidRPr="00D61ACD">
              <w:rPr>
                <w:b/>
                <w:bCs/>
                <w:noProof/>
              </w:rPr>
              <w:tab/>
            </w:r>
            <w:r w:rsidRPr="00D61ACD">
              <w:rPr>
                <w:b/>
                <w:bCs/>
                <w:noProof/>
              </w:rPr>
              <w:tab/>
              <w:t>ts_time_offset</w:t>
            </w:r>
          </w:p>
        </w:tc>
        <w:tc>
          <w:tcPr>
            <w:tcW w:w="1422" w:type="dxa"/>
            <w:shd w:val="clear" w:color="auto" w:fill="FFFF00"/>
          </w:tcPr>
          <w:p w14:paraId="032FCE0A" w14:textId="77777777" w:rsidR="00600CCF" w:rsidRPr="00D61ACD" w:rsidRDefault="00600CCF" w:rsidP="00FB74E6">
            <w:pPr>
              <w:pStyle w:val="tablecell"/>
              <w:keepNext w:val="0"/>
              <w:keepLines w:val="0"/>
              <w:spacing w:before="20" w:after="40"/>
              <w:jc w:val="center"/>
              <w:rPr>
                <w:noProof/>
              </w:rPr>
            </w:pPr>
            <w:r w:rsidRPr="00D61ACD">
              <w:rPr>
                <w:noProof/>
              </w:rPr>
              <w:t>se(v)</w:t>
            </w:r>
          </w:p>
        </w:tc>
      </w:tr>
      <w:tr w:rsidR="00600CCF" w:rsidRPr="00D61ACD" w14:paraId="7E318988" w14:textId="77777777" w:rsidTr="00FB74E6">
        <w:trPr>
          <w:cantSplit/>
          <w:jc w:val="center"/>
        </w:trPr>
        <w:tc>
          <w:tcPr>
            <w:tcW w:w="7650" w:type="dxa"/>
            <w:shd w:val="clear" w:color="auto" w:fill="FFFF00"/>
          </w:tcPr>
          <w:p w14:paraId="07FA2DE5" w14:textId="77777777" w:rsidR="00600CCF" w:rsidRPr="00D61ACD" w:rsidRDefault="00600CCF" w:rsidP="00FB74E6">
            <w:pPr>
              <w:pStyle w:val="tablesyntax"/>
              <w:keepNext w:val="0"/>
              <w:keepLines w:val="0"/>
              <w:spacing w:before="20" w:after="40"/>
              <w:rPr>
                <w:noProof/>
              </w:rPr>
            </w:pPr>
            <w:r w:rsidRPr="00D61ACD">
              <w:rPr>
                <w:noProof/>
              </w:rPr>
              <w:tab/>
              <w:t>}</w:t>
            </w:r>
          </w:p>
        </w:tc>
        <w:tc>
          <w:tcPr>
            <w:tcW w:w="1422" w:type="dxa"/>
            <w:shd w:val="clear" w:color="auto" w:fill="FFFF00"/>
          </w:tcPr>
          <w:p w14:paraId="23BF5521" w14:textId="77777777" w:rsidR="00600CCF" w:rsidRPr="00D61ACD" w:rsidRDefault="00600CCF" w:rsidP="00FB74E6">
            <w:pPr>
              <w:pStyle w:val="tablecell"/>
              <w:keepNext w:val="0"/>
              <w:keepLines w:val="0"/>
              <w:spacing w:before="20" w:after="40"/>
              <w:jc w:val="center"/>
              <w:rPr>
                <w:noProof/>
              </w:rPr>
            </w:pPr>
          </w:p>
        </w:tc>
      </w:tr>
      <w:tr w:rsidR="00600CCF" w:rsidRPr="00D61ACD" w14:paraId="6D828C1B" w14:textId="77777777" w:rsidTr="00580D34">
        <w:trPr>
          <w:cantSplit/>
          <w:jc w:val="center"/>
        </w:trPr>
        <w:tc>
          <w:tcPr>
            <w:tcW w:w="7650" w:type="dxa"/>
            <w:shd w:val="clear" w:color="auto" w:fill="FFFF00"/>
          </w:tcPr>
          <w:p w14:paraId="4D762F99" w14:textId="77777777" w:rsidR="00600CCF" w:rsidRPr="00D61ACD" w:rsidRDefault="00600CCF" w:rsidP="00FB74E6">
            <w:pPr>
              <w:pStyle w:val="tablesyntax"/>
              <w:keepNext w:val="0"/>
              <w:keepLines w:val="0"/>
              <w:spacing w:before="20" w:after="40"/>
              <w:rPr>
                <w:noProof/>
              </w:rPr>
            </w:pPr>
            <w:r w:rsidRPr="00D61ACD">
              <w:rPr>
                <w:noProof/>
              </w:rPr>
              <w:tab/>
              <w:t>else if (TimeType == TIME_TAI) { /* acc. ISO/IEC 23001-17 */</w:t>
            </w:r>
          </w:p>
        </w:tc>
        <w:tc>
          <w:tcPr>
            <w:tcW w:w="1422" w:type="dxa"/>
            <w:shd w:val="clear" w:color="auto" w:fill="FFFF00"/>
          </w:tcPr>
          <w:p w14:paraId="4A0CF0E6" w14:textId="77777777" w:rsidR="00600CCF" w:rsidRPr="00D61ACD" w:rsidRDefault="00600CCF" w:rsidP="00FB74E6">
            <w:pPr>
              <w:pStyle w:val="tablecell"/>
              <w:keepNext w:val="0"/>
              <w:keepLines w:val="0"/>
              <w:spacing w:before="20" w:after="40"/>
              <w:jc w:val="center"/>
              <w:rPr>
                <w:noProof/>
              </w:rPr>
            </w:pPr>
          </w:p>
        </w:tc>
      </w:tr>
      <w:tr w:rsidR="00600CCF" w:rsidRPr="00D61ACD" w14:paraId="28B35771" w14:textId="77777777" w:rsidTr="00FB74E6">
        <w:trPr>
          <w:cantSplit/>
          <w:jc w:val="center"/>
        </w:trPr>
        <w:tc>
          <w:tcPr>
            <w:tcW w:w="7650" w:type="dxa"/>
          </w:tcPr>
          <w:p w14:paraId="4445DEDF" w14:textId="77777777" w:rsidR="00600CCF" w:rsidRPr="00D61ACD" w:rsidRDefault="00600CCF" w:rsidP="00FB74E6">
            <w:pPr>
              <w:pStyle w:val="tablesyntax"/>
              <w:keepNext w:val="0"/>
              <w:keepLines w:val="0"/>
              <w:spacing w:before="20" w:after="40"/>
              <w:rPr>
                <w:noProof/>
              </w:rPr>
            </w:pPr>
            <w:r w:rsidRPr="00D61ACD">
              <w:rPr>
                <w:b/>
                <w:bCs/>
                <w:noProof/>
              </w:rPr>
              <w:tab/>
            </w:r>
            <w:r w:rsidRPr="00D61ACD">
              <w:rPr>
                <w:b/>
                <w:bCs/>
                <w:noProof/>
              </w:rPr>
              <w:tab/>
              <w:t>ts_time_tai</w:t>
            </w:r>
          </w:p>
        </w:tc>
        <w:tc>
          <w:tcPr>
            <w:tcW w:w="1422" w:type="dxa"/>
          </w:tcPr>
          <w:p w14:paraId="4783DC9D" w14:textId="77777777" w:rsidR="00600CCF" w:rsidRPr="00D61ACD" w:rsidRDefault="00600CCF" w:rsidP="00FB74E6">
            <w:pPr>
              <w:pStyle w:val="tablecell"/>
              <w:keepNext w:val="0"/>
              <w:keepLines w:val="0"/>
              <w:spacing w:before="20" w:after="40"/>
              <w:jc w:val="center"/>
              <w:rPr>
                <w:noProof/>
              </w:rPr>
            </w:pPr>
            <w:r w:rsidRPr="00D61ACD">
              <w:rPr>
                <w:noProof/>
              </w:rPr>
              <w:t>u(64)</w:t>
            </w:r>
          </w:p>
        </w:tc>
      </w:tr>
      <w:tr w:rsidR="00600CCF" w:rsidRPr="00D61ACD" w14:paraId="6364E891" w14:textId="77777777" w:rsidTr="00FB74E6">
        <w:trPr>
          <w:cantSplit/>
          <w:jc w:val="center"/>
        </w:trPr>
        <w:tc>
          <w:tcPr>
            <w:tcW w:w="7650" w:type="dxa"/>
          </w:tcPr>
          <w:p w14:paraId="032E4CD1" w14:textId="77777777" w:rsidR="00600CCF" w:rsidRPr="00D61ACD" w:rsidRDefault="00600CCF" w:rsidP="00FB74E6">
            <w:pPr>
              <w:pStyle w:val="tablesyntax"/>
              <w:keepNext w:val="0"/>
              <w:keepLines w:val="0"/>
              <w:spacing w:before="20" w:after="40"/>
              <w:rPr>
                <w:noProof/>
              </w:rPr>
            </w:pPr>
            <w:r w:rsidRPr="00D61ACD">
              <w:rPr>
                <w:b/>
                <w:bCs/>
                <w:noProof/>
              </w:rPr>
              <w:tab/>
            </w:r>
            <w:r w:rsidRPr="00D61ACD">
              <w:rPr>
                <w:b/>
                <w:bCs/>
                <w:noProof/>
              </w:rPr>
              <w:tab/>
              <w:t>ts_status_bits</w:t>
            </w:r>
          </w:p>
        </w:tc>
        <w:tc>
          <w:tcPr>
            <w:tcW w:w="1422" w:type="dxa"/>
          </w:tcPr>
          <w:p w14:paraId="22459B56" w14:textId="77777777" w:rsidR="00600CCF" w:rsidRPr="00D61ACD" w:rsidRDefault="00600CCF" w:rsidP="00FB74E6">
            <w:pPr>
              <w:pStyle w:val="tablecell"/>
              <w:keepNext w:val="0"/>
              <w:keepLines w:val="0"/>
              <w:spacing w:before="20" w:after="40"/>
              <w:jc w:val="center"/>
              <w:rPr>
                <w:noProof/>
              </w:rPr>
            </w:pPr>
            <w:r w:rsidRPr="00D61ACD">
              <w:rPr>
                <w:noProof/>
              </w:rPr>
              <w:t>u(8)</w:t>
            </w:r>
          </w:p>
        </w:tc>
      </w:tr>
      <w:tr w:rsidR="00600CCF" w:rsidRPr="00D61ACD" w14:paraId="4D0A5C55" w14:textId="77777777" w:rsidTr="00FB74E6">
        <w:trPr>
          <w:cantSplit/>
          <w:jc w:val="center"/>
        </w:trPr>
        <w:tc>
          <w:tcPr>
            <w:tcW w:w="7650" w:type="dxa"/>
          </w:tcPr>
          <w:p w14:paraId="313AE79B" w14:textId="77777777" w:rsidR="00600CCF" w:rsidRPr="00D61ACD" w:rsidRDefault="00600CCF" w:rsidP="00FB74E6">
            <w:pPr>
              <w:pStyle w:val="tablesyntax"/>
              <w:keepNext w:val="0"/>
              <w:keepLines w:val="0"/>
              <w:spacing w:before="20" w:after="40"/>
              <w:rPr>
                <w:noProof/>
              </w:rPr>
            </w:pPr>
            <w:r w:rsidRPr="00D61ACD">
              <w:rPr>
                <w:b/>
                <w:bCs/>
                <w:noProof/>
              </w:rPr>
              <w:tab/>
            </w:r>
            <w:r w:rsidRPr="00D61ACD">
              <w:rPr>
                <w:noProof/>
              </w:rPr>
              <w:t>}</w:t>
            </w:r>
          </w:p>
        </w:tc>
        <w:tc>
          <w:tcPr>
            <w:tcW w:w="1422" w:type="dxa"/>
          </w:tcPr>
          <w:p w14:paraId="3BD3F27C" w14:textId="77777777" w:rsidR="00600CCF" w:rsidRPr="00D61ACD" w:rsidRDefault="00600CCF" w:rsidP="00FB74E6">
            <w:pPr>
              <w:pStyle w:val="tablecell"/>
              <w:keepNext w:val="0"/>
              <w:keepLines w:val="0"/>
              <w:spacing w:before="20" w:after="40"/>
              <w:jc w:val="center"/>
              <w:rPr>
                <w:noProof/>
              </w:rPr>
            </w:pPr>
          </w:p>
        </w:tc>
      </w:tr>
      <w:tr w:rsidR="00600CCF" w:rsidRPr="00D61ACD" w14:paraId="6BA1B95C" w14:textId="77777777" w:rsidTr="00FB74E6">
        <w:trPr>
          <w:cantSplit/>
          <w:jc w:val="center"/>
        </w:trPr>
        <w:tc>
          <w:tcPr>
            <w:tcW w:w="7650" w:type="dxa"/>
            <w:shd w:val="clear" w:color="auto" w:fill="FFFF00"/>
          </w:tcPr>
          <w:p w14:paraId="21850831" w14:textId="77777777" w:rsidR="00600CCF" w:rsidRPr="00D61ACD" w:rsidRDefault="00600CCF" w:rsidP="00FB74E6">
            <w:pPr>
              <w:pStyle w:val="tablesyntax"/>
              <w:keepNext w:val="0"/>
              <w:keepLines w:val="0"/>
              <w:spacing w:before="20" w:after="40"/>
              <w:rPr>
                <w:noProof/>
              </w:rPr>
            </w:pPr>
            <w:r w:rsidRPr="00D61ACD">
              <w:rPr>
                <w:noProof/>
              </w:rPr>
              <w:tab/>
              <w:t>else if (TimeType == TIME_UTC) {</w:t>
            </w:r>
          </w:p>
        </w:tc>
        <w:tc>
          <w:tcPr>
            <w:tcW w:w="1422" w:type="dxa"/>
            <w:shd w:val="clear" w:color="auto" w:fill="FFFF00"/>
          </w:tcPr>
          <w:p w14:paraId="0797F514" w14:textId="77777777" w:rsidR="00600CCF" w:rsidRPr="00D61ACD" w:rsidRDefault="00600CCF" w:rsidP="00FB74E6">
            <w:pPr>
              <w:pStyle w:val="tablecell"/>
              <w:keepNext w:val="0"/>
              <w:keepLines w:val="0"/>
              <w:spacing w:before="20" w:after="40"/>
              <w:jc w:val="center"/>
              <w:rPr>
                <w:noProof/>
              </w:rPr>
            </w:pPr>
          </w:p>
        </w:tc>
      </w:tr>
      <w:tr w:rsidR="00600CCF" w:rsidRPr="00D61ACD" w14:paraId="49BA8D64" w14:textId="77777777" w:rsidTr="00FB74E6">
        <w:trPr>
          <w:cantSplit/>
          <w:jc w:val="center"/>
        </w:trPr>
        <w:tc>
          <w:tcPr>
            <w:tcW w:w="7650" w:type="dxa"/>
            <w:shd w:val="clear" w:color="auto" w:fill="FFFF00"/>
          </w:tcPr>
          <w:p w14:paraId="3650E7FF" w14:textId="77777777" w:rsidR="00600CCF" w:rsidRPr="00D61ACD" w:rsidRDefault="00600CCF" w:rsidP="00FB74E6">
            <w:pPr>
              <w:pStyle w:val="tablesyntax"/>
              <w:keepNext w:val="0"/>
              <w:keepLines w:val="0"/>
              <w:spacing w:before="20" w:after="40"/>
              <w:rPr>
                <w:noProof/>
              </w:rPr>
            </w:pPr>
            <w:r w:rsidRPr="00D61ACD">
              <w:rPr>
                <w:b/>
                <w:bCs/>
                <w:noProof/>
              </w:rPr>
              <w:tab/>
            </w:r>
            <w:r w:rsidRPr="00D61ACD">
              <w:rPr>
                <w:b/>
                <w:bCs/>
                <w:noProof/>
              </w:rPr>
              <w:tab/>
              <w:t>ts_time_utc</w:t>
            </w:r>
          </w:p>
        </w:tc>
        <w:tc>
          <w:tcPr>
            <w:tcW w:w="1422" w:type="dxa"/>
            <w:shd w:val="clear" w:color="auto" w:fill="FFFF00"/>
          </w:tcPr>
          <w:p w14:paraId="58E0F8ED" w14:textId="77777777" w:rsidR="00600CCF" w:rsidRPr="00D61ACD" w:rsidRDefault="00600CCF" w:rsidP="00FB74E6">
            <w:pPr>
              <w:pStyle w:val="tablecell"/>
              <w:keepNext w:val="0"/>
              <w:keepLines w:val="0"/>
              <w:spacing w:before="20" w:after="40"/>
              <w:jc w:val="center"/>
              <w:rPr>
                <w:noProof/>
              </w:rPr>
            </w:pPr>
            <w:r w:rsidRPr="00D61ACD">
              <w:rPr>
                <w:noProof/>
              </w:rPr>
              <w:t>st(v)</w:t>
            </w:r>
          </w:p>
        </w:tc>
      </w:tr>
      <w:tr w:rsidR="00600CCF" w:rsidRPr="00D61ACD" w14:paraId="701318C0" w14:textId="77777777" w:rsidTr="00FB74E6">
        <w:trPr>
          <w:cantSplit/>
          <w:jc w:val="center"/>
        </w:trPr>
        <w:tc>
          <w:tcPr>
            <w:tcW w:w="7650" w:type="dxa"/>
            <w:shd w:val="clear" w:color="auto" w:fill="FFFF00"/>
          </w:tcPr>
          <w:p w14:paraId="14CF0162" w14:textId="77777777" w:rsidR="00600CCF" w:rsidRPr="00D61ACD" w:rsidRDefault="00600CCF" w:rsidP="00FB74E6">
            <w:pPr>
              <w:pStyle w:val="tablesyntax"/>
              <w:keepNext w:val="0"/>
              <w:keepLines w:val="0"/>
              <w:spacing w:before="20" w:after="40"/>
              <w:rPr>
                <w:noProof/>
              </w:rPr>
            </w:pPr>
            <w:r w:rsidRPr="00D61ACD">
              <w:rPr>
                <w:b/>
                <w:bCs/>
                <w:noProof/>
              </w:rPr>
              <w:tab/>
            </w:r>
            <w:r w:rsidRPr="00D61ACD">
              <w:rPr>
                <w:noProof/>
              </w:rPr>
              <w:t>}</w:t>
            </w:r>
          </w:p>
        </w:tc>
        <w:tc>
          <w:tcPr>
            <w:tcW w:w="1422" w:type="dxa"/>
            <w:shd w:val="clear" w:color="auto" w:fill="FFFF00"/>
          </w:tcPr>
          <w:p w14:paraId="6474CE16" w14:textId="77777777" w:rsidR="00600CCF" w:rsidRPr="00D61ACD" w:rsidRDefault="00600CCF" w:rsidP="00FB74E6">
            <w:pPr>
              <w:pStyle w:val="tablecell"/>
              <w:keepNext w:val="0"/>
              <w:keepLines w:val="0"/>
              <w:spacing w:before="20" w:after="40"/>
              <w:jc w:val="center"/>
              <w:rPr>
                <w:noProof/>
              </w:rPr>
            </w:pPr>
          </w:p>
        </w:tc>
      </w:tr>
      <w:tr w:rsidR="00600CCF" w:rsidRPr="00D61ACD" w14:paraId="60EA7D07" w14:textId="77777777" w:rsidTr="00FB74E6">
        <w:trPr>
          <w:cantSplit/>
          <w:jc w:val="center"/>
        </w:trPr>
        <w:tc>
          <w:tcPr>
            <w:tcW w:w="7650" w:type="dxa"/>
          </w:tcPr>
          <w:p w14:paraId="27A97A22" w14:textId="77777777" w:rsidR="00600CCF" w:rsidRPr="00D61ACD" w:rsidRDefault="00600CCF" w:rsidP="00FB74E6">
            <w:pPr>
              <w:pStyle w:val="tablesyntax"/>
              <w:keepNext w:val="0"/>
              <w:keepLines w:val="0"/>
              <w:spacing w:before="20" w:after="40"/>
              <w:rPr>
                <w:noProof/>
              </w:rPr>
            </w:pPr>
            <w:r w:rsidRPr="00D61ACD">
              <w:rPr>
                <w:noProof/>
              </w:rPr>
              <w:tab/>
              <w:t>rbsp_trailing_bits( )</w:t>
            </w:r>
          </w:p>
        </w:tc>
        <w:tc>
          <w:tcPr>
            <w:tcW w:w="1422" w:type="dxa"/>
          </w:tcPr>
          <w:p w14:paraId="2BBF31E9" w14:textId="77777777" w:rsidR="00600CCF" w:rsidRPr="00D61ACD" w:rsidRDefault="00600CCF" w:rsidP="00FB74E6">
            <w:pPr>
              <w:pStyle w:val="tablecell"/>
              <w:keepNext w:val="0"/>
              <w:keepLines w:val="0"/>
              <w:spacing w:before="20" w:after="40"/>
              <w:jc w:val="center"/>
              <w:rPr>
                <w:noProof/>
              </w:rPr>
            </w:pPr>
          </w:p>
        </w:tc>
      </w:tr>
      <w:tr w:rsidR="00600CCF" w:rsidRPr="00D61ACD" w14:paraId="313D6BAB" w14:textId="77777777" w:rsidTr="00FB74E6">
        <w:trPr>
          <w:cantSplit/>
          <w:jc w:val="center"/>
        </w:trPr>
        <w:tc>
          <w:tcPr>
            <w:tcW w:w="7650" w:type="dxa"/>
          </w:tcPr>
          <w:p w14:paraId="1ECB5707" w14:textId="77777777" w:rsidR="00600CCF" w:rsidRPr="00D61ACD" w:rsidRDefault="00600CCF" w:rsidP="00FB74E6">
            <w:pPr>
              <w:pStyle w:val="tablesyntax"/>
              <w:spacing w:before="20" w:after="40"/>
              <w:rPr>
                <w:noProof/>
              </w:rPr>
            </w:pPr>
            <w:r w:rsidRPr="00D61ACD">
              <w:rPr>
                <w:noProof/>
              </w:rPr>
              <w:t>}</w:t>
            </w:r>
          </w:p>
        </w:tc>
        <w:tc>
          <w:tcPr>
            <w:tcW w:w="1422" w:type="dxa"/>
          </w:tcPr>
          <w:p w14:paraId="79D66714" w14:textId="77777777" w:rsidR="00600CCF" w:rsidRPr="00D61ACD" w:rsidRDefault="00600CCF" w:rsidP="00FB74E6">
            <w:pPr>
              <w:pStyle w:val="tablecell"/>
              <w:keepNext w:val="0"/>
              <w:spacing w:before="20" w:after="40"/>
              <w:jc w:val="center"/>
              <w:rPr>
                <w:noProof/>
              </w:rPr>
            </w:pPr>
          </w:p>
        </w:tc>
      </w:tr>
    </w:tbl>
    <w:p w14:paraId="26F1D59B" w14:textId="23C0F15F" w:rsidR="00600CCF" w:rsidRPr="00D61ACD" w:rsidRDefault="00600CCF" w:rsidP="00D61ACD">
      <w:pPr>
        <w:pStyle w:val="Heading3"/>
      </w:pPr>
      <w:r w:rsidRPr="00D61ACD">
        <w:t>Semantics Changes</w:t>
      </w:r>
    </w:p>
    <w:p w14:paraId="26FF1B24" w14:textId="1FF2B8EA" w:rsidR="00600CCF" w:rsidRPr="00D61ACD" w:rsidRDefault="00600CCF" w:rsidP="00DA3AF9">
      <w:pPr>
        <w:rPr>
          <w:lang w:eastAsia="x-none"/>
        </w:rPr>
      </w:pPr>
      <w:bookmarkStart w:id="0" w:name="_Hlk200620062"/>
      <w:r w:rsidRPr="00D61ACD">
        <w:rPr>
          <w:lang w:eastAsia="x-none"/>
        </w:rPr>
        <w:t>In addition to providing the semantics for the</w:t>
      </w:r>
      <w:r w:rsidR="00211C35" w:rsidRPr="00D61ACD">
        <w:rPr>
          <w:lang w:eastAsia="x-none"/>
        </w:rPr>
        <w:t xml:space="preserve"> proposed</w:t>
      </w:r>
      <w:r w:rsidRPr="00D61ACD">
        <w:rPr>
          <w:lang w:eastAsia="x-none"/>
        </w:rPr>
        <w:t xml:space="preserve"> syntax changes, </w:t>
      </w:r>
      <w:r w:rsidR="00211C35" w:rsidRPr="00D61ACD">
        <w:rPr>
          <w:lang w:eastAsia="x-none"/>
        </w:rPr>
        <w:t xml:space="preserve">further text has also been added with the aim </w:t>
      </w:r>
      <w:r w:rsidR="00737630" w:rsidRPr="00D61ACD">
        <w:rPr>
          <w:lang w:eastAsia="x-none"/>
        </w:rPr>
        <w:t>of providing</w:t>
      </w:r>
      <w:r w:rsidR="00211C35" w:rsidRPr="00D61ACD">
        <w:rPr>
          <w:lang w:eastAsia="x-none"/>
        </w:rPr>
        <w:t xml:space="preserve"> a clearer understanding to the implementors.  These changes are clearly marked in the attached document for review.</w:t>
      </w:r>
    </w:p>
    <w:bookmarkEnd w:id="0"/>
    <w:p w14:paraId="70366450" w14:textId="6DE1E36A" w:rsidR="00BC3330" w:rsidRPr="00D61ACD" w:rsidRDefault="00BC3330" w:rsidP="00D61ACD">
      <w:pPr>
        <w:pStyle w:val="Heading3"/>
      </w:pPr>
      <w:r w:rsidRPr="00D61ACD">
        <w:t>Reference Software Changes</w:t>
      </w:r>
    </w:p>
    <w:p w14:paraId="31142BD2" w14:textId="2A69BAEE" w:rsidR="00BC3330" w:rsidRPr="00D61ACD" w:rsidRDefault="00BC3330" w:rsidP="00DA3AF9">
      <w:pPr>
        <w:rPr>
          <w:lang w:eastAsia="x-none"/>
        </w:rPr>
      </w:pPr>
      <w:r w:rsidRPr="00D61ACD">
        <w:rPr>
          <w:lang w:eastAsia="x-none"/>
        </w:rPr>
        <w:t>The corresponding changes in the reference software are available for review following the link below:</w:t>
      </w:r>
    </w:p>
    <w:p w14:paraId="16BFDEE8" w14:textId="13A46308" w:rsidR="00BC3330" w:rsidRPr="00D61ACD" w:rsidRDefault="001C199B" w:rsidP="00DA3AF9">
      <w:pPr>
        <w:rPr>
          <w:lang w:eastAsia="x-none"/>
        </w:rPr>
      </w:pPr>
      <w:hyperlink r:id="rId9" w:history="1">
        <w:r w:rsidRPr="00D61ACD">
          <w:rPr>
            <w:rStyle w:val="Hyperlink"/>
            <w:lang w:eastAsia="x-none"/>
          </w:rPr>
          <w:t>https://vcgit.hhi.fraunhofer.de/vceg-sw/bwc/-/merge_requests/25</w:t>
        </w:r>
      </w:hyperlink>
    </w:p>
    <w:p w14:paraId="1F84B610" w14:textId="537C1AFB" w:rsidR="00600CCF" w:rsidRPr="00D61ACD" w:rsidRDefault="006F6F4B" w:rsidP="00D61ACD">
      <w:pPr>
        <w:pStyle w:val="Heading2"/>
      </w:pPr>
      <w:r w:rsidRPr="00D61ACD">
        <w:t>Feature Set RBSP Syntax and Semantics</w:t>
      </w:r>
    </w:p>
    <w:p w14:paraId="517D6AEE" w14:textId="53D8E0F1" w:rsidR="006F6F4B" w:rsidRPr="00D61ACD" w:rsidRDefault="006F6F4B" w:rsidP="00D61ACD">
      <w:pPr>
        <w:pStyle w:val="Heading3"/>
      </w:pPr>
      <w:r w:rsidRPr="00D61ACD">
        <w:t>Syntax Changes</w:t>
      </w:r>
    </w:p>
    <w:p w14:paraId="14E8582B" w14:textId="77777777" w:rsidR="00C36170" w:rsidRPr="00D61ACD" w:rsidRDefault="00C36170" w:rsidP="00C36170">
      <w:pPr>
        <w:rPr>
          <w:lang w:eastAsia="x-none"/>
        </w:rPr>
      </w:pPr>
      <w:r w:rsidRPr="00D61ACD">
        <w:rPr>
          <w:lang w:eastAsia="x-none"/>
        </w:rPr>
        <w:t>The following changes have been introduced, and they are highlighted in the Table:</w:t>
      </w:r>
    </w:p>
    <w:p w14:paraId="38B35BE3" w14:textId="4954C991" w:rsidR="006F6F4B" w:rsidRPr="00D61ACD" w:rsidRDefault="00C36170" w:rsidP="00C36170">
      <w:pPr>
        <w:pStyle w:val="ListParagraph"/>
        <w:numPr>
          <w:ilvl w:val="0"/>
          <w:numId w:val="18"/>
        </w:numPr>
        <w:rPr>
          <w:rFonts w:ascii="Times New Roman" w:hAnsi="Times New Roman" w:cs="Times New Roman"/>
          <w:lang w:val="en-US" w:eastAsia="x-none"/>
        </w:rPr>
      </w:pPr>
      <w:r w:rsidRPr="00D61ACD">
        <w:rPr>
          <w:rFonts w:ascii="Times New Roman" w:hAnsi="Times New Roman" w:cs="Times New Roman"/>
          <w:lang w:val="en-US" w:eastAsia="x-none"/>
        </w:rPr>
        <w:t xml:space="preserve">Adding support for the signal sampling frequency per channel group, </w:t>
      </w:r>
      <w:r w:rsidRPr="00D61ACD">
        <w:rPr>
          <w:rFonts w:ascii="Times New Roman" w:hAnsi="Times New Roman" w:cs="Times New Roman"/>
          <w:b/>
          <w:bCs/>
          <w:lang w:val="en-US" w:eastAsia="x-none"/>
        </w:rPr>
        <w:t>ft_sampling_frequency</w:t>
      </w:r>
    </w:p>
    <w:p w14:paraId="3AE17729" w14:textId="3D5744B0" w:rsidR="00C36170" w:rsidRPr="00D61ACD" w:rsidRDefault="009466DA" w:rsidP="00C36170">
      <w:pPr>
        <w:pStyle w:val="ListParagraph"/>
        <w:numPr>
          <w:ilvl w:val="0"/>
          <w:numId w:val="18"/>
        </w:numPr>
        <w:rPr>
          <w:rFonts w:ascii="Times New Roman" w:hAnsi="Times New Roman" w:cs="Times New Roman"/>
          <w:lang w:val="en-US" w:eastAsia="x-none"/>
        </w:rPr>
      </w:pPr>
      <w:r w:rsidRPr="00D61ACD">
        <w:rPr>
          <w:rFonts w:ascii="Times New Roman" w:hAnsi="Times New Roman" w:cs="Times New Roman"/>
          <w:lang w:val="en-US" w:eastAsia="x-none"/>
        </w:rPr>
        <w:t>Providing</w:t>
      </w:r>
      <w:r w:rsidR="00C36170" w:rsidRPr="00D61ACD">
        <w:rPr>
          <w:rFonts w:ascii="Times New Roman" w:hAnsi="Times New Roman" w:cs="Times New Roman"/>
          <w:lang w:val="en-US" w:eastAsia="x-none"/>
        </w:rPr>
        <w:t xml:space="preserve"> several methods </w:t>
      </w:r>
      <w:r w:rsidRPr="00D61ACD">
        <w:rPr>
          <w:rFonts w:ascii="Times New Roman" w:hAnsi="Times New Roman" w:cs="Times New Roman"/>
          <w:lang w:val="en-US" w:eastAsia="x-none"/>
        </w:rPr>
        <w:t>to store</w:t>
      </w:r>
      <w:r w:rsidR="00C36170" w:rsidRPr="00D61ACD">
        <w:rPr>
          <w:rFonts w:ascii="Times New Roman" w:hAnsi="Times New Roman" w:cs="Times New Roman"/>
          <w:lang w:val="en-US" w:eastAsia="x-none"/>
        </w:rPr>
        <w:t xml:space="preserve"> the feature annotation</w:t>
      </w:r>
      <w:r w:rsidR="009F33C1" w:rsidRPr="00D61ACD">
        <w:rPr>
          <w:rFonts w:ascii="Times New Roman" w:hAnsi="Times New Roman" w:cs="Times New Roman"/>
          <w:lang w:val="en-US" w:eastAsia="x-none"/>
        </w:rPr>
        <w:t>/feature type values</w:t>
      </w:r>
      <w:r w:rsidR="00C36170" w:rsidRPr="00D61ACD">
        <w:rPr>
          <w:rFonts w:ascii="Times New Roman" w:hAnsi="Times New Roman" w:cs="Times New Roman"/>
          <w:lang w:val="en-US" w:eastAsia="x-none"/>
        </w:rPr>
        <w:t xml:space="preserve">, i.e., </w:t>
      </w:r>
      <w:r w:rsidRPr="00D61ACD">
        <w:rPr>
          <w:rFonts w:ascii="Times New Roman" w:hAnsi="Times New Roman" w:cs="Times New Roman"/>
          <w:lang w:val="en-US" w:eastAsia="x-none"/>
        </w:rPr>
        <w:t>embedding</w:t>
      </w:r>
      <w:r w:rsidR="009F33C1" w:rsidRPr="00D61ACD">
        <w:rPr>
          <w:rFonts w:ascii="Times New Roman" w:hAnsi="Times New Roman" w:cs="Times New Roman"/>
          <w:lang w:val="en-US" w:eastAsia="x-none"/>
        </w:rPr>
        <w:t xml:space="preserve"> it</w:t>
      </w:r>
      <w:r w:rsidR="00C36170" w:rsidRPr="00D61ACD">
        <w:rPr>
          <w:rFonts w:ascii="Times New Roman" w:hAnsi="Times New Roman" w:cs="Times New Roman"/>
          <w:lang w:val="en-US" w:eastAsia="x-none"/>
        </w:rPr>
        <w:t xml:space="preserve"> within the feature set RBSP (</w:t>
      </w:r>
      <w:r w:rsidR="00C36170" w:rsidRPr="00D61ACD">
        <w:rPr>
          <w:rFonts w:ascii="Times New Roman" w:hAnsi="Times New Roman" w:cs="Times New Roman"/>
          <w:b/>
          <w:bCs/>
          <w:lang w:val="en-US" w:eastAsia="x-none"/>
        </w:rPr>
        <w:t>ft_annotation_str</w:t>
      </w:r>
      <w:r w:rsidR="00C36170" w:rsidRPr="00D61ACD">
        <w:rPr>
          <w:rFonts w:ascii="Times New Roman" w:hAnsi="Times New Roman" w:cs="Times New Roman"/>
          <w:lang w:val="en-US" w:eastAsia="x-none"/>
        </w:rPr>
        <w:t xml:space="preserve">), </w:t>
      </w:r>
      <w:r w:rsidR="009F33C1" w:rsidRPr="00D61ACD">
        <w:rPr>
          <w:rFonts w:ascii="Times New Roman" w:hAnsi="Times New Roman" w:cs="Times New Roman"/>
          <w:lang w:val="en-US" w:eastAsia="x-none"/>
        </w:rPr>
        <w:t>providing a pointer to an external file/storage (</w:t>
      </w:r>
      <w:r w:rsidR="009F33C1" w:rsidRPr="00D61ACD">
        <w:rPr>
          <w:rFonts w:ascii="Times New Roman" w:hAnsi="Times New Roman" w:cs="Times New Roman"/>
          <w:b/>
          <w:bCs/>
          <w:lang w:val="en-US" w:eastAsia="x-none"/>
        </w:rPr>
        <w:t>ft_annotation_uri</w:t>
      </w:r>
      <w:r w:rsidR="009F33C1" w:rsidRPr="00D61ACD">
        <w:rPr>
          <w:rFonts w:ascii="Times New Roman" w:hAnsi="Times New Roman" w:cs="Times New Roman"/>
          <w:lang w:val="en-US" w:eastAsia="x-none"/>
        </w:rPr>
        <w:t xml:space="preserve">), </w:t>
      </w:r>
      <w:r w:rsidRPr="00D61ACD">
        <w:rPr>
          <w:rFonts w:ascii="Times New Roman" w:hAnsi="Times New Roman" w:cs="Times New Roman"/>
          <w:lang w:val="en-US" w:eastAsia="x-none"/>
        </w:rPr>
        <w:t>utilizing</w:t>
      </w:r>
      <w:r w:rsidR="009F33C1" w:rsidRPr="00D61ACD">
        <w:rPr>
          <w:rFonts w:ascii="Times New Roman" w:hAnsi="Times New Roman" w:cs="Times New Roman"/>
          <w:lang w:val="en-US" w:eastAsia="x-none"/>
        </w:rPr>
        <w:t xml:space="preserve"> the annotation channel data RBSP (</w:t>
      </w:r>
      <w:r w:rsidR="009F33C1" w:rsidRPr="00D61ACD">
        <w:rPr>
          <w:rFonts w:ascii="Times New Roman" w:hAnsi="Times New Roman" w:cs="Times New Roman"/>
          <w:b/>
          <w:bCs/>
          <w:lang w:val="en-US" w:eastAsia="x-none"/>
        </w:rPr>
        <w:t>ft_annotation_channel_waveform_parameter_set_id</w:t>
      </w:r>
      <w:r w:rsidR="009F33C1" w:rsidRPr="00D61ACD">
        <w:rPr>
          <w:rFonts w:ascii="Times New Roman" w:hAnsi="Times New Roman" w:cs="Times New Roman"/>
          <w:lang w:val="en-US" w:eastAsia="x-none"/>
        </w:rPr>
        <w:t xml:space="preserve"> and</w:t>
      </w:r>
      <w:r w:rsidR="00C36170" w:rsidRPr="00D61ACD">
        <w:rPr>
          <w:rFonts w:ascii="Times New Roman" w:hAnsi="Times New Roman" w:cs="Times New Roman"/>
          <w:lang w:val="en-US" w:eastAsia="x-none"/>
        </w:rPr>
        <w:t xml:space="preserve"> </w:t>
      </w:r>
      <w:r w:rsidR="009F33C1" w:rsidRPr="00D61ACD">
        <w:rPr>
          <w:rFonts w:ascii="Times New Roman" w:hAnsi="Times New Roman" w:cs="Times New Roman"/>
          <w:b/>
          <w:bCs/>
          <w:lang w:val="en-US" w:eastAsia="x-none"/>
        </w:rPr>
        <w:t>ft_annotation_channel_id</w:t>
      </w:r>
      <w:r w:rsidR="009F33C1" w:rsidRPr="00D61ACD">
        <w:rPr>
          <w:rFonts w:ascii="Times New Roman" w:hAnsi="Times New Roman" w:cs="Times New Roman"/>
          <w:lang w:val="en-US" w:eastAsia="x-none"/>
        </w:rPr>
        <w:t xml:space="preserve">) and allowing </w:t>
      </w:r>
      <w:r w:rsidR="00737630" w:rsidRPr="00D61ACD">
        <w:rPr>
          <w:rFonts w:ascii="Times New Roman" w:hAnsi="Times New Roman" w:cs="Times New Roman"/>
          <w:lang w:val="en-US" w:eastAsia="x-none"/>
        </w:rPr>
        <w:t>the usage of</w:t>
      </w:r>
      <w:r w:rsidR="009F33C1" w:rsidRPr="00D61ACD">
        <w:rPr>
          <w:rFonts w:ascii="Times New Roman" w:hAnsi="Times New Roman" w:cs="Times New Roman"/>
          <w:lang w:val="en-US" w:eastAsia="x-none"/>
        </w:rPr>
        <w:t xml:space="preserve"> pre-defined </w:t>
      </w:r>
      <w:r w:rsidR="00737630" w:rsidRPr="00D61ACD">
        <w:rPr>
          <w:rFonts w:ascii="Times New Roman" w:hAnsi="Times New Roman" w:cs="Times New Roman"/>
          <w:lang w:val="en-US" w:eastAsia="x-none"/>
        </w:rPr>
        <w:t>values</w:t>
      </w:r>
      <w:r w:rsidR="009F33C1" w:rsidRPr="00D61ACD">
        <w:rPr>
          <w:rFonts w:ascii="Times New Roman" w:hAnsi="Times New Roman" w:cs="Times New Roman"/>
          <w:lang w:val="en-US" w:eastAsia="x-none"/>
        </w:rPr>
        <w:t xml:space="preserve"> (</w:t>
      </w:r>
      <w:r w:rsidR="009F33C1" w:rsidRPr="00D61ACD">
        <w:rPr>
          <w:rFonts w:ascii="Times New Roman" w:hAnsi="Times New Roman" w:cs="Times New Roman"/>
          <w:b/>
          <w:bCs/>
          <w:lang w:val="en-US" w:eastAsia="x-none"/>
        </w:rPr>
        <w:t>ft_feature_type_enum</w:t>
      </w:r>
      <w:r w:rsidR="009F33C1" w:rsidRPr="00D61ACD">
        <w:rPr>
          <w:rFonts w:ascii="Times New Roman" w:hAnsi="Times New Roman" w:cs="Times New Roman"/>
          <w:lang w:val="en-US" w:eastAsia="x-none"/>
        </w:rPr>
        <w:t>)</w:t>
      </w:r>
    </w:p>
    <w:p w14:paraId="18202629" w14:textId="72FDFE37" w:rsidR="009466DA" w:rsidRPr="00D61ACD" w:rsidRDefault="009466DA" w:rsidP="00C36170">
      <w:pPr>
        <w:pStyle w:val="ListParagraph"/>
        <w:numPr>
          <w:ilvl w:val="0"/>
          <w:numId w:val="18"/>
        </w:numPr>
        <w:rPr>
          <w:rFonts w:ascii="Times New Roman" w:hAnsi="Times New Roman" w:cs="Times New Roman"/>
          <w:lang w:val="en-US" w:eastAsia="x-none"/>
        </w:rPr>
      </w:pPr>
      <w:r w:rsidRPr="00D61ACD">
        <w:rPr>
          <w:rFonts w:ascii="Times New Roman" w:hAnsi="Times New Roman" w:cs="Times New Roman"/>
          <w:lang w:val="en-US" w:eastAsia="x-none"/>
        </w:rPr>
        <w:t xml:space="preserve">Changing </w:t>
      </w:r>
      <w:r w:rsidR="00737630" w:rsidRPr="00D61ACD">
        <w:rPr>
          <w:rFonts w:ascii="Times New Roman" w:hAnsi="Times New Roman" w:cs="Times New Roman"/>
          <w:lang w:val="en-US" w:eastAsia="x-none"/>
        </w:rPr>
        <w:t xml:space="preserve">a few </w:t>
      </w:r>
      <w:r w:rsidRPr="00D61ACD">
        <w:rPr>
          <w:rFonts w:ascii="Times New Roman" w:hAnsi="Times New Roman" w:cs="Times New Roman"/>
          <w:lang w:val="en-US" w:eastAsia="x-none"/>
        </w:rPr>
        <w:t>syntax element descriptors</w:t>
      </w:r>
      <w:r w:rsidR="00737630" w:rsidRPr="00D61ACD">
        <w:rPr>
          <w:rFonts w:ascii="Times New Roman" w:hAnsi="Times New Roman" w:cs="Times New Roman"/>
          <w:lang w:val="en-US" w:eastAsia="x-none"/>
        </w:rPr>
        <w:t>.</w:t>
      </w:r>
    </w:p>
    <w:p w14:paraId="21CFBCB2" w14:textId="77777777" w:rsidR="009D4660" w:rsidRPr="00D61ACD" w:rsidRDefault="009D4660" w:rsidP="009D4660">
      <w:pPr>
        <w:rPr>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422"/>
        <w:gridCol w:w="13"/>
      </w:tblGrid>
      <w:tr w:rsidR="009D4660" w:rsidRPr="00D61ACD" w14:paraId="5DA4638C" w14:textId="77777777" w:rsidTr="00FB74E6">
        <w:trPr>
          <w:cantSplit/>
          <w:jc w:val="center"/>
        </w:trPr>
        <w:tc>
          <w:tcPr>
            <w:tcW w:w="7650" w:type="dxa"/>
          </w:tcPr>
          <w:p w14:paraId="358C4F6E" w14:textId="77777777" w:rsidR="009D4660" w:rsidRPr="00D61ACD" w:rsidRDefault="009D4660" w:rsidP="00FB74E6">
            <w:pPr>
              <w:pStyle w:val="tablesyntax"/>
              <w:spacing w:before="20" w:after="40"/>
              <w:rPr>
                <w:noProof/>
              </w:rPr>
            </w:pPr>
            <w:r w:rsidRPr="00D61ACD">
              <w:rPr>
                <w:noProof/>
              </w:rPr>
              <w:t>feature_set_rbsp( ) {</w:t>
            </w:r>
          </w:p>
        </w:tc>
        <w:tc>
          <w:tcPr>
            <w:tcW w:w="1435" w:type="dxa"/>
            <w:gridSpan w:val="2"/>
          </w:tcPr>
          <w:p w14:paraId="62CFEC2D" w14:textId="77777777" w:rsidR="009D4660" w:rsidRPr="00D61ACD" w:rsidRDefault="009D4660" w:rsidP="00FB74E6">
            <w:pPr>
              <w:pStyle w:val="tableheading"/>
              <w:spacing w:before="20" w:after="40"/>
              <w:rPr>
                <w:noProof/>
              </w:rPr>
            </w:pPr>
            <w:r w:rsidRPr="00D61ACD">
              <w:rPr>
                <w:noProof/>
              </w:rPr>
              <w:t>Descriptor</w:t>
            </w:r>
          </w:p>
        </w:tc>
      </w:tr>
      <w:tr w:rsidR="009D4660" w:rsidRPr="00D61ACD" w14:paraId="53D49A1B" w14:textId="77777777" w:rsidTr="00FB74E6">
        <w:trPr>
          <w:cantSplit/>
          <w:jc w:val="center"/>
        </w:trPr>
        <w:tc>
          <w:tcPr>
            <w:tcW w:w="7650" w:type="dxa"/>
          </w:tcPr>
          <w:p w14:paraId="068BCC9A" w14:textId="77777777" w:rsidR="009D4660" w:rsidRPr="00D61ACD" w:rsidRDefault="009D4660" w:rsidP="00FB74E6">
            <w:pPr>
              <w:pStyle w:val="tablesyntax"/>
              <w:keepNext w:val="0"/>
              <w:keepLines w:val="0"/>
              <w:spacing w:before="20" w:after="40"/>
              <w:rPr>
                <w:b/>
                <w:bCs/>
                <w:noProof/>
              </w:rPr>
            </w:pPr>
            <w:r w:rsidRPr="00D61ACD">
              <w:rPr>
                <w:b/>
                <w:bCs/>
                <w:noProof/>
              </w:rPr>
              <w:tab/>
            </w:r>
            <w:r w:rsidRPr="00D61ACD">
              <w:rPr>
                <w:b/>
              </w:rPr>
              <w:t>ft_channel_group_parameter_set_id</w:t>
            </w:r>
          </w:p>
        </w:tc>
        <w:tc>
          <w:tcPr>
            <w:tcW w:w="1435" w:type="dxa"/>
            <w:gridSpan w:val="2"/>
          </w:tcPr>
          <w:p w14:paraId="3C34E226" w14:textId="77777777" w:rsidR="009D4660" w:rsidRPr="00D61ACD" w:rsidRDefault="009D4660" w:rsidP="00FB74E6">
            <w:pPr>
              <w:pStyle w:val="tablecell"/>
              <w:keepNext w:val="0"/>
              <w:keepLines w:val="0"/>
              <w:spacing w:before="20" w:after="40"/>
              <w:jc w:val="center"/>
              <w:rPr>
                <w:noProof/>
              </w:rPr>
            </w:pPr>
            <w:proofErr w:type="gramStart"/>
            <w:r w:rsidRPr="00D61ACD">
              <w:t>u(</w:t>
            </w:r>
            <w:proofErr w:type="gramEnd"/>
            <w:r w:rsidRPr="00D61ACD">
              <w:t>8)</w:t>
            </w:r>
          </w:p>
        </w:tc>
      </w:tr>
      <w:tr w:rsidR="009D4660" w:rsidRPr="00D61ACD" w14:paraId="61D42098" w14:textId="77777777" w:rsidTr="00FB74E6">
        <w:trPr>
          <w:jc w:val="center"/>
        </w:trPr>
        <w:tc>
          <w:tcPr>
            <w:tcW w:w="7650" w:type="dxa"/>
          </w:tcPr>
          <w:p w14:paraId="1E28D088" w14:textId="77777777" w:rsidR="009D4660" w:rsidRPr="00D61ACD" w:rsidRDefault="009D4660" w:rsidP="00FB74E6">
            <w:pPr>
              <w:pStyle w:val="tablesyntax"/>
              <w:keepNext w:val="0"/>
              <w:keepLines w:val="0"/>
              <w:spacing w:before="20" w:after="40"/>
              <w:rPr>
                <w:bCs/>
              </w:rPr>
            </w:pPr>
            <w:r w:rsidRPr="00D61ACD">
              <w:rPr>
                <w:b/>
              </w:rPr>
              <w:tab/>
            </w:r>
            <w:proofErr w:type="gramStart"/>
            <w:r w:rsidRPr="00D61ACD">
              <w:rPr>
                <w:bCs/>
              </w:rPr>
              <w:t>if(</w:t>
            </w:r>
            <w:proofErr w:type="gramEnd"/>
            <w:r w:rsidRPr="00D61ACD">
              <w:rPr>
                <w:bCs/>
              </w:rPr>
              <w:t xml:space="preserve">NumChannelGroups &gt; </w:t>
            </w:r>
            <w:proofErr w:type="gramStart"/>
            <w:r w:rsidRPr="00D61ACD">
              <w:rPr>
                <w:bCs/>
              </w:rPr>
              <w:t>1 )</w:t>
            </w:r>
            <w:proofErr w:type="gramEnd"/>
          </w:p>
        </w:tc>
        <w:tc>
          <w:tcPr>
            <w:tcW w:w="1435" w:type="dxa"/>
            <w:gridSpan w:val="2"/>
          </w:tcPr>
          <w:p w14:paraId="1ED4B944" w14:textId="77777777" w:rsidR="009D4660" w:rsidRPr="00D61ACD" w:rsidRDefault="009D4660" w:rsidP="00FB74E6">
            <w:pPr>
              <w:pStyle w:val="tablecell"/>
              <w:keepNext w:val="0"/>
              <w:keepLines w:val="0"/>
              <w:spacing w:before="20" w:after="40"/>
              <w:jc w:val="center"/>
            </w:pPr>
          </w:p>
        </w:tc>
      </w:tr>
      <w:tr w:rsidR="009D4660" w:rsidRPr="00D61ACD" w14:paraId="226AAD93" w14:textId="77777777" w:rsidTr="00FB74E6">
        <w:trPr>
          <w:jc w:val="center"/>
        </w:trPr>
        <w:tc>
          <w:tcPr>
            <w:tcW w:w="7650" w:type="dxa"/>
          </w:tcPr>
          <w:p w14:paraId="21F35E95" w14:textId="77777777" w:rsidR="009D4660" w:rsidRPr="00D61ACD" w:rsidRDefault="009D4660" w:rsidP="00FB74E6">
            <w:pPr>
              <w:pStyle w:val="tablesyntax"/>
              <w:keepNext w:val="0"/>
              <w:keepLines w:val="0"/>
              <w:spacing w:before="20" w:after="40"/>
              <w:rPr>
                <w:b/>
              </w:rPr>
            </w:pPr>
            <w:r w:rsidRPr="00D61ACD">
              <w:rPr>
                <w:b/>
              </w:rPr>
              <w:tab/>
            </w:r>
            <w:r w:rsidRPr="00D61ACD">
              <w:rPr>
                <w:b/>
              </w:rPr>
              <w:tab/>
              <w:t>ft_channel_group_id</w:t>
            </w:r>
          </w:p>
        </w:tc>
        <w:tc>
          <w:tcPr>
            <w:tcW w:w="1435" w:type="dxa"/>
            <w:gridSpan w:val="2"/>
          </w:tcPr>
          <w:p w14:paraId="10803B2B" w14:textId="77777777" w:rsidR="009D4660" w:rsidRPr="00D61ACD" w:rsidRDefault="009D4660" w:rsidP="00FB74E6">
            <w:pPr>
              <w:pStyle w:val="tablecell"/>
              <w:keepNext w:val="0"/>
              <w:keepLines w:val="0"/>
              <w:spacing w:before="20" w:after="40"/>
              <w:jc w:val="center"/>
            </w:pPr>
            <w:r w:rsidRPr="00D61ACD">
              <w:t>u(v)</w:t>
            </w:r>
          </w:p>
        </w:tc>
      </w:tr>
      <w:tr w:rsidR="009D4660" w:rsidRPr="00D61ACD" w14:paraId="63EB2D1A" w14:textId="77777777" w:rsidTr="00FB74E6">
        <w:trPr>
          <w:cantSplit/>
          <w:jc w:val="center"/>
        </w:trPr>
        <w:tc>
          <w:tcPr>
            <w:tcW w:w="7650" w:type="dxa"/>
          </w:tcPr>
          <w:p w14:paraId="7191A8C8" w14:textId="77777777" w:rsidR="009D4660" w:rsidRPr="00D61ACD" w:rsidRDefault="009D4660" w:rsidP="00FB74E6">
            <w:pPr>
              <w:pStyle w:val="tablesyntax"/>
              <w:keepNext w:val="0"/>
              <w:keepLines w:val="0"/>
              <w:spacing w:before="20" w:after="40"/>
              <w:rPr>
                <w:noProof/>
              </w:rPr>
            </w:pPr>
            <w:r w:rsidRPr="00D61ACD">
              <w:rPr>
                <w:b/>
                <w:bCs/>
                <w:noProof/>
              </w:rPr>
              <w:tab/>
              <w:t>ft_signal_type</w:t>
            </w:r>
          </w:p>
        </w:tc>
        <w:tc>
          <w:tcPr>
            <w:tcW w:w="1435" w:type="dxa"/>
            <w:gridSpan w:val="2"/>
          </w:tcPr>
          <w:p w14:paraId="7C04EC53" w14:textId="77777777" w:rsidR="009D4660" w:rsidRPr="00D61ACD" w:rsidRDefault="009D4660" w:rsidP="00FB74E6">
            <w:pPr>
              <w:pStyle w:val="tablecell"/>
              <w:keepNext w:val="0"/>
              <w:keepLines w:val="0"/>
              <w:spacing w:before="20" w:after="40"/>
              <w:jc w:val="center"/>
              <w:rPr>
                <w:rFonts w:eastAsia="PMingLiU"/>
                <w:noProof/>
                <w:lang w:eastAsia="zh-TW"/>
              </w:rPr>
            </w:pPr>
            <w:r w:rsidRPr="00D61ACD">
              <w:rPr>
                <w:noProof/>
              </w:rPr>
              <w:t>ev(3,8,8)</w:t>
            </w:r>
          </w:p>
        </w:tc>
      </w:tr>
      <w:tr w:rsidR="009D4660" w:rsidRPr="00D61ACD" w14:paraId="66AEBD4B" w14:textId="77777777" w:rsidTr="00FB74E6">
        <w:trPr>
          <w:gridAfter w:val="1"/>
          <w:wAfter w:w="13" w:type="dxa"/>
          <w:cantSplit/>
          <w:jc w:val="center"/>
        </w:trPr>
        <w:tc>
          <w:tcPr>
            <w:tcW w:w="7650" w:type="dxa"/>
            <w:shd w:val="clear" w:color="auto" w:fill="FFFF00"/>
          </w:tcPr>
          <w:p w14:paraId="502E2F83" w14:textId="77777777" w:rsidR="009D4660" w:rsidRPr="00D61ACD" w:rsidRDefault="009D4660" w:rsidP="00FB74E6">
            <w:pPr>
              <w:pStyle w:val="tablesyntax"/>
              <w:keepNext w:val="0"/>
              <w:keepLines w:val="0"/>
              <w:spacing w:before="20" w:after="40"/>
              <w:rPr>
                <w:b/>
                <w:bCs/>
                <w:noProof/>
              </w:rPr>
            </w:pPr>
            <w:r w:rsidRPr="00D61ACD">
              <w:rPr>
                <w:b/>
                <w:bCs/>
                <w:noProof/>
              </w:rPr>
              <w:tab/>
              <w:t>ft_sampling_frequency</w:t>
            </w:r>
          </w:p>
        </w:tc>
        <w:tc>
          <w:tcPr>
            <w:tcW w:w="1422" w:type="dxa"/>
            <w:shd w:val="clear" w:color="auto" w:fill="FFFF00"/>
          </w:tcPr>
          <w:p w14:paraId="16E1921A" w14:textId="77777777" w:rsidR="009D4660" w:rsidRPr="00D61ACD" w:rsidRDefault="009D4660" w:rsidP="00FB74E6">
            <w:pPr>
              <w:pStyle w:val="tablecell"/>
              <w:keepNext w:val="0"/>
              <w:keepLines w:val="0"/>
              <w:spacing w:before="20" w:after="40"/>
              <w:jc w:val="center"/>
              <w:rPr>
                <w:noProof/>
              </w:rPr>
            </w:pPr>
            <w:r w:rsidRPr="00D61ACD">
              <w:rPr>
                <w:noProof/>
              </w:rPr>
              <w:t>u(16)</w:t>
            </w:r>
          </w:p>
        </w:tc>
      </w:tr>
      <w:tr w:rsidR="009D4660" w:rsidRPr="00D61ACD" w14:paraId="28511196" w14:textId="77777777" w:rsidTr="00FB74E6">
        <w:trPr>
          <w:cantSplit/>
          <w:jc w:val="center"/>
        </w:trPr>
        <w:tc>
          <w:tcPr>
            <w:tcW w:w="7650" w:type="dxa"/>
          </w:tcPr>
          <w:p w14:paraId="58A0DBE2" w14:textId="77777777" w:rsidR="009D4660" w:rsidRPr="00D61ACD" w:rsidRDefault="009D4660" w:rsidP="00FB74E6">
            <w:pPr>
              <w:pStyle w:val="tablesyntax"/>
              <w:keepNext w:val="0"/>
              <w:keepLines w:val="0"/>
              <w:spacing w:before="20" w:after="40"/>
              <w:rPr>
                <w:b/>
                <w:bCs/>
                <w:noProof/>
              </w:rPr>
            </w:pPr>
            <w:r w:rsidRPr="00D61ACD">
              <w:rPr>
                <w:b/>
                <w:bCs/>
                <w:noProof/>
              </w:rPr>
              <w:tab/>
              <w:t>ft_num_features</w:t>
            </w:r>
          </w:p>
        </w:tc>
        <w:tc>
          <w:tcPr>
            <w:tcW w:w="1435" w:type="dxa"/>
            <w:gridSpan w:val="2"/>
          </w:tcPr>
          <w:p w14:paraId="2E204DAF" w14:textId="77777777" w:rsidR="009D4660" w:rsidRPr="00D61ACD" w:rsidRDefault="009D4660" w:rsidP="00FB74E6">
            <w:pPr>
              <w:pStyle w:val="tablecell"/>
              <w:keepNext w:val="0"/>
              <w:keepLines w:val="0"/>
              <w:spacing w:before="20" w:after="40"/>
              <w:jc w:val="center"/>
              <w:rPr>
                <w:noProof/>
              </w:rPr>
            </w:pPr>
            <w:r w:rsidRPr="00D61ACD">
              <w:rPr>
                <w:noProof/>
              </w:rPr>
              <w:t>ev(3,8,8)</w:t>
            </w:r>
          </w:p>
        </w:tc>
      </w:tr>
      <w:tr w:rsidR="009D4660" w:rsidRPr="00D61ACD" w14:paraId="0864E7AA" w14:textId="77777777" w:rsidTr="00BD570E">
        <w:trPr>
          <w:cantSplit/>
          <w:jc w:val="center"/>
        </w:trPr>
        <w:tc>
          <w:tcPr>
            <w:tcW w:w="7650" w:type="dxa"/>
            <w:shd w:val="clear" w:color="auto" w:fill="FFFF00"/>
          </w:tcPr>
          <w:p w14:paraId="491C6742" w14:textId="77777777" w:rsidR="009D4660" w:rsidRPr="00D61ACD" w:rsidRDefault="009D4660" w:rsidP="00FB74E6">
            <w:pPr>
              <w:pStyle w:val="tablesyntax"/>
              <w:keepNext w:val="0"/>
              <w:keepLines w:val="0"/>
              <w:spacing w:before="20" w:after="40"/>
              <w:rPr>
                <w:strike/>
                <w:noProof/>
              </w:rPr>
            </w:pPr>
            <w:r w:rsidRPr="00D61ACD">
              <w:rPr>
                <w:b/>
                <w:bCs/>
                <w:strike/>
                <w:noProof/>
              </w:rPr>
              <w:tab/>
            </w:r>
            <w:r w:rsidRPr="00D61ACD">
              <w:rPr>
                <w:strike/>
                <w:noProof/>
              </w:rPr>
              <w:t>j = 0</w:t>
            </w:r>
          </w:p>
        </w:tc>
        <w:tc>
          <w:tcPr>
            <w:tcW w:w="1435" w:type="dxa"/>
            <w:gridSpan w:val="2"/>
            <w:shd w:val="clear" w:color="auto" w:fill="FFFF00"/>
          </w:tcPr>
          <w:p w14:paraId="61B2188E" w14:textId="77777777" w:rsidR="009D4660" w:rsidRPr="00D61ACD" w:rsidRDefault="009D4660" w:rsidP="00FB74E6">
            <w:pPr>
              <w:pStyle w:val="tablecell"/>
              <w:keepNext w:val="0"/>
              <w:keepLines w:val="0"/>
              <w:spacing w:before="20" w:after="40"/>
              <w:jc w:val="center"/>
              <w:rPr>
                <w:strike/>
                <w:noProof/>
              </w:rPr>
            </w:pPr>
          </w:p>
        </w:tc>
      </w:tr>
      <w:tr w:rsidR="009D4660" w:rsidRPr="00D61ACD" w14:paraId="0D7D2942" w14:textId="77777777" w:rsidTr="00FB74E6">
        <w:trPr>
          <w:cantSplit/>
          <w:jc w:val="center"/>
        </w:trPr>
        <w:tc>
          <w:tcPr>
            <w:tcW w:w="7650" w:type="dxa"/>
          </w:tcPr>
          <w:p w14:paraId="221823B3" w14:textId="77777777" w:rsidR="009D4660" w:rsidRPr="00D61ACD" w:rsidRDefault="009D4660" w:rsidP="00FB74E6">
            <w:pPr>
              <w:pStyle w:val="tablesyntax"/>
              <w:keepNext w:val="0"/>
              <w:keepLines w:val="0"/>
              <w:spacing w:before="20" w:after="40"/>
              <w:rPr>
                <w:noProof/>
              </w:rPr>
            </w:pPr>
            <w:r w:rsidRPr="00D61ACD">
              <w:rPr>
                <w:b/>
                <w:bCs/>
                <w:noProof/>
              </w:rPr>
              <w:tab/>
            </w:r>
            <w:r w:rsidRPr="00D61ACD">
              <w:rPr>
                <w:noProof/>
              </w:rPr>
              <w:t>for( i = 0; i &lt; ft_num_features; i++ )  {</w:t>
            </w:r>
          </w:p>
        </w:tc>
        <w:tc>
          <w:tcPr>
            <w:tcW w:w="1435" w:type="dxa"/>
            <w:gridSpan w:val="2"/>
          </w:tcPr>
          <w:p w14:paraId="131E53AF" w14:textId="77777777" w:rsidR="009D4660" w:rsidRPr="00D61ACD" w:rsidRDefault="009D4660" w:rsidP="00FB74E6">
            <w:pPr>
              <w:pStyle w:val="tablecell"/>
              <w:keepNext w:val="0"/>
              <w:keepLines w:val="0"/>
              <w:spacing w:before="20" w:after="40"/>
              <w:jc w:val="center"/>
              <w:rPr>
                <w:noProof/>
              </w:rPr>
            </w:pPr>
          </w:p>
        </w:tc>
      </w:tr>
      <w:tr w:rsidR="009D4660" w:rsidRPr="00D61ACD" w14:paraId="195C713D" w14:textId="77777777" w:rsidTr="00FB74E6">
        <w:trPr>
          <w:cantSplit/>
          <w:jc w:val="center"/>
        </w:trPr>
        <w:tc>
          <w:tcPr>
            <w:tcW w:w="7650" w:type="dxa"/>
            <w:shd w:val="clear" w:color="auto" w:fill="FFFF00"/>
          </w:tcPr>
          <w:p w14:paraId="15A483CC" w14:textId="77777777" w:rsidR="009D4660" w:rsidRPr="00D61ACD" w:rsidRDefault="009D4660" w:rsidP="00FB74E6">
            <w:pPr>
              <w:pStyle w:val="tablesyntax"/>
              <w:keepNext w:val="0"/>
              <w:keepLines w:val="0"/>
              <w:spacing w:before="20" w:after="40"/>
              <w:rPr>
                <w:b/>
                <w:bCs/>
                <w:noProof/>
              </w:rPr>
            </w:pPr>
            <w:r w:rsidRPr="00D61ACD">
              <w:rPr>
                <w:b/>
                <w:bCs/>
                <w:noProof/>
              </w:rPr>
              <w:tab/>
            </w:r>
            <w:r w:rsidRPr="00D61ACD">
              <w:rPr>
                <w:b/>
                <w:bCs/>
                <w:noProof/>
              </w:rPr>
              <w:tab/>
              <w:t>ft_feature_annotation_type</w:t>
            </w:r>
            <w:r w:rsidRPr="00D61ACD">
              <w:rPr>
                <w:noProof/>
              </w:rPr>
              <w:t>[i]</w:t>
            </w:r>
          </w:p>
        </w:tc>
        <w:tc>
          <w:tcPr>
            <w:tcW w:w="1435" w:type="dxa"/>
            <w:gridSpan w:val="2"/>
            <w:shd w:val="clear" w:color="auto" w:fill="FFFF00"/>
          </w:tcPr>
          <w:p w14:paraId="6360F323" w14:textId="77777777" w:rsidR="009D4660" w:rsidRPr="00D61ACD" w:rsidRDefault="009D4660" w:rsidP="00FB74E6">
            <w:pPr>
              <w:pStyle w:val="tablecell"/>
              <w:keepNext w:val="0"/>
              <w:keepLines w:val="0"/>
              <w:spacing w:before="20" w:after="40"/>
              <w:jc w:val="center"/>
              <w:rPr>
                <w:noProof/>
              </w:rPr>
            </w:pPr>
            <w:r w:rsidRPr="00D61ACD">
              <w:rPr>
                <w:noProof/>
              </w:rPr>
              <w:t>u(2)</w:t>
            </w:r>
          </w:p>
        </w:tc>
      </w:tr>
      <w:tr w:rsidR="009D4660" w:rsidRPr="00D61ACD" w14:paraId="7405F939" w14:textId="77777777" w:rsidTr="00FB74E6">
        <w:trPr>
          <w:cantSplit/>
          <w:jc w:val="center"/>
        </w:trPr>
        <w:tc>
          <w:tcPr>
            <w:tcW w:w="7650" w:type="dxa"/>
            <w:shd w:val="clear" w:color="auto" w:fill="FFFF00"/>
          </w:tcPr>
          <w:p w14:paraId="0A70FDBE" w14:textId="77777777" w:rsidR="009D4660" w:rsidRPr="00D61ACD" w:rsidRDefault="009D4660" w:rsidP="00FB74E6">
            <w:pPr>
              <w:pStyle w:val="tablesyntax"/>
              <w:keepNext w:val="0"/>
              <w:keepLines w:val="0"/>
              <w:spacing w:before="20" w:after="40"/>
              <w:rPr>
                <w:noProof/>
              </w:rPr>
            </w:pPr>
            <w:r w:rsidRPr="00D61ACD">
              <w:rPr>
                <w:b/>
                <w:bCs/>
                <w:noProof/>
              </w:rPr>
              <w:tab/>
            </w:r>
            <w:r w:rsidRPr="00D61ACD">
              <w:rPr>
                <w:b/>
                <w:bCs/>
                <w:noProof/>
              </w:rPr>
              <w:tab/>
            </w:r>
            <w:r w:rsidRPr="00D61ACD">
              <w:rPr>
                <w:noProof/>
              </w:rPr>
              <w:t>if( ft_feature_annotation_type == 0 )  {</w:t>
            </w:r>
          </w:p>
        </w:tc>
        <w:tc>
          <w:tcPr>
            <w:tcW w:w="1435" w:type="dxa"/>
            <w:gridSpan w:val="2"/>
            <w:shd w:val="clear" w:color="auto" w:fill="FFFF00"/>
          </w:tcPr>
          <w:p w14:paraId="2BC30790" w14:textId="77777777" w:rsidR="009D4660" w:rsidRPr="00D61ACD" w:rsidRDefault="009D4660" w:rsidP="00FB74E6">
            <w:pPr>
              <w:pStyle w:val="tablecell"/>
              <w:keepNext w:val="0"/>
              <w:keepLines w:val="0"/>
              <w:spacing w:before="20" w:after="40"/>
              <w:jc w:val="center"/>
              <w:rPr>
                <w:noProof/>
              </w:rPr>
            </w:pPr>
          </w:p>
        </w:tc>
      </w:tr>
      <w:tr w:rsidR="009D4660" w:rsidRPr="00D61ACD" w14:paraId="7765C16F" w14:textId="77777777" w:rsidTr="00FB74E6">
        <w:trPr>
          <w:cantSplit/>
          <w:jc w:val="center"/>
        </w:trPr>
        <w:tc>
          <w:tcPr>
            <w:tcW w:w="7650" w:type="dxa"/>
            <w:shd w:val="clear" w:color="auto" w:fill="FFFF00"/>
          </w:tcPr>
          <w:p w14:paraId="2436FEB6" w14:textId="77777777" w:rsidR="009D4660" w:rsidRPr="00D61ACD" w:rsidRDefault="009D4660" w:rsidP="00FB74E6">
            <w:pPr>
              <w:pStyle w:val="tablesyntax"/>
              <w:keepNext w:val="0"/>
              <w:keepLines w:val="0"/>
              <w:spacing w:before="20" w:after="40"/>
              <w:rPr>
                <w:b/>
                <w:bCs/>
                <w:noProof/>
              </w:rPr>
            </w:pPr>
            <w:r w:rsidRPr="00D61ACD">
              <w:rPr>
                <w:b/>
                <w:bCs/>
                <w:noProof/>
              </w:rPr>
              <w:tab/>
            </w:r>
            <w:r w:rsidRPr="00D61ACD">
              <w:rPr>
                <w:b/>
                <w:bCs/>
                <w:noProof/>
              </w:rPr>
              <w:tab/>
            </w:r>
            <w:r w:rsidRPr="00D61ACD">
              <w:rPr>
                <w:b/>
                <w:bCs/>
                <w:noProof/>
              </w:rPr>
              <w:tab/>
              <w:t>ft_annotation_str</w:t>
            </w:r>
          </w:p>
        </w:tc>
        <w:tc>
          <w:tcPr>
            <w:tcW w:w="1435" w:type="dxa"/>
            <w:gridSpan w:val="2"/>
            <w:shd w:val="clear" w:color="auto" w:fill="FFFF00"/>
          </w:tcPr>
          <w:p w14:paraId="6CD66175" w14:textId="77777777" w:rsidR="009D4660" w:rsidRPr="00D61ACD" w:rsidRDefault="009D4660" w:rsidP="00FB74E6">
            <w:pPr>
              <w:pStyle w:val="tablecell"/>
              <w:keepNext w:val="0"/>
              <w:keepLines w:val="0"/>
              <w:spacing w:before="20" w:after="40"/>
              <w:jc w:val="center"/>
              <w:rPr>
                <w:noProof/>
              </w:rPr>
            </w:pPr>
            <w:r w:rsidRPr="00D61ACD">
              <w:rPr>
                <w:noProof/>
              </w:rPr>
              <w:t>st(v)</w:t>
            </w:r>
          </w:p>
        </w:tc>
      </w:tr>
      <w:tr w:rsidR="009D4660" w:rsidRPr="00D61ACD" w14:paraId="3E60583B" w14:textId="77777777" w:rsidTr="00FB74E6">
        <w:trPr>
          <w:cantSplit/>
          <w:jc w:val="center"/>
        </w:trPr>
        <w:tc>
          <w:tcPr>
            <w:tcW w:w="7650" w:type="dxa"/>
            <w:shd w:val="clear" w:color="auto" w:fill="FFFF00"/>
          </w:tcPr>
          <w:p w14:paraId="15BAA9F3" w14:textId="77777777" w:rsidR="009D4660" w:rsidRPr="00D61ACD" w:rsidRDefault="009D4660" w:rsidP="00FB74E6">
            <w:pPr>
              <w:pStyle w:val="tablesyntax"/>
              <w:keepNext w:val="0"/>
              <w:keepLines w:val="0"/>
              <w:spacing w:before="20" w:after="40"/>
              <w:rPr>
                <w:noProof/>
              </w:rPr>
            </w:pPr>
            <w:r w:rsidRPr="00D61ACD">
              <w:rPr>
                <w:b/>
                <w:bCs/>
                <w:noProof/>
              </w:rPr>
              <w:tab/>
            </w:r>
            <w:r w:rsidRPr="00D61ACD">
              <w:rPr>
                <w:b/>
                <w:bCs/>
                <w:noProof/>
              </w:rPr>
              <w:tab/>
            </w:r>
            <w:r w:rsidRPr="00D61ACD">
              <w:rPr>
                <w:noProof/>
              </w:rPr>
              <w:t>} else if( ft_feature_annotation_type == 1 )  {</w:t>
            </w:r>
          </w:p>
        </w:tc>
        <w:tc>
          <w:tcPr>
            <w:tcW w:w="1435" w:type="dxa"/>
            <w:gridSpan w:val="2"/>
            <w:shd w:val="clear" w:color="auto" w:fill="FFFF00"/>
          </w:tcPr>
          <w:p w14:paraId="35169509" w14:textId="77777777" w:rsidR="009D4660" w:rsidRPr="00D61ACD" w:rsidRDefault="009D4660" w:rsidP="00FB74E6">
            <w:pPr>
              <w:pStyle w:val="tablecell"/>
              <w:keepNext w:val="0"/>
              <w:keepLines w:val="0"/>
              <w:spacing w:before="20" w:after="40"/>
              <w:jc w:val="center"/>
              <w:rPr>
                <w:noProof/>
              </w:rPr>
            </w:pPr>
          </w:p>
        </w:tc>
      </w:tr>
      <w:tr w:rsidR="009D4660" w:rsidRPr="00D61ACD" w14:paraId="283DFB4D" w14:textId="77777777" w:rsidTr="00FB74E6">
        <w:trPr>
          <w:cantSplit/>
          <w:jc w:val="center"/>
        </w:trPr>
        <w:tc>
          <w:tcPr>
            <w:tcW w:w="7650" w:type="dxa"/>
            <w:shd w:val="clear" w:color="auto" w:fill="FFFF00"/>
          </w:tcPr>
          <w:p w14:paraId="1125A0BC" w14:textId="77777777" w:rsidR="009D4660" w:rsidRPr="00D61ACD" w:rsidRDefault="009D4660" w:rsidP="00FB74E6">
            <w:pPr>
              <w:pStyle w:val="tablesyntax"/>
              <w:keepNext w:val="0"/>
              <w:keepLines w:val="0"/>
              <w:spacing w:before="20" w:after="40"/>
              <w:rPr>
                <w:b/>
                <w:bCs/>
                <w:noProof/>
              </w:rPr>
            </w:pPr>
            <w:r w:rsidRPr="00D61ACD">
              <w:rPr>
                <w:b/>
                <w:bCs/>
                <w:noProof/>
              </w:rPr>
              <w:tab/>
            </w:r>
            <w:r w:rsidRPr="00D61ACD">
              <w:rPr>
                <w:b/>
                <w:bCs/>
                <w:noProof/>
              </w:rPr>
              <w:tab/>
            </w:r>
            <w:r w:rsidRPr="00D61ACD">
              <w:rPr>
                <w:b/>
                <w:bCs/>
                <w:noProof/>
              </w:rPr>
              <w:tab/>
              <w:t>ft_annotation_uri</w:t>
            </w:r>
          </w:p>
        </w:tc>
        <w:tc>
          <w:tcPr>
            <w:tcW w:w="1435" w:type="dxa"/>
            <w:gridSpan w:val="2"/>
            <w:shd w:val="clear" w:color="auto" w:fill="FFFF00"/>
          </w:tcPr>
          <w:p w14:paraId="6B9402D8" w14:textId="77777777" w:rsidR="009D4660" w:rsidRPr="00D61ACD" w:rsidRDefault="009D4660" w:rsidP="00FB74E6">
            <w:pPr>
              <w:pStyle w:val="tablecell"/>
              <w:keepNext w:val="0"/>
              <w:keepLines w:val="0"/>
              <w:spacing w:before="20" w:after="40"/>
              <w:jc w:val="center"/>
              <w:rPr>
                <w:noProof/>
              </w:rPr>
            </w:pPr>
            <w:r w:rsidRPr="00D61ACD">
              <w:rPr>
                <w:noProof/>
              </w:rPr>
              <w:t>st(v)</w:t>
            </w:r>
          </w:p>
        </w:tc>
      </w:tr>
      <w:tr w:rsidR="009D4660" w:rsidRPr="00D61ACD" w14:paraId="69D9B183" w14:textId="77777777" w:rsidTr="00FB74E6">
        <w:trPr>
          <w:cantSplit/>
          <w:jc w:val="center"/>
        </w:trPr>
        <w:tc>
          <w:tcPr>
            <w:tcW w:w="7650" w:type="dxa"/>
            <w:shd w:val="clear" w:color="auto" w:fill="FFFF00"/>
          </w:tcPr>
          <w:p w14:paraId="6CDE82ED" w14:textId="77777777" w:rsidR="009D4660" w:rsidRPr="00D61ACD" w:rsidRDefault="009D4660" w:rsidP="00FB74E6">
            <w:pPr>
              <w:pStyle w:val="tablesyntax"/>
              <w:keepNext w:val="0"/>
              <w:keepLines w:val="0"/>
              <w:spacing w:before="20" w:after="40"/>
              <w:rPr>
                <w:noProof/>
              </w:rPr>
            </w:pPr>
            <w:r w:rsidRPr="00D61ACD">
              <w:rPr>
                <w:b/>
                <w:bCs/>
                <w:noProof/>
              </w:rPr>
              <w:tab/>
            </w:r>
            <w:r w:rsidRPr="00D61ACD">
              <w:rPr>
                <w:b/>
                <w:bCs/>
                <w:noProof/>
              </w:rPr>
              <w:tab/>
            </w:r>
            <w:r w:rsidRPr="00D61ACD">
              <w:rPr>
                <w:noProof/>
              </w:rPr>
              <w:t>} else if( ft_feature_annotation_type == 2 )  {</w:t>
            </w:r>
          </w:p>
        </w:tc>
        <w:tc>
          <w:tcPr>
            <w:tcW w:w="1435" w:type="dxa"/>
            <w:gridSpan w:val="2"/>
            <w:shd w:val="clear" w:color="auto" w:fill="FFFF00"/>
          </w:tcPr>
          <w:p w14:paraId="2F51A2A7" w14:textId="77777777" w:rsidR="009D4660" w:rsidRPr="00D61ACD" w:rsidRDefault="009D4660" w:rsidP="00FB74E6">
            <w:pPr>
              <w:pStyle w:val="tablecell"/>
              <w:keepNext w:val="0"/>
              <w:keepLines w:val="0"/>
              <w:spacing w:before="20" w:after="40"/>
              <w:jc w:val="center"/>
              <w:rPr>
                <w:noProof/>
              </w:rPr>
            </w:pPr>
          </w:p>
        </w:tc>
      </w:tr>
      <w:tr w:rsidR="009D4660" w:rsidRPr="00D61ACD" w14:paraId="4683D7CF" w14:textId="77777777" w:rsidTr="00FB74E6">
        <w:trPr>
          <w:cantSplit/>
          <w:jc w:val="center"/>
        </w:trPr>
        <w:tc>
          <w:tcPr>
            <w:tcW w:w="7650" w:type="dxa"/>
            <w:shd w:val="clear" w:color="auto" w:fill="FFFF00"/>
          </w:tcPr>
          <w:p w14:paraId="5F7BEE6A" w14:textId="77777777" w:rsidR="009D4660" w:rsidRPr="00D61ACD" w:rsidRDefault="009D4660" w:rsidP="00FB74E6">
            <w:pPr>
              <w:pStyle w:val="tablesyntax"/>
              <w:keepNext w:val="0"/>
              <w:keepLines w:val="0"/>
              <w:spacing w:before="20" w:after="40"/>
              <w:rPr>
                <w:b/>
                <w:bCs/>
                <w:noProof/>
              </w:rPr>
            </w:pPr>
            <w:r w:rsidRPr="00D61ACD">
              <w:rPr>
                <w:b/>
                <w:bCs/>
                <w:noProof/>
              </w:rPr>
              <w:lastRenderedPageBreak/>
              <w:tab/>
            </w:r>
            <w:r w:rsidRPr="00D61ACD">
              <w:rPr>
                <w:b/>
                <w:bCs/>
                <w:noProof/>
              </w:rPr>
              <w:tab/>
            </w:r>
            <w:r w:rsidRPr="00D61ACD">
              <w:rPr>
                <w:b/>
                <w:bCs/>
                <w:noProof/>
              </w:rPr>
              <w:tab/>
              <w:t>ft_annotation_channel_waveform_parameter_set_id</w:t>
            </w:r>
          </w:p>
        </w:tc>
        <w:tc>
          <w:tcPr>
            <w:tcW w:w="1435" w:type="dxa"/>
            <w:gridSpan w:val="2"/>
            <w:shd w:val="clear" w:color="auto" w:fill="FFFF00"/>
          </w:tcPr>
          <w:p w14:paraId="30765411" w14:textId="77777777" w:rsidR="009D4660" w:rsidRPr="00D61ACD" w:rsidRDefault="009D4660" w:rsidP="00FB74E6">
            <w:pPr>
              <w:pStyle w:val="tablecell"/>
              <w:keepNext w:val="0"/>
              <w:keepLines w:val="0"/>
              <w:spacing w:before="20" w:after="40"/>
              <w:jc w:val="center"/>
              <w:rPr>
                <w:noProof/>
              </w:rPr>
            </w:pPr>
            <w:r w:rsidRPr="00D61ACD">
              <w:rPr>
                <w:noProof/>
              </w:rPr>
              <w:t>u(4)</w:t>
            </w:r>
          </w:p>
        </w:tc>
      </w:tr>
      <w:tr w:rsidR="009D4660" w:rsidRPr="00D61ACD" w14:paraId="356FCC68" w14:textId="77777777" w:rsidTr="00FB74E6">
        <w:trPr>
          <w:cantSplit/>
          <w:jc w:val="center"/>
        </w:trPr>
        <w:tc>
          <w:tcPr>
            <w:tcW w:w="7650" w:type="dxa"/>
            <w:shd w:val="clear" w:color="auto" w:fill="FFFF00"/>
          </w:tcPr>
          <w:p w14:paraId="4AFAEC8D" w14:textId="77777777" w:rsidR="009D4660" w:rsidRPr="00D61ACD" w:rsidRDefault="009D4660" w:rsidP="00FB74E6">
            <w:pPr>
              <w:pStyle w:val="tablesyntax"/>
              <w:keepNext w:val="0"/>
              <w:keepLines w:val="0"/>
              <w:spacing w:before="20" w:after="40"/>
              <w:rPr>
                <w:b/>
                <w:bCs/>
                <w:noProof/>
              </w:rPr>
            </w:pPr>
            <w:r w:rsidRPr="00D61ACD">
              <w:rPr>
                <w:b/>
                <w:bCs/>
                <w:noProof/>
              </w:rPr>
              <w:tab/>
            </w:r>
            <w:r w:rsidRPr="00D61ACD">
              <w:rPr>
                <w:b/>
                <w:bCs/>
                <w:noProof/>
              </w:rPr>
              <w:tab/>
            </w:r>
            <w:r w:rsidRPr="00D61ACD">
              <w:rPr>
                <w:b/>
                <w:bCs/>
                <w:noProof/>
              </w:rPr>
              <w:tab/>
              <w:t>ft_annotation_channel_id</w:t>
            </w:r>
          </w:p>
        </w:tc>
        <w:tc>
          <w:tcPr>
            <w:tcW w:w="1435" w:type="dxa"/>
            <w:gridSpan w:val="2"/>
            <w:shd w:val="clear" w:color="auto" w:fill="FFFF00"/>
          </w:tcPr>
          <w:p w14:paraId="1751BA96" w14:textId="77777777" w:rsidR="009D4660" w:rsidRPr="00D61ACD" w:rsidRDefault="009D4660" w:rsidP="00FB74E6">
            <w:pPr>
              <w:pStyle w:val="tablecell"/>
              <w:keepNext w:val="0"/>
              <w:keepLines w:val="0"/>
              <w:spacing w:before="20" w:after="40"/>
              <w:jc w:val="center"/>
              <w:rPr>
                <w:noProof/>
              </w:rPr>
            </w:pPr>
            <w:r w:rsidRPr="00D61ACD">
              <w:rPr>
                <w:noProof/>
              </w:rPr>
              <w:t>ue(v)</w:t>
            </w:r>
          </w:p>
        </w:tc>
      </w:tr>
      <w:tr w:rsidR="009D4660" w:rsidRPr="00D61ACD" w14:paraId="2C39BD1B" w14:textId="77777777" w:rsidTr="00FB74E6">
        <w:trPr>
          <w:cantSplit/>
          <w:jc w:val="center"/>
        </w:trPr>
        <w:tc>
          <w:tcPr>
            <w:tcW w:w="7650" w:type="dxa"/>
            <w:shd w:val="clear" w:color="auto" w:fill="FFFF00"/>
          </w:tcPr>
          <w:p w14:paraId="1D01894D" w14:textId="77777777" w:rsidR="009D4660" w:rsidRPr="00D61ACD" w:rsidRDefault="009D4660" w:rsidP="00FB74E6">
            <w:pPr>
              <w:pStyle w:val="tablesyntax"/>
              <w:keepNext w:val="0"/>
              <w:keepLines w:val="0"/>
              <w:spacing w:before="20" w:after="40"/>
              <w:rPr>
                <w:noProof/>
              </w:rPr>
            </w:pPr>
            <w:r w:rsidRPr="00D61ACD">
              <w:rPr>
                <w:b/>
                <w:bCs/>
                <w:noProof/>
              </w:rPr>
              <w:tab/>
            </w:r>
            <w:r w:rsidRPr="00D61ACD">
              <w:rPr>
                <w:b/>
                <w:bCs/>
                <w:noProof/>
              </w:rPr>
              <w:tab/>
            </w:r>
            <w:r w:rsidRPr="00D61ACD">
              <w:rPr>
                <w:noProof/>
              </w:rPr>
              <w:t>} else {</w:t>
            </w:r>
          </w:p>
        </w:tc>
        <w:tc>
          <w:tcPr>
            <w:tcW w:w="1435" w:type="dxa"/>
            <w:gridSpan w:val="2"/>
            <w:shd w:val="clear" w:color="auto" w:fill="FFFF00"/>
          </w:tcPr>
          <w:p w14:paraId="5EFD0871" w14:textId="77777777" w:rsidR="009D4660" w:rsidRPr="00D61ACD" w:rsidRDefault="009D4660" w:rsidP="00FB74E6">
            <w:pPr>
              <w:pStyle w:val="tablecell"/>
              <w:keepNext w:val="0"/>
              <w:keepLines w:val="0"/>
              <w:spacing w:before="20" w:after="40"/>
              <w:jc w:val="center"/>
              <w:rPr>
                <w:noProof/>
              </w:rPr>
            </w:pPr>
          </w:p>
        </w:tc>
      </w:tr>
      <w:tr w:rsidR="009D4660" w:rsidRPr="00D61ACD" w14:paraId="5B02E11A" w14:textId="77777777" w:rsidTr="00FB74E6">
        <w:trPr>
          <w:cantSplit/>
          <w:jc w:val="center"/>
        </w:trPr>
        <w:tc>
          <w:tcPr>
            <w:tcW w:w="7650" w:type="dxa"/>
            <w:shd w:val="clear" w:color="auto" w:fill="FFFF00"/>
          </w:tcPr>
          <w:p w14:paraId="3E18776C" w14:textId="77777777" w:rsidR="009D4660" w:rsidRPr="00D61ACD" w:rsidRDefault="009D4660" w:rsidP="00FB74E6">
            <w:pPr>
              <w:pStyle w:val="tablesyntax"/>
              <w:spacing w:before="20" w:after="40"/>
              <w:ind w:left="432"/>
              <w:rPr>
                <w:noProof/>
              </w:rPr>
            </w:pPr>
            <w:r w:rsidRPr="00D61ACD">
              <w:rPr>
                <w:b/>
                <w:bCs/>
                <w:noProof/>
              </w:rPr>
              <w:tab/>
              <w:t>ft_feature_type_enum</w:t>
            </w:r>
          </w:p>
        </w:tc>
        <w:tc>
          <w:tcPr>
            <w:tcW w:w="1435" w:type="dxa"/>
            <w:gridSpan w:val="2"/>
            <w:shd w:val="clear" w:color="auto" w:fill="FFFF00"/>
          </w:tcPr>
          <w:p w14:paraId="4BAA3011" w14:textId="77777777" w:rsidR="009D4660" w:rsidRPr="00D61ACD" w:rsidRDefault="009D4660" w:rsidP="00FB74E6">
            <w:pPr>
              <w:pStyle w:val="tablecell"/>
              <w:keepNext w:val="0"/>
              <w:keepLines w:val="0"/>
              <w:spacing w:before="20" w:after="40"/>
              <w:jc w:val="center"/>
              <w:rPr>
                <w:rFonts w:eastAsia="PMingLiU"/>
                <w:noProof/>
                <w:lang w:eastAsia="zh-TW"/>
              </w:rPr>
            </w:pPr>
            <w:r w:rsidRPr="00D61ACD">
              <w:rPr>
                <w:noProof/>
              </w:rPr>
              <w:t>ev(3,8,8)</w:t>
            </w:r>
          </w:p>
        </w:tc>
      </w:tr>
      <w:tr w:rsidR="009D4660" w:rsidRPr="00D61ACD" w14:paraId="51D8E7B0" w14:textId="77777777" w:rsidTr="00FB74E6">
        <w:trPr>
          <w:cantSplit/>
          <w:jc w:val="center"/>
        </w:trPr>
        <w:tc>
          <w:tcPr>
            <w:tcW w:w="7650" w:type="dxa"/>
            <w:shd w:val="clear" w:color="auto" w:fill="FFFF00"/>
          </w:tcPr>
          <w:p w14:paraId="188295FD" w14:textId="77777777" w:rsidR="009D4660" w:rsidRPr="00D61ACD" w:rsidRDefault="009D4660" w:rsidP="00FB74E6">
            <w:pPr>
              <w:pStyle w:val="tablesyntax"/>
              <w:keepNext w:val="0"/>
              <w:keepLines w:val="0"/>
              <w:spacing w:before="20" w:after="40"/>
              <w:rPr>
                <w:noProof/>
              </w:rPr>
            </w:pPr>
            <w:r w:rsidRPr="00D61ACD">
              <w:rPr>
                <w:b/>
                <w:bCs/>
                <w:noProof/>
              </w:rPr>
              <w:tab/>
            </w:r>
            <w:r w:rsidRPr="00D61ACD">
              <w:rPr>
                <w:b/>
                <w:bCs/>
                <w:noProof/>
              </w:rPr>
              <w:tab/>
            </w:r>
            <w:r w:rsidRPr="00D61ACD">
              <w:rPr>
                <w:noProof/>
              </w:rPr>
              <w:t>}</w:t>
            </w:r>
          </w:p>
        </w:tc>
        <w:tc>
          <w:tcPr>
            <w:tcW w:w="1435" w:type="dxa"/>
            <w:gridSpan w:val="2"/>
            <w:shd w:val="clear" w:color="auto" w:fill="FFFF00"/>
          </w:tcPr>
          <w:p w14:paraId="64C0C1D5" w14:textId="77777777" w:rsidR="009D4660" w:rsidRPr="00D61ACD" w:rsidRDefault="009D4660" w:rsidP="00FB74E6">
            <w:pPr>
              <w:pStyle w:val="tablecell"/>
              <w:keepNext w:val="0"/>
              <w:keepLines w:val="0"/>
              <w:spacing w:before="20" w:after="40"/>
              <w:jc w:val="center"/>
              <w:rPr>
                <w:noProof/>
              </w:rPr>
            </w:pPr>
          </w:p>
        </w:tc>
      </w:tr>
      <w:tr w:rsidR="009D4660" w:rsidRPr="00D61ACD" w14:paraId="6510457E" w14:textId="77777777" w:rsidTr="009D4660">
        <w:trPr>
          <w:cantSplit/>
          <w:jc w:val="center"/>
        </w:trPr>
        <w:tc>
          <w:tcPr>
            <w:tcW w:w="7650" w:type="dxa"/>
            <w:shd w:val="clear" w:color="auto" w:fill="FFFF00"/>
          </w:tcPr>
          <w:p w14:paraId="093D2694" w14:textId="26C3C093" w:rsidR="009D4660" w:rsidRPr="00D61ACD" w:rsidRDefault="009D4660" w:rsidP="00FB74E6">
            <w:pPr>
              <w:pStyle w:val="tablesyntax"/>
              <w:spacing w:before="20" w:after="40"/>
              <w:ind w:left="432"/>
              <w:rPr>
                <w:noProof/>
              </w:rPr>
            </w:pPr>
            <w:r w:rsidRPr="00D61ACD">
              <w:rPr>
                <w:noProof/>
              </w:rPr>
              <w:t>feature_type</w:t>
            </w:r>
            <w:r w:rsidR="003B6D42" w:rsidRPr="00D61ACD">
              <w:rPr>
                <w:noProof/>
              </w:rPr>
              <w:t>[i]</w:t>
            </w:r>
            <w:r w:rsidRPr="00D61ACD">
              <w:rPr>
                <w:noProof/>
              </w:rPr>
              <w:t xml:space="preserve"> = feat_extract()</w:t>
            </w:r>
          </w:p>
        </w:tc>
        <w:tc>
          <w:tcPr>
            <w:tcW w:w="1435" w:type="dxa"/>
            <w:gridSpan w:val="2"/>
            <w:shd w:val="clear" w:color="auto" w:fill="FFFF00"/>
          </w:tcPr>
          <w:p w14:paraId="09FDB4DD" w14:textId="77777777" w:rsidR="009D4660" w:rsidRPr="00D61ACD" w:rsidRDefault="009D4660" w:rsidP="00FB74E6">
            <w:pPr>
              <w:pStyle w:val="tablecell"/>
              <w:keepNext w:val="0"/>
              <w:keepLines w:val="0"/>
              <w:spacing w:before="20" w:after="40"/>
              <w:jc w:val="center"/>
              <w:rPr>
                <w:noProof/>
              </w:rPr>
            </w:pPr>
          </w:p>
        </w:tc>
      </w:tr>
      <w:tr w:rsidR="009D4660" w:rsidRPr="00D61ACD" w14:paraId="21D16AFE" w14:textId="77777777" w:rsidTr="00FB74E6">
        <w:trPr>
          <w:cantSplit/>
          <w:jc w:val="center"/>
        </w:trPr>
        <w:tc>
          <w:tcPr>
            <w:tcW w:w="7650" w:type="dxa"/>
          </w:tcPr>
          <w:p w14:paraId="3C46F05B" w14:textId="77777777" w:rsidR="009D4660" w:rsidRPr="00D61ACD" w:rsidRDefault="009D4660" w:rsidP="00FB74E6">
            <w:pPr>
              <w:pStyle w:val="tablesyntax"/>
              <w:keepNext w:val="0"/>
              <w:keepLines w:val="0"/>
              <w:spacing w:before="20" w:after="40"/>
              <w:rPr>
                <w:b/>
                <w:bCs/>
                <w:noProof/>
              </w:rPr>
            </w:pPr>
            <w:r w:rsidRPr="00D61ACD">
              <w:rPr>
                <w:b/>
                <w:bCs/>
                <w:noProof/>
              </w:rPr>
              <w:tab/>
            </w:r>
            <w:r w:rsidRPr="00D61ACD">
              <w:rPr>
                <w:b/>
                <w:bCs/>
                <w:noProof/>
              </w:rPr>
              <w:tab/>
              <w:t>ft_feature_marking_present_flag</w:t>
            </w:r>
            <w:r w:rsidRPr="00D61ACD">
              <w:rPr>
                <w:noProof/>
              </w:rPr>
              <w:t>[i]</w:t>
            </w:r>
          </w:p>
        </w:tc>
        <w:tc>
          <w:tcPr>
            <w:tcW w:w="1435" w:type="dxa"/>
            <w:gridSpan w:val="2"/>
          </w:tcPr>
          <w:p w14:paraId="087F9706" w14:textId="77777777" w:rsidR="009D4660" w:rsidRPr="00D61ACD" w:rsidRDefault="009D4660" w:rsidP="00FB74E6">
            <w:pPr>
              <w:pStyle w:val="tablecell"/>
              <w:keepNext w:val="0"/>
              <w:keepLines w:val="0"/>
              <w:spacing w:before="20" w:after="40"/>
              <w:jc w:val="center"/>
              <w:rPr>
                <w:noProof/>
              </w:rPr>
            </w:pPr>
            <w:r w:rsidRPr="00D61ACD">
              <w:rPr>
                <w:noProof/>
              </w:rPr>
              <w:t>u(1)</w:t>
            </w:r>
          </w:p>
        </w:tc>
      </w:tr>
      <w:tr w:rsidR="009D4660" w:rsidRPr="00D61ACD" w14:paraId="7F6B58B9" w14:textId="77777777" w:rsidTr="00FB74E6">
        <w:trPr>
          <w:cantSplit/>
          <w:jc w:val="center"/>
        </w:trPr>
        <w:tc>
          <w:tcPr>
            <w:tcW w:w="7650" w:type="dxa"/>
          </w:tcPr>
          <w:p w14:paraId="7A025362" w14:textId="77777777" w:rsidR="009D4660" w:rsidRPr="00D61ACD" w:rsidRDefault="009D4660" w:rsidP="00FB74E6">
            <w:pPr>
              <w:pStyle w:val="tablesyntax"/>
              <w:keepNext w:val="0"/>
              <w:keepLines w:val="0"/>
              <w:spacing w:before="20" w:after="40"/>
              <w:rPr>
                <w:noProof/>
              </w:rPr>
            </w:pPr>
            <w:r w:rsidRPr="00D61ACD">
              <w:rPr>
                <w:b/>
                <w:bCs/>
                <w:noProof/>
              </w:rPr>
              <w:tab/>
            </w:r>
            <w:r w:rsidRPr="00D61ACD">
              <w:rPr>
                <w:b/>
                <w:bCs/>
                <w:noProof/>
              </w:rPr>
              <w:tab/>
            </w:r>
            <w:r w:rsidRPr="00D61ACD">
              <w:rPr>
                <w:noProof/>
              </w:rPr>
              <w:t>if( ft_feature_marking_present_flag )  {</w:t>
            </w:r>
          </w:p>
        </w:tc>
        <w:tc>
          <w:tcPr>
            <w:tcW w:w="1435" w:type="dxa"/>
            <w:gridSpan w:val="2"/>
          </w:tcPr>
          <w:p w14:paraId="4645D0E2" w14:textId="77777777" w:rsidR="009D4660" w:rsidRPr="00D61ACD" w:rsidRDefault="009D4660" w:rsidP="00FB74E6">
            <w:pPr>
              <w:pStyle w:val="tablecell"/>
              <w:keepNext w:val="0"/>
              <w:keepLines w:val="0"/>
              <w:spacing w:before="20" w:after="40"/>
              <w:jc w:val="center"/>
              <w:rPr>
                <w:noProof/>
              </w:rPr>
            </w:pPr>
          </w:p>
        </w:tc>
      </w:tr>
      <w:tr w:rsidR="009D4660" w:rsidRPr="00D61ACD" w14:paraId="1DE8D878" w14:textId="77777777" w:rsidTr="009D4660">
        <w:trPr>
          <w:cantSplit/>
          <w:jc w:val="center"/>
        </w:trPr>
        <w:tc>
          <w:tcPr>
            <w:tcW w:w="7650" w:type="dxa"/>
          </w:tcPr>
          <w:p w14:paraId="54379D41" w14:textId="61721C59" w:rsidR="009D4660" w:rsidRPr="00D61ACD" w:rsidRDefault="009D4660" w:rsidP="00FB74E6">
            <w:pPr>
              <w:pStyle w:val="tablesyntax"/>
              <w:keepNext w:val="0"/>
              <w:keepLines w:val="0"/>
              <w:spacing w:before="20" w:after="40"/>
              <w:rPr>
                <w:b/>
                <w:bCs/>
                <w:noProof/>
              </w:rPr>
            </w:pPr>
            <w:r w:rsidRPr="00D61ACD">
              <w:rPr>
                <w:b/>
                <w:bCs/>
                <w:noProof/>
              </w:rPr>
              <w:tab/>
            </w:r>
            <w:r w:rsidRPr="00D61ACD">
              <w:rPr>
                <w:b/>
                <w:bCs/>
                <w:noProof/>
              </w:rPr>
              <w:tab/>
            </w:r>
            <w:r w:rsidRPr="00D61ACD">
              <w:rPr>
                <w:b/>
                <w:bCs/>
                <w:noProof/>
              </w:rPr>
              <w:tab/>
              <w:t>ft_feature_start</w:t>
            </w:r>
            <w:r w:rsidRPr="00D61ACD">
              <w:rPr>
                <w:noProof/>
              </w:rPr>
              <w:t>[</w:t>
            </w:r>
            <w:r w:rsidR="00BD570E" w:rsidRPr="00D61ACD">
              <w:rPr>
                <w:noProof/>
                <w:shd w:val="clear" w:color="auto" w:fill="FFFF00"/>
              </w:rPr>
              <w:t>i</w:t>
            </w:r>
            <w:r w:rsidRPr="00D61ACD">
              <w:rPr>
                <w:noProof/>
              </w:rPr>
              <w:t>]</w:t>
            </w:r>
          </w:p>
        </w:tc>
        <w:tc>
          <w:tcPr>
            <w:tcW w:w="1435" w:type="dxa"/>
            <w:gridSpan w:val="2"/>
            <w:shd w:val="clear" w:color="auto" w:fill="FFFF00"/>
          </w:tcPr>
          <w:p w14:paraId="74989DC1" w14:textId="46293606" w:rsidR="009D4660" w:rsidRPr="00D61ACD" w:rsidRDefault="009D4660" w:rsidP="00FB74E6">
            <w:pPr>
              <w:pStyle w:val="tablecell"/>
              <w:keepNext w:val="0"/>
              <w:keepLines w:val="0"/>
              <w:spacing w:before="20" w:after="40"/>
              <w:jc w:val="center"/>
              <w:rPr>
                <w:noProof/>
              </w:rPr>
            </w:pPr>
            <w:r w:rsidRPr="00D61ACD">
              <w:rPr>
                <w:noProof/>
              </w:rPr>
              <w:t>u</w:t>
            </w:r>
            <w:r w:rsidR="006A101C" w:rsidRPr="00D61ACD">
              <w:rPr>
                <w:noProof/>
              </w:rPr>
              <w:t>e</w:t>
            </w:r>
            <w:r w:rsidRPr="00D61ACD">
              <w:rPr>
                <w:noProof/>
              </w:rPr>
              <w:t>(</w:t>
            </w:r>
            <w:r w:rsidR="006A101C" w:rsidRPr="00D61ACD">
              <w:rPr>
                <w:noProof/>
              </w:rPr>
              <w:t>v</w:t>
            </w:r>
            <w:r w:rsidRPr="00D61ACD">
              <w:rPr>
                <w:noProof/>
              </w:rPr>
              <w:t>)</w:t>
            </w:r>
          </w:p>
        </w:tc>
      </w:tr>
      <w:tr w:rsidR="009D4660" w:rsidRPr="00D61ACD" w14:paraId="4FEC83E6" w14:textId="77777777" w:rsidTr="009D4660">
        <w:trPr>
          <w:cantSplit/>
          <w:jc w:val="center"/>
        </w:trPr>
        <w:tc>
          <w:tcPr>
            <w:tcW w:w="7650" w:type="dxa"/>
          </w:tcPr>
          <w:p w14:paraId="08C5480B" w14:textId="7BE3D6B0" w:rsidR="009D4660" w:rsidRPr="00D61ACD" w:rsidRDefault="009D4660" w:rsidP="00FB74E6">
            <w:pPr>
              <w:pStyle w:val="tablesyntax"/>
              <w:keepNext w:val="0"/>
              <w:keepLines w:val="0"/>
              <w:spacing w:before="20" w:after="40"/>
              <w:rPr>
                <w:b/>
                <w:bCs/>
                <w:noProof/>
              </w:rPr>
            </w:pPr>
            <w:r w:rsidRPr="00D61ACD">
              <w:rPr>
                <w:b/>
                <w:bCs/>
                <w:noProof/>
              </w:rPr>
              <w:tab/>
            </w:r>
            <w:r w:rsidRPr="00D61ACD">
              <w:rPr>
                <w:b/>
                <w:bCs/>
                <w:noProof/>
              </w:rPr>
              <w:tab/>
            </w:r>
            <w:r w:rsidRPr="00D61ACD">
              <w:rPr>
                <w:b/>
                <w:bCs/>
                <w:noProof/>
              </w:rPr>
              <w:tab/>
              <w:t>ft_feature_length</w:t>
            </w:r>
            <w:r w:rsidRPr="00D61ACD">
              <w:rPr>
                <w:noProof/>
              </w:rPr>
              <w:t>[</w:t>
            </w:r>
            <w:r w:rsidR="00BD570E" w:rsidRPr="00D61ACD">
              <w:rPr>
                <w:noProof/>
                <w:highlight w:val="yellow"/>
              </w:rPr>
              <w:t>i</w:t>
            </w:r>
            <w:r w:rsidRPr="00D61ACD">
              <w:rPr>
                <w:noProof/>
              </w:rPr>
              <w:t>]</w:t>
            </w:r>
          </w:p>
        </w:tc>
        <w:tc>
          <w:tcPr>
            <w:tcW w:w="1435" w:type="dxa"/>
            <w:gridSpan w:val="2"/>
            <w:shd w:val="clear" w:color="auto" w:fill="FFFF00"/>
          </w:tcPr>
          <w:p w14:paraId="13697650" w14:textId="319982F3" w:rsidR="009D4660" w:rsidRPr="00D61ACD" w:rsidRDefault="009D4660" w:rsidP="00FB74E6">
            <w:pPr>
              <w:pStyle w:val="tablecell"/>
              <w:keepNext w:val="0"/>
              <w:keepLines w:val="0"/>
              <w:spacing w:before="20" w:after="40"/>
              <w:jc w:val="center"/>
              <w:rPr>
                <w:noProof/>
              </w:rPr>
            </w:pPr>
            <w:r w:rsidRPr="00D61ACD">
              <w:rPr>
                <w:noProof/>
              </w:rPr>
              <w:t>u</w:t>
            </w:r>
            <w:r w:rsidR="006A101C" w:rsidRPr="00D61ACD">
              <w:rPr>
                <w:noProof/>
              </w:rPr>
              <w:t>e</w:t>
            </w:r>
            <w:r w:rsidRPr="00D61ACD">
              <w:rPr>
                <w:noProof/>
              </w:rPr>
              <w:t>(</w:t>
            </w:r>
            <w:r w:rsidR="006A101C" w:rsidRPr="00D61ACD">
              <w:rPr>
                <w:noProof/>
              </w:rPr>
              <w:t>v</w:t>
            </w:r>
            <w:r w:rsidRPr="00D61ACD">
              <w:rPr>
                <w:noProof/>
              </w:rPr>
              <w:t>)</w:t>
            </w:r>
          </w:p>
        </w:tc>
      </w:tr>
      <w:tr w:rsidR="009D4660" w:rsidRPr="00D61ACD" w14:paraId="54915780" w14:textId="77777777" w:rsidTr="00BD570E">
        <w:trPr>
          <w:cantSplit/>
          <w:jc w:val="center"/>
        </w:trPr>
        <w:tc>
          <w:tcPr>
            <w:tcW w:w="7650" w:type="dxa"/>
            <w:shd w:val="clear" w:color="auto" w:fill="FFFF00"/>
          </w:tcPr>
          <w:p w14:paraId="3F8CE82B" w14:textId="77777777" w:rsidR="009D4660" w:rsidRPr="00D61ACD" w:rsidRDefault="009D4660" w:rsidP="00FB74E6">
            <w:pPr>
              <w:pStyle w:val="tablesyntax"/>
              <w:keepNext w:val="0"/>
              <w:keepLines w:val="0"/>
              <w:spacing w:before="20" w:after="40"/>
              <w:rPr>
                <w:strike/>
                <w:noProof/>
              </w:rPr>
            </w:pPr>
            <w:r w:rsidRPr="00D61ACD">
              <w:rPr>
                <w:b/>
                <w:bCs/>
                <w:strike/>
                <w:noProof/>
              </w:rPr>
              <w:tab/>
            </w:r>
            <w:r w:rsidRPr="00D61ACD">
              <w:rPr>
                <w:b/>
                <w:bCs/>
                <w:strike/>
                <w:noProof/>
              </w:rPr>
              <w:tab/>
            </w:r>
            <w:r w:rsidRPr="00D61ACD">
              <w:rPr>
                <w:b/>
                <w:bCs/>
                <w:strike/>
                <w:noProof/>
              </w:rPr>
              <w:tab/>
            </w:r>
            <w:r w:rsidRPr="00D61ACD">
              <w:rPr>
                <w:strike/>
                <w:noProof/>
              </w:rPr>
              <w:t>j++</w:t>
            </w:r>
          </w:p>
        </w:tc>
        <w:tc>
          <w:tcPr>
            <w:tcW w:w="1435" w:type="dxa"/>
            <w:gridSpan w:val="2"/>
            <w:shd w:val="clear" w:color="auto" w:fill="FFFF00"/>
          </w:tcPr>
          <w:p w14:paraId="1BB39CC1" w14:textId="77777777" w:rsidR="009D4660" w:rsidRPr="00D61ACD" w:rsidRDefault="009D4660" w:rsidP="00FB74E6">
            <w:pPr>
              <w:pStyle w:val="tablecell"/>
              <w:keepNext w:val="0"/>
              <w:keepLines w:val="0"/>
              <w:spacing w:before="20" w:after="40"/>
              <w:jc w:val="center"/>
              <w:rPr>
                <w:strike/>
                <w:noProof/>
              </w:rPr>
            </w:pPr>
          </w:p>
        </w:tc>
      </w:tr>
      <w:tr w:rsidR="009D4660" w:rsidRPr="00D61ACD" w14:paraId="6DEC7DC9" w14:textId="77777777" w:rsidTr="00FB74E6">
        <w:trPr>
          <w:cantSplit/>
          <w:jc w:val="center"/>
        </w:trPr>
        <w:tc>
          <w:tcPr>
            <w:tcW w:w="7650" w:type="dxa"/>
          </w:tcPr>
          <w:p w14:paraId="66D6BCF6" w14:textId="77777777" w:rsidR="009D4660" w:rsidRPr="00D61ACD" w:rsidRDefault="009D4660" w:rsidP="00FB74E6">
            <w:pPr>
              <w:pStyle w:val="tablesyntax"/>
              <w:keepNext w:val="0"/>
              <w:keepLines w:val="0"/>
              <w:spacing w:before="20" w:after="40"/>
              <w:rPr>
                <w:noProof/>
              </w:rPr>
            </w:pPr>
            <w:r w:rsidRPr="00D61ACD">
              <w:rPr>
                <w:noProof/>
              </w:rPr>
              <w:tab/>
            </w:r>
            <w:r w:rsidRPr="00D61ACD">
              <w:rPr>
                <w:noProof/>
              </w:rPr>
              <w:tab/>
              <w:t>}</w:t>
            </w:r>
          </w:p>
        </w:tc>
        <w:tc>
          <w:tcPr>
            <w:tcW w:w="1435" w:type="dxa"/>
            <w:gridSpan w:val="2"/>
          </w:tcPr>
          <w:p w14:paraId="571C260C" w14:textId="77777777" w:rsidR="009D4660" w:rsidRPr="00D61ACD" w:rsidRDefault="009D4660" w:rsidP="00FB74E6">
            <w:pPr>
              <w:pStyle w:val="tablecell"/>
              <w:keepNext w:val="0"/>
              <w:keepLines w:val="0"/>
              <w:spacing w:before="20" w:after="40"/>
              <w:jc w:val="center"/>
              <w:rPr>
                <w:noProof/>
              </w:rPr>
            </w:pPr>
          </w:p>
        </w:tc>
      </w:tr>
      <w:tr w:rsidR="009D4660" w:rsidRPr="00D61ACD" w14:paraId="06CA324C" w14:textId="77777777" w:rsidTr="00FB74E6">
        <w:trPr>
          <w:cantSplit/>
          <w:jc w:val="center"/>
        </w:trPr>
        <w:tc>
          <w:tcPr>
            <w:tcW w:w="7650" w:type="dxa"/>
          </w:tcPr>
          <w:p w14:paraId="24A289A6" w14:textId="77777777" w:rsidR="009D4660" w:rsidRPr="00D61ACD" w:rsidRDefault="009D4660" w:rsidP="00FB74E6">
            <w:pPr>
              <w:pStyle w:val="tablesyntax"/>
              <w:keepNext w:val="0"/>
              <w:keepLines w:val="0"/>
              <w:spacing w:before="20" w:after="40"/>
              <w:rPr>
                <w:noProof/>
              </w:rPr>
            </w:pPr>
            <w:r w:rsidRPr="00D61ACD">
              <w:rPr>
                <w:noProof/>
              </w:rPr>
              <w:tab/>
              <w:t>}</w:t>
            </w:r>
          </w:p>
        </w:tc>
        <w:tc>
          <w:tcPr>
            <w:tcW w:w="1435" w:type="dxa"/>
            <w:gridSpan w:val="2"/>
          </w:tcPr>
          <w:p w14:paraId="0A876213" w14:textId="77777777" w:rsidR="009D4660" w:rsidRPr="00D61ACD" w:rsidRDefault="009D4660" w:rsidP="00FB74E6">
            <w:pPr>
              <w:pStyle w:val="tablecell"/>
              <w:keepNext w:val="0"/>
              <w:keepLines w:val="0"/>
              <w:spacing w:before="20" w:after="40"/>
              <w:jc w:val="center"/>
              <w:rPr>
                <w:noProof/>
              </w:rPr>
            </w:pPr>
          </w:p>
        </w:tc>
      </w:tr>
      <w:tr w:rsidR="009D4660" w:rsidRPr="00D61ACD" w14:paraId="207493BD" w14:textId="77777777" w:rsidTr="00FB74E6">
        <w:trPr>
          <w:cantSplit/>
          <w:jc w:val="center"/>
        </w:trPr>
        <w:tc>
          <w:tcPr>
            <w:tcW w:w="7650" w:type="dxa"/>
          </w:tcPr>
          <w:p w14:paraId="15F8345A" w14:textId="77777777" w:rsidR="009D4660" w:rsidRPr="00D61ACD" w:rsidRDefault="009D4660" w:rsidP="00FB74E6">
            <w:pPr>
              <w:pStyle w:val="tablesyntax"/>
              <w:keepNext w:val="0"/>
              <w:keepLines w:val="0"/>
              <w:spacing w:before="20" w:after="40"/>
              <w:rPr>
                <w:noProof/>
              </w:rPr>
            </w:pPr>
            <w:r w:rsidRPr="00D61ACD">
              <w:rPr>
                <w:noProof/>
              </w:rPr>
              <w:tab/>
            </w:r>
            <w:r w:rsidRPr="00D61ACD">
              <w:rPr>
                <w:bCs/>
                <w:noProof/>
              </w:rPr>
              <w:t>byte_alignment( )</w:t>
            </w:r>
          </w:p>
        </w:tc>
        <w:tc>
          <w:tcPr>
            <w:tcW w:w="1435" w:type="dxa"/>
            <w:gridSpan w:val="2"/>
          </w:tcPr>
          <w:p w14:paraId="6DFD10A6" w14:textId="77777777" w:rsidR="009D4660" w:rsidRPr="00D61ACD" w:rsidRDefault="009D4660" w:rsidP="00FB74E6">
            <w:pPr>
              <w:pStyle w:val="tablecell"/>
              <w:keepNext w:val="0"/>
              <w:keepLines w:val="0"/>
              <w:spacing w:before="20" w:after="40"/>
              <w:jc w:val="center"/>
              <w:rPr>
                <w:noProof/>
              </w:rPr>
            </w:pPr>
          </w:p>
        </w:tc>
      </w:tr>
      <w:tr w:rsidR="009D4660" w:rsidRPr="00D61ACD" w14:paraId="314E5A2B" w14:textId="77777777" w:rsidTr="00FB74E6">
        <w:trPr>
          <w:cantSplit/>
          <w:jc w:val="center"/>
        </w:trPr>
        <w:tc>
          <w:tcPr>
            <w:tcW w:w="7650" w:type="dxa"/>
          </w:tcPr>
          <w:p w14:paraId="33546EA3" w14:textId="77777777" w:rsidR="009D4660" w:rsidRPr="00D61ACD" w:rsidRDefault="009D4660" w:rsidP="00FB74E6">
            <w:pPr>
              <w:pStyle w:val="tablesyntax"/>
              <w:spacing w:before="20" w:after="40"/>
              <w:rPr>
                <w:noProof/>
              </w:rPr>
            </w:pPr>
            <w:r w:rsidRPr="00D61ACD">
              <w:rPr>
                <w:noProof/>
              </w:rPr>
              <w:t>}</w:t>
            </w:r>
          </w:p>
        </w:tc>
        <w:tc>
          <w:tcPr>
            <w:tcW w:w="1435" w:type="dxa"/>
            <w:gridSpan w:val="2"/>
          </w:tcPr>
          <w:p w14:paraId="492526CD" w14:textId="77777777" w:rsidR="009D4660" w:rsidRPr="00D61ACD" w:rsidRDefault="009D4660" w:rsidP="00FB74E6">
            <w:pPr>
              <w:pStyle w:val="tablecell"/>
              <w:keepNext w:val="0"/>
              <w:spacing w:before="20" w:after="40"/>
              <w:jc w:val="center"/>
              <w:rPr>
                <w:noProof/>
              </w:rPr>
            </w:pPr>
          </w:p>
        </w:tc>
      </w:tr>
    </w:tbl>
    <w:p w14:paraId="37FB4F47" w14:textId="5E801B16" w:rsidR="006F6F4B" w:rsidRPr="00D61ACD" w:rsidRDefault="006F6F4B" w:rsidP="00D61ACD">
      <w:pPr>
        <w:pStyle w:val="Heading3"/>
      </w:pPr>
      <w:r w:rsidRPr="00D61ACD">
        <w:t>Semantics Changes</w:t>
      </w:r>
    </w:p>
    <w:p w14:paraId="7132D255" w14:textId="098B0B26" w:rsidR="009D4660" w:rsidRPr="00D61ACD" w:rsidRDefault="009D4660" w:rsidP="00DA3AF9">
      <w:pPr>
        <w:rPr>
          <w:lang w:eastAsia="x-none"/>
        </w:rPr>
      </w:pPr>
      <w:r w:rsidRPr="00D61ACD">
        <w:rPr>
          <w:lang w:eastAsia="x-none"/>
        </w:rPr>
        <w:t xml:space="preserve">In addition to providing the semantics for the proposed syntax changes, further text has also been added with the aim </w:t>
      </w:r>
      <w:r w:rsidR="00737630" w:rsidRPr="00D61ACD">
        <w:rPr>
          <w:lang w:eastAsia="x-none"/>
        </w:rPr>
        <w:t>of providing</w:t>
      </w:r>
      <w:r w:rsidRPr="00D61ACD">
        <w:rPr>
          <w:lang w:eastAsia="x-none"/>
        </w:rPr>
        <w:t xml:space="preserve"> a clearer understanding to the implementors.  These changes are clearly marked in the attached document for review.</w:t>
      </w:r>
    </w:p>
    <w:p w14:paraId="7FC82250" w14:textId="12155C38" w:rsidR="006F6F4B" w:rsidRPr="00D61ACD" w:rsidRDefault="00BC3330" w:rsidP="00D61ACD">
      <w:pPr>
        <w:pStyle w:val="Heading3"/>
      </w:pPr>
      <w:r w:rsidRPr="00D61ACD">
        <w:t>Reference Software Changes</w:t>
      </w:r>
    </w:p>
    <w:p w14:paraId="11964635" w14:textId="77777777" w:rsidR="009D4660" w:rsidRPr="00D61ACD" w:rsidRDefault="009D4660" w:rsidP="009D4660">
      <w:pPr>
        <w:rPr>
          <w:lang w:eastAsia="x-none"/>
        </w:rPr>
      </w:pPr>
      <w:r w:rsidRPr="00D61ACD">
        <w:rPr>
          <w:lang w:eastAsia="x-none"/>
        </w:rPr>
        <w:t>The corresponding changes in the reference software are available for review following the link below:</w:t>
      </w:r>
    </w:p>
    <w:p w14:paraId="18FBDFCD" w14:textId="2477EB78" w:rsidR="006F6F4B" w:rsidRPr="00D61ACD" w:rsidRDefault="001C199B" w:rsidP="00DA3AF9">
      <w:pPr>
        <w:rPr>
          <w:lang w:eastAsia="x-none"/>
        </w:rPr>
      </w:pPr>
      <w:hyperlink r:id="rId10" w:history="1">
        <w:r w:rsidRPr="00D61ACD">
          <w:rPr>
            <w:rStyle w:val="Hyperlink"/>
            <w:lang w:eastAsia="x-none"/>
          </w:rPr>
          <w:t>https://vcgit.hhi.fraunhofer.de/vceg-sw/bwc/-/merge_requests/26</w:t>
        </w:r>
      </w:hyperlink>
    </w:p>
    <w:p w14:paraId="5D32DDFA" w14:textId="1BA76476" w:rsidR="006F6F4B" w:rsidRPr="00D61ACD" w:rsidRDefault="00BC3330" w:rsidP="00D61ACD">
      <w:pPr>
        <w:pStyle w:val="Heading2"/>
      </w:pPr>
      <w:r w:rsidRPr="00D61ACD">
        <w:t>Segment Metadata RBSP Syntax and Semantics</w:t>
      </w:r>
    </w:p>
    <w:p w14:paraId="07E94922" w14:textId="445C3179" w:rsidR="00BC3330" w:rsidRPr="00D61ACD" w:rsidRDefault="00BC3330" w:rsidP="00D61ACD">
      <w:pPr>
        <w:pStyle w:val="Heading3"/>
      </w:pPr>
      <w:r w:rsidRPr="00D61ACD">
        <w:t>Syntax Changes</w:t>
      </w:r>
    </w:p>
    <w:p w14:paraId="4904F647" w14:textId="77777777" w:rsidR="009F55C7" w:rsidRPr="00D61ACD" w:rsidRDefault="009F55C7" w:rsidP="009F55C7">
      <w:pPr>
        <w:rPr>
          <w:lang w:eastAsia="x-none"/>
        </w:rPr>
      </w:pPr>
      <w:r w:rsidRPr="00D61ACD">
        <w:rPr>
          <w:lang w:eastAsia="x-none"/>
        </w:rPr>
        <w:t>The following changes have been introduced, and they are highlighted in the Table:</w:t>
      </w:r>
    </w:p>
    <w:p w14:paraId="01D1CC8A" w14:textId="393DC9E3" w:rsidR="0065429D" w:rsidRPr="00D61ACD" w:rsidRDefault="0065429D" w:rsidP="0065429D">
      <w:pPr>
        <w:pStyle w:val="ListParagraph"/>
        <w:numPr>
          <w:ilvl w:val="0"/>
          <w:numId w:val="18"/>
        </w:numPr>
        <w:rPr>
          <w:rFonts w:ascii="Times New Roman" w:hAnsi="Times New Roman" w:cs="Times New Roman"/>
          <w:lang w:val="en-US" w:eastAsia="x-none"/>
        </w:rPr>
      </w:pPr>
      <w:r w:rsidRPr="00D61ACD">
        <w:rPr>
          <w:rFonts w:ascii="Times New Roman" w:hAnsi="Times New Roman" w:cs="Times New Roman"/>
          <w:lang w:val="en-US" w:eastAsia="x-none"/>
        </w:rPr>
        <w:t xml:space="preserve">Removing several syntax elements related to </w:t>
      </w:r>
      <w:r w:rsidR="00737630" w:rsidRPr="00D61ACD">
        <w:rPr>
          <w:rFonts w:ascii="Times New Roman" w:hAnsi="Times New Roman" w:cs="Times New Roman"/>
          <w:lang w:val="en-US" w:eastAsia="x-none"/>
        </w:rPr>
        <w:t>the</w:t>
      </w:r>
      <w:r w:rsidRPr="00D61ACD">
        <w:rPr>
          <w:rFonts w:ascii="Times New Roman" w:hAnsi="Times New Roman" w:cs="Times New Roman"/>
          <w:lang w:val="en-US" w:eastAsia="x-none"/>
        </w:rPr>
        <w:t xml:space="preserve"> feature set to avoid duplications (</w:t>
      </w:r>
      <w:r w:rsidRPr="00D61ACD">
        <w:rPr>
          <w:rFonts w:ascii="Times New Roman" w:hAnsi="Times New Roman" w:cs="Times New Roman"/>
          <w:b/>
          <w:bCs/>
          <w:lang w:val="en-US" w:eastAsia="x-none"/>
        </w:rPr>
        <w:t>sm_feature_in_segment_flag</w:t>
      </w:r>
      <w:r w:rsidRPr="00D61ACD">
        <w:rPr>
          <w:rFonts w:ascii="Times New Roman" w:hAnsi="Times New Roman" w:cs="Times New Roman"/>
          <w:lang w:val="en-US" w:eastAsia="x-none"/>
        </w:rPr>
        <w:t xml:space="preserve">, </w:t>
      </w:r>
      <w:r w:rsidRPr="00D61ACD">
        <w:rPr>
          <w:rFonts w:ascii="Times New Roman" w:hAnsi="Times New Roman" w:cs="Times New Roman"/>
          <w:b/>
          <w:bCs/>
          <w:lang w:val="en-US" w:eastAsia="x-none"/>
        </w:rPr>
        <w:t>sm_nun_features</w:t>
      </w:r>
      <w:r w:rsidRPr="00D61ACD">
        <w:rPr>
          <w:rFonts w:ascii="Times New Roman" w:hAnsi="Times New Roman" w:cs="Times New Roman"/>
          <w:lang w:val="en-US" w:eastAsia="x-none"/>
        </w:rPr>
        <w:t xml:space="preserve">, </w:t>
      </w:r>
      <w:r w:rsidRPr="00D61ACD">
        <w:rPr>
          <w:rFonts w:ascii="Times New Roman" w:hAnsi="Times New Roman" w:cs="Times New Roman"/>
          <w:b/>
          <w:bCs/>
          <w:lang w:val="en-US" w:eastAsia="x-none"/>
        </w:rPr>
        <w:t>sm_feature_type</w:t>
      </w:r>
      <w:r w:rsidRPr="00D61ACD">
        <w:rPr>
          <w:rFonts w:ascii="Times New Roman" w:hAnsi="Times New Roman" w:cs="Times New Roman"/>
          <w:lang w:val="en-US" w:eastAsia="x-none"/>
        </w:rPr>
        <w:t xml:space="preserve">, </w:t>
      </w:r>
      <w:r w:rsidRPr="00D61ACD">
        <w:rPr>
          <w:rFonts w:ascii="Times New Roman" w:hAnsi="Times New Roman" w:cs="Times New Roman"/>
          <w:b/>
          <w:bCs/>
          <w:lang w:val="en-US" w:eastAsia="x-none"/>
        </w:rPr>
        <w:t>sm_feature_block_present_flag</w:t>
      </w:r>
      <w:r w:rsidRPr="00D61ACD">
        <w:rPr>
          <w:rFonts w:ascii="Times New Roman" w:hAnsi="Times New Roman" w:cs="Times New Roman"/>
          <w:lang w:val="en-US" w:eastAsia="x-none"/>
        </w:rPr>
        <w:t xml:space="preserve">, </w:t>
      </w:r>
      <w:r w:rsidRPr="00D61ACD">
        <w:rPr>
          <w:rFonts w:ascii="Times New Roman" w:hAnsi="Times New Roman" w:cs="Times New Roman"/>
          <w:b/>
          <w:bCs/>
          <w:lang w:val="en-US" w:eastAsia="x-none"/>
        </w:rPr>
        <w:t>sm_feature_block_start</w:t>
      </w:r>
      <w:r w:rsidRPr="00D61ACD">
        <w:rPr>
          <w:rFonts w:ascii="Times New Roman" w:hAnsi="Times New Roman" w:cs="Times New Roman"/>
          <w:lang w:val="en-US" w:eastAsia="x-none"/>
        </w:rPr>
        <w:t xml:space="preserve"> and </w:t>
      </w:r>
      <w:r w:rsidRPr="00D61ACD">
        <w:rPr>
          <w:rFonts w:ascii="Times New Roman" w:hAnsi="Times New Roman" w:cs="Times New Roman"/>
          <w:b/>
          <w:bCs/>
          <w:lang w:val="en-US" w:eastAsia="x-none"/>
        </w:rPr>
        <w:t>sm_feature_block_length</w:t>
      </w:r>
      <w:r w:rsidRPr="00D61ACD">
        <w:rPr>
          <w:rFonts w:ascii="Times New Roman" w:hAnsi="Times New Roman" w:cs="Times New Roman"/>
          <w:lang w:val="en-US" w:eastAsia="x-none"/>
        </w:rPr>
        <w:t>)</w:t>
      </w:r>
    </w:p>
    <w:p w14:paraId="75347996" w14:textId="59922B99" w:rsidR="009F55C7" w:rsidRPr="00D61ACD" w:rsidRDefault="009F55C7" w:rsidP="00875E24">
      <w:pPr>
        <w:pStyle w:val="ListParagraph"/>
        <w:numPr>
          <w:ilvl w:val="0"/>
          <w:numId w:val="18"/>
        </w:numPr>
        <w:rPr>
          <w:rFonts w:ascii="Times New Roman" w:hAnsi="Times New Roman" w:cs="Times New Roman"/>
          <w:lang w:val="en-US" w:eastAsia="x-none"/>
        </w:rPr>
      </w:pPr>
      <w:r w:rsidRPr="00D61ACD">
        <w:rPr>
          <w:rFonts w:ascii="Times New Roman" w:hAnsi="Times New Roman" w:cs="Times New Roman"/>
          <w:lang w:val="en-US" w:eastAsia="x-none"/>
        </w:rPr>
        <w:t>Adding a flag (</w:t>
      </w:r>
      <w:r w:rsidRPr="00D61ACD">
        <w:rPr>
          <w:rFonts w:ascii="Times New Roman" w:hAnsi="Times New Roman" w:cs="Times New Roman"/>
          <w:b/>
          <w:bCs/>
          <w:lang w:val="en-US" w:eastAsia="x-none"/>
        </w:rPr>
        <w:t>sm_segment_stat_flag</w:t>
      </w:r>
      <w:r w:rsidRPr="00D61ACD">
        <w:rPr>
          <w:rFonts w:ascii="Times New Roman" w:hAnsi="Times New Roman" w:cs="Times New Roman"/>
          <w:lang w:val="en-US" w:eastAsia="x-none"/>
        </w:rPr>
        <w:t>) to allow for an optional processing of block sizes in a segment metadata</w:t>
      </w:r>
      <w:r w:rsidR="003B6535" w:rsidRPr="00D61ACD">
        <w:rPr>
          <w:rFonts w:ascii="Times New Roman" w:hAnsi="Times New Roman" w:cs="Times New Roman"/>
          <w:lang w:val="en-US" w:eastAsia="x-none"/>
        </w:rPr>
        <w:t xml:space="preserve">.  </w:t>
      </w:r>
      <w:r w:rsidR="004A7E76" w:rsidRPr="00D61ACD">
        <w:rPr>
          <w:rFonts w:ascii="Times New Roman" w:hAnsi="Times New Roman" w:cs="Times New Roman"/>
          <w:lang w:val="en-US" w:eastAsia="x-none"/>
        </w:rPr>
        <w:t>Enclosed within sm_se</w:t>
      </w:r>
      <w:r w:rsidR="003D11E2" w:rsidRPr="00D61ACD">
        <w:rPr>
          <w:rFonts w:ascii="Times New Roman" w:hAnsi="Times New Roman" w:cs="Times New Roman"/>
          <w:lang w:val="en-US" w:eastAsia="x-none"/>
        </w:rPr>
        <w:t>g</w:t>
      </w:r>
      <w:r w:rsidR="004A7E76" w:rsidRPr="00D61ACD">
        <w:rPr>
          <w:rFonts w:ascii="Times New Roman" w:hAnsi="Times New Roman" w:cs="Times New Roman"/>
          <w:lang w:val="en-US" w:eastAsia="x-none"/>
        </w:rPr>
        <w:t>ment_stat_flag, i</w:t>
      </w:r>
      <w:r w:rsidRPr="00D61ACD">
        <w:rPr>
          <w:rFonts w:ascii="Times New Roman" w:hAnsi="Times New Roman" w:cs="Times New Roman"/>
          <w:lang w:val="en-US" w:eastAsia="x-none"/>
        </w:rPr>
        <w:t>mplementing the actual Golomb/Rice delta coding syntax as described in the semantics</w:t>
      </w:r>
      <w:r w:rsidR="0065429D" w:rsidRPr="00D61ACD">
        <w:rPr>
          <w:rFonts w:ascii="Times New Roman" w:hAnsi="Times New Roman" w:cs="Times New Roman"/>
          <w:lang w:val="en-US" w:eastAsia="x-none"/>
        </w:rPr>
        <w:t xml:space="preserve"> (</w:t>
      </w:r>
      <w:r w:rsidR="0065429D" w:rsidRPr="00D61ACD">
        <w:rPr>
          <w:rFonts w:ascii="Times New Roman" w:hAnsi="Times New Roman" w:cs="Times New Roman"/>
          <w:b/>
          <w:bCs/>
          <w:lang w:val="en-US" w:eastAsia="x-none"/>
        </w:rPr>
        <w:t>sm_delta_GR_param</w:t>
      </w:r>
      <w:r w:rsidR="0065429D" w:rsidRPr="00D61ACD">
        <w:rPr>
          <w:rFonts w:ascii="Times New Roman" w:hAnsi="Times New Roman" w:cs="Times New Roman"/>
          <w:lang w:val="en-US" w:eastAsia="x-none"/>
        </w:rPr>
        <w:t xml:space="preserve">, </w:t>
      </w:r>
      <w:r w:rsidR="0065429D" w:rsidRPr="00D61ACD">
        <w:rPr>
          <w:rFonts w:ascii="Times New Roman" w:hAnsi="Times New Roman" w:cs="Times New Roman"/>
          <w:b/>
          <w:bCs/>
          <w:lang w:val="en-US" w:eastAsia="x-none"/>
        </w:rPr>
        <w:t>sm_abs_delta</w:t>
      </w:r>
      <w:r w:rsidR="0065429D" w:rsidRPr="00D61ACD">
        <w:rPr>
          <w:rFonts w:ascii="Times New Roman" w:hAnsi="Times New Roman" w:cs="Times New Roman"/>
          <w:lang w:val="en-US" w:eastAsia="x-none"/>
        </w:rPr>
        <w:t xml:space="preserve"> and </w:t>
      </w:r>
      <w:r w:rsidR="0065429D" w:rsidRPr="00D61ACD">
        <w:rPr>
          <w:rFonts w:ascii="Times New Roman" w:hAnsi="Times New Roman" w:cs="Times New Roman"/>
          <w:b/>
          <w:bCs/>
          <w:lang w:val="en-US" w:eastAsia="x-none"/>
        </w:rPr>
        <w:t>sm_sign_delta</w:t>
      </w:r>
      <w:r w:rsidR="0065429D" w:rsidRPr="00D61ACD">
        <w:rPr>
          <w:rFonts w:ascii="Times New Roman" w:hAnsi="Times New Roman" w:cs="Times New Roman"/>
          <w:lang w:val="en-US" w:eastAsia="x-none"/>
        </w:rPr>
        <w:t>)</w:t>
      </w:r>
      <w:r w:rsidR="004A7E76" w:rsidRPr="00D61ACD">
        <w:rPr>
          <w:rFonts w:ascii="Times New Roman" w:hAnsi="Times New Roman" w:cs="Times New Roman"/>
          <w:lang w:val="en-US" w:eastAsia="x-none"/>
        </w:rPr>
        <w:t>, reusing existing function calls in the software</w:t>
      </w:r>
      <w:r w:rsidR="00303899" w:rsidRPr="00D61ACD">
        <w:rPr>
          <w:rFonts w:ascii="Times New Roman" w:hAnsi="Times New Roman" w:cs="Times New Roman"/>
          <w:lang w:val="en-US" w:eastAsia="x-none"/>
        </w:rPr>
        <w:t xml:space="preserve"> and existing description in the current H.BWC spec</w:t>
      </w:r>
    </w:p>
    <w:p w14:paraId="3943D490" w14:textId="37AEC368" w:rsidR="009F55C7" w:rsidRPr="00D61ACD" w:rsidRDefault="009F55C7" w:rsidP="009F55C7">
      <w:pPr>
        <w:pStyle w:val="ListParagraph"/>
        <w:numPr>
          <w:ilvl w:val="0"/>
          <w:numId w:val="18"/>
        </w:numPr>
        <w:rPr>
          <w:rFonts w:ascii="Times New Roman" w:hAnsi="Times New Roman" w:cs="Times New Roman"/>
          <w:lang w:val="en-US" w:eastAsia="x-none"/>
        </w:rPr>
      </w:pPr>
      <w:r w:rsidRPr="00D61ACD">
        <w:rPr>
          <w:rFonts w:ascii="Times New Roman" w:hAnsi="Times New Roman" w:cs="Times New Roman"/>
          <w:lang w:val="en-US" w:eastAsia="x-none"/>
        </w:rPr>
        <w:t xml:space="preserve">Providing support for allowing other types of distortion measure </w:t>
      </w:r>
      <w:r w:rsidR="00AE7D3F" w:rsidRPr="00D61ACD">
        <w:rPr>
          <w:rFonts w:ascii="Times New Roman" w:hAnsi="Times New Roman" w:cs="Times New Roman"/>
          <w:lang w:val="en-US" w:eastAsia="x-none"/>
        </w:rPr>
        <w:t xml:space="preserve">per channel </w:t>
      </w:r>
      <w:r w:rsidRPr="00D61ACD">
        <w:rPr>
          <w:rFonts w:ascii="Times New Roman" w:hAnsi="Times New Roman" w:cs="Times New Roman"/>
          <w:lang w:val="en-US" w:eastAsia="x-none"/>
        </w:rPr>
        <w:t>to be carried in the bitstream (</w:t>
      </w:r>
      <w:r w:rsidRPr="00D61ACD">
        <w:rPr>
          <w:rFonts w:ascii="Times New Roman" w:hAnsi="Times New Roman" w:cs="Times New Roman"/>
          <w:b/>
          <w:bCs/>
          <w:lang w:val="en-US" w:eastAsia="x-none"/>
        </w:rPr>
        <w:t>sm_num_distortion_measure</w:t>
      </w:r>
      <w:r w:rsidRPr="00D61ACD">
        <w:rPr>
          <w:rFonts w:ascii="Times New Roman" w:hAnsi="Times New Roman" w:cs="Times New Roman"/>
          <w:lang w:val="en-US" w:eastAsia="x-none"/>
        </w:rPr>
        <w:t xml:space="preserve"> and </w:t>
      </w:r>
      <w:r w:rsidRPr="00D61ACD">
        <w:rPr>
          <w:rFonts w:ascii="Times New Roman" w:hAnsi="Times New Roman" w:cs="Times New Roman"/>
          <w:b/>
          <w:bCs/>
          <w:lang w:val="en-US" w:eastAsia="x-none"/>
        </w:rPr>
        <w:t>sm_distortion_measure_type</w:t>
      </w:r>
      <w:r w:rsidRPr="00D61ACD">
        <w:rPr>
          <w:rFonts w:ascii="Times New Roman" w:hAnsi="Times New Roman" w:cs="Times New Roman"/>
          <w:lang w:val="en-US" w:eastAsia="x-none"/>
        </w:rPr>
        <w:t>)</w:t>
      </w:r>
    </w:p>
    <w:p w14:paraId="64E258CF" w14:textId="1C2EEA50" w:rsidR="00737630" w:rsidRPr="00D61ACD" w:rsidRDefault="00737630" w:rsidP="00737630">
      <w:pPr>
        <w:pStyle w:val="ListParagraph"/>
        <w:numPr>
          <w:ilvl w:val="0"/>
          <w:numId w:val="18"/>
        </w:numPr>
        <w:rPr>
          <w:rFonts w:ascii="Times New Roman" w:hAnsi="Times New Roman" w:cs="Times New Roman"/>
          <w:lang w:val="en-US" w:eastAsia="x-none"/>
        </w:rPr>
      </w:pPr>
      <w:r w:rsidRPr="00D61ACD">
        <w:rPr>
          <w:rFonts w:ascii="Times New Roman" w:hAnsi="Times New Roman" w:cs="Times New Roman"/>
          <w:lang w:val="en-US" w:eastAsia="x-none"/>
        </w:rPr>
        <w:t>Changing a few syntax element names and descriptors.</w:t>
      </w:r>
    </w:p>
    <w:p w14:paraId="6E018426" w14:textId="77777777" w:rsidR="0065429D" w:rsidRPr="00D61ACD" w:rsidRDefault="0065429D" w:rsidP="0065429D">
      <w:pPr>
        <w:rPr>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345"/>
      </w:tblGrid>
      <w:tr w:rsidR="0065429D" w:rsidRPr="00D61ACD" w14:paraId="31B21EB3" w14:textId="77777777" w:rsidTr="00FB74E6">
        <w:trPr>
          <w:cantSplit/>
          <w:jc w:val="center"/>
        </w:trPr>
        <w:tc>
          <w:tcPr>
            <w:tcW w:w="7650" w:type="dxa"/>
          </w:tcPr>
          <w:p w14:paraId="13171BD0" w14:textId="77777777" w:rsidR="0065429D" w:rsidRPr="00D61ACD" w:rsidRDefault="0065429D" w:rsidP="00FB74E6">
            <w:pPr>
              <w:pStyle w:val="tablesyntax"/>
              <w:spacing w:before="20" w:after="40"/>
              <w:rPr>
                <w:noProof/>
              </w:rPr>
            </w:pPr>
            <w:r w:rsidRPr="00D61ACD">
              <w:rPr>
                <w:noProof/>
              </w:rPr>
              <w:t>segment_metadata_rbsp( ) {</w:t>
            </w:r>
          </w:p>
        </w:tc>
        <w:tc>
          <w:tcPr>
            <w:tcW w:w="1345" w:type="dxa"/>
          </w:tcPr>
          <w:p w14:paraId="7892C590" w14:textId="77777777" w:rsidR="0065429D" w:rsidRPr="00D61ACD" w:rsidRDefault="0065429D" w:rsidP="00FB74E6">
            <w:pPr>
              <w:pStyle w:val="tableheading"/>
              <w:spacing w:before="20" w:after="40"/>
              <w:rPr>
                <w:noProof/>
              </w:rPr>
            </w:pPr>
            <w:r w:rsidRPr="00D61ACD">
              <w:rPr>
                <w:noProof/>
              </w:rPr>
              <w:t>Descriptor</w:t>
            </w:r>
          </w:p>
        </w:tc>
      </w:tr>
      <w:tr w:rsidR="0065429D" w:rsidRPr="00D61ACD" w14:paraId="6BA294B9" w14:textId="77777777" w:rsidTr="00FB74E6">
        <w:trPr>
          <w:cantSplit/>
          <w:jc w:val="center"/>
        </w:trPr>
        <w:tc>
          <w:tcPr>
            <w:tcW w:w="7650" w:type="dxa"/>
          </w:tcPr>
          <w:p w14:paraId="19507665" w14:textId="77777777" w:rsidR="0065429D" w:rsidRPr="00D61ACD" w:rsidRDefault="0065429D" w:rsidP="00FB74E6">
            <w:pPr>
              <w:pStyle w:val="tablesyntax"/>
              <w:keepNext w:val="0"/>
              <w:keepLines w:val="0"/>
              <w:spacing w:before="20" w:after="40"/>
              <w:rPr>
                <w:b/>
                <w:bCs/>
                <w:noProof/>
              </w:rPr>
            </w:pPr>
            <w:r w:rsidRPr="00D61ACD">
              <w:rPr>
                <w:b/>
                <w:bCs/>
                <w:noProof/>
              </w:rPr>
              <w:tab/>
            </w:r>
            <w:r w:rsidRPr="00D61ACD">
              <w:rPr>
                <w:b/>
              </w:rPr>
              <w:t>sm_channel_group_parameter_set_id</w:t>
            </w:r>
          </w:p>
        </w:tc>
        <w:tc>
          <w:tcPr>
            <w:tcW w:w="1345" w:type="dxa"/>
          </w:tcPr>
          <w:p w14:paraId="3EDAD177" w14:textId="77777777" w:rsidR="0065429D" w:rsidRPr="00D61ACD" w:rsidRDefault="0065429D" w:rsidP="00FB74E6">
            <w:pPr>
              <w:pStyle w:val="tablecell"/>
              <w:keepNext w:val="0"/>
              <w:keepLines w:val="0"/>
              <w:spacing w:before="20" w:after="40"/>
              <w:jc w:val="center"/>
              <w:rPr>
                <w:noProof/>
              </w:rPr>
            </w:pPr>
            <w:proofErr w:type="gramStart"/>
            <w:r w:rsidRPr="00D61ACD">
              <w:t>u(</w:t>
            </w:r>
            <w:proofErr w:type="gramEnd"/>
            <w:r w:rsidRPr="00D61ACD">
              <w:t>8)</w:t>
            </w:r>
          </w:p>
        </w:tc>
      </w:tr>
      <w:tr w:rsidR="0065429D" w:rsidRPr="00D61ACD" w14:paraId="31E7A415" w14:textId="77777777" w:rsidTr="00FB74E6">
        <w:trPr>
          <w:jc w:val="center"/>
        </w:trPr>
        <w:tc>
          <w:tcPr>
            <w:tcW w:w="7650" w:type="dxa"/>
          </w:tcPr>
          <w:p w14:paraId="57307CE2" w14:textId="77777777" w:rsidR="0065429D" w:rsidRPr="00D61ACD" w:rsidRDefault="0065429D" w:rsidP="00FB74E6">
            <w:pPr>
              <w:pStyle w:val="tablesyntax"/>
              <w:keepNext w:val="0"/>
              <w:keepLines w:val="0"/>
              <w:spacing w:before="20" w:after="40"/>
              <w:rPr>
                <w:bCs/>
              </w:rPr>
            </w:pPr>
            <w:r w:rsidRPr="00D61ACD">
              <w:rPr>
                <w:b/>
              </w:rPr>
              <w:tab/>
            </w:r>
            <w:proofErr w:type="gramStart"/>
            <w:r w:rsidRPr="00D61ACD">
              <w:rPr>
                <w:bCs/>
              </w:rPr>
              <w:t>if(</w:t>
            </w:r>
            <w:proofErr w:type="gramEnd"/>
            <w:r w:rsidRPr="00D61ACD">
              <w:rPr>
                <w:bCs/>
              </w:rPr>
              <w:t xml:space="preserve">NumChannelGroups &gt; </w:t>
            </w:r>
            <w:proofErr w:type="gramStart"/>
            <w:r w:rsidRPr="00D61ACD">
              <w:rPr>
                <w:bCs/>
              </w:rPr>
              <w:t>1 )</w:t>
            </w:r>
            <w:proofErr w:type="gramEnd"/>
          </w:p>
        </w:tc>
        <w:tc>
          <w:tcPr>
            <w:tcW w:w="1345" w:type="dxa"/>
          </w:tcPr>
          <w:p w14:paraId="7A33D7B8" w14:textId="77777777" w:rsidR="0065429D" w:rsidRPr="00D61ACD" w:rsidRDefault="0065429D" w:rsidP="00FB74E6">
            <w:pPr>
              <w:pStyle w:val="tablecell"/>
              <w:keepNext w:val="0"/>
              <w:keepLines w:val="0"/>
              <w:spacing w:before="20" w:after="40"/>
              <w:jc w:val="center"/>
            </w:pPr>
          </w:p>
        </w:tc>
      </w:tr>
      <w:tr w:rsidR="0065429D" w:rsidRPr="00D61ACD" w14:paraId="79782AA5" w14:textId="77777777" w:rsidTr="00FB74E6">
        <w:trPr>
          <w:jc w:val="center"/>
        </w:trPr>
        <w:tc>
          <w:tcPr>
            <w:tcW w:w="7650" w:type="dxa"/>
          </w:tcPr>
          <w:p w14:paraId="1E8E8562" w14:textId="77777777" w:rsidR="0065429D" w:rsidRPr="00D61ACD" w:rsidRDefault="0065429D" w:rsidP="00FB74E6">
            <w:pPr>
              <w:pStyle w:val="tablesyntax"/>
              <w:keepNext w:val="0"/>
              <w:keepLines w:val="0"/>
              <w:spacing w:before="20" w:after="40"/>
              <w:rPr>
                <w:b/>
              </w:rPr>
            </w:pPr>
            <w:r w:rsidRPr="00D61ACD">
              <w:rPr>
                <w:b/>
              </w:rPr>
              <w:tab/>
            </w:r>
            <w:r w:rsidRPr="00D61ACD">
              <w:rPr>
                <w:b/>
              </w:rPr>
              <w:tab/>
              <w:t>sm_channel_group_id</w:t>
            </w:r>
          </w:p>
        </w:tc>
        <w:tc>
          <w:tcPr>
            <w:tcW w:w="1345" w:type="dxa"/>
          </w:tcPr>
          <w:p w14:paraId="5C9FCC94" w14:textId="77777777" w:rsidR="0065429D" w:rsidRPr="00D61ACD" w:rsidRDefault="0065429D" w:rsidP="00FB74E6">
            <w:pPr>
              <w:pStyle w:val="tablecell"/>
              <w:keepNext w:val="0"/>
              <w:keepLines w:val="0"/>
              <w:spacing w:before="20" w:after="40"/>
              <w:jc w:val="center"/>
            </w:pPr>
            <w:r w:rsidRPr="00D61ACD">
              <w:t>u(v)</w:t>
            </w:r>
          </w:p>
        </w:tc>
      </w:tr>
      <w:tr w:rsidR="0065429D" w:rsidRPr="00D61ACD" w14:paraId="641D78B0" w14:textId="77777777" w:rsidTr="00FB74E6">
        <w:trPr>
          <w:cantSplit/>
          <w:jc w:val="center"/>
        </w:trPr>
        <w:tc>
          <w:tcPr>
            <w:tcW w:w="7650" w:type="dxa"/>
          </w:tcPr>
          <w:p w14:paraId="1208F6D4" w14:textId="77777777" w:rsidR="0065429D" w:rsidRPr="00D61ACD" w:rsidRDefault="0065429D" w:rsidP="00FB74E6">
            <w:pPr>
              <w:pStyle w:val="tablesyntax"/>
              <w:keepNext w:val="0"/>
              <w:keepLines w:val="0"/>
              <w:spacing w:before="20" w:after="40"/>
              <w:rPr>
                <w:noProof/>
              </w:rPr>
            </w:pPr>
            <w:r w:rsidRPr="00D61ACD">
              <w:rPr>
                <w:b/>
                <w:bCs/>
                <w:noProof/>
              </w:rPr>
              <w:tab/>
              <w:t>sm_signal_type</w:t>
            </w:r>
          </w:p>
        </w:tc>
        <w:tc>
          <w:tcPr>
            <w:tcW w:w="1345" w:type="dxa"/>
          </w:tcPr>
          <w:p w14:paraId="7CF1D24B" w14:textId="77777777" w:rsidR="0065429D" w:rsidRPr="00D61ACD" w:rsidRDefault="0065429D" w:rsidP="00FB74E6">
            <w:pPr>
              <w:pStyle w:val="tablecell"/>
              <w:keepNext w:val="0"/>
              <w:keepLines w:val="0"/>
              <w:spacing w:before="20" w:after="40"/>
              <w:jc w:val="center"/>
              <w:rPr>
                <w:rFonts w:eastAsia="PMingLiU"/>
                <w:noProof/>
                <w:lang w:eastAsia="zh-TW"/>
              </w:rPr>
            </w:pPr>
            <w:r w:rsidRPr="00D61ACD">
              <w:rPr>
                <w:noProof/>
              </w:rPr>
              <w:t>ev(3,8,8)</w:t>
            </w:r>
          </w:p>
        </w:tc>
      </w:tr>
      <w:tr w:rsidR="0065429D" w:rsidRPr="00D61ACD" w14:paraId="372ED4AF"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59ABD213" w14:textId="77777777" w:rsidR="0065429D" w:rsidRPr="00D61ACD" w:rsidRDefault="0065429D" w:rsidP="00FB74E6">
            <w:pPr>
              <w:pStyle w:val="tablesyntax"/>
              <w:spacing w:before="20" w:after="40"/>
              <w:ind w:left="216"/>
              <w:rPr>
                <w:b/>
                <w:noProof/>
              </w:rPr>
            </w:pPr>
            <w:r w:rsidRPr="00D61ACD">
              <w:rPr>
                <w:b/>
                <w:noProof/>
              </w:rPr>
              <w:lastRenderedPageBreak/>
              <w:t>sm_segment_stat_flag</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2FA71073" w14:textId="77777777" w:rsidR="0065429D" w:rsidRPr="00D61ACD" w:rsidRDefault="0065429D" w:rsidP="00FB74E6">
            <w:pPr>
              <w:pStyle w:val="tablecell"/>
              <w:keepNext w:val="0"/>
              <w:keepLines w:val="0"/>
              <w:spacing w:before="20" w:after="40"/>
              <w:jc w:val="center"/>
            </w:pPr>
            <w:proofErr w:type="gramStart"/>
            <w:r w:rsidRPr="00D61ACD">
              <w:t>u(</w:t>
            </w:r>
            <w:proofErr w:type="gramEnd"/>
            <w:r w:rsidRPr="00D61ACD">
              <w:t>1)</w:t>
            </w:r>
          </w:p>
        </w:tc>
      </w:tr>
      <w:tr w:rsidR="0065429D" w:rsidRPr="00D61ACD" w14:paraId="4D5659DC"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1AA20D4D" w14:textId="77777777" w:rsidR="0065429D" w:rsidRPr="00D61ACD" w:rsidRDefault="0065429D" w:rsidP="00FB74E6">
            <w:pPr>
              <w:pStyle w:val="tablesyntax"/>
              <w:spacing w:before="20" w:after="40"/>
              <w:ind w:left="216"/>
              <w:rPr>
                <w:bCs/>
                <w:noProof/>
              </w:rPr>
            </w:pPr>
            <w:r w:rsidRPr="00D61ACD">
              <w:rPr>
                <w:bCs/>
                <w:noProof/>
              </w:rPr>
              <w:t>if (sm_segment_stat_flag) {</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55E500A3" w14:textId="77777777" w:rsidR="0065429D" w:rsidRPr="00D61ACD" w:rsidRDefault="0065429D" w:rsidP="00FB74E6">
            <w:pPr>
              <w:pStyle w:val="tablecell"/>
              <w:keepNext w:val="0"/>
              <w:keepLines w:val="0"/>
              <w:spacing w:before="20" w:after="40"/>
              <w:jc w:val="center"/>
            </w:pPr>
          </w:p>
        </w:tc>
      </w:tr>
      <w:tr w:rsidR="0065429D" w:rsidRPr="00D61ACD" w14:paraId="34BC31C5"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04C2354D" w14:textId="77777777" w:rsidR="0065429D" w:rsidRPr="00D61ACD" w:rsidRDefault="0065429D" w:rsidP="00FB74E6">
            <w:pPr>
              <w:pStyle w:val="tablesyntax"/>
              <w:spacing w:before="20" w:after="40"/>
              <w:ind w:left="216"/>
              <w:rPr>
                <w:b/>
                <w:noProof/>
                <w:color w:val="000000" w:themeColor="text1"/>
              </w:rPr>
            </w:pPr>
            <w:r w:rsidRPr="00D61ACD">
              <w:rPr>
                <w:bCs/>
                <w:noProof/>
              </w:rPr>
              <w:tab/>
            </w:r>
            <w:r w:rsidRPr="00D61ACD">
              <w:rPr>
                <w:b/>
                <w:noProof/>
              </w:rPr>
              <w:t>sm_num_blocks_per_segment</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29837F6D" w14:textId="77777777" w:rsidR="0065429D" w:rsidRPr="00D61ACD" w:rsidRDefault="0065429D" w:rsidP="00FB74E6">
            <w:pPr>
              <w:pStyle w:val="tablecell"/>
              <w:keepNext w:val="0"/>
              <w:keepLines w:val="0"/>
              <w:spacing w:before="20" w:after="40"/>
              <w:jc w:val="center"/>
              <w:rPr>
                <w:noProof/>
                <w:color w:val="000000" w:themeColor="text1"/>
              </w:rPr>
            </w:pPr>
            <w:r w:rsidRPr="00D61ACD">
              <w:t>ue(v)</w:t>
            </w:r>
          </w:p>
        </w:tc>
      </w:tr>
      <w:tr w:rsidR="0065429D" w:rsidRPr="00D61ACD" w14:paraId="1299BF62"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32CE1CBF" w14:textId="77777777" w:rsidR="0065429D" w:rsidRPr="00D61ACD" w:rsidRDefault="0065429D" w:rsidP="00FB74E6">
            <w:pPr>
              <w:pStyle w:val="tablesyntax"/>
              <w:spacing w:before="20" w:after="40"/>
              <w:ind w:left="432"/>
              <w:rPr>
                <w:bCs/>
                <w:noProof/>
              </w:rPr>
            </w:pPr>
            <w:r w:rsidRPr="00D61ACD">
              <w:rPr>
                <w:b/>
                <w:noProof/>
                <w:color w:val="000000" w:themeColor="text1"/>
              </w:rPr>
              <w:t>sm_block_size</w:t>
            </w:r>
            <w:r w:rsidRPr="00D61ACD">
              <w:rPr>
                <w:bCs/>
                <w:noProof/>
                <w:color w:val="000000" w:themeColor="text1"/>
                <w:highlight w:val="yellow"/>
              </w:rPr>
              <w:t>[0]</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28319E7C" w14:textId="48373795" w:rsidR="0065429D" w:rsidRPr="00D61ACD" w:rsidRDefault="0065429D" w:rsidP="00FB74E6">
            <w:pPr>
              <w:pStyle w:val="tablecell"/>
              <w:keepNext w:val="0"/>
              <w:keepLines w:val="0"/>
              <w:spacing w:before="20" w:after="40"/>
              <w:jc w:val="center"/>
              <w:rPr>
                <w:noProof/>
                <w:color w:val="000000" w:themeColor="text1"/>
              </w:rPr>
            </w:pPr>
            <w:r w:rsidRPr="00D61ACD">
              <w:rPr>
                <w:noProof/>
                <w:color w:val="000000" w:themeColor="text1"/>
              </w:rPr>
              <w:t>u</w:t>
            </w:r>
            <w:r w:rsidR="006A101C" w:rsidRPr="00D61ACD">
              <w:rPr>
                <w:noProof/>
                <w:color w:val="000000" w:themeColor="text1"/>
              </w:rPr>
              <w:t>e</w:t>
            </w:r>
            <w:r w:rsidRPr="00D61ACD">
              <w:rPr>
                <w:noProof/>
                <w:color w:val="000000" w:themeColor="text1"/>
              </w:rPr>
              <w:t>(</w:t>
            </w:r>
            <w:r w:rsidR="006A101C" w:rsidRPr="00D61ACD">
              <w:rPr>
                <w:noProof/>
                <w:color w:val="000000" w:themeColor="text1"/>
              </w:rPr>
              <w:t>v</w:t>
            </w:r>
            <w:r w:rsidRPr="00D61ACD">
              <w:rPr>
                <w:noProof/>
                <w:color w:val="000000" w:themeColor="text1"/>
              </w:rPr>
              <w:t>)</w:t>
            </w:r>
          </w:p>
        </w:tc>
      </w:tr>
      <w:tr w:rsidR="0065429D" w:rsidRPr="00D61ACD" w14:paraId="4A0AD1D7"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2F4FDF41" w14:textId="77777777" w:rsidR="0065429D" w:rsidRPr="00D61ACD" w:rsidRDefault="0065429D" w:rsidP="00FB74E6">
            <w:pPr>
              <w:pStyle w:val="tablesyntax"/>
              <w:keepNext w:val="0"/>
              <w:keepLines w:val="0"/>
              <w:spacing w:before="20" w:after="40"/>
              <w:ind w:left="432"/>
              <w:rPr>
                <w:bCs/>
                <w:noProof/>
              </w:rPr>
            </w:pPr>
            <w:r w:rsidRPr="00D61ACD">
              <w:rPr>
                <w:bCs/>
                <w:noProof/>
              </w:rPr>
              <w:t>if (sm_num_blocks_per_segment &gt; 1) {</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2634937C"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7B7CD615"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1C20FE1F" w14:textId="77777777" w:rsidR="0065429D" w:rsidRPr="00D61ACD" w:rsidRDefault="0065429D" w:rsidP="00FB74E6">
            <w:pPr>
              <w:pStyle w:val="tablesyntax"/>
              <w:spacing w:before="20" w:after="40"/>
              <w:ind w:left="648"/>
              <w:rPr>
                <w:b/>
                <w:noProof/>
              </w:rPr>
            </w:pPr>
            <w:r w:rsidRPr="00D61ACD">
              <w:rPr>
                <w:b/>
                <w:noProof/>
              </w:rPr>
              <w:t>sm_delta_GR_param</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38C1BD02" w14:textId="77777777" w:rsidR="0065429D" w:rsidRPr="00D61ACD" w:rsidRDefault="0065429D" w:rsidP="00FB74E6">
            <w:pPr>
              <w:pStyle w:val="tablecell"/>
              <w:keepNext w:val="0"/>
              <w:keepLines w:val="0"/>
              <w:spacing w:before="20" w:after="40"/>
              <w:jc w:val="center"/>
              <w:rPr>
                <w:noProof/>
                <w:color w:val="000000" w:themeColor="text1"/>
              </w:rPr>
            </w:pPr>
            <w:r w:rsidRPr="00D61ACD">
              <w:rPr>
                <w:noProof/>
                <w:color w:val="000000" w:themeColor="text1"/>
              </w:rPr>
              <w:t>ae(v)</w:t>
            </w:r>
          </w:p>
        </w:tc>
      </w:tr>
      <w:tr w:rsidR="0065429D" w:rsidRPr="00D61ACD" w14:paraId="413BB305" w14:textId="77777777" w:rsidTr="00F826CC">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7F2DD418" w14:textId="77777777" w:rsidR="0065429D" w:rsidRPr="00D61ACD" w:rsidRDefault="0065429D" w:rsidP="00FB74E6">
            <w:pPr>
              <w:pStyle w:val="tablesyntax"/>
              <w:spacing w:before="20" w:after="40"/>
              <w:ind w:left="432"/>
              <w:rPr>
                <w:noProof/>
                <w:color w:val="000000" w:themeColor="text1"/>
              </w:rPr>
            </w:pPr>
            <w:r w:rsidRPr="00D61ACD">
              <w:rPr>
                <w:bCs/>
                <w:noProof/>
              </w:rPr>
              <w:tab/>
              <w:t xml:space="preserve">for( n = </w:t>
            </w:r>
            <w:r w:rsidRPr="00D61ACD">
              <w:rPr>
                <w:bCs/>
                <w:noProof/>
                <w:highlight w:val="yellow"/>
              </w:rPr>
              <w:t>1</w:t>
            </w:r>
            <w:r w:rsidRPr="00D61ACD">
              <w:rPr>
                <w:bCs/>
                <w:noProof/>
              </w:rPr>
              <w:t xml:space="preserve">; n  </w:t>
            </w:r>
            <w:r w:rsidRPr="00D61ACD">
              <w:rPr>
                <w:bCs/>
                <w:noProof/>
                <w:highlight w:val="yellow"/>
              </w:rPr>
              <w:t>&lt;</w:t>
            </w:r>
            <w:r w:rsidRPr="00D61ACD">
              <w:rPr>
                <w:bCs/>
                <w:noProof/>
              </w:rPr>
              <w:t xml:space="preserve"> </w:t>
            </w:r>
            <w:r w:rsidRPr="00D61ACD">
              <w:rPr>
                <w:b/>
                <w:bCs/>
                <w:noProof/>
                <w:color w:val="000000" w:themeColor="text1"/>
              </w:rPr>
              <w:t xml:space="preserve"> </w:t>
            </w:r>
            <w:r w:rsidRPr="00D61ACD">
              <w:rPr>
                <w:bCs/>
                <w:noProof/>
                <w:color w:val="000000" w:themeColor="text1"/>
              </w:rPr>
              <w:t>sm_num_blocks_per_segment</w:t>
            </w:r>
            <w:r w:rsidRPr="00D61ACD">
              <w:rPr>
                <w:bCs/>
                <w:noProof/>
              </w:rPr>
              <w:t>; n++ )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C2E8F49"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63F8926A"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2A4F95F1" w14:textId="77777777" w:rsidR="0065429D" w:rsidRPr="00D61ACD" w:rsidRDefault="0065429D" w:rsidP="00FB74E6">
            <w:pPr>
              <w:pStyle w:val="tablesyntax"/>
              <w:spacing w:before="20" w:after="40"/>
              <w:ind w:left="432"/>
              <w:rPr>
                <w:b/>
                <w:noProof/>
                <w:color w:val="000000" w:themeColor="text1"/>
              </w:rPr>
            </w:pPr>
            <w:r w:rsidRPr="00D61ACD">
              <w:rPr>
                <w:b/>
                <w:bCs/>
                <w:noProof/>
                <w:color w:val="000000" w:themeColor="text1"/>
              </w:rPr>
              <w:tab/>
            </w:r>
            <w:r w:rsidRPr="00D61ACD">
              <w:rPr>
                <w:b/>
                <w:bCs/>
                <w:noProof/>
                <w:color w:val="000000" w:themeColor="text1"/>
              </w:rPr>
              <w:tab/>
            </w:r>
            <w:r w:rsidRPr="00D61ACD">
              <w:rPr>
                <w:b/>
                <w:noProof/>
                <w:color w:val="000000" w:themeColor="text1"/>
              </w:rPr>
              <w:t>sm_abs_delta</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4A381132" w14:textId="77777777" w:rsidR="0065429D" w:rsidRPr="00D61ACD" w:rsidRDefault="0065429D" w:rsidP="00FB74E6">
            <w:pPr>
              <w:pStyle w:val="tablecell"/>
              <w:keepNext w:val="0"/>
              <w:keepLines w:val="0"/>
              <w:spacing w:before="20" w:after="40"/>
              <w:jc w:val="center"/>
              <w:rPr>
                <w:noProof/>
                <w:color w:val="000000" w:themeColor="text1"/>
              </w:rPr>
            </w:pPr>
            <w:r w:rsidRPr="00D61ACD">
              <w:t>ae(v)</w:t>
            </w:r>
          </w:p>
        </w:tc>
      </w:tr>
      <w:tr w:rsidR="0065429D" w:rsidRPr="00D61ACD" w14:paraId="6C1FB0EA"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5215D1E3" w14:textId="77777777" w:rsidR="0065429D" w:rsidRPr="00D61ACD" w:rsidRDefault="0065429D" w:rsidP="00FB74E6">
            <w:pPr>
              <w:pStyle w:val="tablesyntax"/>
              <w:spacing w:before="20" w:after="40"/>
              <w:ind w:left="864"/>
              <w:rPr>
                <w:b/>
                <w:bCs/>
                <w:noProof/>
                <w:color w:val="000000" w:themeColor="text1"/>
              </w:rPr>
            </w:pPr>
            <w:r w:rsidRPr="00D61ACD">
              <w:rPr>
                <w:b/>
                <w:bCs/>
                <w:noProof/>
                <w:color w:val="000000" w:themeColor="text1"/>
              </w:rPr>
              <w:t>sm_sign_delta</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2A21C217" w14:textId="77777777" w:rsidR="0065429D" w:rsidRPr="00D61ACD" w:rsidRDefault="0065429D" w:rsidP="00FB74E6">
            <w:pPr>
              <w:pStyle w:val="tablecell"/>
              <w:keepNext w:val="0"/>
              <w:keepLines w:val="0"/>
              <w:spacing w:before="20" w:after="40"/>
              <w:jc w:val="center"/>
              <w:rPr>
                <w:noProof/>
                <w:color w:val="000000" w:themeColor="text1"/>
              </w:rPr>
            </w:pPr>
            <w:r w:rsidRPr="00D61ACD">
              <w:rPr>
                <w:noProof/>
                <w:color w:val="000000" w:themeColor="text1"/>
              </w:rPr>
              <w:t>ae(v)</w:t>
            </w:r>
          </w:p>
        </w:tc>
      </w:tr>
      <w:tr w:rsidR="0065429D" w:rsidRPr="00D61ACD" w14:paraId="5035F0BB"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16D2E291" w14:textId="77777777" w:rsidR="0065429D" w:rsidRPr="00D61ACD" w:rsidRDefault="0065429D" w:rsidP="00FB74E6">
            <w:pPr>
              <w:pStyle w:val="tablesyntax"/>
              <w:spacing w:before="20" w:after="40"/>
              <w:ind w:left="864"/>
              <w:rPr>
                <w:noProof/>
                <w:color w:val="000000" w:themeColor="text1"/>
                <w:lang w:val="de-DE"/>
              </w:rPr>
            </w:pPr>
            <w:r w:rsidRPr="00D61ACD">
              <w:rPr>
                <w:noProof/>
                <w:color w:val="000000" w:themeColor="text1"/>
                <w:lang w:val="de-DE"/>
              </w:rPr>
              <w:t>delta = (sm_sign_delta == 1) ? -sm_abs_delta : sm_abs_delta</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334A9B56" w14:textId="77777777" w:rsidR="0065429D" w:rsidRPr="00D61ACD" w:rsidRDefault="0065429D" w:rsidP="00FB74E6">
            <w:pPr>
              <w:pStyle w:val="tablecell"/>
              <w:keepNext w:val="0"/>
              <w:keepLines w:val="0"/>
              <w:spacing w:before="20" w:after="40"/>
              <w:jc w:val="center"/>
              <w:rPr>
                <w:noProof/>
                <w:color w:val="000000" w:themeColor="text1"/>
                <w:lang w:val="de-DE"/>
              </w:rPr>
            </w:pPr>
          </w:p>
        </w:tc>
      </w:tr>
      <w:tr w:rsidR="0065429D" w:rsidRPr="00D61ACD" w14:paraId="5E2C8600"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40612281" w14:textId="77777777" w:rsidR="0065429D" w:rsidRPr="00D61ACD" w:rsidRDefault="0065429D" w:rsidP="00FB74E6">
            <w:pPr>
              <w:pStyle w:val="tablesyntax"/>
              <w:spacing w:before="20" w:after="40"/>
              <w:ind w:left="864"/>
              <w:rPr>
                <w:b/>
                <w:bCs/>
                <w:noProof/>
                <w:color w:val="000000" w:themeColor="text1"/>
              </w:rPr>
            </w:pPr>
            <w:r w:rsidRPr="00D61ACD">
              <w:rPr>
                <w:noProof/>
                <w:color w:val="000000" w:themeColor="text1"/>
              </w:rPr>
              <w:t>sm_block_size[n] = sm_block_size[n-1] + delta</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69759045"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713E4DFE"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6D1D8D28" w14:textId="77777777" w:rsidR="0065429D" w:rsidRPr="00D61ACD" w:rsidRDefault="0065429D" w:rsidP="00FB74E6">
            <w:pPr>
              <w:pStyle w:val="tablesyntax"/>
              <w:spacing w:before="20" w:after="40"/>
              <w:ind w:left="432"/>
              <w:rPr>
                <w:bCs/>
                <w:noProof/>
                <w:color w:val="000000" w:themeColor="text1"/>
              </w:rPr>
            </w:pPr>
            <w:r w:rsidRPr="00D61ACD">
              <w:rPr>
                <w:b/>
                <w:bCs/>
                <w:noProof/>
                <w:color w:val="000000" w:themeColor="text1"/>
              </w:rPr>
              <w:tab/>
            </w:r>
            <w:r w:rsidRPr="00D61ACD">
              <w:rPr>
                <w:bCs/>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21BD2B99"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143F79B0"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7E42F910" w14:textId="77777777" w:rsidR="0065429D" w:rsidRPr="00D61ACD" w:rsidRDefault="0065429D" w:rsidP="00FB74E6">
            <w:pPr>
              <w:pStyle w:val="tablesyntax"/>
              <w:spacing w:before="20" w:after="40"/>
              <w:ind w:left="432"/>
              <w:rPr>
                <w:noProof/>
                <w:color w:val="000000" w:themeColor="text1"/>
              </w:rPr>
            </w:pPr>
            <w:r w:rsidRPr="00D61ACD">
              <w:rPr>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6A59DB50"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7B1E66A4"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622BFE72" w14:textId="77777777" w:rsidR="0065429D" w:rsidRPr="00D61ACD" w:rsidRDefault="0065429D" w:rsidP="00FB74E6">
            <w:pPr>
              <w:pStyle w:val="tablesyntax"/>
              <w:keepNext w:val="0"/>
              <w:keepLines w:val="0"/>
              <w:spacing w:before="20" w:after="40"/>
              <w:ind w:left="216"/>
              <w:rPr>
                <w:noProof/>
                <w:color w:val="000000" w:themeColor="text1"/>
              </w:rPr>
            </w:pPr>
            <w:r w:rsidRPr="00D61ACD">
              <w:rPr>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4CCD4D61"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1B3BB474"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tcPr>
          <w:p w14:paraId="58548AB4" w14:textId="77777777" w:rsidR="0065429D" w:rsidRPr="00D61ACD" w:rsidRDefault="0065429D" w:rsidP="00FB74E6">
            <w:pPr>
              <w:pStyle w:val="tablesyntax"/>
              <w:keepNext w:val="0"/>
              <w:keepLines w:val="0"/>
              <w:spacing w:before="20" w:after="40"/>
              <w:rPr>
                <w:b/>
                <w:bCs/>
                <w:noProof/>
                <w:color w:val="000000" w:themeColor="text1"/>
              </w:rPr>
            </w:pPr>
            <w:r w:rsidRPr="00D61ACD">
              <w:rPr>
                <w:b/>
                <w:bCs/>
                <w:noProof/>
                <w:color w:val="000000" w:themeColor="text1"/>
              </w:rPr>
              <w:tab/>
              <w:t>sm_distortion_measure_flag</w:t>
            </w:r>
          </w:p>
        </w:tc>
        <w:tc>
          <w:tcPr>
            <w:tcW w:w="1345" w:type="dxa"/>
            <w:tcBorders>
              <w:top w:val="single" w:sz="4" w:space="0" w:color="auto"/>
              <w:left w:val="single" w:sz="4" w:space="0" w:color="auto"/>
              <w:bottom w:val="single" w:sz="4" w:space="0" w:color="auto"/>
              <w:right w:val="single" w:sz="4" w:space="0" w:color="auto"/>
            </w:tcBorders>
          </w:tcPr>
          <w:p w14:paraId="3E59EF3C" w14:textId="77777777" w:rsidR="0065429D" w:rsidRPr="00D61ACD" w:rsidRDefault="0065429D" w:rsidP="00FB74E6">
            <w:pPr>
              <w:pStyle w:val="tablecell"/>
              <w:keepNext w:val="0"/>
              <w:keepLines w:val="0"/>
              <w:spacing w:before="20" w:after="40"/>
              <w:jc w:val="center"/>
              <w:rPr>
                <w:noProof/>
                <w:color w:val="000000" w:themeColor="text1"/>
              </w:rPr>
            </w:pPr>
            <w:r w:rsidRPr="00D61ACD">
              <w:rPr>
                <w:noProof/>
                <w:szCs w:val="22"/>
              </w:rPr>
              <w:t>u(1)</w:t>
            </w:r>
          </w:p>
        </w:tc>
      </w:tr>
      <w:tr w:rsidR="0065429D" w:rsidRPr="00D61ACD" w14:paraId="740CF358" w14:textId="77777777" w:rsidTr="00FB74E6">
        <w:trPr>
          <w:jc w:val="center"/>
        </w:trPr>
        <w:tc>
          <w:tcPr>
            <w:tcW w:w="7650" w:type="dxa"/>
          </w:tcPr>
          <w:p w14:paraId="5C868FF2" w14:textId="77777777" w:rsidR="0065429D" w:rsidRPr="00D61ACD" w:rsidRDefault="0065429D" w:rsidP="00FB74E6">
            <w:pPr>
              <w:pStyle w:val="tablesyntax"/>
              <w:keepNext w:val="0"/>
              <w:keepLines w:val="0"/>
              <w:spacing w:before="20" w:after="40"/>
              <w:rPr>
                <w:bCs/>
              </w:rPr>
            </w:pPr>
            <w:r w:rsidRPr="00D61ACD">
              <w:rPr>
                <w:b/>
              </w:rPr>
              <w:tab/>
            </w:r>
            <w:r w:rsidRPr="00D61ACD">
              <w:rPr>
                <w:bCs/>
              </w:rPr>
              <w:t>if(sm_distortion_measure_flag) {</w:t>
            </w:r>
          </w:p>
        </w:tc>
        <w:tc>
          <w:tcPr>
            <w:tcW w:w="1345" w:type="dxa"/>
          </w:tcPr>
          <w:p w14:paraId="314D0D88" w14:textId="77777777" w:rsidR="0065429D" w:rsidRPr="00D61ACD" w:rsidRDefault="0065429D" w:rsidP="00FB74E6">
            <w:pPr>
              <w:pStyle w:val="tablecell"/>
              <w:keepNext w:val="0"/>
              <w:keepLines w:val="0"/>
              <w:spacing w:before="20" w:after="40"/>
              <w:jc w:val="center"/>
            </w:pPr>
          </w:p>
        </w:tc>
      </w:tr>
      <w:tr w:rsidR="0065429D" w:rsidRPr="00D61ACD" w14:paraId="559E3623"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2FE0681D" w14:textId="77777777" w:rsidR="0065429D" w:rsidRPr="00D61ACD" w:rsidRDefault="0065429D" w:rsidP="00FB74E6">
            <w:pPr>
              <w:pStyle w:val="tablesyntax"/>
              <w:keepNext w:val="0"/>
              <w:keepLines w:val="0"/>
              <w:spacing w:before="20" w:after="40"/>
              <w:rPr>
                <w:b/>
                <w:bCs/>
                <w:noProof/>
                <w:color w:val="000000" w:themeColor="text1"/>
              </w:rPr>
            </w:pPr>
            <w:r w:rsidRPr="00D61ACD">
              <w:rPr>
                <w:b/>
                <w:bCs/>
                <w:noProof/>
                <w:color w:val="000000" w:themeColor="text1"/>
              </w:rPr>
              <w:tab/>
            </w:r>
            <w:r w:rsidRPr="00D61ACD">
              <w:rPr>
                <w:bCs/>
                <w:noProof/>
              </w:rPr>
              <w:tab/>
            </w:r>
            <w:r w:rsidRPr="00D61ACD">
              <w:rPr>
                <w:b/>
                <w:bCs/>
                <w:noProof/>
                <w:color w:val="000000" w:themeColor="text1"/>
              </w:rPr>
              <w:t>sm_num_distortion_measures</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4F06DECD" w14:textId="77777777" w:rsidR="0065429D" w:rsidRPr="00D61ACD" w:rsidRDefault="0065429D" w:rsidP="00FB74E6">
            <w:pPr>
              <w:pStyle w:val="tablecell"/>
              <w:keepNext w:val="0"/>
              <w:keepLines w:val="0"/>
              <w:spacing w:before="20" w:after="40"/>
              <w:jc w:val="center"/>
              <w:rPr>
                <w:noProof/>
                <w:color w:val="000000" w:themeColor="text1"/>
              </w:rPr>
            </w:pPr>
            <w:r w:rsidRPr="00D61ACD">
              <w:rPr>
                <w:noProof/>
                <w:szCs w:val="22"/>
              </w:rPr>
              <w:t>ev(3,8,8)</w:t>
            </w:r>
          </w:p>
        </w:tc>
      </w:tr>
      <w:tr w:rsidR="0065429D" w:rsidRPr="00D61ACD" w14:paraId="688DBF48"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tcPr>
          <w:p w14:paraId="318FCA7C" w14:textId="77777777" w:rsidR="0065429D" w:rsidRPr="00D61ACD" w:rsidRDefault="0065429D" w:rsidP="00FB74E6">
            <w:pPr>
              <w:pStyle w:val="tablesyntax"/>
              <w:keepNext w:val="0"/>
              <w:keepLines w:val="0"/>
              <w:spacing w:before="20" w:after="40"/>
              <w:rPr>
                <w:noProof/>
                <w:color w:val="000000" w:themeColor="text1"/>
              </w:rPr>
            </w:pPr>
            <w:r w:rsidRPr="00D61ACD">
              <w:rPr>
                <w:b/>
                <w:bCs/>
                <w:noProof/>
                <w:color w:val="000000" w:themeColor="text1"/>
              </w:rPr>
              <w:tab/>
            </w:r>
            <w:r w:rsidRPr="00D61ACD">
              <w:rPr>
                <w:b/>
                <w:bCs/>
                <w:noProof/>
                <w:color w:val="000000" w:themeColor="text1"/>
              </w:rPr>
              <w:tab/>
            </w:r>
            <w:r w:rsidRPr="00D61ACD">
              <w:rPr>
                <w:bCs/>
                <w:noProof/>
              </w:rPr>
              <w:t>for( ch = 0; ch &lt; NumChannels[ sm_channel_group_id ]; ch++ ) {</w:t>
            </w:r>
          </w:p>
        </w:tc>
        <w:tc>
          <w:tcPr>
            <w:tcW w:w="1345" w:type="dxa"/>
            <w:tcBorders>
              <w:top w:val="single" w:sz="4" w:space="0" w:color="auto"/>
              <w:left w:val="single" w:sz="4" w:space="0" w:color="auto"/>
              <w:bottom w:val="single" w:sz="4" w:space="0" w:color="auto"/>
              <w:right w:val="single" w:sz="4" w:space="0" w:color="auto"/>
            </w:tcBorders>
          </w:tcPr>
          <w:p w14:paraId="7457D4DB"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14842D79"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tcPr>
          <w:p w14:paraId="20F01263" w14:textId="77777777" w:rsidR="0065429D" w:rsidRPr="00D61ACD" w:rsidRDefault="0065429D" w:rsidP="00FB74E6">
            <w:pPr>
              <w:pStyle w:val="tablesyntax"/>
              <w:keepNext w:val="0"/>
              <w:keepLines w:val="0"/>
              <w:spacing w:before="20" w:after="40"/>
              <w:rPr>
                <w:b/>
                <w:noProof/>
                <w:color w:val="000000" w:themeColor="text1"/>
              </w:rPr>
            </w:pPr>
            <w:r w:rsidRPr="00D61ACD">
              <w:rPr>
                <w:bCs/>
                <w:noProof/>
              </w:rPr>
              <w:tab/>
            </w:r>
            <w:r w:rsidRPr="00D61ACD">
              <w:rPr>
                <w:bCs/>
                <w:noProof/>
              </w:rPr>
              <w:tab/>
            </w:r>
            <w:r w:rsidRPr="00D61ACD">
              <w:rPr>
                <w:bCs/>
                <w:noProof/>
              </w:rPr>
              <w:tab/>
            </w:r>
            <w:r w:rsidRPr="00D61ACD">
              <w:rPr>
                <w:b/>
                <w:noProof/>
                <w:color w:val="000000" w:themeColor="text1"/>
              </w:rPr>
              <w:t>sm_variance</w:t>
            </w:r>
            <w:r w:rsidRPr="00D61ACD">
              <w:rPr>
                <w:bCs/>
                <w:noProof/>
                <w:color w:val="000000" w:themeColor="text1"/>
              </w:rPr>
              <w:t>[ch]</w:t>
            </w:r>
          </w:p>
        </w:tc>
        <w:tc>
          <w:tcPr>
            <w:tcW w:w="1345" w:type="dxa"/>
            <w:tcBorders>
              <w:top w:val="single" w:sz="4" w:space="0" w:color="auto"/>
              <w:left w:val="single" w:sz="4" w:space="0" w:color="auto"/>
              <w:bottom w:val="single" w:sz="4" w:space="0" w:color="auto"/>
              <w:right w:val="single" w:sz="4" w:space="0" w:color="auto"/>
            </w:tcBorders>
          </w:tcPr>
          <w:p w14:paraId="34FE22A7" w14:textId="77777777" w:rsidR="0065429D" w:rsidRPr="00D61ACD" w:rsidRDefault="0065429D" w:rsidP="00FB74E6">
            <w:pPr>
              <w:pStyle w:val="tablecell"/>
              <w:keepNext w:val="0"/>
              <w:keepLines w:val="0"/>
              <w:spacing w:before="20" w:after="40"/>
              <w:jc w:val="center"/>
              <w:rPr>
                <w:noProof/>
                <w:color w:val="000000" w:themeColor="text1"/>
              </w:rPr>
            </w:pPr>
            <w:proofErr w:type="gramStart"/>
            <w:r w:rsidRPr="00D61ACD">
              <w:t>u(</w:t>
            </w:r>
            <w:proofErr w:type="gramEnd"/>
            <w:r w:rsidRPr="00D61ACD">
              <w:t>8)</w:t>
            </w:r>
          </w:p>
        </w:tc>
      </w:tr>
      <w:tr w:rsidR="0065429D" w:rsidRPr="00D61ACD" w14:paraId="1DBF6CDC"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tcPr>
          <w:p w14:paraId="2DD13567" w14:textId="77777777" w:rsidR="0065429D" w:rsidRPr="00D61ACD" w:rsidRDefault="0065429D" w:rsidP="00FB74E6">
            <w:pPr>
              <w:pStyle w:val="tablesyntax"/>
              <w:keepNext w:val="0"/>
              <w:keepLines w:val="0"/>
              <w:spacing w:before="20" w:after="40"/>
              <w:rPr>
                <w:b/>
                <w:noProof/>
                <w:color w:val="000000" w:themeColor="text1"/>
              </w:rPr>
            </w:pPr>
            <w:r w:rsidRPr="00D61ACD">
              <w:rPr>
                <w:bCs/>
                <w:noProof/>
              </w:rPr>
              <w:tab/>
            </w:r>
            <w:r w:rsidRPr="00D61ACD">
              <w:rPr>
                <w:bCs/>
                <w:noProof/>
              </w:rPr>
              <w:tab/>
            </w:r>
            <w:r w:rsidRPr="00D61ACD">
              <w:rPr>
                <w:bCs/>
                <w:noProof/>
              </w:rPr>
              <w:tab/>
            </w:r>
            <w:r w:rsidRPr="00D61ACD">
              <w:rPr>
                <w:b/>
                <w:noProof/>
                <w:color w:val="000000" w:themeColor="text1"/>
              </w:rPr>
              <w:t>sm_squared_error</w:t>
            </w:r>
            <w:r w:rsidRPr="00D61ACD">
              <w:rPr>
                <w:bCs/>
                <w:noProof/>
                <w:color w:val="000000" w:themeColor="text1"/>
              </w:rPr>
              <w:t>[ch]</w:t>
            </w:r>
          </w:p>
        </w:tc>
        <w:tc>
          <w:tcPr>
            <w:tcW w:w="1345" w:type="dxa"/>
            <w:tcBorders>
              <w:top w:val="single" w:sz="4" w:space="0" w:color="auto"/>
              <w:left w:val="single" w:sz="4" w:space="0" w:color="auto"/>
              <w:bottom w:val="single" w:sz="4" w:space="0" w:color="auto"/>
              <w:right w:val="single" w:sz="4" w:space="0" w:color="auto"/>
            </w:tcBorders>
          </w:tcPr>
          <w:p w14:paraId="4DFA7DF8" w14:textId="77777777" w:rsidR="0065429D" w:rsidRPr="00D61ACD" w:rsidRDefault="0065429D" w:rsidP="00FB74E6">
            <w:pPr>
              <w:pStyle w:val="tablecell"/>
              <w:keepNext w:val="0"/>
              <w:keepLines w:val="0"/>
              <w:spacing w:before="20" w:after="40"/>
              <w:jc w:val="center"/>
              <w:rPr>
                <w:noProof/>
                <w:color w:val="000000" w:themeColor="text1"/>
              </w:rPr>
            </w:pPr>
            <w:proofErr w:type="gramStart"/>
            <w:r w:rsidRPr="00D61ACD">
              <w:t>u(</w:t>
            </w:r>
            <w:proofErr w:type="gramEnd"/>
            <w:r w:rsidRPr="00D61ACD">
              <w:t>8)</w:t>
            </w:r>
          </w:p>
        </w:tc>
      </w:tr>
      <w:tr w:rsidR="0065429D" w:rsidRPr="00D61ACD" w14:paraId="71B5C410"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53BFFEA0" w14:textId="77777777" w:rsidR="0065429D" w:rsidRPr="00D61ACD" w:rsidRDefault="0065429D" w:rsidP="00FB74E6">
            <w:pPr>
              <w:pStyle w:val="tablesyntax"/>
              <w:spacing w:before="20" w:after="40"/>
              <w:ind w:left="216"/>
              <w:rPr>
                <w:noProof/>
                <w:color w:val="000000" w:themeColor="text1"/>
              </w:rPr>
            </w:pPr>
            <w:r w:rsidRPr="00D61ACD">
              <w:rPr>
                <w:b/>
                <w:bCs/>
                <w:noProof/>
                <w:color w:val="000000" w:themeColor="text1"/>
              </w:rPr>
              <w:tab/>
            </w:r>
            <w:r w:rsidRPr="00D61ACD">
              <w:rPr>
                <w:b/>
                <w:bCs/>
                <w:noProof/>
                <w:color w:val="000000" w:themeColor="text1"/>
              </w:rPr>
              <w:tab/>
            </w:r>
            <w:r w:rsidRPr="00D61ACD">
              <w:rPr>
                <w:bCs/>
                <w:noProof/>
              </w:rPr>
              <w:t>for( i = 0; i &lt; sm_num_distortion_measures; i++ ) {</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07981DA4"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2D22DB2C"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652F8F73" w14:textId="77777777" w:rsidR="0065429D" w:rsidRPr="00D61ACD" w:rsidRDefault="0065429D" w:rsidP="00FB74E6">
            <w:pPr>
              <w:pStyle w:val="tablesyntax"/>
              <w:spacing w:before="20" w:after="40"/>
              <w:ind w:left="864"/>
              <w:rPr>
                <w:b/>
                <w:bCs/>
                <w:noProof/>
                <w:color w:val="000000" w:themeColor="text1"/>
              </w:rPr>
            </w:pPr>
            <w:bookmarkStart w:id="1" w:name="_Hlk200620917"/>
            <w:r w:rsidRPr="00D61ACD">
              <w:rPr>
                <w:b/>
                <w:bCs/>
                <w:noProof/>
                <w:color w:val="000000" w:themeColor="text1"/>
              </w:rPr>
              <w:t>sm_distortion_measure_type</w:t>
            </w:r>
            <w:bookmarkEnd w:id="1"/>
            <w:r w:rsidRPr="00D61ACD">
              <w:rPr>
                <w:noProof/>
                <w:color w:val="000000" w:themeColor="text1"/>
              </w:rPr>
              <w:t>[ch][i]</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6C9F0F82" w14:textId="77777777" w:rsidR="0065429D" w:rsidRPr="00D61ACD" w:rsidRDefault="0065429D" w:rsidP="00FB74E6">
            <w:pPr>
              <w:pStyle w:val="tablecell"/>
              <w:keepNext w:val="0"/>
              <w:keepLines w:val="0"/>
              <w:spacing w:before="20" w:after="40"/>
              <w:jc w:val="center"/>
              <w:rPr>
                <w:noProof/>
                <w:color w:val="000000" w:themeColor="text1"/>
              </w:rPr>
            </w:pPr>
            <w:r w:rsidRPr="00D61ACD">
              <w:rPr>
                <w:noProof/>
                <w:color w:val="000000" w:themeColor="text1"/>
              </w:rPr>
              <w:t>st(v)</w:t>
            </w:r>
          </w:p>
        </w:tc>
      </w:tr>
      <w:tr w:rsidR="0065429D" w:rsidRPr="00D61ACD" w14:paraId="3BBC236B"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2D3F0505" w14:textId="77777777" w:rsidR="0065429D" w:rsidRPr="00D61ACD" w:rsidRDefault="0065429D" w:rsidP="00FB74E6">
            <w:pPr>
              <w:pStyle w:val="tablesyntax"/>
              <w:spacing w:before="20" w:after="40"/>
              <w:ind w:left="864"/>
              <w:rPr>
                <w:b/>
                <w:bCs/>
                <w:noProof/>
                <w:color w:val="000000" w:themeColor="text1"/>
              </w:rPr>
            </w:pPr>
            <w:r w:rsidRPr="00D61ACD">
              <w:rPr>
                <w:b/>
                <w:bCs/>
                <w:noProof/>
                <w:color w:val="000000" w:themeColor="text1"/>
              </w:rPr>
              <w:t>sm_distortion_measure</w:t>
            </w:r>
            <w:r w:rsidRPr="00D61ACD">
              <w:rPr>
                <w:noProof/>
                <w:color w:val="000000" w:themeColor="text1"/>
                <w:highlight w:val="yellow"/>
              </w:rPr>
              <w:t>[ch][i]</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65B06914" w14:textId="77777777" w:rsidR="0065429D" w:rsidRPr="00D61ACD" w:rsidRDefault="0065429D" w:rsidP="00FB74E6">
            <w:pPr>
              <w:pStyle w:val="tablecell"/>
              <w:keepNext w:val="0"/>
              <w:keepLines w:val="0"/>
              <w:spacing w:before="20" w:after="40"/>
              <w:jc w:val="center"/>
              <w:rPr>
                <w:noProof/>
                <w:color w:val="000000" w:themeColor="text1"/>
              </w:rPr>
            </w:pPr>
            <w:r w:rsidRPr="00D61ACD">
              <w:rPr>
                <w:noProof/>
                <w:color w:val="000000" w:themeColor="text1"/>
              </w:rPr>
              <w:t>se(v)</w:t>
            </w:r>
          </w:p>
        </w:tc>
      </w:tr>
      <w:tr w:rsidR="0065429D" w:rsidRPr="00D61ACD" w14:paraId="7E134F1A"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3BA7A314" w14:textId="77777777" w:rsidR="0065429D" w:rsidRPr="00D61ACD" w:rsidRDefault="0065429D" w:rsidP="00FB74E6">
            <w:pPr>
              <w:pStyle w:val="tablesyntax"/>
              <w:spacing w:before="20" w:after="40"/>
              <w:ind w:left="648"/>
              <w:rPr>
                <w:noProof/>
                <w:color w:val="000000" w:themeColor="text1"/>
              </w:rPr>
            </w:pPr>
            <w:r w:rsidRPr="00D61ACD">
              <w:rPr>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2927FCA0"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360C75AC"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tcPr>
          <w:p w14:paraId="45CE9580" w14:textId="77777777" w:rsidR="0065429D" w:rsidRPr="00D61ACD" w:rsidRDefault="0065429D" w:rsidP="00FB74E6">
            <w:pPr>
              <w:pStyle w:val="tablesyntax"/>
              <w:keepNext w:val="0"/>
              <w:keepLines w:val="0"/>
              <w:spacing w:before="20" w:after="40"/>
              <w:rPr>
                <w:bCs/>
                <w:noProof/>
                <w:color w:val="000000" w:themeColor="text1"/>
              </w:rPr>
            </w:pPr>
            <w:r w:rsidRPr="00D61ACD">
              <w:rPr>
                <w:b/>
                <w:bCs/>
                <w:noProof/>
                <w:color w:val="000000" w:themeColor="text1"/>
              </w:rPr>
              <w:tab/>
            </w:r>
            <w:r w:rsidRPr="00D61ACD">
              <w:rPr>
                <w:b/>
                <w:bCs/>
                <w:noProof/>
                <w:color w:val="000000" w:themeColor="text1"/>
              </w:rPr>
              <w:tab/>
            </w:r>
            <w:r w:rsidRPr="00D61ACD">
              <w:rPr>
                <w:bCs/>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tcPr>
          <w:p w14:paraId="214A2F7C"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42670BFC" w14:textId="77777777" w:rsidTr="00FB74E6">
        <w:trPr>
          <w:jc w:val="center"/>
        </w:trPr>
        <w:tc>
          <w:tcPr>
            <w:tcW w:w="7650" w:type="dxa"/>
            <w:tcBorders>
              <w:top w:val="single" w:sz="4" w:space="0" w:color="auto"/>
              <w:left w:val="single" w:sz="4" w:space="0" w:color="auto"/>
              <w:bottom w:val="single" w:sz="4" w:space="0" w:color="auto"/>
              <w:right w:val="single" w:sz="4" w:space="0" w:color="auto"/>
            </w:tcBorders>
          </w:tcPr>
          <w:p w14:paraId="170B2838" w14:textId="77777777" w:rsidR="0065429D" w:rsidRPr="00D61ACD" w:rsidRDefault="0065429D" w:rsidP="00FB74E6">
            <w:pPr>
              <w:pStyle w:val="tablesyntax"/>
              <w:keepNext w:val="0"/>
              <w:keepLines w:val="0"/>
              <w:spacing w:before="20" w:after="40"/>
              <w:rPr>
                <w:bCs/>
                <w:noProof/>
                <w:color w:val="000000" w:themeColor="text1"/>
              </w:rPr>
            </w:pPr>
            <w:r w:rsidRPr="00D61ACD">
              <w:rPr>
                <w:b/>
                <w:bCs/>
                <w:noProof/>
                <w:color w:val="000000" w:themeColor="text1"/>
              </w:rPr>
              <w:tab/>
            </w:r>
            <w:r w:rsidRPr="00D61ACD">
              <w:rPr>
                <w:bCs/>
                <w:noProof/>
                <w:color w:val="000000" w:themeColor="text1"/>
              </w:rPr>
              <w:t>}</w:t>
            </w:r>
          </w:p>
        </w:tc>
        <w:tc>
          <w:tcPr>
            <w:tcW w:w="1345" w:type="dxa"/>
            <w:tcBorders>
              <w:top w:val="single" w:sz="4" w:space="0" w:color="auto"/>
              <w:left w:val="single" w:sz="4" w:space="0" w:color="auto"/>
              <w:bottom w:val="single" w:sz="4" w:space="0" w:color="auto"/>
              <w:right w:val="single" w:sz="4" w:space="0" w:color="auto"/>
            </w:tcBorders>
          </w:tcPr>
          <w:p w14:paraId="2212B2EE" w14:textId="77777777" w:rsidR="0065429D" w:rsidRPr="00D61ACD" w:rsidRDefault="0065429D" w:rsidP="00FB74E6">
            <w:pPr>
              <w:pStyle w:val="tablecell"/>
              <w:keepNext w:val="0"/>
              <w:keepLines w:val="0"/>
              <w:spacing w:before="20" w:after="40"/>
              <w:jc w:val="center"/>
              <w:rPr>
                <w:noProof/>
                <w:color w:val="000000" w:themeColor="text1"/>
              </w:rPr>
            </w:pPr>
          </w:p>
        </w:tc>
      </w:tr>
      <w:tr w:rsidR="0065429D" w:rsidRPr="00D61ACD" w14:paraId="033CA021" w14:textId="77777777" w:rsidTr="0065429D">
        <w:trPr>
          <w:jc w:val="center"/>
        </w:trPr>
        <w:tc>
          <w:tcPr>
            <w:tcW w:w="7650" w:type="dxa"/>
            <w:tcBorders>
              <w:top w:val="single" w:sz="4" w:space="0" w:color="auto"/>
              <w:left w:val="single" w:sz="4" w:space="0" w:color="auto"/>
              <w:bottom w:val="single" w:sz="4" w:space="0" w:color="auto"/>
              <w:right w:val="single" w:sz="4" w:space="0" w:color="auto"/>
            </w:tcBorders>
            <w:shd w:val="clear" w:color="auto" w:fill="FFFF00"/>
          </w:tcPr>
          <w:p w14:paraId="46D3C215" w14:textId="77777777" w:rsidR="0065429D" w:rsidRPr="00D61ACD" w:rsidRDefault="0065429D" w:rsidP="00FB74E6">
            <w:pPr>
              <w:pStyle w:val="tablesyntax"/>
              <w:keepNext w:val="0"/>
              <w:keepLines w:val="0"/>
              <w:spacing w:before="20" w:after="40"/>
              <w:rPr>
                <w:b/>
                <w:bCs/>
                <w:strike/>
                <w:lang w:val="en-CA"/>
              </w:rPr>
            </w:pPr>
            <w:r w:rsidRPr="00D61ACD">
              <w:rPr>
                <w:b/>
                <w:bCs/>
                <w:strike/>
                <w:noProof/>
                <w:color w:val="000000" w:themeColor="text1"/>
                <w:lang w:val="en-CA"/>
              </w:rPr>
              <w:tab/>
              <w:t>sm_feature_in_segment_flag</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44C98D40" w14:textId="77777777" w:rsidR="0065429D" w:rsidRPr="00D61ACD" w:rsidRDefault="0065429D" w:rsidP="00FB74E6">
            <w:pPr>
              <w:pStyle w:val="tablecell"/>
              <w:keepNext w:val="0"/>
              <w:keepLines w:val="0"/>
              <w:spacing w:before="20" w:after="40"/>
              <w:jc w:val="center"/>
              <w:rPr>
                <w:strike/>
                <w:noProof/>
                <w:color w:val="000000" w:themeColor="text1"/>
                <w:lang w:val="en-CA"/>
              </w:rPr>
            </w:pPr>
            <w:proofErr w:type="gramStart"/>
            <w:r w:rsidRPr="00D61ACD">
              <w:rPr>
                <w:strike/>
                <w:lang w:val="en-CA"/>
              </w:rPr>
              <w:t>u(</w:t>
            </w:r>
            <w:proofErr w:type="gramEnd"/>
            <w:r w:rsidRPr="00D61ACD">
              <w:rPr>
                <w:strike/>
                <w:lang w:val="en-CA"/>
              </w:rPr>
              <w:t>1)</w:t>
            </w:r>
          </w:p>
        </w:tc>
      </w:tr>
      <w:tr w:rsidR="0065429D" w:rsidRPr="00D61ACD" w14:paraId="598DF215" w14:textId="77777777" w:rsidTr="0065429D">
        <w:trPr>
          <w:jc w:val="center"/>
        </w:trPr>
        <w:tc>
          <w:tcPr>
            <w:tcW w:w="7650" w:type="dxa"/>
            <w:shd w:val="clear" w:color="auto" w:fill="FFFF00"/>
          </w:tcPr>
          <w:p w14:paraId="47D7B73A" w14:textId="77777777" w:rsidR="0065429D" w:rsidRPr="00D61ACD" w:rsidRDefault="0065429D" w:rsidP="00FB74E6">
            <w:pPr>
              <w:pStyle w:val="tablesyntax"/>
              <w:keepNext w:val="0"/>
              <w:keepLines w:val="0"/>
              <w:spacing w:before="20" w:after="40"/>
              <w:rPr>
                <w:bCs/>
                <w:strike/>
                <w:lang w:val="en-CA"/>
              </w:rPr>
            </w:pPr>
            <w:r w:rsidRPr="00D61ACD">
              <w:rPr>
                <w:b/>
                <w:strike/>
                <w:lang w:val="en-CA"/>
              </w:rPr>
              <w:tab/>
            </w:r>
            <w:r w:rsidRPr="00D61ACD">
              <w:rPr>
                <w:bCs/>
                <w:strike/>
                <w:lang w:val="en-CA"/>
              </w:rPr>
              <w:t>if(sm_feature_in_segment_flag) {</w:t>
            </w:r>
          </w:p>
        </w:tc>
        <w:tc>
          <w:tcPr>
            <w:tcW w:w="1345" w:type="dxa"/>
            <w:shd w:val="clear" w:color="auto" w:fill="FFFF00"/>
          </w:tcPr>
          <w:p w14:paraId="399D107A" w14:textId="77777777" w:rsidR="0065429D" w:rsidRPr="00D61ACD" w:rsidRDefault="0065429D" w:rsidP="00FB74E6">
            <w:pPr>
              <w:pStyle w:val="tablecell"/>
              <w:keepNext w:val="0"/>
              <w:keepLines w:val="0"/>
              <w:spacing w:before="20" w:after="40"/>
              <w:jc w:val="center"/>
              <w:rPr>
                <w:strike/>
                <w:lang w:val="en-CA"/>
              </w:rPr>
            </w:pPr>
          </w:p>
        </w:tc>
      </w:tr>
      <w:tr w:rsidR="0065429D" w:rsidRPr="00D61ACD" w14:paraId="7BA1AE32" w14:textId="77777777" w:rsidTr="0065429D">
        <w:trPr>
          <w:cantSplit/>
          <w:jc w:val="center"/>
        </w:trPr>
        <w:tc>
          <w:tcPr>
            <w:tcW w:w="7650" w:type="dxa"/>
            <w:shd w:val="clear" w:color="auto" w:fill="FFFF00"/>
          </w:tcPr>
          <w:p w14:paraId="358D00B2" w14:textId="77777777" w:rsidR="0065429D" w:rsidRPr="00D61ACD" w:rsidRDefault="0065429D" w:rsidP="00FB74E6">
            <w:pPr>
              <w:pStyle w:val="tablesyntax"/>
              <w:keepNext w:val="0"/>
              <w:keepLines w:val="0"/>
              <w:spacing w:before="20" w:after="40"/>
              <w:rPr>
                <w:b/>
                <w:bCs/>
                <w:strike/>
                <w:noProof/>
                <w:lang w:val="en-CA"/>
              </w:rPr>
            </w:pPr>
            <w:r w:rsidRPr="00D61ACD">
              <w:rPr>
                <w:b/>
                <w:strike/>
                <w:lang w:val="en-CA"/>
              </w:rPr>
              <w:tab/>
            </w:r>
            <w:r w:rsidRPr="00D61ACD">
              <w:rPr>
                <w:b/>
                <w:bCs/>
                <w:strike/>
                <w:noProof/>
                <w:lang w:val="en-CA"/>
              </w:rPr>
              <w:tab/>
              <w:t>sm_num_features</w:t>
            </w:r>
          </w:p>
        </w:tc>
        <w:tc>
          <w:tcPr>
            <w:tcW w:w="1345" w:type="dxa"/>
            <w:shd w:val="clear" w:color="auto" w:fill="FFFF00"/>
          </w:tcPr>
          <w:p w14:paraId="7D608A2C" w14:textId="77777777" w:rsidR="0065429D" w:rsidRPr="00D61ACD" w:rsidRDefault="0065429D" w:rsidP="00FB74E6">
            <w:pPr>
              <w:pStyle w:val="tablecell"/>
              <w:keepNext w:val="0"/>
              <w:keepLines w:val="0"/>
              <w:spacing w:before="20" w:after="40"/>
              <w:jc w:val="center"/>
              <w:rPr>
                <w:strike/>
                <w:noProof/>
                <w:lang w:val="en-CA"/>
              </w:rPr>
            </w:pPr>
            <w:r w:rsidRPr="00D61ACD">
              <w:rPr>
                <w:strike/>
                <w:noProof/>
                <w:lang w:val="en-CA"/>
              </w:rPr>
              <w:t>ev(3,8,8)</w:t>
            </w:r>
          </w:p>
        </w:tc>
      </w:tr>
      <w:tr w:rsidR="0065429D" w:rsidRPr="00D61ACD" w14:paraId="2DF287DC" w14:textId="77777777" w:rsidTr="0065429D">
        <w:trPr>
          <w:cantSplit/>
          <w:jc w:val="center"/>
        </w:trPr>
        <w:tc>
          <w:tcPr>
            <w:tcW w:w="7650" w:type="dxa"/>
            <w:shd w:val="clear" w:color="auto" w:fill="FFFF00"/>
          </w:tcPr>
          <w:p w14:paraId="04A4A9E1" w14:textId="77777777" w:rsidR="0065429D" w:rsidRPr="00D61ACD" w:rsidRDefault="0065429D" w:rsidP="00FB74E6">
            <w:pPr>
              <w:pStyle w:val="tablesyntax"/>
              <w:keepNext w:val="0"/>
              <w:keepLines w:val="0"/>
              <w:spacing w:before="20" w:after="40"/>
              <w:rPr>
                <w:strike/>
                <w:noProof/>
                <w:lang w:val="en-CA"/>
              </w:rPr>
            </w:pPr>
            <w:r w:rsidRPr="00D61ACD">
              <w:rPr>
                <w:b/>
                <w:strike/>
                <w:lang w:val="en-CA"/>
              </w:rPr>
              <w:tab/>
            </w:r>
            <w:r w:rsidRPr="00D61ACD">
              <w:rPr>
                <w:b/>
                <w:bCs/>
                <w:strike/>
                <w:noProof/>
                <w:lang w:val="en-CA"/>
              </w:rPr>
              <w:tab/>
            </w:r>
            <w:r w:rsidRPr="00D61ACD">
              <w:rPr>
                <w:strike/>
                <w:noProof/>
                <w:lang w:val="en-CA"/>
              </w:rPr>
              <w:t>j = 0</w:t>
            </w:r>
          </w:p>
        </w:tc>
        <w:tc>
          <w:tcPr>
            <w:tcW w:w="1345" w:type="dxa"/>
            <w:shd w:val="clear" w:color="auto" w:fill="FFFF00"/>
          </w:tcPr>
          <w:p w14:paraId="3C15DE00" w14:textId="77777777" w:rsidR="0065429D" w:rsidRPr="00D61ACD" w:rsidRDefault="0065429D" w:rsidP="00FB74E6">
            <w:pPr>
              <w:pStyle w:val="tablecell"/>
              <w:keepNext w:val="0"/>
              <w:keepLines w:val="0"/>
              <w:spacing w:before="20" w:after="40"/>
              <w:jc w:val="center"/>
              <w:rPr>
                <w:strike/>
                <w:noProof/>
                <w:lang w:val="en-CA"/>
              </w:rPr>
            </w:pPr>
          </w:p>
        </w:tc>
      </w:tr>
      <w:tr w:rsidR="0065429D" w:rsidRPr="00D61ACD" w14:paraId="02E43880" w14:textId="77777777" w:rsidTr="0065429D">
        <w:trPr>
          <w:cantSplit/>
          <w:jc w:val="center"/>
        </w:trPr>
        <w:tc>
          <w:tcPr>
            <w:tcW w:w="7650" w:type="dxa"/>
            <w:shd w:val="clear" w:color="auto" w:fill="FFFF00"/>
          </w:tcPr>
          <w:p w14:paraId="4C52BEF0" w14:textId="77777777" w:rsidR="0065429D" w:rsidRPr="00D61ACD" w:rsidRDefault="0065429D" w:rsidP="00FB74E6">
            <w:pPr>
              <w:pStyle w:val="tablesyntax"/>
              <w:keepNext w:val="0"/>
              <w:keepLines w:val="0"/>
              <w:spacing w:before="20" w:after="40"/>
              <w:rPr>
                <w:strike/>
                <w:noProof/>
                <w:lang w:val="en-CA"/>
              </w:rPr>
            </w:pPr>
            <w:r w:rsidRPr="00D61ACD">
              <w:rPr>
                <w:b/>
                <w:strike/>
                <w:lang w:val="en-CA"/>
              </w:rPr>
              <w:tab/>
            </w:r>
            <w:r w:rsidRPr="00D61ACD">
              <w:rPr>
                <w:b/>
                <w:bCs/>
                <w:strike/>
                <w:noProof/>
                <w:lang w:val="en-CA"/>
              </w:rPr>
              <w:tab/>
            </w:r>
            <w:r w:rsidRPr="00D61ACD">
              <w:rPr>
                <w:strike/>
                <w:noProof/>
                <w:lang w:val="en-CA"/>
              </w:rPr>
              <w:t>for( i = 0; i &lt; sm_num_features; i++ )  {</w:t>
            </w:r>
          </w:p>
        </w:tc>
        <w:tc>
          <w:tcPr>
            <w:tcW w:w="1345" w:type="dxa"/>
            <w:shd w:val="clear" w:color="auto" w:fill="FFFF00"/>
          </w:tcPr>
          <w:p w14:paraId="1D73E9FC" w14:textId="77777777" w:rsidR="0065429D" w:rsidRPr="00D61ACD" w:rsidRDefault="0065429D" w:rsidP="00FB74E6">
            <w:pPr>
              <w:pStyle w:val="tablecell"/>
              <w:keepNext w:val="0"/>
              <w:keepLines w:val="0"/>
              <w:spacing w:before="20" w:after="40"/>
              <w:jc w:val="center"/>
              <w:rPr>
                <w:strike/>
                <w:noProof/>
                <w:lang w:val="en-CA"/>
              </w:rPr>
            </w:pPr>
          </w:p>
        </w:tc>
      </w:tr>
      <w:tr w:rsidR="0065429D" w:rsidRPr="00D61ACD" w14:paraId="60BF9BC3" w14:textId="77777777" w:rsidTr="0065429D">
        <w:trPr>
          <w:cantSplit/>
          <w:jc w:val="center"/>
        </w:trPr>
        <w:tc>
          <w:tcPr>
            <w:tcW w:w="7650" w:type="dxa"/>
            <w:shd w:val="clear" w:color="auto" w:fill="FFFF00"/>
          </w:tcPr>
          <w:p w14:paraId="085832B6" w14:textId="77777777" w:rsidR="0065429D" w:rsidRPr="00D61ACD" w:rsidRDefault="0065429D" w:rsidP="00FB74E6">
            <w:pPr>
              <w:pStyle w:val="tablesyntax"/>
              <w:keepNext w:val="0"/>
              <w:keepLines w:val="0"/>
              <w:spacing w:before="20" w:after="40"/>
              <w:rPr>
                <w:b/>
                <w:bCs/>
                <w:strike/>
                <w:noProof/>
                <w:lang w:val="en-CA"/>
              </w:rPr>
            </w:pPr>
            <w:r w:rsidRPr="00D61ACD">
              <w:rPr>
                <w:b/>
                <w:strike/>
                <w:lang w:val="en-CA"/>
              </w:rPr>
              <w:tab/>
            </w:r>
            <w:r w:rsidRPr="00D61ACD">
              <w:rPr>
                <w:b/>
                <w:bCs/>
                <w:strike/>
                <w:noProof/>
                <w:lang w:val="en-CA"/>
              </w:rPr>
              <w:tab/>
            </w:r>
            <w:r w:rsidRPr="00D61ACD">
              <w:rPr>
                <w:b/>
                <w:bCs/>
                <w:strike/>
                <w:noProof/>
                <w:lang w:val="en-CA"/>
              </w:rPr>
              <w:tab/>
              <w:t>sm_feature_type</w:t>
            </w:r>
            <w:r w:rsidRPr="00D61ACD">
              <w:rPr>
                <w:strike/>
                <w:noProof/>
                <w:lang w:val="en-CA"/>
              </w:rPr>
              <w:t>[i]</w:t>
            </w:r>
          </w:p>
        </w:tc>
        <w:tc>
          <w:tcPr>
            <w:tcW w:w="1345" w:type="dxa"/>
            <w:shd w:val="clear" w:color="auto" w:fill="FFFF00"/>
          </w:tcPr>
          <w:p w14:paraId="3A9E2A0A" w14:textId="77777777" w:rsidR="0065429D" w:rsidRPr="00D61ACD" w:rsidRDefault="0065429D" w:rsidP="00FB74E6">
            <w:pPr>
              <w:pStyle w:val="tablecell"/>
              <w:keepNext w:val="0"/>
              <w:keepLines w:val="0"/>
              <w:spacing w:before="20" w:after="40"/>
              <w:jc w:val="center"/>
              <w:rPr>
                <w:strike/>
                <w:noProof/>
                <w:lang w:val="en-CA"/>
              </w:rPr>
            </w:pPr>
            <w:r w:rsidRPr="00D61ACD">
              <w:rPr>
                <w:strike/>
                <w:noProof/>
                <w:lang w:val="en-CA"/>
              </w:rPr>
              <w:t>ev(3,8,8)</w:t>
            </w:r>
          </w:p>
        </w:tc>
      </w:tr>
      <w:tr w:rsidR="0065429D" w:rsidRPr="00D61ACD" w14:paraId="4F8A1C0A" w14:textId="77777777" w:rsidTr="0065429D">
        <w:trPr>
          <w:cantSplit/>
          <w:jc w:val="center"/>
        </w:trPr>
        <w:tc>
          <w:tcPr>
            <w:tcW w:w="7650" w:type="dxa"/>
            <w:shd w:val="clear" w:color="auto" w:fill="FFFF00"/>
          </w:tcPr>
          <w:p w14:paraId="31C7661A" w14:textId="77777777" w:rsidR="0065429D" w:rsidRPr="00D61ACD" w:rsidRDefault="0065429D" w:rsidP="00FB74E6">
            <w:pPr>
              <w:pStyle w:val="tablesyntax"/>
              <w:keepNext w:val="0"/>
              <w:keepLines w:val="0"/>
              <w:spacing w:before="20" w:after="40"/>
              <w:rPr>
                <w:b/>
                <w:bCs/>
                <w:strike/>
                <w:noProof/>
                <w:lang w:val="en-CA"/>
              </w:rPr>
            </w:pPr>
            <w:r w:rsidRPr="00D61ACD">
              <w:rPr>
                <w:b/>
                <w:strike/>
                <w:lang w:val="en-CA"/>
              </w:rPr>
              <w:tab/>
            </w:r>
            <w:r w:rsidRPr="00D61ACD">
              <w:rPr>
                <w:b/>
                <w:bCs/>
                <w:strike/>
                <w:noProof/>
                <w:lang w:val="en-CA"/>
              </w:rPr>
              <w:tab/>
            </w:r>
            <w:r w:rsidRPr="00D61ACD">
              <w:rPr>
                <w:b/>
                <w:bCs/>
                <w:strike/>
                <w:noProof/>
                <w:lang w:val="en-CA"/>
              </w:rPr>
              <w:tab/>
              <w:t>sm_feature_block_present_flag</w:t>
            </w:r>
            <w:r w:rsidRPr="00D61ACD">
              <w:rPr>
                <w:strike/>
                <w:noProof/>
                <w:lang w:val="en-CA"/>
              </w:rPr>
              <w:t>[i]</w:t>
            </w:r>
          </w:p>
        </w:tc>
        <w:tc>
          <w:tcPr>
            <w:tcW w:w="1345" w:type="dxa"/>
            <w:shd w:val="clear" w:color="auto" w:fill="FFFF00"/>
          </w:tcPr>
          <w:p w14:paraId="49A4BA41" w14:textId="77777777" w:rsidR="0065429D" w:rsidRPr="00D61ACD" w:rsidRDefault="0065429D" w:rsidP="00FB74E6">
            <w:pPr>
              <w:pStyle w:val="tablecell"/>
              <w:keepNext w:val="0"/>
              <w:keepLines w:val="0"/>
              <w:spacing w:before="20" w:after="40"/>
              <w:jc w:val="center"/>
              <w:rPr>
                <w:strike/>
                <w:noProof/>
                <w:lang w:val="en-CA"/>
              </w:rPr>
            </w:pPr>
            <w:r w:rsidRPr="00D61ACD">
              <w:rPr>
                <w:strike/>
                <w:noProof/>
                <w:lang w:val="en-CA"/>
              </w:rPr>
              <w:t>u(1)</w:t>
            </w:r>
          </w:p>
        </w:tc>
      </w:tr>
      <w:tr w:rsidR="0065429D" w:rsidRPr="00D61ACD" w14:paraId="20829693" w14:textId="77777777" w:rsidTr="0065429D">
        <w:trPr>
          <w:cantSplit/>
          <w:jc w:val="center"/>
        </w:trPr>
        <w:tc>
          <w:tcPr>
            <w:tcW w:w="7650" w:type="dxa"/>
            <w:shd w:val="clear" w:color="auto" w:fill="FFFF00"/>
          </w:tcPr>
          <w:p w14:paraId="00628FF7" w14:textId="77777777" w:rsidR="0065429D" w:rsidRPr="00D61ACD" w:rsidRDefault="0065429D" w:rsidP="00FB74E6">
            <w:pPr>
              <w:pStyle w:val="tablesyntax"/>
              <w:keepNext w:val="0"/>
              <w:keepLines w:val="0"/>
              <w:spacing w:before="20" w:after="40"/>
              <w:rPr>
                <w:strike/>
                <w:noProof/>
                <w:lang w:val="en-CA"/>
              </w:rPr>
            </w:pPr>
            <w:r w:rsidRPr="00D61ACD">
              <w:rPr>
                <w:b/>
                <w:strike/>
                <w:lang w:val="en-CA"/>
              </w:rPr>
              <w:tab/>
            </w:r>
            <w:r w:rsidRPr="00D61ACD">
              <w:rPr>
                <w:b/>
                <w:bCs/>
                <w:strike/>
                <w:noProof/>
                <w:lang w:val="en-CA"/>
              </w:rPr>
              <w:tab/>
            </w:r>
            <w:r w:rsidRPr="00D61ACD">
              <w:rPr>
                <w:b/>
                <w:bCs/>
                <w:strike/>
                <w:noProof/>
                <w:lang w:val="en-CA"/>
              </w:rPr>
              <w:tab/>
            </w:r>
            <w:r w:rsidRPr="00D61ACD">
              <w:rPr>
                <w:strike/>
                <w:noProof/>
                <w:lang w:val="en-CA"/>
              </w:rPr>
              <w:t>if( sm_feature_block_present_flag )  {</w:t>
            </w:r>
          </w:p>
        </w:tc>
        <w:tc>
          <w:tcPr>
            <w:tcW w:w="1345" w:type="dxa"/>
            <w:shd w:val="clear" w:color="auto" w:fill="FFFF00"/>
          </w:tcPr>
          <w:p w14:paraId="6039B286" w14:textId="77777777" w:rsidR="0065429D" w:rsidRPr="00D61ACD" w:rsidRDefault="0065429D" w:rsidP="00FB74E6">
            <w:pPr>
              <w:pStyle w:val="tablecell"/>
              <w:keepNext w:val="0"/>
              <w:keepLines w:val="0"/>
              <w:spacing w:before="20" w:after="40"/>
              <w:jc w:val="center"/>
              <w:rPr>
                <w:strike/>
                <w:noProof/>
                <w:lang w:val="en-CA"/>
              </w:rPr>
            </w:pPr>
          </w:p>
        </w:tc>
      </w:tr>
      <w:tr w:rsidR="0065429D" w:rsidRPr="00D61ACD" w14:paraId="509063EF" w14:textId="77777777" w:rsidTr="0065429D">
        <w:trPr>
          <w:cantSplit/>
          <w:jc w:val="center"/>
        </w:trPr>
        <w:tc>
          <w:tcPr>
            <w:tcW w:w="7650" w:type="dxa"/>
            <w:shd w:val="clear" w:color="auto" w:fill="FFFF00"/>
          </w:tcPr>
          <w:p w14:paraId="4CD749BD" w14:textId="77777777" w:rsidR="0065429D" w:rsidRPr="00D61ACD" w:rsidRDefault="0065429D" w:rsidP="00FB74E6">
            <w:pPr>
              <w:pStyle w:val="tablesyntax"/>
              <w:keepNext w:val="0"/>
              <w:keepLines w:val="0"/>
              <w:spacing w:before="20" w:after="40"/>
              <w:rPr>
                <w:b/>
                <w:bCs/>
                <w:strike/>
                <w:noProof/>
                <w:lang w:val="en-CA"/>
              </w:rPr>
            </w:pPr>
            <w:r w:rsidRPr="00D61ACD">
              <w:rPr>
                <w:b/>
                <w:strike/>
                <w:lang w:val="en-CA"/>
              </w:rPr>
              <w:tab/>
            </w:r>
            <w:r w:rsidRPr="00D61ACD">
              <w:rPr>
                <w:b/>
                <w:bCs/>
                <w:strike/>
                <w:noProof/>
                <w:lang w:val="en-CA"/>
              </w:rPr>
              <w:tab/>
            </w:r>
            <w:r w:rsidRPr="00D61ACD">
              <w:rPr>
                <w:b/>
                <w:bCs/>
                <w:strike/>
                <w:noProof/>
                <w:lang w:val="en-CA"/>
              </w:rPr>
              <w:tab/>
            </w:r>
            <w:r w:rsidRPr="00D61ACD">
              <w:rPr>
                <w:b/>
                <w:bCs/>
                <w:strike/>
                <w:noProof/>
                <w:lang w:val="en-CA"/>
              </w:rPr>
              <w:tab/>
              <w:t>sm_feature_block_start</w:t>
            </w:r>
            <w:r w:rsidRPr="00D61ACD">
              <w:rPr>
                <w:strike/>
                <w:noProof/>
                <w:lang w:val="en-CA"/>
              </w:rPr>
              <w:t>[j]</w:t>
            </w:r>
          </w:p>
        </w:tc>
        <w:tc>
          <w:tcPr>
            <w:tcW w:w="1345" w:type="dxa"/>
            <w:shd w:val="clear" w:color="auto" w:fill="FFFF00"/>
          </w:tcPr>
          <w:p w14:paraId="7A34A44F" w14:textId="77777777" w:rsidR="0065429D" w:rsidRPr="00D61ACD" w:rsidRDefault="0065429D" w:rsidP="00FB74E6">
            <w:pPr>
              <w:pStyle w:val="tablecell"/>
              <w:keepNext w:val="0"/>
              <w:keepLines w:val="0"/>
              <w:spacing w:before="20" w:after="40"/>
              <w:jc w:val="center"/>
              <w:rPr>
                <w:strike/>
                <w:noProof/>
                <w:lang w:val="en-CA"/>
              </w:rPr>
            </w:pPr>
            <w:r w:rsidRPr="00D61ACD">
              <w:rPr>
                <w:strike/>
                <w:noProof/>
                <w:lang w:val="en-CA"/>
              </w:rPr>
              <w:t>u(16)</w:t>
            </w:r>
          </w:p>
        </w:tc>
      </w:tr>
      <w:tr w:rsidR="0065429D" w:rsidRPr="00D61ACD" w14:paraId="56BC7B09" w14:textId="77777777" w:rsidTr="0065429D">
        <w:trPr>
          <w:cantSplit/>
          <w:jc w:val="center"/>
        </w:trPr>
        <w:tc>
          <w:tcPr>
            <w:tcW w:w="7650" w:type="dxa"/>
            <w:shd w:val="clear" w:color="auto" w:fill="FFFF00"/>
          </w:tcPr>
          <w:p w14:paraId="4E569DC4" w14:textId="77777777" w:rsidR="0065429D" w:rsidRPr="00D61ACD" w:rsidRDefault="0065429D" w:rsidP="00FB74E6">
            <w:pPr>
              <w:pStyle w:val="tablesyntax"/>
              <w:keepNext w:val="0"/>
              <w:keepLines w:val="0"/>
              <w:spacing w:before="20" w:after="40"/>
              <w:rPr>
                <w:b/>
                <w:bCs/>
                <w:strike/>
                <w:noProof/>
                <w:lang w:val="en-CA"/>
              </w:rPr>
            </w:pPr>
            <w:r w:rsidRPr="00D61ACD">
              <w:rPr>
                <w:b/>
                <w:strike/>
                <w:lang w:val="en-CA"/>
              </w:rPr>
              <w:tab/>
            </w:r>
            <w:r w:rsidRPr="00D61ACD">
              <w:rPr>
                <w:b/>
                <w:bCs/>
                <w:strike/>
                <w:noProof/>
                <w:lang w:val="en-CA"/>
              </w:rPr>
              <w:tab/>
            </w:r>
            <w:r w:rsidRPr="00D61ACD">
              <w:rPr>
                <w:b/>
                <w:bCs/>
                <w:strike/>
                <w:noProof/>
                <w:lang w:val="en-CA"/>
              </w:rPr>
              <w:tab/>
            </w:r>
            <w:r w:rsidRPr="00D61ACD">
              <w:rPr>
                <w:b/>
                <w:bCs/>
                <w:strike/>
                <w:noProof/>
                <w:lang w:val="en-CA"/>
              </w:rPr>
              <w:tab/>
              <w:t>sm_feature_block_length</w:t>
            </w:r>
            <w:r w:rsidRPr="00D61ACD">
              <w:rPr>
                <w:strike/>
                <w:noProof/>
                <w:lang w:val="en-CA"/>
              </w:rPr>
              <w:t>[j]</w:t>
            </w:r>
          </w:p>
        </w:tc>
        <w:tc>
          <w:tcPr>
            <w:tcW w:w="1345" w:type="dxa"/>
            <w:shd w:val="clear" w:color="auto" w:fill="FFFF00"/>
          </w:tcPr>
          <w:p w14:paraId="6BEF4F27" w14:textId="77777777" w:rsidR="0065429D" w:rsidRPr="00D61ACD" w:rsidRDefault="0065429D" w:rsidP="00FB74E6">
            <w:pPr>
              <w:pStyle w:val="tablecell"/>
              <w:keepNext w:val="0"/>
              <w:keepLines w:val="0"/>
              <w:spacing w:before="20" w:after="40"/>
              <w:jc w:val="center"/>
              <w:rPr>
                <w:strike/>
                <w:noProof/>
                <w:lang w:val="en-CA"/>
              </w:rPr>
            </w:pPr>
            <w:r w:rsidRPr="00D61ACD">
              <w:rPr>
                <w:strike/>
                <w:noProof/>
                <w:lang w:val="en-CA"/>
              </w:rPr>
              <w:t>u(16)</w:t>
            </w:r>
          </w:p>
        </w:tc>
      </w:tr>
      <w:tr w:rsidR="0065429D" w:rsidRPr="00D61ACD" w14:paraId="47554A25" w14:textId="77777777" w:rsidTr="0065429D">
        <w:trPr>
          <w:cantSplit/>
          <w:jc w:val="center"/>
        </w:trPr>
        <w:tc>
          <w:tcPr>
            <w:tcW w:w="7650" w:type="dxa"/>
            <w:shd w:val="clear" w:color="auto" w:fill="FFFF00"/>
          </w:tcPr>
          <w:p w14:paraId="17C8E974" w14:textId="77777777" w:rsidR="0065429D" w:rsidRPr="00D61ACD" w:rsidRDefault="0065429D" w:rsidP="00FB74E6">
            <w:pPr>
              <w:pStyle w:val="tablesyntax"/>
              <w:keepNext w:val="0"/>
              <w:keepLines w:val="0"/>
              <w:spacing w:before="20" w:after="40"/>
              <w:rPr>
                <w:strike/>
                <w:noProof/>
                <w:lang w:val="en-CA"/>
              </w:rPr>
            </w:pPr>
            <w:r w:rsidRPr="00D61ACD">
              <w:rPr>
                <w:b/>
                <w:strike/>
                <w:lang w:val="en-CA"/>
              </w:rPr>
              <w:tab/>
            </w:r>
            <w:r w:rsidRPr="00D61ACD">
              <w:rPr>
                <w:b/>
                <w:bCs/>
                <w:strike/>
                <w:noProof/>
                <w:lang w:val="en-CA"/>
              </w:rPr>
              <w:tab/>
            </w:r>
            <w:r w:rsidRPr="00D61ACD">
              <w:rPr>
                <w:b/>
                <w:bCs/>
                <w:strike/>
                <w:noProof/>
                <w:lang w:val="en-CA"/>
              </w:rPr>
              <w:tab/>
            </w:r>
            <w:r w:rsidRPr="00D61ACD">
              <w:rPr>
                <w:b/>
                <w:bCs/>
                <w:strike/>
                <w:noProof/>
                <w:lang w:val="en-CA"/>
              </w:rPr>
              <w:tab/>
            </w:r>
            <w:r w:rsidRPr="00D61ACD">
              <w:rPr>
                <w:strike/>
                <w:noProof/>
                <w:lang w:val="en-CA"/>
              </w:rPr>
              <w:t>j++</w:t>
            </w:r>
          </w:p>
        </w:tc>
        <w:tc>
          <w:tcPr>
            <w:tcW w:w="1345" w:type="dxa"/>
            <w:shd w:val="clear" w:color="auto" w:fill="FFFF00"/>
          </w:tcPr>
          <w:p w14:paraId="11B0D12C" w14:textId="77777777" w:rsidR="0065429D" w:rsidRPr="00D61ACD" w:rsidRDefault="0065429D" w:rsidP="00FB74E6">
            <w:pPr>
              <w:pStyle w:val="tablecell"/>
              <w:keepNext w:val="0"/>
              <w:keepLines w:val="0"/>
              <w:spacing w:before="20" w:after="40"/>
              <w:jc w:val="center"/>
              <w:rPr>
                <w:strike/>
                <w:noProof/>
                <w:lang w:val="en-CA"/>
              </w:rPr>
            </w:pPr>
          </w:p>
        </w:tc>
      </w:tr>
      <w:tr w:rsidR="0065429D" w:rsidRPr="00D61ACD" w14:paraId="6A8F75C1" w14:textId="77777777" w:rsidTr="0065429D">
        <w:trPr>
          <w:cantSplit/>
          <w:jc w:val="center"/>
        </w:trPr>
        <w:tc>
          <w:tcPr>
            <w:tcW w:w="7650" w:type="dxa"/>
            <w:shd w:val="clear" w:color="auto" w:fill="FFFF00"/>
          </w:tcPr>
          <w:p w14:paraId="2E0A3A05" w14:textId="77777777" w:rsidR="0065429D" w:rsidRPr="00D61ACD" w:rsidRDefault="0065429D" w:rsidP="00FB74E6">
            <w:pPr>
              <w:pStyle w:val="tablesyntax"/>
              <w:keepNext w:val="0"/>
              <w:keepLines w:val="0"/>
              <w:spacing w:before="20" w:after="40"/>
              <w:rPr>
                <w:strike/>
                <w:noProof/>
                <w:lang w:val="en-CA"/>
              </w:rPr>
            </w:pPr>
            <w:r w:rsidRPr="00D61ACD">
              <w:rPr>
                <w:b/>
                <w:strike/>
                <w:lang w:val="en-CA"/>
              </w:rPr>
              <w:tab/>
            </w:r>
            <w:r w:rsidRPr="00D61ACD">
              <w:rPr>
                <w:strike/>
                <w:noProof/>
                <w:lang w:val="en-CA"/>
              </w:rPr>
              <w:tab/>
            </w:r>
            <w:r w:rsidRPr="00D61ACD">
              <w:rPr>
                <w:strike/>
                <w:noProof/>
                <w:lang w:val="en-CA"/>
              </w:rPr>
              <w:tab/>
              <w:t>}</w:t>
            </w:r>
          </w:p>
        </w:tc>
        <w:tc>
          <w:tcPr>
            <w:tcW w:w="1345" w:type="dxa"/>
            <w:shd w:val="clear" w:color="auto" w:fill="FFFF00"/>
          </w:tcPr>
          <w:p w14:paraId="59609DB8" w14:textId="77777777" w:rsidR="0065429D" w:rsidRPr="00D61ACD" w:rsidRDefault="0065429D" w:rsidP="00FB74E6">
            <w:pPr>
              <w:pStyle w:val="tablecell"/>
              <w:keepNext w:val="0"/>
              <w:keepLines w:val="0"/>
              <w:spacing w:before="20" w:after="40"/>
              <w:jc w:val="center"/>
              <w:rPr>
                <w:strike/>
                <w:noProof/>
                <w:lang w:val="en-CA"/>
              </w:rPr>
            </w:pPr>
          </w:p>
        </w:tc>
      </w:tr>
      <w:tr w:rsidR="0065429D" w:rsidRPr="00D61ACD" w14:paraId="35749039" w14:textId="77777777" w:rsidTr="0065429D">
        <w:trPr>
          <w:cantSplit/>
          <w:jc w:val="center"/>
        </w:trPr>
        <w:tc>
          <w:tcPr>
            <w:tcW w:w="7650" w:type="dxa"/>
            <w:shd w:val="clear" w:color="auto" w:fill="FFFF00"/>
          </w:tcPr>
          <w:p w14:paraId="1CA56C1F" w14:textId="77777777" w:rsidR="0065429D" w:rsidRPr="00D61ACD" w:rsidRDefault="0065429D" w:rsidP="00FB74E6">
            <w:pPr>
              <w:pStyle w:val="tablesyntax"/>
              <w:keepNext w:val="0"/>
              <w:keepLines w:val="0"/>
              <w:spacing w:before="20" w:after="40"/>
              <w:rPr>
                <w:strike/>
                <w:noProof/>
                <w:lang w:val="en-CA"/>
              </w:rPr>
            </w:pPr>
            <w:r w:rsidRPr="00D61ACD">
              <w:rPr>
                <w:b/>
                <w:strike/>
                <w:lang w:val="en-CA"/>
              </w:rPr>
              <w:tab/>
            </w:r>
            <w:r w:rsidRPr="00D61ACD">
              <w:rPr>
                <w:strike/>
                <w:noProof/>
                <w:lang w:val="en-CA"/>
              </w:rPr>
              <w:tab/>
              <w:t>}</w:t>
            </w:r>
          </w:p>
        </w:tc>
        <w:tc>
          <w:tcPr>
            <w:tcW w:w="1345" w:type="dxa"/>
            <w:shd w:val="clear" w:color="auto" w:fill="FFFF00"/>
          </w:tcPr>
          <w:p w14:paraId="1131902C" w14:textId="77777777" w:rsidR="0065429D" w:rsidRPr="00D61ACD" w:rsidRDefault="0065429D" w:rsidP="00FB74E6">
            <w:pPr>
              <w:pStyle w:val="tablecell"/>
              <w:keepNext w:val="0"/>
              <w:keepLines w:val="0"/>
              <w:spacing w:before="20" w:after="40"/>
              <w:jc w:val="center"/>
              <w:rPr>
                <w:strike/>
                <w:noProof/>
                <w:lang w:val="en-CA"/>
              </w:rPr>
            </w:pPr>
          </w:p>
        </w:tc>
      </w:tr>
      <w:tr w:rsidR="0065429D" w:rsidRPr="00D61ACD" w14:paraId="1D4CCE3D" w14:textId="77777777" w:rsidTr="00FB74E6">
        <w:trPr>
          <w:cantSplit/>
          <w:jc w:val="center"/>
        </w:trPr>
        <w:tc>
          <w:tcPr>
            <w:tcW w:w="7650" w:type="dxa"/>
          </w:tcPr>
          <w:p w14:paraId="06438CE1" w14:textId="77777777" w:rsidR="0065429D" w:rsidRPr="00D61ACD" w:rsidRDefault="0065429D" w:rsidP="00FB74E6">
            <w:pPr>
              <w:pStyle w:val="tablesyntax"/>
              <w:keepNext w:val="0"/>
              <w:keepLines w:val="0"/>
              <w:spacing w:before="20" w:after="40"/>
              <w:rPr>
                <w:noProof/>
              </w:rPr>
            </w:pPr>
            <w:r w:rsidRPr="00D61ACD">
              <w:rPr>
                <w:noProof/>
              </w:rPr>
              <w:tab/>
            </w:r>
            <w:r w:rsidRPr="00D61ACD">
              <w:rPr>
                <w:bCs/>
                <w:noProof/>
              </w:rPr>
              <w:t>byte_alignment( )</w:t>
            </w:r>
          </w:p>
        </w:tc>
        <w:tc>
          <w:tcPr>
            <w:tcW w:w="1345" w:type="dxa"/>
          </w:tcPr>
          <w:p w14:paraId="68804E68" w14:textId="77777777" w:rsidR="0065429D" w:rsidRPr="00D61ACD" w:rsidRDefault="0065429D" w:rsidP="00FB74E6">
            <w:pPr>
              <w:pStyle w:val="tablecell"/>
              <w:keepNext w:val="0"/>
              <w:keepLines w:val="0"/>
              <w:spacing w:before="20" w:after="40"/>
              <w:jc w:val="center"/>
              <w:rPr>
                <w:noProof/>
              </w:rPr>
            </w:pPr>
          </w:p>
        </w:tc>
      </w:tr>
      <w:tr w:rsidR="0065429D" w:rsidRPr="00D61ACD" w14:paraId="34665706" w14:textId="77777777" w:rsidTr="00FB74E6">
        <w:trPr>
          <w:cantSplit/>
          <w:jc w:val="center"/>
        </w:trPr>
        <w:tc>
          <w:tcPr>
            <w:tcW w:w="7650" w:type="dxa"/>
          </w:tcPr>
          <w:p w14:paraId="2690C790" w14:textId="77777777" w:rsidR="0065429D" w:rsidRPr="00D61ACD" w:rsidRDefault="0065429D" w:rsidP="00FB74E6">
            <w:pPr>
              <w:pStyle w:val="tablesyntax"/>
              <w:spacing w:before="20" w:after="40"/>
              <w:rPr>
                <w:noProof/>
              </w:rPr>
            </w:pPr>
            <w:r w:rsidRPr="00D61ACD">
              <w:rPr>
                <w:noProof/>
              </w:rPr>
              <w:t>}</w:t>
            </w:r>
          </w:p>
        </w:tc>
        <w:tc>
          <w:tcPr>
            <w:tcW w:w="1345" w:type="dxa"/>
          </w:tcPr>
          <w:p w14:paraId="1B44AB24" w14:textId="77777777" w:rsidR="0065429D" w:rsidRPr="00D61ACD" w:rsidRDefault="0065429D" w:rsidP="00FB74E6">
            <w:pPr>
              <w:pStyle w:val="tablecell"/>
              <w:keepNext w:val="0"/>
              <w:spacing w:before="20" w:after="40"/>
              <w:jc w:val="center"/>
              <w:rPr>
                <w:noProof/>
              </w:rPr>
            </w:pPr>
          </w:p>
        </w:tc>
      </w:tr>
    </w:tbl>
    <w:p w14:paraId="10726B61" w14:textId="5FECFE31" w:rsidR="00BC3330" w:rsidRPr="00D61ACD" w:rsidRDefault="00BC3330" w:rsidP="00D61ACD">
      <w:pPr>
        <w:pStyle w:val="Heading3"/>
      </w:pPr>
      <w:r w:rsidRPr="00D61ACD">
        <w:t>Semantics Changes</w:t>
      </w:r>
    </w:p>
    <w:p w14:paraId="17EEA862" w14:textId="5C8476C8" w:rsidR="00BC3330" w:rsidRPr="00D61ACD" w:rsidRDefault="009D4660" w:rsidP="00BC3330">
      <w:pPr>
        <w:rPr>
          <w:lang w:eastAsia="x-none"/>
        </w:rPr>
      </w:pPr>
      <w:r w:rsidRPr="00D61ACD">
        <w:rPr>
          <w:lang w:eastAsia="x-none"/>
        </w:rPr>
        <w:t xml:space="preserve">In addition to providing the semantics for the proposed syntax changes, further text has also been added with the aim </w:t>
      </w:r>
      <w:r w:rsidR="00737630" w:rsidRPr="00D61ACD">
        <w:rPr>
          <w:lang w:eastAsia="x-none"/>
        </w:rPr>
        <w:t>of providing</w:t>
      </w:r>
      <w:r w:rsidRPr="00D61ACD">
        <w:rPr>
          <w:lang w:eastAsia="x-none"/>
        </w:rPr>
        <w:t xml:space="preserve"> a clearer understanding to the implementors.  These changes are clearly marked in the attached document for review.</w:t>
      </w:r>
    </w:p>
    <w:p w14:paraId="31F35ABE" w14:textId="129778C8" w:rsidR="00BC3330" w:rsidRPr="00D61ACD" w:rsidRDefault="00BC3330" w:rsidP="00D61ACD">
      <w:pPr>
        <w:pStyle w:val="Heading3"/>
      </w:pPr>
      <w:r w:rsidRPr="00D61ACD">
        <w:lastRenderedPageBreak/>
        <w:t>Reference Software Changes</w:t>
      </w:r>
    </w:p>
    <w:p w14:paraId="7CFBDDFB" w14:textId="77777777" w:rsidR="009D4660" w:rsidRPr="00D61ACD" w:rsidRDefault="009D4660" w:rsidP="009D4660">
      <w:pPr>
        <w:rPr>
          <w:lang w:eastAsia="x-none"/>
        </w:rPr>
      </w:pPr>
      <w:r w:rsidRPr="00D61ACD">
        <w:rPr>
          <w:lang w:eastAsia="x-none"/>
        </w:rPr>
        <w:t>The corresponding changes in the reference software are available for review following the link below:</w:t>
      </w:r>
    </w:p>
    <w:p w14:paraId="39640973" w14:textId="279131F6" w:rsidR="001C199B" w:rsidRPr="00D61ACD" w:rsidRDefault="001C199B" w:rsidP="009D4660">
      <w:pPr>
        <w:rPr>
          <w:lang w:eastAsia="x-none"/>
        </w:rPr>
      </w:pPr>
      <w:hyperlink r:id="rId11" w:history="1">
        <w:r w:rsidRPr="00D61ACD">
          <w:rPr>
            <w:rStyle w:val="Hyperlink"/>
            <w:lang w:eastAsia="x-none"/>
          </w:rPr>
          <w:t>https://vcgit.hhi.fraunhofer.de/vceg-sw/bwc/-/merge_requests/24</w:t>
        </w:r>
      </w:hyperlink>
    </w:p>
    <w:p w14:paraId="05FCB9D1" w14:textId="4558D745" w:rsidR="003C6127" w:rsidRPr="00D61ACD" w:rsidRDefault="003C6127" w:rsidP="003C6127">
      <w:pPr>
        <w:pStyle w:val="Heading1"/>
        <w:rPr>
          <w:lang w:val="en-US"/>
        </w:rPr>
      </w:pPr>
      <w:r w:rsidRPr="00D61ACD">
        <w:rPr>
          <w:lang w:val="en-US"/>
        </w:rPr>
        <w:t>Conclusion</w:t>
      </w:r>
    </w:p>
    <w:p w14:paraId="2E8DD25F" w14:textId="4303493C" w:rsidR="00975CEC" w:rsidRPr="00D61ACD" w:rsidRDefault="00975CEC" w:rsidP="00975CEC">
      <w:pPr>
        <w:spacing w:before="120"/>
      </w:pPr>
      <w:r w:rsidRPr="00D61ACD">
        <w:t xml:space="preserve">We propose </w:t>
      </w:r>
      <w:r w:rsidR="005B51DF" w:rsidRPr="00D61ACD">
        <w:t>adopting</w:t>
      </w:r>
      <w:r w:rsidRPr="00D61ACD">
        <w:t xml:space="preserve"> the </w:t>
      </w:r>
      <w:r w:rsidR="00E44077" w:rsidRPr="00D61ACD">
        <w:t>changes</w:t>
      </w:r>
      <w:r w:rsidRPr="00D61ACD">
        <w:t xml:space="preserve"> outlined in this contribution into the next draft version of H.BWC.  </w:t>
      </w:r>
      <w:r w:rsidRPr="00D61ACD">
        <w:rPr>
          <w:lang w:eastAsia="x-none"/>
        </w:rPr>
        <w:t xml:space="preserve">For completeness, all proposed editorial changes to the current H.BWC draft are provided in the document attached to this contribution.  </w:t>
      </w:r>
    </w:p>
    <w:p w14:paraId="2E9A7BCE" w14:textId="20E88ADD" w:rsidR="005B51DF" w:rsidRPr="00D61ACD" w:rsidRDefault="003C6127" w:rsidP="005B51DF">
      <w:pPr>
        <w:pStyle w:val="Heading1"/>
      </w:pPr>
      <w:r w:rsidRPr="00D61ACD">
        <w:rPr>
          <w:lang w:val="en-US"/>
        </w:rPr>
        <w:t>Patent rights declaration(s)</w:t>
      </w:r>
      <w:r w:rsidR="00844EE4" w:rsidRPr="00D61ACD">
        <w:rPr>
          <w:lang w:val="en-US"/>
        </w:rPr>
        <w:t xml:space="preserve"> </w:t>
      </w:r>
    </w:p>
    <w:p w14:paraId="60047C00" w14:textId="7211641A" w:rsidR="00F15F44" w:rsidRPr="00D61ACD" w:rsidRDefault="00812D13" w:rsidP="00696E1B">
      <w:pPr>
        <w:rPr>
          <w:rFonts w:eastAsia="SimSun"/>
          <w:bCs/>
          <w:szCs w:val="20"/>
          <w:lang w:eastAsia="zh-CN"/>
        </w:rPr>
      </w:pPr>
      <w:r w:rsidRPr="00D61ACD">
        <w:rPr>
          <w:b/>
          <w:szCs w:val="22"/>
        </w:rPr>
        <w:t>Dolby Laboratories</w:t>
      </w:r>
      <w:r w:rsidR="003C6127" w:rsidRPr="00D61ACD">
        <w:rPr>
          <w:b/>
          <w:szCs w:val="22"/>
        </w:rPr>
        <w:t xml:space="preserve"> may have current or pending patent rights relating to the technology described in this contribution and, conditioned on reciprocity, is prepared to grant licenses under reasonable and non-discriminatory terms as necessary for implementation of the resulting ITU-T Recommendation | ISO/IEC International Standard (per box 2 of the ITU-T/ITU-R/ISO/IEC patent statement and licensing declaration form).</w:t>
      </w:r>
    </w:p>
    <w:p w14:paraId="2F6E89A4" w14:textId="45BBF42B" w:rsidR="00A01676" w:rsidRPr="00D61ACD" w:rsidRDefault="00A01676" w:rsidP="00A01676">
      <w:pPr>
        <w:jc w:val="center"/>
      </w:pPr>
      <w:bookmarkStart w:id="2" w:name="_Hlk171296110"/>
      <w:r w:rsidRPr="00D61ACD">
        <w:t>________________________</w:t>
      </w:r>
    </w:p>
    <w:bookmarkEnd w:id="2" w:displacedByCustomXml="next"/>
    <w:sdt>
      <w:sdtPr>
        <w:rPr>
          <w:rFonts w:eastAsia="MS Mincho"/>
          <w:b w:val="0"/>
          <w:bCs w:val="0"/>
          <w:kern w:val="0"/>
          <w:sz w:val="20"/>
          <w:szCs w:val="24"/>
          <w:lang w:val="en-US" w:eastAsia="en-US"/>
        </w:rPr>
        <w:id w:val="1101686516"/>
        <w:docPartObj>
          <w:docPartGallery w:val="Bibliographies"/>
          <w:docPartUnique/>
        </w:docPartObj>
      </w:sdtPr>
      <w:sdtEndPr/>
      <w:sdtContent>
        <w:p w14:paraId="4FA57573" w14:textId="215A50AA" w:rsidR="00BF6839" w:rsidRPr="00D61ACD" w:rsidRDefault="00BF6839">
          <w:pPr>
            <w:pStyle w:val="Heading1"/>
            <w:rPr>
              <w:lang w:val="en-US"/>
            </w:rPr>
          </w:pPr>
          <w:r w:rsidRPr="00D61ACD">
            <w:rPr>
              <w:lang w:val="en-US"/>
            </w:rPr>
            <w:t>References</w:t>
          </w:r>
        </w:p>
        <w:sdt>
          <w:sdtPr>
            <w:id w:val="-573587230"/>
            <w:bibliography/>
          </w:sdtPr>
          <w:sdtEndPr/>
          <w:sdtContent>
            <w:p w14:paraId="469CAEAF" w14:textId="77777777" w:rsidR="003B3D6F" w:rsidRPr="00D61ACD" w:rsidRDefault="00BF6839" w:rsidP="003B3D6F">
              <w:pPr>
                <w:pStyle w:val="Bibliography"/>
                <w:ind w:left="720" w:hanging="720"/>
                <w:rPr>
                  <w:noProof/>
                  <w:sz w:val="24"/>
                </w:rPr>
              </w:pPr>
              <w:r w:rsidRPr="00D61ACD">
                <w:fldChar w:fldCharType="begin"/>
              </w:r>
              <w:r w:rsidRPr="00D61ACD">
                <w:instrText xml:space="preserve"> BIBLIOGRAPHY </w:instrText>
              </w:r>
              <w:r w:rsidRPr="00D61ACD">
                <w:fldChar w:fldCharType="separate"/>
              </w:r>
              <w:r w:rsidR="003B3D6F" w:rsidRPr="00D61ACD">
                <w:rPr>
                  <w:noProof/>
                </w:rPr>
                <w:t xml:space="preserve">Dolby Laboratories. (Mar 27-Apr 4, 2025). </w:t>
              </w:r>
              <w:r w:rsidR="003B3D6F" w:rsidRPr="00D61ACD">
                <w:rPr>
                  <w:i/>
                  <w:iCs/>
                  <w:noProof/>
                </w:rPr>
                <w:t>Updates and Corrections to H.BWC High Level Syntax, doc VCEG-BX07-v1.</w:t>
              </w:r>
              <w:r w:rsidR="003B3D6F" w:rsidRPr="00D61ACD">
                <w:rPr>
                  <w:noProof/>
                </w:rPr>
                <w:t xml:space="preserve"> Online: ITU-T Q.6/21 (VCEG).</w:t>
              </w:r>
            </w:p>
            <w:p w14:paraId="03E6466C" w14:textId="77777777" w:rsidR="003B3D6F" w:rsidRPr="00D61ACD" w:rsidRDefault="003B3D6F" w:rsidP="003B3D6F">
              <w:pPr>
                <w:pStyle w:val="Bibliography"/>
                <w:ind w:left="720" w:hanging="720"/>
                <w:rPr>
                  <w:noProof/>
                </w:rPr>
              </w:pPr>
              <w:r w:rsidRPr="00D61ACD">
                <w:rPr>
                  <w:noProof/>
                </w:rPr>
                <w:t xml:space="preserve">Rapp, Q6/16. (Nov 1-8, 2024). </w:t>
              </w:r>
              <w:r w:rsidRPr="00D61ACD">
                <w:rPr>
                  <w:i/>
                  <w:iCs/>
                  <w:noProof/>
                </w:rPr>
                <w:t>Report of the Q6/16 Rapp &amp; JVET meeting, doc. TD_JVET-AJ1000_d4.</w:t>
              </w:r>
              <w:r w:rsidRPr="00D61ACD">
                <w:rPr>
                  <w:noProof/>
                </w:rPr>
                <w:t xml:space="preserve"> Kemer, Turkey: ITU-T Q.6/21 (VCEG).</w:t>
              </w:r>
            </w:p>
            <w:p w14:paraId="25B5C3A7" w14:textId="4C3C8963" w:rsidR="00812D13" w:rsidRPr="00D61ACD" w:rsidRDefault="00BF6839" w:rsidP="003B3D6F">
              <w:r w:rsidRPr="00D61ACD">
                <w:rPr>
                  <w:b/>
                  <w:bCs/>
                </w:rPr>
                <w:fldChar w:fldCharType="end"/>
              </w:r>
            </w:p>
          </w:sdtContent>
        </w:sdt>
      </w:sdtContent>
    </w:sdt>
    <w:sectPr w:rsidR="00812D13" w:rsidRPr="00D61ACD" w:rsidSect="00836B92">
      <w:footerReference w:type="default" r:id="rId12"/>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B7BDC" w14:textId="77777777" w:rsidR="00BA3400" w:rsidRPr="00A451C9" w:rsidRDefault="00BA3400" w:rsidP="00B20400">
      <w:r w:rsidRPr="00A451C9">
        <w:separator/>
      </w:r>
    </w:p>
  </w:endnote>
  <w:endnote w:type="continuationSeparator" w:id="0">
    <w:p w14:paraId="576C1B95" w14:textId="77777777" w:rsidR="00BA3400" w:rsidRPr="00A451C9" w:rsidRDefault="00BA3400" w:rsidP="00B20400">
      <w:r w:rsidRPr="00A451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sdtContent>
      <w:p w14:paraId="54DF8FEE" w14:textId="7A24A84A" w:rsidR="00836B92" w:rsidRPr="00A451C9" w:rsidRDefault="00836B92">
        <w:pPr>
          <w:pStyle w:val="Footer"/>
          <w:jc w:val="center"/>
        </w:pPr>
        <w:r w:rsidRPr="00A451C9">
          <w:fldChar w:fldCharType="begin"/>
        </w:r>
        <w:r w:rsidRPr="00A451C9">
          <w:instrText xml:space="preserve"> PAGE   \* MERGEFORMAT </w:instrText>
        </w:r>
        <w:r w:rsidRPr="00A451C9">
          <w:fldChar w:fldCharType="separate"/>
        </w:r>
        <w:r w:rsidRPr="00A451C9">
          <w:t>2</w:t>
        </w:r>
        <w:r w:rsidRPr="00A451C9">
          <w:fldChar w:fldCharType="end"/>
        </w:r>
      </w:p>
    </w:sdtContent>
  </w:sdt>
  <w:p w14:paraId="757F7A84" w14:textId="77777777" w:rsidR="00836B92" w:rsidRPr="00A451C9"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75C1" w14:textId="77777777" w:rsidR="00BA3400" w:rsidRPr="00A451C9" w:rsidRDefault="00BA3400" w:rsidP="00B20400">
      <w:r w:rsidRPr="00A451C9">
        <w:separator/>
      </w:r>
    </w:p>
  </w:footnote>
  <w:footnote w:type="continuationSeparator" w:id="0">
    <w:p w14:paraId="3810FABB" w14:textId="77777777" w:rsidR="00BA3400" w:rsidRPr="00A451C9" w:rsidRDefault="00BA3400" w:rsidP="00B20400">
      <w:r w:rsidRPr="00A451C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34BA8"/>
    <w:multiLevelType w:val="hybridMultilevel"/>
    <w:tmpl w:val="D2B4FF4A"/>
    <w:lvl w:ilvl="0" w:tplc="7F0C6CE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79E84A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4297B81"/>
    <w:multiLevelType w:val="hybridMultilevel"/>
    <w:tmpl w:val="CFF8E36A"/>
    <w:lvl w:ilvl="0" w:tplc="7F0C6CE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F2922DF"/>
    <w:multiLevelType w:val="hybridMultilevel"/>
    <w:tmpl w:val="172E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965060">
    <w:abstractNumId w:val="11"/>
  </w:num>
  <w:num w:numId="2" w16cid:durableId="2142991175">
    <w:abstractNumId w:val="3"/>
  </w:num>
  <w:num w:numId="3" w16cid:durableId="144006154">
    <w:abstractNumId w:val="12"/>
  </w:num>
  <w:num w:numId="4" w16cid:durableId="1000432201">
    <w:abstractNumId w:val="6"/>
  </w:num>
  <w:num w:numId="5" w16cid:durableId="219094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3"/>
  </w:num>
  <w:num w:numId="7" w16cid:durableId="1056274185">
    <w:abstractNumId w:val="8"/>
  </w:num>
  <w:num w:numId="8" w16cid:durableId="1589146011">
    <w:abstractNumId w:val="13"/>
  </w:num>
  <w:num w:numId="9" w16cid:durableId="319966614">
    <w:abstractNumId w:val="5"/>
  </w:num>
  <w:num w:numId="10" w16cid:durableId="1248657775">
    <w:abstractNumId w:val="10"/>
  </w:num>
  <w:num w:numId="11" w16cid:durableId="1166549657">
    <w:abstractNumId w:val="0"/>
  </w:num>
  <w:num w:numId="12" w16cid:durableId="717515323">
    <w:abstractNumId w:val="1"/>
  </w:num>
  <w:num w:numId="13" w16cid:durableId="1662808727">
    <w:abstractNumId w:val="9"/>
  </w:num>
  <w:num w:numId="14" w16cid:durableId="177852527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3"/>
  </w:num>
  <w:num w:numId="16" w16cid:durableId="42677927">
    <w:abstractNumId w:val="7"/>
  </w:num>
  <w:num w:numId="17" w16cid:durableId="1805198679">
    <w:abstractNumId w:val="2"/>
  </w:num>
  <w:num w:numId="18" w16cid:durableId="10435508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24E72"/>
    <w:rsid w:val="0003140E"/>
    <w:rsid w:val="0003329B"/>
    <w:rsid w:val="00045BDA"/>
    <w:rsid w:val="000532C8"/>
    <w:rsid w:val="0005338B"/>
    <w:rsid w:val="00060DDC"/>
    <w:rsid w:val="00062806"/>
    <w:rsid w:val="000658DE"/>
    <w:rsid w:val="00082C37"/>
    <w:rsid w:val="00094B75"/>
    <w:rsid w:val="000969B0"/>
    <w:rsid w:val="000C5CFF"/>
    <w:rsid w:val="000D1805"/>
    <w:rsid w:val="000E5C47"/>
    <w:rsid w:val="000E7013"/>
    <w:rsid w:val="000F00D0"/>
    <w:rsid w:val="000F4CD2"/>
    <w:rsid w:val="000F67BD"/>
    <w:rsid w:val="00100588"/>
    <w:rsid w:val="00101A3C"/>
    <w:rsid w:val="00105EB1"/>
    <w:rsid w:val="001230DA"/>
    <w:rsid w:val="00126C0D"/>
    <w:rsid w:val="00132728"/>
    <w:rsid w:val="00133355"/>
    <w:rsid w:val="00140CCF"/>
    <w:rsid w:val="00160CE1"/>
    <w:rsid w:val="00162520"/>
    <w:rsid w:val="0016750D"/>
    <w:rsid w:val="001702FC"/>
    <w:rsid w:val="00175AA1"/>
    <w:rsid w:val="00175F89"/>
    <w:rsid w:val="00182E73"/>
    <w:rsid w:val="001831D8"/>
    <w:rsid w:val="001A7867"/>
    <w:rsid w:val="001B5C7E"/>
    <w:rsid w:val="001C199B"/>
    <w:rsid w:val="001D0388"/>
    <w:rsid w:val="001D5D10"/>
    <w:rsid w:val="001E7775"/>
    <w:rsid w:val="001E7E16"/>
    <w:rsid w:val="001F16A0"/>
    <w:rsid w:val="002017FB"/>
    <w:rsid w:val="00206A3D"/>
    <w:rsid w:val="002079A6"/>
    <w:rsid w:val="00211C35"/>
    <w:rsid w:val="002125F0"/>
    <w:rsid w:val="002145C3"/>
    <w:rsid w:val="002205DC"/>
    <w:rsid w:val="00223C16"/>
    <w:rsid w:val="0022764B"/>
    <w:rsid w:val="00227C93"/>
    <w:rsid w:val="00252A7C"/>
    <w:rsid w:val="00283831"/>
    <w:rsid w:val="00285A94"/>
    <w:rsid w:val="002917E9"/>
    <w:rsid w:val="00296667"/>
    <w:rsid w:val="002B3D10"/>
    <w:rsid w:val="002B4692"/>
    <w:rsid w:val="002B7F04"/>
    <w:rsid w:val="002C2DEF"/>
    <w:rsid w:val="002F3734"/>
    <w:rsid w:val="002F6615"/>
    <w:rsid w:val="00300AAC"/>
    <w:rsid w:val="00303899"/>
    <w:rsid w:val="00334299"/>
    <w:rsid w:val="003400A9"/>
    <w:rsid w:val="003446B5"/>
    <w:rsid w:val="00345B22"/>
    <w:rsid w:val="00351F02"/>
    <w:rsid w:val="00360007"/>
    <w:rsid w:val="00360C57"/>
    <w:rsid w:val="00361329"/>
    <w:rsid w:val="00363A05"/>
    <w:rsid w:val="00365B73"/>
    <w:rsid w:val="00375AAB"/>
    <w:rsid w:val="003774F6"/>
    <w:rsid w:val="00384BC8"/>
    <w:rsid w:val="003B3D6F"/>
    <w:rsid w:val="003B6535"/>
    <w:rsid w:val="003B6D42"/>
    <w:rsid w:val="003C6127"/>
    <w:rsid w:val="003D11E2"/>
    <w:rsid w:val="003E7FC9"/>
    <w:rsid w:val="003F282F"/>
    <w:rsid w:val="003F4C30"/>
    <w:rsid w:val="004037B7"/>
    <w:rsid w:val="00407D7B"/>
    <w:rsid w:val="0041270F"/>
    <w:rsid w:val="004135F8"/>
    <w:rsid w:val="0042394C"/>
    <w:rsid w:val="00432327"/>
    <w:rsid w:val="00436655"/>
    <w:rsid w:val="004503C9"/>
    <w:rsid w:val="00450603"/>
    <w:rsid w:val="00460EC0"/>
    <w:rsid w:val="00466D68"/>
    <w:rsid w:val="00470D24"/>
    <w:rsid w:val="00470E08"/>
    <w:rsid w:val="00473271"/>
    <w:rsid w:val="00474814"/>
    <w:rsid w:val="00475973"/>
    <w:rsid w:val="004804C2"/>
    <w:rsid w:val="0048223C"/>
    <w:rsid w:val="004853E3"/>
    <w:rsid w:val="004A3B7D"/>
    <w:rsid w:val="004A6441"/>
    <w:rsid w:val="004A7E76"/>
    <w:rsid w:val="004B114F"/>
    <w:rsid w:val="004B11BF"/>
    <w:rsid w:val="004D192A"/>
    <w:rsid w:val="004D46A5"/>
    <w:rsid w:val="00504A2A"/>
    <w:rsid w:val="00506D98"/>
    <w:rsid w:val="00512270"/>
    <w:rsid w:val="005211E9"/>
    <w:rsid w:val="005257D7"/>
    <w:rsid w:val="00533688"/>
    <w:rsid w:val="00541FBC"/>
    <w:rsid w:val="00552120"/>
    <w:rsid w:val="0055317A"/>
    <w:rsid w:val="00562BE7"/>
    <w:rsid w:val="00580D34"/>
    <w:rsid w:val="00593A5E"/>
    <w:rsid w:val="00594182"/>
    <w:rsid w:val="005A282C"/>
    <w:rsid w:val="005A3859"/>
    <w:rsid w:val="005A5F50"/>
    <w:rsid w:val="005B13F8"/>
    <w:rsid w:val="005B51DF"/>
    <w:rsid w:val="00600963"/>
    <w:rsid w:val="00600CCF"/>
    <w:rsid w:val="00602F73"/>
    <w:rsid w:val="00606E3A"/>
    <w:rsid w:val="006070D5"/>
    <w:rsid w:val="00622E5A"/>
    <w:rsid w:val="006527EA"/>
    <w:rsid w:val="006531B8"/>
    <w:rsid w:val="0065429D"/>
    <w:rsid w:val="00655A2A"/>
    <w:rsid w:val="006618AB"/>
    <w:rsid w:val="006638FD"/>
    <w:rsid w:val="00671C8F"/>
    <w:rsid w:val="00672493"/>
    <w:rsid w:val="00675B39"/>
    <w:rsid w:val="00687138"/>
    <w:rsid w:val="00696E1B"/>
    <w:rsid w:val="006A101C"/>
    <w:rsid w:val="006A162D"/>
    <w:rsid w:val="006A2C66"/>
    <w:rsid w:val="006A2DFE"/>
    <w:rsid w:val="006A6D3B"/>
    <w:rsid w:val="006B191D"/>
    <w:rsid w:val="006C4449"/>
    <w:rsid w:val="006F4D40"/>
    <w:rsid w:val="006F55DB"/>
    <w:rsid w:val="006F6F4B"/>
    <w:rsid w:val="007001FA"/>
    <w:rsid w:val="00701246"/>
    <w:rsid w:val="0071078D"/>
    <w:rsid w:val="00710A37"/>
    <w:rsid w:val="007122A4"/>
    <w:rsid w:val="00716A7E"/>
    <w:rsid w:val="007340AC"/>
    <w:rsid w:val="00737630"/>
    <w:rsid w:val="00742ECB"/>
    <w:rsid w:val="00747E13"/>
    <w:rsid w:val="00752618"/>
    <w:rsid w:val="00755EBF"/>
    <w:rsid w:val="0076023A"/>
    <w:rsid w:val="0076775F"/>
    <w:rsid w:val="0077303B"/>
    <w:rsid w:val="00785769"/>
    <w:rsid w:val="00787AA8"/>
    <w:rsid w:val="007A0F3F"/>
    <w:rsid w:val="007A2254"/>
    <w:rsid w:val="007A581A"/>
    <w:rsid w:val="007B23FE"/>
    <w:rsid w:val="007C6C72"/>
    <w:rsid w:val="007E0577"/>
    <w:rsid w:val="007E786B"/>
    <w:rsid w:val="007F4D9F"/>
    <w:rsid w:val="00812D13"/>
    <w:rsid w:val="0081574C"/>
    <w:rsid w:val="00816730"/>
    <w:rsid w:val="008335E8"/>
    <w:rsid w:val="00836B92"/>
    <w:rsid w:val="00844EE4"/>
    <w:rsid w:val="00872F0B"/>
    <w:rsid w:val="008765C8"/>
    <w:rsid w:val="00881326"/>
    <w:rsid w:val="00881CEB"/>
    <w:rsid w:val="00892E04"/>
    <w:rsid w:val="008A06E7"/>
    <w:rsid w:val="008A0BD4"/>
    <w:rsid w:val="008B2F3C"/>
    <w:rsid w:val="008B55EE"/>
    <w:rsid w:val="008E55A3"/>
    <w:rsid w:val="008E67A5"/>
    <w:rsid w:val="008E69E9"/>
    <w:rsid w:val="008F12EC"/>
    <w:rsid w:val="008F6BC8"/>
    <w:rsid w:val="008F73A2"/>
    <w:rsid w:val="00907D11"/>
    <w:rsid w:val="009119AC"/>
    <w:rsid w:val="00915BC9"/>
    <w:rsid w:val="00916B6D"/>
    <w:rsid w:val="00923339"/>
    <w:rsid w:val="009316BD"/>
    <w:rsid w:val="009466DA"/>
    <w:rsid w:val="00954AF2"/>
    <w:rsid w:val="0095614F"/>
    <w:rsid w:val="009701D9"/>
    <w:rsid w:val="009743F8"/>
    <w:rsid w:val="00974844"/>
    <w:rsid w:val="00975CEC"/>
    <w:rsid w:val="00996812"/>
    <w:rsid w:val="009C0D51"/>
    <w:rsid w:val="009C1999"/>
    <w:rsid w:val="009D4660"/>
    <w:rsid w:val="009D4785"/>
    <w:rsid w:val="009E4060"/>
    <w:rsid w:val="009E7D24"/>
    <w:rsid w:val="009F33C1"/>
    <w:rsid w:val="009F55C7"/>
    <w:rsid w:val="00A01676"/>
    <w:rsid w:val="00A046AD"/>
    <w:rsid w:val="00A16B64"/>
    <w:rsid w:val="00A202AD"/>
    <w:rsid w:val="00A214D7"/>
    <w:rsid w:val="00A40C56"/>
    <w:rsid w:val="00A411BA"/>
    <w:rsid w:val="00A451C9"/>
    <w:rsid w:val="00A52860"/>
    <w:rsid w:val="00A52F7A"/>
    <w:rsid w:val="00A55A3C"/>
    <w:rsid w:val="00A719D3"/>
    <w:rsid w:val="00A90A9E"/>
    <w:rsid w:val="00A9654C"/>
    <w:rsid w:val="00AB5D33"/>
    <w:rsid w:val="00AB7083"/>
    <w:rsid w:val="00AC1D13"/>
    <w:rsid w:val="00AC3731"/>
    <w:rsid w:val="00AC5C68"/>
    <w:rsid w:val="00AD4601"/>
    <w:rsid w:val="00AD6B87"/>
    <w:rsid w:val="00AE7D3F"/>
    <w:rsid w:val="00B20400"/>
    <w:rsid w:val="00B21189"/>
    <w:rsid w:val="00B314BC"/>
    <w:rsid w:val="00B43B7F"/>
    <w:rsid w:val="00B51E33"/>
    <w:rsid w:val="00B70A57"/>
    <w:rsid w:val="00B80665"/>
    <w:rsid w:val="00B859B5"/>
    <w:rsid w:val="00B90A7E"/>
    <w:rsid w:val="00B92ECE"/>
    <w:rsid w:val="00BA3400"/>
    <w:rsid w:val="00BB33D0"/>
    <w:rsid w:val="00BC3330"/>
    <w:rsid w:val="00BC444A"/>
    <w:rsid w:val="00BD0BFC"/>
    <w:rsid w:val="00BD570E"/>
    <w:rsid w:val="00BE0FCF"/>
    <w:rsid w:val="00BE4821"/>
    <w:rsid w:val="00BF0475"/>
    <w:rsid w:val="00BF6839"/>
    <w:rsid w:val="00C06206"/>
    <w:rsid w:val="00C14E46"/>
    <w:rsid w:val="00C21ABB"/>
    <w:rsid w:val="00C36170"/>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96F65"/>
    <w:rsid w:val="00CA58A4"/>
    <w:rsid w:val="00CB4E6D"/>
    <w:rsid w:val="00CC3CE9"/>
    <w:rsid w:val="00CC5330"/>
    <w:rsid w:val="00CD7711"/>
    <w:rsid w:val="00CE27F2"/>
    <w:rsid w:val="00CE4948"/>
    <w:rsid w:val="00CF1C7D"/>
    <w:rsid w:val="00CF3386"/>
    <w:rsid w:val="00CF79BD"/>
    <w:rsid w:val="00D36C11"/>
    <w:rsid w:val="00D61ACD"/>
    <w:rsid w:val="00D6338B"/>
    <w:rsid w:val="00D63737"/>
    <w:rsid w:val="00D920B4"/>
    <w:rsid w:val="00D92E52"/>
    <w:rsid w:val="00D97616"/>
    <w:rsid w:val="00DA3AF9"/>
    <w:rsid w:val="00DA663C"/>
    <w:rsid w:val="00DA6E44"/>
    <w:rsid w:val="00DC0AC9"/>
    <w:rsid w:val="00DD0E49"/>
    <w:rsid w:val="00DD6C0B"/>
    <w:rsid w:val="00DD73BF"/>
    <w:rsid w:val="00DE01E9"/>
    <w:rsid w:val="00DE6F0E"/>
    <w:rsid w:val="00DF2746"/>
    <w:rsid w:val="00DF63DA"/>
    <w:rsid w:val="00E031B7"/>
    <w:rsid w:val="00E25287"/>
    <w:rsid w:val="00E33D33"/>
    <w:rsid w:val="00E44077"/>
    <w:rsid w:val="00E44677"/>
    <w:rsid w:val="00E54E89"/>
    <w:rsid w:val="00E63C49"/>
    <w:rsid w:val="00E66D3B"/>
    <w:rsid w:val="00E81494"/>
    <w:rsid w:val="00E93351"/>
    <w:rsid w:val="00EB5E6D"/>
    <w:rsid w:val="00EB60F2"/>
    <w:rsid w:val="00ED3367"/>
    <w:rsid w:val="00EE06F4"/>
    <w:rsid w:val="00EE6934"/>
    <w:rsid w:val="00EF225D"/>
    <w:rsid w:val="00EF7426"/>
    <w:rsid w:val="00F01082"/>
    <w:rsid w:val="00F15F44"/>
    <w:rsid w:val="00F338E5"/>
    <w:rsid w:val="00F36FC3"/>
    <w:rsid w:val="00F40493"/>
    <w:rsid w:val="00F4280E"/>
    <w:rsid w:val="00F44CD3"/>
    <w:rsid w:val="00F460A3"/>
    <w:rsid w:val="00F46C5E"/>
    <w:rsid w:val="00F60A3C"/>
    <w:rsid w:val="00F6389E"/>
    <w:rsid w:val="00F643B9"/>
    <w:rsid w:val="00F826CC"/>
    <w:rsid w:val="00F82CF5"/>
    <w:rsid w:val="00F95438"/>
    <w:rsid w:val="00F956BE"/>
    <w:rsid w:val="00FB65EE"/>
    <w:rsid w:val="00FB6C8C"/>
    <w:rsid w:val="00FC12E3"/>
    <w:rsid w:val="00FD0A08"/>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uiPriority w:val="9"/>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D61ACD"/>
    <w:pPr>
      <w:keepNext/>
      <w:numPr>
        <w:ilvl w:val="1"/>
        <w:numId w:val="2"/>
      </w:numPr>
      <w:spacing w:before="240" w:after="60"/>
      <w:outlineLvl w:val="1"/>
    </w:pPr>
    <w:rPr>
      <w:rFonts w:eastAsia="Times New Roman"/>
      <w:b/>
      <w:bCs/>
      <w:i/>
      <w:iCs/>
      <w:sz w:val="24"/>
      <w:lang w:eastAsia="x-none"/>
    </w:rPr>
  </w:style>
  <w:style w:type="paragraph" w:styleId="Heading3">
    <w:name w:val="heading 3"/>
    <w:basedOn w:val="Normal"/>
    <w:next w:val="Normal"/>
    <w:link w:val="Heading3Char"/>
    <w:qFormat/>
    <w:rsid w:val="00D61ACD"/>
    <w:pPr>
      <w:keepNext/>
      <w:numPr>
        <w:ilvl w:val="2"/>
        <w:numId w:val="2"/>
      </w:numPr>
      <w:spacing w:before="240" w:after="60"/>
      <w:outlineLvl w:val="2"/>
    </w:pPr>
    <w:rPr>
      <w:rFonts w:eastAsia="Times New Roman"/>
      <w:b/>
      <w:bCs/>
      <w:sz w:val="22"/>
      <w:szCs w:val="22"/>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D61ACD"/>
    <w:rPr>
      <w:rFonts w:ascii="Times New Roman" w:eastAsia="Times New Roman" w:hAnsi="Times New Roman" w:cs="Times New Roman"/>
      <w:b/>
      <w:bCs/>
      <w:i/>
      <w:iCs/>
      <w:lang w:eastAsia="x-none"/>
    </w:rPr>
  </w:style>
  <w:style w:type="character" w:customStyle="1" w:styleId="Heading3Char">
    <w:name w:val="Heading 3 Char"/>
    <w:basedOn w:val="DefaultParagraphFont"/>
    <w:link w:val="Heading3"/>
    <w:rsid w:val="00D61ACD"/>
    <w:rPr>
      <w:rFonts w:ascii="Times New Roman" w:eastAsia="Times New Roman" w:hAnsi="Times New Roman" w:cs="Times New Roman"/>
      <w:b/>
      <w:bCs/>
      <w:sz w:val="22"/>
      <w:szCs w:val="22"/>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nhideWhenUsed/>
    <w:rsid w:val="008765C8"/>
    <w:rPr>
      <w:sz w:val="16"/>
      <w:szCs w:val="16"/>
    </w:rPr>
  </w:style>
  <w:style w:type="paragraph" w:styleId="CommentText">
    <w:name w:val="annotation text"/>
    <w:basedOn w:val="Normal"/>
    <w:link w:val="CommentTextChar"/>
    <w:unhideWhenUsed/>
    <w:rsid w:val="008765C8"/>
    <w:rPr>
      <w:szCs w:val="20"/>
    </w:rPr>
  </w:style>
  <w:style w:type="character" w:customStyle="1" w:styleId="CommentTextChar">
    <w:name w:val="Comment Text Char"/>
    <w:basedOn w:val="DefaultParagraphFont"/>
    <w:link w:val="CommentText"/>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 w:type="paragraph" w:styleId="Bibliography">
    <w:name w:val="Bibliography"/>
    <w:basedOn w:val="Normal"/>
    <w:next w:val="Normal"/>
    <w:uiPriority w:val="37"/>
    <w:unhideWhenUsed/>
    <w:rsid w:val="00812D13"/>
  </w:style>
  <w:style w:type="paragraph" w:customStyle="1" w:styleId="tableheading">
    <w:name w:val="table heading"/>
    <w:basedOn w:val="Normal"/>
    <w:rsid w:val="00600CCF"/>
    <w:pPr>
      <w:keepNext/>
      <w:keepLines/>
      <w:spacing w:before="0" w:after="60"/>
      <w:jc w:val="left"/>
    </w:pPr>
    <w:rPr>
      <w:rFonts w:eastAsia="Malgun Gothic"/>
      <w:b/>
      <w:bCs/>
    </w:rPr>
  </w:style>
  <w:style w:type="paragraph" w:customStyle="1" w:styleId="tablecell">
    <w:name w:val="table cell"/>
    <w:basedOn w:val="Normal"/>
    <w:qFormat/>
    <w:rsid w:val="00600CCF"/>
    <w:pPr>
      <w:keepNext/>
      <w:keepLines/>
      <w:spacing w:before="0" w:after="60"/>
      <w:jc w:val="left"/>
    </w:pPr>
    <w:rPr>
      <w:rFonts w:eastAsia="Malgun Gothic"/>
    </w:rPr>
  </w:style>
  <w:style w:type="paragraph" w:customStyle="1" w:styleId="tablesyntax">
    <w:name w:val="table syntax"/>
    <w:basedOn w:val="Normal"/>
    <w:link w:val="tablesyntaxChar"/>
    <w:qFormat/>
    <w:rsid w:val="00600CCF"/>
    <w:pPr>
      <w:keepNext/>
      <w:keepLines/>
      <w:tabs>
        <w:tab w:val="left" w:pos="216"/>
        <w:tab w:val="left" w:pos="432"/>
        <w:tab w:val="left" w:pos="648"/>
        <w:tab w:val="left" w:pos="864"/>
        <w:tab w:val="left" w:pos="1080"/>
        <w:tab w:val="left" w:pos="1296"/>
        <w:tab w:val="left" w:pos="1512"/>
        <w:tab w:val="left" w:pos="1728"/>
        <w:tab w:val="left" w:pos="1944"/>
        <w:tab w:val="left" w:pos="2160"/>
      </w:tabs>
      <w:spacing w:before="0"/>
      <w:jc w:val="left"/>
    </w:pPr>
    <w:rPr>
      <w:rFonts w:eastAsia="Malgun Gothic"/>
    </w:rPr>
  </w:style>
  <w:style w:type="character" w:customStyle="1" w:styleId="tablesyntaxChar">
    <w:name w:val="table syntax Char"/>
    <w:link w:val="tablesyntax"/>
    <w:qFormat/>
    <w:locked/>
    <w:rsid w:val="00600CCF"/>
    <w:rPr>
      <w:rFonts w:ascii="Times New Roman" w:eastAsia="Malgun Gothic"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9732">
      <w:bodyDiv w:val="1"/>
      <w:marLeft w:val="0"/>
      <w:marRight w:val="0"/>
      <w:marTop w:val="0"/>
      <w:marBottom w:val="0"/>
      <w:divBdr>
        <w:top w:val="none" w:sz="0" w:space="0" w:color="auto"/>
        <w:left w:val="none" w:sz="0" w:space="0" w:color="auto"/>
        <w:bottom w:val="none" w:sz="0" w:space="0" w:color="auto"/>
        <w:right w:val="none" w:sz="0" w:space="0" w:color="auto"/>
      </w:divBdr>
    </w:div>
    <w:div w:id="54747432">
      <w:bodyDiv w:val="1"/>
      <w:marLeft w:val="0"/>
      <w:marRight w:val="0"/>
      <w:marTop w:val="0"/>
      <w:marBottom w:val="0"/>
      <w:divBdr>
        <w:top w:val="none" w:sz="0" w:space="0" w:color="auto"/>
        <w:left w:val="none" w:sz="0" w:space="0" w:color="auto"/>
        <w:bottom w:val="none" w:sz="0" w:space="0" w:color="auto"/>
        <w:right w:val="none" w:sz="0" w:space="0" w:color="auto"/>
      </w:divBdr>
    </w:div>
    <w:div w:id="69160058">
      <w:bodyDiv w:val="1"/>
      <w:marLeft w:val="0"/>
      <w:marRight w:val="0"/>
      <w:marTop w:val="0"/>
      <w:marBottom w:val="0"/>
      <w:divBdr>
        <w:top w:val="none" w:sz="0" w:space="0" w:color="auto"/>
        <w:left w:val="none" w:sz="0" w:space="0" w:color="auto"/>
        <w:bottom w:val="none" w:sz="0" w:space="0" w:color="auto"/>
        <w:right w:val="none" w:sz="0" w:space="0" w:color="auto"/>
      </w:divBdr>
    </w:div>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18574888">
      <w:bodyDiv w:val="1"/>
      <w:marLeft w:val="0"/>
      <w:marRight w:val="0"/>
      <w:marTop w:val="0"/>
      <w:marBottom w:val="0"/>
      <w:divBdr>
        <w:top w:val="none" w:sz="0" w:space="0" w:color="auto"/>
        <w:left w:val="none" w:sz="0" w:space="0" w:color="auto"/>
        <w:bottom w:val="none" w:sz="0" w:space="0" w:color="auto"/>
        <w:right w:val="none" w:sz="0" w:space="0" w:color="auto"/>
      </w:divBdr>
    </w:div>
    <w:div w:id="142746956">
      <w:bodyDiv w:val="1"/>
      <w:marLeft w:val="0"/>
      <w:marRight w:val="0"/>
      <w:marTop w:val="0"/>
      <w:marBottom w:val="0"/>
      <w:divBdr>
        <w:top w:val="none" w:sz="0" w:space="0" w:color="auto"/>
        <w:left w:val="none" w:sz="0" w:space="0" w:color="auto"/>
        <w:bottom w:val="none" w:sz="0" w:space="0" w:color="auto"/>
        <w:right w:val="none" w:sz="0" w:space="0" w:color="auto"/>
      </w:divBdr>
    </w:div>
    <w:div w:id="166599889">
      <w:bodyDiv w:val="1"/>
      <w:marLeft w:val="0"/>
      <w:marRight w:val="0"/>
      <w:marTop w:val="0"/>
      <w:marBottom w:val="0"/>
      <w:divBdr>
        <w:top w:val="none" w:sz="0" w:space="0" w:color="auto"/>
        <w:left w:val="none" w:sz="0" w:space="0" w:color="auto"/>
        <w:bottom w:val="none" w:sz="0" w:space="0" w:color="auto"/>
        <w:right w:val="none" w:sz="0" w:space="0" w:color="auto"/>
      </w:divBdr>
    </w:div>
    <w:div w:id="171841852">
      <w:bodyDiv w:val="1"/>
      <w:marLeft w:val="0"/>
      <w:marRight w:val="0"/>
      <w:marTop w:val="0"/>
      <w:marBottom w:val="0"/>
      <w:divBdr>
        <w:top w:val="none" w:sz="0" w:space="0" w:color="auto"/>
        <w:left w:val="none" w:sz="0" w:space="0" w:color="auto"/>
        <w:bottom w:val="none" w:sz="0" w:space="0" w:color="auto"/>
        <w:right w:val="none" w:sz="0" w:space="0" w:color="auto"/>
      </w:divBdr>
    </w:div>
    <w:div w:id="203175569">
      <w:bodyDiv w:val="1"/>
      <w:marLeft w:val="0"/>
      <w:marRight w:val="0"/>
      <w:marTop w:val="0"/>
      <w:marBottom w:val="0"/>
      <w:divBdr>
        <w:top w:val="none" w:sz="0" w:space="0" w:color="auto"/>
        <w:left w:val="none" w:sz="0" w:space="0" w:color="auto"/>
        <w:bottom w:val="none" w:sz="0" w:space="0" w:color="auto"/>
        <w:right w:val="none" w:sz="0" w:space="0" w:color="auto"/>
      </w:divBdr>
    </w:div>
    <w:div w:id="226385438">
      <w:bodyDiv w:val="1"/>
      <w:marLeft w:val="0"/>
      <w:marRight w:val="0"/>
      <w:marTop w:val="0"/>
      <w:marBottom w:val="0"/>
      <w:divBdr>
        <w:top w:val="none" w:sz="0" w:space="0" w:color="auto"/>
        <w:left w:val="none" w:sz="0" w:space="0" w:color="auto"/>
        <w:bottom w:val="none" w:sz="0" w:space="0" w:color="auto"/>
        <w:right w:val="none" w:sz="0" w:space="0" w:color="auto"/>
      </w:divBdr>
    </w:div>
    <w:div w:id="240525984">
      <w:bodyDiv w:val="1"/>
      <w:marLeft w:val="0"/>
      <w:marRight w:val="0"/>
      <w:marTop w:val="0"/>
      <w:marBottom w:val="0"/>
      <w:divBdr>
        <w:top w:val="none" w:sz="0" w:space="0" w:color="auto"/>
        <w:left w:val="none" w:sz="0" w:space="0" w:color="auto"/>
        <w:bottom w:val="none" w:sz="0" w:space="0" w:color="auto"/>
        <w:right w:val="none" w:sz="0" w:space="0" w:color="auto"/>
      </w:divBdr>
    </w:div>
    <w:div w:id="295795529">
      <w:bodyDiv w:val="1"/>
      <w:marLeft w:val="0"/>
      <w:marRight w:val="0"/>
      <w:marTop w:val="0"/>
      <w:marBottom w:val="0"/>
      <w:divBdr>
        <w:top w:val="none" w:sz="0" w:space="0" w:color="auto"/>
        <w:left w:val="none" w:sz="0" w:space="0" w:color="auto"/>
        <w:bottom w:val="none" w:sz="0" w:space="0" w:color="auto"/>
        <w:right w:val="none" w:sz="0" w:space="0" w:color="auto"/>
      </w:divBdr>
    </w:div>
    <w:div w:id="339547127">
      <w:bodyDiv w:val="1"/>
      <w:marLeft w:val="0"/>
      <w:marRight w:val="0"/>
      <w:marTop w:val="0"/>
      <w:marBottom w:val="0"/>
      <w:divBdr>
        <w:top w:val="none" w:sz="0" w:space="0" w:color="auto"/>
        <w:left w:val="none" w:sz="0" w:space="0" w:color="auto"/>
        <w:bottom w:val="none" w:sz="0" w:space="0" w:color="auto"/>
        <w:right w:val="none" w:sz="0" w:space="0" w:color="auto"/>
      </w:divBdr>
    </w:div>
    <w:div w:id="343436489">
      <w:bodyDiv w:val="1"/>
      <w:marLeft w:val="0"/>
      <w:marRight w:val="0"/>
      <w:marTop w:val="0"/>
      <w:marBottom w:val="0"/>
      <w:divBdr>
        <w:top w:val="none" w:sz="0" w:space="0" w:color="auto"/>
        <w:left w:val="none" w:sz="0" w:space="0" w:color="auto"/>
        <w:bottom w:val="none" w:sz="0" w:space="0" w:color="auto"/>
        <w:right w:val="none" w:sz="0" w:space="0" w:color="auto"/>
      </w:divBdr>
    </w:div>
    <w:div w:id="375008512">
      <w:bodyDiv w:val="1"/>
      <w:marLeft w:val="0"/>
      <w:marRight w:val="0"/>
      <w:marTop w:val="0"/>
      <w:marBottom w:val="0"/>
      <w:divBdr>
        <w:top w:val="none" w:sz="0" w:space="0" w:color="auto"/>
        <w:left w:val="none" w:sz="0" w:space="0" w:color="auto"/>
        <w:bottom w:val="none" w:sz="0" w:space="0" w:color="auto"/>
        <w:right w:val="none" w:sz="0" w:space="0" w:color="auto"/>
      </w:divBdr>
    </w:div>
    <w:div w:id="391201688">
      <w:bodyDiv w:val="1"/>
      <w:marLeft w:val="0"/>
      <w:marRight w:val="0"/>
      <w:marTop w:val="0"/>
      <w:marBottom w:val="0"/>
      <w:divBdr>
        <w:top w:val="none" w:sz="0" w:space="0" w:color="auto"/>
        <w:left w:val="none" w:sz="0" w:space="0" w:color="auto"/>
        <w:bottom w:val="none" w:sz="0" w:space="0" w:color="auto"/>
        <w:right w:val="none" w:sz="0" w:space="0" w:color="auto"/>
      </w:divBdr>
    </w:div>
    <w:div w:id="393741827">
      <w:bodyDiv w:val="1"/>
      <w:marLeft w:val="0"/>
      <w:marRight w:val="0"/>
      <w:marTop w:val="0"/>
      <w:marBottom w:val="0"/>
      <w:divBdr>
        <w:top w:val="none" w:sz="0" w:space="0" w:color="auto"/>
        <w:left w:val="none" w:sz="0" w:space="0" w:color="auto"/>
        <w:bottom w:val="none" w:sz="0" w:space="0" w:color="auto"/>
        <w:right w:val="none" w:sz="0" w:space="0" w:color="auto"/>
      </w:divBdr>
    </w:div>
    <w:div w:id="408696797">
      <w:bodyDiv w:val="1"/>
      <w:marLeft w:val="0"/>
      <w:marRight w:val="0"/>
      <w:marTop w:val="0"/>
      <w:marBottom w:val="0"/>
      <w:divBdr>
        <w:top w:val="none" w:sz="0" w:space="0" w:color="auto"/>
        <w:left w:val="none" w:sz="0" w:space="0" w:color="auto"/>
        <w:bottom w:val="none" w:sz="0" w:space="0" w:color="auto"/>
        <w:right w:val="none" w:sz="0" w:space="0" w:color="auto"/>
      </w:divBdr>
    </w:div>
    <w:div w:id="416368758">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444690315">
      <w:bodyDiv w:val="1"/>
      <w:marLeft w:val="0"/>
      <w:marRight w:val="0"/>
      <w:marTop w:val="0"/>
      <w:marBottom w:val="0"/>
      <w:divBdr>
        <w:top w:val="none" w:sz="0" w:space="0" w:color="auto"/>
        <w:left w:val="none" w:sz="0" w:space="0" w:color="auto"/>
        <w:bottom w:val="none" w:sz="0" w:space="0" w:color="auto"/>
        <w:right w:val="none" w:sz="0" w:space="0" w:color="auto"/>
      </w:divBdr>
    </w:div>
    <w:div w:id="459803629">
      <w:bodyDiv w:val="1"/>
      <w:marLeft w:val="0"/>
      <w:marRight w:val="0"/>
      <w:marTop w:val="0"/>
      <w:marBottom w:val="0"/>
      <w:divBdr>
        <w:top w:val="none" w:sz="0" w:space="0" w:color="auto"/>
        <w:left w:val="none" w:sz="0" w:space="0" w:color="auto"/>
        <w:bottom w:val="none" w:sz="0" w:space="0" w:color="auto"/>
        <w:right w:val="none" w:sz="0" w:space="0" w:color="auto"/>
      </w:divBdr>
    </w:div>
    <w:div w:id="462649944">
      <w:bodyDiv w:val="1"/>
      <w:marLeft w:val="0"/>
      <w:marRight w:val="0"/>
      <w:marTop w:val="0"/>
      <w:marBottom w:val="0"/>
      <w:divBdr>
        <w:top w:val="none" w:sz="0" w:space="0" w:color="auto"/>
        <w:left w:val="none" w:sz="0" w:space="0" w:color="auto"/>
        <w:bottom w:val="none" w:sz="0" w:space="0" w:color="auto"/>
        <w:right w:val="none" w:sz="0" w:space="0" w:color="auto"/>
      </w:divBdr>
    </w:div>
    <w:div w:id="492381072">
      <w:bodyDiv w:val="1"/>
      <w:marLeft w:val="0"/>
      <w:marRight w:val="0"/>
      <w:marTop w:val="0"/>
      <w:marBottom w:val="0"/>
      <w:divBdr>
        <w:top w:val="none" w:sz="0" w:space="0" w:color="auto"/>
        <w:left w:val="none" w:sz="0" w:space="0" w:color="auto"/>
        <w:bottom w:val="none" w:sz="0" w:space="0" w:color="auto"/>
        <w:right w:val="none" w:sz="0" w:space="0" w:color="auto"/>
      </w:divBdr>
    </w:div>
    <w:div w:id="527912419">
      <w:bodyDiv w:val="1"/>
      <w:marLeft w:val="0"/>
      <w:marRight w:val="0"/>
      <w:marTop w:val="0"/>
      <w:marBottom w:val="0"/>
      <w:divBdr>
        <w:top w:val="none" w:sz="0" w:space="0" w:color="auto"/>
        <w:left w:val="none" w:sz="0" w:space="0" w:color="auto"/>
        <w:bottom w:val="none" w:sz="0" w:space="0" w:color="auto"/>
        <w:right w:val="none" w:sz="0" w:space="0" w:color="auto"/>
      </w:divBdr>
    </w:div>
    <w:div w:id="544873366">
      <w:bodyDiv w:val="1"/>
      <w:marLeft w:val="0"/>
      <w:marRight w:val="0"/>
      <w:marTop w:val="0"/>
      <w:marBottom w:val="0"/>
      <w:divBdr>
        <w:top w:val="none" w:sz="0" w:space="0" w:color="auto"/>
        <w:left w:val="none" w:sz="0" w:space="0" w:color="auto"/>
        <w:bottom w:val="none" w:sz="0" w:space="0" w:color="auto"/>
        <w:right w:val="none" w:sz="0" w:space="0" w:color="auto"/>
      </w:divBdr>
    </w:div>
    <w:div w:id="559245864">
      <w:bodyDiv w:val="1"/>
      <w:marLeft w:val="0"/>
      <w:marRight w:val="0"/>
      <w:marTop w:val="0"/>
      <w:marBottom w:val="0"/>
      <w:divBdr>
        <w:top w:val="none" w:sz="0" w:space="0" w:color="auto"/>
        <w:left w:val="none" w:sz="0" w:space="0" w:color="auto"/>
        <w:bottom w:val="none" w:sz="0" w:space="0" w:color="auto"/>
        <w:right w:val="none" w:sz="0" w:space="0" w:color="auto"/>
      </w:divBdr>
    </w:div>
    <w:div w:id="597105726">
      <w:bodyDiv w:val="1"/>
      <w:marLeft w:val="0"/>
      <w:marRight w:val="0"/>
      <w:marTop w:val="0"/>
      <w:marBottom w:val="0"/>
      <w:divBdr>
        <w:top w:val="none" w:sz="0" w:space="0" w:color="auto"/>
        <w:left w:val="none" w:sz="0" w:space="0" w:color="auto"/>
        <w:bottom w:val="none" w:sz="0" w:space="0" w:color="auto"/>
        <w:right w:val="none" w:sz="0" w:space="0" w:color="auto"/>
      </w:divBdr>
    </w:div>
    <w:div w:id="619916234">
      <w:bodyDiv w:val="1"/>
      <w:marLeft w:val="0"/>
      <w:marRight w:val="0"/>
      <w:marTop w:val="0"/>
      <w:marBottom w:val="0"/>
      <w:divBdr>
        <w:top w:val="none" w:sz="0" w:space="0" w:color="auto"/>
        <w:left w:val="none" w:sz="0" w:space="0" w:color="auto"/>
        <w:bottom w:val="none" w:sz="0" w:space="0" w:color="auto"/>
        <w:right w:val="none" w:sz="0" w:space="0" w:color="auto"/>
      </w:divBdr>
    </w:div>
    <w:div w:id="635338224">
      <w:bodyDiv w:val="1"/>
      <w:marLeft w:val="0"/>
      <w:marRight w:val="0"/>
      <w:marTop w:val="0"/>
      <w:marBottom w:val="0"/>
      <w:divBdr>
        <w:top w:val="none" w:sz="0" w:space="0" w:color="auto"/>
        <w:left w:val="none" w:sz="0" w:space="0" w:color="auto"/>
        <w:bottom w:val="none" w:sz="0" w:space="0" w:color="auto"/>
        <w:right w:val="none" w:sz="0" w:space="0" w:color="auto"/>
      </w:divBdr>
    </w:div>
    <w:div w:id="649872731">
      <w:bodyDiv w:val="1"/>
      <w:marLeft w:val="0"/>
      <w:marRight w:val="0"/>
      <w:marTop w:val="0"/>
      <w:marBottom w:val="0"/>
      <w:divBdr>
        <w:top w:val="none" w:sz="0" w:space="0" w:color="auto"/>
        <w:left w:val="none" w:sz="0" w:space="0" w:color="auto"/>
        <w:bottom w:val="none" w:sz="0" w:space="0" w:color="auto"/>
        <w:right w:val="none" w:sz="0" w:space="0" w:color="auto"/>
      </w:divBdr>
    </w:div>
    <w:div w:id="695810328">
      <w:bodyDiv w:val="1"/>
      <w:marLeft w:val="0"/>
      <w:marRight w:val="0"/>
      <w:marTop w:val="0"/>
      <w:marBottom w:val="0"/>
      <w:divBdr>
        <w:top w:val="none" w:sz="0" w:space="0" w:color="auto"/>
        <w:left w:val="none" w:sz="0" w:space="0" w:color="auto"/>
        <w:bottom w:val="none" w:sz="0" w:space="0" w:color="auto"/>
        <w:right w:val="none" w:sz="0" w:space="0" w:color="auto"/>
      </w:divBdr>
    </w:div>
    <w:div w:id="700547068">
      <w:bodyDiv w:val="1"/>
      <w:marLeft w:val="0"/>
      <w:marRight w:val="0"/>
      <w:marTop w:val="0"/>
      <w:marBottom w:val="0"/>
      <w:divBdr>
        <w:top w:val="none" w:sz="0" w:space="0" w:color="auto"/>
        <w:left w:val="none" w:sz="0" w:space="0" w:color="auto"/>
        <w:bottom w:val="none" w:sz="0" w:space="0" w:color="auto"/>
        <w:right w:val="none" w:sz="0" w:space="0" w:color="auto"/>
      </w:divBdr>
    </w:div>
    <w:div w:id="717898033">
      <w:bodyDiv w:val="1"/>
      <w:marLeft w:val="0"/>
      <w:marRight w:val="0"/>
      <w:marTop w:val="0"/>
      <w:marBottom w:val="0"/>
      <w:divBdr>
        <w:top w:val="none" w:sz="0" w:space="0" w:color="auto"/>
        <w:left w:val="none" w:sz="0" w:space="0" w:color="auto"/>
        <w:bottom w:val="none" w:sz="0" w:space="0" w:color="auto"/>
        <w:right w:val="none" w:sz="0" w:space="0" w:color="auto"/>
      </w:divBdr>
    </w:div>
    <w:div w:id="731196676">
      <w:bodyDiv w:val="1"/>
      <w:marLeft w:val="0"/>
      <w:marRight w:val="0"/>
      <w:marTop w:val="0"/>
      <w:marBottom w:val="0"/>
      <w:divBdr>
        <w:top w:val="none" w:sz="0" w:space="0" w:color="auto"/>
        <w:left w:val="none" w:sz="0" w:space="0" w:color="auto"/>
        <w:bottom w:val="none" w:sz="0" w:space="0" w:color="auto"/>
        <w:right w:val="none" w:sz="0" w:space="0" w:color="auto"/>
      </w:divBdr>
    </w:div>
    <w:div w:id="733554273">
      <w:bodyDiv w:val="1"/>
      <w:marLeft w:val="0"/>
      <w:marRight w:val="0"/>
      <w:marTop w:val="0"/>
      <w:marBottom w:val="0"/>
      <w:divBdr>
        <w:top w:val="none" w:sz="0" w:space="0" w:color="auto"/>
        <w:left w:val="none" w:sz="0" w:space="0" w:color="auto"/>
        <w:bottom w:val="none" w:sz="0" w:space="0" w:color="auto"/>
        <w:right w:val="none" w:sz="0" w:space="0" w:color="auto"/>
      </w:divBdr>
    </w:div>
    <w:div w:id="737285222">
      <w:bodyDiv w:val="1"/>
      <w:marLeft w:val="0"/>
      <w:marRight w:val="0"/>
      <w:marTop w:val="0"/>
      <w:marBottom w:val="0"/>
      <w:divBdr>
        <w:top w:val="none" w:sz="0" w:space="0" w:color="auto"/>
        <w:left w:val="none" w:sz="0" w:space="0" w:color="auto"/>
        <w:bottom w:val="none" w:sz="0" w:space="0" w:color="auto"/>
        <w:right w:val="none" w:sz="0" w:space="0" w:color="auto"/>
      </w:divBdr>
    </w:div>
    <w:div w:id="818839464">
      <w:bodyDiv w:val="1"/>
      <w:marLeft w:val="0"/>
      <w:marRight w:val="0"/>
      <w:marTop w:val="0"/>
      <w:marBottom w:val="0"/>
      <w:divBdr>
        <w:top w:val="none" w:sz="0" w:space="0" w:color="auto"/>
        <w:left w:val="none" w:sz="0" w:space="0" w:color="auto"/>
        <w:bottom w:val="none" w:sz="0" w:space="0" w:color="auto"/>
        <w:right w:val="none" w:sz="0" w:space="0" w:color="auto"/>
      </w:divBdr>
    </w:div>
    <w:div w:id="839662224">
      <w:bodyDiv w:val="1"/>
      <w:marLeft w:val="0"/>
      <w:marRight w:val="0"/>
      <w:marTop w:val="0"/>
      <w:marBottom w:val="0"/>
      <w:divBdr>
        <w:top w:val="none" w:sz="0" w:space="0" w:color="auto"/>
        <w:left w:val="none" w:sz="0" w:space="0" w:color="auto"/>
        <w:bottom w:val="none" w:sz="0" w:space="0" w:color="auto"/>
        <w:right w:val="none" w:sz="0" w:space="0" w:color="auto"/>
      </w:divBdr>
    </w:div>
    <w:div w:id="897980032">
      <w:bodyDiv w:val="1"/>
      <w:marLeft w:val="0"/>
      <w:marRight w:val="0"/>
      <w:marTop w:val="0"/>
      <w:marBottom w:val="0"/>
      <w:divBdr>
        <w:top w:val="none" w:sz="0" w:space="0" w:color="auto"/>
        <w:left w:val="none" w:sz="0" w:space="0" w:color="auto"/>
        <w:bottom w:val="none" w:sz="0" w:space="0" w:color="auto"/>
        <w:right w:val="none" w:sz="0" w:space="0" w:color="auto"/>
      </w:divBdr>
    </w:div>
    <w:div w:id="937755055">
      <w:bodyDiv w:val="1"/>
      <w:marLeft w:val="0"/>
      <w:marRight w:val="0"/>
      <w:marTop w:val="0"/>
      <w:marBottom w:val="0"/>
      <w:divBdr>
        <w:top w:val="none" w:sz="0" w:space="0" w:color="auto"/>
        <w:left w:val="none" w:sz="0" w:space="0" w:color="auto"/>
        <w:bottom w:val="none" w:sz="0" w:space="0" w:color="auto"/>
        <w:right w:val="none" w:sz="0" w:space="0" w:color="auto"/>
      </w:divBdr>
    </w:div>
    <w:div w:id="942961705">
      <w:bodyDiv w:val="1"/>
      <w:marLeft w:val="0"/>
      <w:marRight w:val="0"/>
      <w:marTop w:val="0"/>
      <w:marBottom w:val="0"/>
      <w:divBdr>
        <w:top w:val="none" w:sz="0" w:space="0" w:color="auto"/>
        <w:left w:val="none" w:sz="0" w:space="0" w:color="auto"/>
        <w:bottom w:val="none" w:sz="0" w:space="0" w:color="auto"/>
        <w:right w:val="none" w:sz="0" w:space="0" w:color="auto"/>
      </w:divBdr>
    </w:div>
    <w:div w:id="945502898">
      <w:bodyDiv w:val="1"/>
      <w:marLeft w:val="0"/>
      <w:marRight w:val="0"/>
      <w:marTop w:val="0"/>
      <w:marBottom w:val="0"/>
      <w:divBdr>
        <w:top w:val="none" w:sz="0" w:space="0" w:color="auto"/>
        <w:left w:val="none" w:sz="0" w:space="0" w:color="auto"/>
        <w:bottom w:val="none" w:sz="0" w:space="0" w:color="auto"/>
        <w:right w:val="none" w:sz="0" w:space="0" w:color="auto"/>
      </w:divBdr>
    </w:div>
    <w:div w:id="958151021">
      <w:bodyDiv w:val="1"/>
      <w:marLeft w:val="0"/>
      <w:marRight w:val="0"/>
      <w:marTop w:val="0"/>
      <w:marBottom w:val="0"/>
      <w:divBdr>
        <w:top w:val="none" w:sz="0" w:space="0" w:color="auto"/>
        <w:left w:val="none" w:sz="0" w:space="0" w:color="auto"/>
        <w:bottom w:val="none" w:sz="0" w:space="0" w:color="auto"/>
        <w:right w:val="none" w:sz="0" w:space="0" w:color="auto"/>
      </w:divBdr>
    </w:div>
    <w:div w:id="968046570">
      <w:bodyDiv w:val="1"/>
      <w:marLeft w:val="0"/>
      <w:marRight w:val="0"/>
      <w:marTop w:val="0"/>
      <w:marBottom w:val="0"/>
      <w:divBdr>
        <w:top w:val="none" w:sz="0" w:space="0" w:color="auto"/>
        <w:left w:val="none" w:sz="0" w:space="0" w:color="auto"/>
        <w:bottom w:val="none" w:sz="0" w:space="0" w:color="auto"/>
        <w:right w:val="none" w:sz="0" w:space="0" w:color="auto"/>
      </w:divBdr>
    </w:div>
    <w:div w:id="969439363">
      <w:bodyDiv w:val="1"/>
      <w:marLeft w:val="0"/>
      <w:marRight w:val="0"/>
      <w:marTop w:val="0"/>
      <w:marBottom w:val="0"/>
      <w:divBdr>
        <w:top w:val="none" w:sz="0" w:space="0" w:color="auto"/>
        <w:left w:val="none" w:sz="0" w:space="0" w:color="auto"/>
        <w:bottom w:val="none" w:sz="0" w:space="0" w:color="auto"/>
        <w:right w:val="none" w:sz="0" w:space="0" w:color="auto"/>
      </w:divBdr>
    </w:div>
    <w:div w:id="991565491">
      <w:bodyDiv w:val="1"/>
      <w:marLeft w:val="0"/>
      <w:marRight w:val="0"/>
      <w:marTop w:val="0"/>
      <w:marBottom w:val="0"/>
      <w:divBdr>
        <w:top w:val="none" w:sz="0" w:space="0" w:color="auto"/>
        <w:left w:val="none" w:sz="0" w:space="0" w:color="auto"/>
        <w:bottom w:val="none" w:sz="0" w:space="0" w:color="auto"/>
        <w:right w:val="none" w:sz="0" w:space="0" w:color="auto"/>
      </w:divBdr>
    </w:div>
    <w:div w:id="1004208822">
      <w:bodyDiv w:val="1"/>
      <w:marLeft w:val="0"/>
      <w:marRight w:val="0"/>
      <w:marTop w:val="0"/>
      <w:marBottom w:val="0"/>
      <w:divBdr>
        <w:top w:val="none" w:sz="0" w:space="0" w:color="auto"/>
        <w:left w:val="none" w:sz="0" w:space="0" w:color="auto"/>
        <w:bottom w:val="none" w:sz="0" w:space="0" w:color="auto"/>
        <w:right w:val="none" w:sz="0" w:space="0" w:color="auto"/>
      </w:divBdr>
    </w:div>
    <w:div w:id="1063454247">
      <w:bodyDiv w:val="1"/>
      <w:marLeft w:val="0"/>
      <w:marRight w:val="0"/>
      <w:marTop w:val="0"/>
      <w:marBottom w:val="0"/>
      <w:divBdr>
        <w:top w:val="none" w:sz="0" w:space="0" w:color="auto"/>
        <w:left w:val="none" w:sz="0" w:space="0" w:color="auto"/>
        <w:bottom w:val="none" w:sz="0" w:space="0" w:color="auto"/>
        <w:right w:val="none" w:sz="0" w:space="0" w:color="auto"/>
      </w:divBdr>
    </w:div>
    <w:div w:id="1069304923">
      <w:bodyDiv w:val="1"/>
      <w:marLeft w:val="0"/>
      <w:marRight w:val="0"/>
      <w:marTop w:val="0"/>
      <w:marBottom w:val="0"/>
      <w:divBdr>
        <w:top w:val="none" w:sz="0" w:space="0" w:color="auto"/>
        <w:left w:val="none" w:sz="0" w:space="0" w:color="auto"/>
        <w:bottom w:val="none" w:sz="0" w:space="0" w:color="auto"/>
        <w:right w:val="none" w:sz="0" w:space="0" w:color="auto"/>
      </w:divBdr>
    </w:div>
    <w:div w:id="1077751606">
      <w:bodyDiv w:val="1"/>
      <w:marLeft w:val="0"/>
      <w:marRight w:val="0"/>
      <w:marTop w:val="0"/>
      <w:marBottom w:val="0"/>
      <w:divBdr>
        <w:top w:val="none" w:sz="0" w:space="0" w:color="auto"/>
        <w:left w:val="none" w:sz="0" w:space="0" w:color="auto"/>
        <w:bottom w:val="none" w:sz="0" w:space="0" w:color="auto"/>
        <w:right w:val="none" w:sz="0" w:space="0" w:color="auto"/>
      </w:divBdr>
    </w:div>
    <w:div w:id="1115635837">
      <w:bodyDiv w:val="1"/>
      <w:marLeft w:val="0"/>
      <w:marRight w:val="0"/>
      <w:marTop w:val="0"/>
      <w:marBottom w:val="0"/>
      <w:divBdr>
        <w:top w:val="none" w:sz="0" w:space="0" w:color="auto"/>
        <w:left w:val="none" w:sz="0" w:space="0" w:color="auto"/>
        <w:bottom w:val="none" w:sz="0" w:space="0" w:color="auto"/>
        <w:right w:val="none" w:sz="0" w:space="0" w:color="auto"/>
      </w:divBdr>
    </w:div>
    <w:div w:id="1130241163">
      <w:bodyDiv w:val="1"/>
      <w:marLeft w:val="0"/>
      <w:marRight w:val="0"/>
      <w:marTop w:val="0"/>
      <w:marBottom w:val="0"/>
      <w:divBdr>
        <w:top w:val="none" w:sz="0" w:space="0" w:color="auto"/>
        <w:left w:val="none" w:sz="0" w:space="0" w:color="auto"/>
        <w:bottom w:val="none" w:sz="0" w:space="0" w:color="auto"/>
        <w:right w:val="none" w:sz="0" w:space="0" w:color="auto"/>
      </w:divBdr>
    </w:div>
    <w:div w:id="1132558903">
      <w:bodyDiv w:val="1"/>
      <w:marLeft w:val="0"/>
      <w:marRight w:val="0"/>
      <w:marTop w:val="0"/>
      <w:marBottom w:val="0"/>
      <w:divBdr>
        <w:top w:val="none" w:sz="0" w:space="0" w:color="auto"/>
        <w:left w:val="none" w:sz="0" w:space="0" w:color="auto"/>
        <w:bottom w:val="none" w:sz="0" w:space="0" w:color="auto"/>
        <w:right w:val="none" w:sz="0" w:space="0" w:color="auto"/>
      </w:divBdr>
    </w:div>
    <w:div w:id="1173448835">
      <w:bodyDiv w:val="1"/>
      <w:marLeft w:val="0"/>
      <w:marRight w:val="0"/>
      <w:marTop w:val="0"/>
      <w:marBottom w:val="0"/>
      <w:divBdr>
        <w:top w:val="none" w:sz="0" w:space="0" w:color="auto"/>
        <w:left w:val="none" w:sz="0" w:space="0" w:color="auto"/>
        <w:bottom w:val="none" w:sz="0" w:space="0" w:color="auto"/>
        <w:right w:val="none" w:sz="0" w:space="0" w:color="auto"/>
      </w:divBdr>
    </w:div>
    <w:div w:id="1228686495">
      <w:bodyDiv w:val="1"/>
      <w:marLeft w:val="0"/>
      <w:marRight w:val="0"/>
      <w:marTop w:val="0"/>
      <w:marBottom w:val="0"/>
      <w:divBdr>
        <w:top w:val="none" w:sz="0" w:space="0" w:color="auto"/>
        <w:left w:val="none" w:sz="0" w:space="0" w:color="auto"/>
        <w:bottom w:val="none" w:sz="0" w:space="0" w:color="auto"/>
        <w:right w:val="none" w:sz="0" w:space="0" w:color="auto"/>
      </w:divBdr>
    </w:div>
    <w:div w:id="1276210756">
      <w:bodyDiv w:val="1"/>
      <w:marLeft w:val="0"/>
      <w:marRight w:val="0"/>
      <w:marTop w:val="0"/>
      <w:marBottom w:val="0"/>
      <w:divBdr>
        <w:top w:val="none" w:sz="0" w:space="0" w:color="auto"/>
        <w:left w:val="none" w:sz="0" w:space="0" w:color="auto"/>
        <w:bottom w:val="none" w:sz="0" w:space="0" w:color="auto"/>
        <w:right w:val="none" w:sz="0" w:space="0" w:color="auto"/>
      </w:divBdr>
    </w:div>
    <w:div w:id="1296642253">
      <w:bodyDiv w:val="1"/>
      <w:marLeft w:val="0"/>
      <w:marRight w:val="0"/>
      <w:marTop w:val="0"/>
      <w:marBottom w:val="0"/>
      <w:divBdr>
        <w:top w:val="none" w:sz="0" w:space="0" w:color="auto"/>
        <w:left w:val="none" w:sz="0" w:space="0" w:color="auto"/>
        <w:bottom w:val="none" w:sz="0" w:space="0" w:color="auto"/>
        <w:right w:val="none" w:sz="0" w:space="0" w:color="auto"/>
      </w:divBdr>
    </w:div>
    <w:div w:id="1360397465">
      <w:bodyDiv w:val="1"/>
      <w:marLeft w:val="0"/>
      <w:marRight w:val="0"/>
      <w:marTop w:val="0"/>
      <w:marBottom w:val="0"/>
      <w:divBdr>
        <w:top w:val="none" w:sz="0" w:space="0" w:color="auto"/>
        <w:left w:val="none" w:sz="0" w:space="0" w:color="auto"/>
        <w:bottom w:val="none" w:sz="0" w:space="0" w:color="auto"/>
        <w:right w:val="none" w:sz="0" w:space="0" w:color="auto"/>
      </w:divBdr>
    </w:div>
    <w:div w:id="1384716259">
      <w:bodyDiv w:val="1"/>
      <w:marLeft w:val="0"/>
      <w:marRight w:val="0"/>
      <w:marTop w:val="0"/>
      <w:marBottom w:val="0"/>
      <w:divBdr>
        <w:top w:val="none" w:sz="0" w:space="0" w:color="auto"/>
        <w:left w:val="none" w:sz="0" w:space="0" w:color="auto"/>
        <w:bottom w:val="none" w:sz="0" w:space="0" w:color="auto"/>
        <w:right w:val="none" w:sz="0" w:space="0" w:color="auto"/>
      </w:divBdr>
    </w:div>
    <w:div w:id="1395929653">
      <w:bodyDiv w:val="1"/>
      <w:marLeft w:val="0"/>
      <w:marRight w:val="0"/>
      <w:marTop w:val="0"/>
      <w:marBottom w:val="0"/>
      <w:divBdr>
        <w:top w:val="none" w:sz="0" w:space="0" w:color="auto"/>
        <w:left w:val="none" w:sz="0" w:space="0" w:color="auto"/>
        <w:bottom w:val="none" w:sz="0" w:space="0" w:color="auto"/>
        <w:right w:val="none" w:sz="0" w:space="0" w:color="auto"/>
      </w:divBdr>
    </w:div>
    <w:div w:id="1443649338">
      <w:bodyDiv w:val="1"/>
      <w:marLeft w:val="0"/>
      <w:marRight w:val="0"/>
      <w:marTop w:val="0"/>
      <w:marBottom w:val="0"/>
      <w:divBdr>
        <w:top w:val="none" w:sz="0" w:space="0" w:color="auto"/>
        <w:left w:val="none" w:sz="0" w:space="0" w:color="auto"/>
        <w:bottom w:val="none" w:sz="0" w:space="0" w:color="auto"/>
        <w:right w:val="none" w:sz="0" w:space="0" w:color="auto"/>
      </w:divBdr>
    </w:div>
    <w:div w:id="1459226182">
      <w:bodyDiv w:val="1"/>
      <w:marLeft w:val="0"/>
      <w:marRight w:val="0"/>
      <w:marTop w:val="0"/>
      <w:marBottom w:val="0"/>
      <w:divBdr>
        <w:top w:val="none" w:sz="0" w:space="0" w:color="auto"/>
        <w:left w:val="none" w:sz="0" w:space="0" w:color="auto"/>
        <w:bottom w:val="none" w:sz="0" w:space="0" w:color="auto"/>
        <w:right w:val="none" w:sz="0" w:space="0" w:color="auto"/>
      </w:divBdr>
    </w:div>
    <w:div w:id="1534611127">
      <w:bodyDiv w:val="1"/>
      <w:marLeft w:val="0"/>
      <w:marRight w:val="0"/>
      <w:marTop w:val="0"/>
      <w:marBottom w:val="0"/>
      <w:divBdr>
        <w:top w:val="none" w:sz="0" w:space="0" w:color="auto"/>
        <w:left w:val="none" w:sz="0" w:space="0" w:color="auto"/>
        <w:bottom w:val="none" w:sz="0" w:space="0" w:color="auto"/>
        <w:right w:val="none" w:sz="0" w:space="0" w:color="auto"/>
      </w:divBdr>
    </w:div>
    <w:div w:id="1563715987">
      <w:bodyDiv w:val="1"/>
      <w:marLeft w:val="0"/>
      <w:marRight w:val="0"/>
      <w:marTop w:val="0"/>
      <w:marBottom w:val="0"/>
      <w:divBdr>
        <w:top w:val="none" w:sz="0" w:space="0" w:color="auto"/>
        <w:left w:val="none" w:sz="0" w:space="0" w:color="auto"/>
        <w:bottom w:val="none" w:sz="0" w:space="0" w:color="auto"/>
        <w:right w:val="none" w:sz="0" w:space="0" w:color="auto"/>
      </w:divBdr>
    </w:div>
    <w:div w:id="1579829409">
      <w:bodyDiv w:val="1"/>
      <w:marLeft w:val="0"/>
      <w:marRight w:val="0"/>
      <w:marTop w:val="0"/>
      <w:marBottom w:val="0"/>
      <w:divBdr>
        <w:top w:val="none" w:sz="0" w:space="0" w:color="auto"/>
        <w:left w:val="none" w:sz="0" w:space="0" w:color="auto"/>
        <w:bottom w:val="none" w:sz="0" w:space="0" w:color="auto"/>
        <w:right w:val="none" w:sz="0" w:space="0" w:color="auto"/>
      </w:divBdr>
    </w:div>
    <w:div w:id="1580405112">
      <w:bodyDiv w:val="1"/>
      <w:marLeft w:val="0"/>
      <w:marRight w:val="0"/>
      <w:marTop w:val="0"/>
      <w:marBottom w:val="0"/>
      <w:divBdr>
        <w:top w:val="none" w:sz="0" w:space="0" w:color="auto"/>
        <w:left w:val="none" w:sz="0" w:space="0" w:color="auto"/>
        <w:bottom w:val="none" w:sz="0" w:space="0" w:color="auto"/>
        <w:right w:val="none" w:sz="0" w:space="0" w:color="auto"/>
      </w:divBdr>
    </w:div>
    <w:div w:id="1598631399">
      <w:bodyDiv w:val="1"/>
      <w:marLeft w:val="0"/>
      <w:marRight w:val="0"/>
      <w:marTop w:val="0"/>
      <w:marBottom w:val="0"/>
      <w:divBdr>
        <w:top w:val="none" w:sz="0" w:space="0" w:color="auto"/>
        <w:left w:val="none" w:sz="0" w:space="0" w:color="auto"/>
        <w:bottom w:val="none" w:sz="0" w:space="0" w:color="auto"/>
        <w:right w:val="none" w:sz="0" w:space="0" w:color="auto"/>
      </w:divBdr>
    </w:div>
    <w:div w:id="1603755639">
      <w:bodyDiv w:val="1"/>
      <w:marLeft w:val="0"/>
      <w:marRight w:val="0"/>
      <w:marTop w:val="0"/>
      <w:marBottom w:val="0"/>
      <w:divBdr>
        <w:top w:val="none" w:sz="0" w:space="0" w:color="auto"/>
        <w:left w:val="none" w:sz="0" w:space="0" w:color="auto"/>
        <w:bottom w:val="none" w:sz="0" w:space="0" w:color="auto"/>
        <w:right w:val="none" w:sz="0" w:space="0" w:color="auto"/>
      </w:divBdr>
    </w:div>
    <w:div w:id="1609702454">
      <w:bodyDiv w:val="1"/>
      <w:marLeft w:val="0"/>
      <w:marRight w:val="0"/>
      <w:marTop w:val="0"/>
      <w:marBottom w:val="0"/>
      <w:divBdr>
        <w:top w:val="none" w:sz="0" w:space="0" w:color="auto"/>
        <w:left w:val="none" w:sz="0" w:space="0" w:color="auto"/>
        <w:bottom w:val="none" w:sz="0" w:space="0" w:color="auto"/>
        <w:right w:val="none" w:sz="0" w:space="0" w:color="auto"/>
      </w:divBdr>
    </w:div>
    <w:div w:id="1639452380">
      <w:bodyDiv w:val="1"/>
      <w:marLeft w:val="0"/>
      <w:marRight w:val="0"/>
      <w:marTop w:val="0"/>
      <w:marBottom w:val="0"/>
      <w:divBdr>
        <w:top w:val="none" w:sz="0" w:space="0" w:color="auto"/>
        <w:left w:val="none" w:sz="0" w:space="0" w:color="auto"/>
        <w:bottom w:val="none" w:sz="0" w:space="0" w:color="auto"/>
        <w:right w:val="none" w:sz="0" w:space="0" w:color="auto"/>
      </w:divBdr>
    </w:div>
    <w:div w:id="1643458042">
      <w:bodyDiv w:val="1"/>
      <w:marLeft w:val="0"/>
      <w:marRight w:val="0"/>
      <w:marTop w:val="0"/>
      <w:marBottom w:val="0"/>
      <w:divBdr>
        <w:top w:val="none" w:sz="0" w:space="0" w:color="auto"/>
        <w:left w:val="none" w:sz="0" w:space="0" w:color="auto"/>
        <w:bottom w:val="none" w:sz="0" w:space="0" w:color="auto"/>
        <w:right w:val="none" w:sz="0" w:space="0" w:color="auto"/>
      </w:divBdr>
    </w:div>
    <w:div w:id="1675183347">
      <w:bodyDiv w:val="1"/>
      <w:marLeft w:val="0"/>
      <w:marRight w:val="0"/>
      <w:marTop w:val="0"/>
      <w:marBottom w:val="0"/>
      <w:divBdr>
        <w:top w:val="none" w:sz="0" w:space="0" w:color="auto"/>
        <w:left w:val="none" w:sz="0" w:space="0" w:color="auto"/>
        <w:bottom w:val="none" w:sz="0" w:space="0" w:color="auto"/>
        <w:right w:val="none" w:sz="0" w:space="0" w:color="auto"/>
      </w:divBdr>
    </w:div>
    <w:div w:id="1688094391">
      <w:bodyDiv w:val="1"/>
      <w:marLeft w:val="0"/>
      <w:marRight w:val="0"/>
      <w:marTop w:val="0"/>
      <w:marBottom w:val="0"/>
      <w:divBdr>
        <w:top w:val="none" w:sz="0" w:space="0" w:color="auto"/>
        <w:left w:val="none" w:sz="0" w:space="0" w:color="auto"/>
        <w:bottom w:val="none" w:sz="0" w:space="0" w:color="auto"/>
        <w:right w:val="none" w:sz="0" w:space="0" w:color="auto"/>
      </w:divBdr>
    </w:div>
    <w:div w:id="1701928430">
      <w:bodyDiv w:val="1"/>
      <w:marLeft w:val="0"/>
      <w:marRight w:val="0"/>
      <w:marTop w:val="0"/>
      <w:marBottom w:val="0"/>
      <w:divBdr>
        <w:top w:val="none" w:sz="0" w:space="0" w:color="auto"/>
        <w:left w:val="none" w:sz="0" w:space="0" w:color="auto"/>
        <w:bottom w:val="none" w:sz="0" w:space="0" w:color="auto"/>
        <w:right w:val="none" w:sz="0" w:space="0" w:color="auto"/>
      </w:divBdr>
    </w:div>
    <w:div w:id="1703632573">
      <w:bodyDiv w:val="1"/>
      <w:marLeft w:val="0"/>
      <w:marRight w:val="0"/>
      <w:marTop w:val="0"/>
      <w:marBottom w:val="0"/>
      <w:divBdr>
        <w:top w:val="none" w:sz="0" w:space="0" w:color="auto"/>
        <w:left w:val="none" w:sz="0" w:space="0" w:color="auto"/>
        <w:bottom w:val="none" w:sz="0" w:space="0" w:color="auto"/>
        <w:right w:val="none" w:sz="0" w:space="0" w:color="auto"/>
      </w:divBdr>
    </w:div>
    <w:div w:id="1715424501">
      <w:bodyDiv w:val="1"/>
      <w:marLeft w:val="0"/>
      <w:marRight w:val="0"/>
      <w:marTop w:val="0"/>
      <w:marBottom w:val="0"/>
      <w:divBdr>
        <w:top w:val="none" w:sz="0" w:space="0" w:color="auto"/>
        <w:left w:val="none" w:sz="0" w:space="0" w:color="auto"/>
        <w:bottom w:val="none" w:sz="0" w:space="0" w:color="auto"/>
        <w:right w:val="none" w:sz="0" w:space="0" w:color="auto"/>
      </w:divBdr>
    </w:div>
    <w:div w:id="1742407421">
      <w:bodyDiv w:val="1"/>
      <w:marLeft w:val="0"/>
      <w:marRight w:val="0"/>
      <w:marTop w:val="0"/>
      <w:marBottom w:val="0"/>
      <w:divBdr>
        <w:top w:val="none" w:sz="0" w:space="0" w:color="auto"/>
        <w:left w:val="none" w:sz="0" w:space="0" w:color="auto"/>
        <w:bottom w:val="none" w:sz="0" w:space="0" w:color="auto"/>
        <w:right w:val="none" w:sz="0" w:space="0" w:color="auto"/>
      </w:divBdr>
    </w:div>
    <w:div w:id="1758360507">
      <w:bodyDiv w:val="1"/>
      <w:marLeft w:val="0"/>
      <w:marRight w:val="0"/>
      <w:marTop w:val="0"/>
      <w:marBottom w:val="0"/>
      <w:divBdr>
        <w:top w:val="none" w:sz="0" w:space="0" w:color="auto"/>
        <w:left w:val="none" w:sz="0" w:space="0" w:color="auto"/>
        <w:bottom w:val="none" w:sz="0" w:space="0" w:color="auto"/>
        <w:right w:val="none" w:sz="0" w:space="0" w:color="auto"/>
      </w:divBdr>
    </w:div>
    <w:div w:id="1769083758">
      <w:bodyDiv w:val="1"/>
      <w:marLeft w:val="0"/>
      <w:marRight w:val="0"/>
      <w:marTop w:val="0"/>
      <w:marBottom w:val="0"/>
      <w:divBdr>
        <w:top w:val="none" w:sz="0" w:space="0" w:color="auto"/>
        <w:left w:val="none" w:sz="0" w:space="0" w:color="auto"/>
        <w:bottom w:val="none" w:sz="0" w:space="0" w:color="auto"/>
        <w:right w:val="none" w:sz="0" w:space="0" w:color="auto"/>
      </w:divBdr>
    </w:div>
    <w:div w:id="1780101852">
      <w:bodyDiv w:val="1"/>
      <w:marLeft w:val="0"/>
      <w:marRight w:val="0"/>
      <w:marTop w:val="0"/>
      <w:marBottom w:val="0"/>
      <w:divBdr>
        <w:top w:val="none" w:sz="0" w:space="0" w:color="auto"/>
        <w:left w:val="none" w:sz="0" w:space="0" w:color="auto"/>
        <w:bottom w:val="none" w:sz="0" w:space="0" w:color="auto"/>
        <w:right w:val="none" w:sz="0" w:space="0" w:color="auto"/>
      </w:divBdr>
    </w:div>
    <w:div w:id="178253339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15562955">
      <w:bodyDiv w:val="1"/>
      <w:marLeft w:val="0"/>
      <w:marRight w:val="0"/>
      <w:marTop w:val="0"/>
      <w:marBottom w:val="0"/>
      <w:divBdr>
        <w:top w:val="none" w:sz="0" w:space="0" w:color="auto"/>
        <w:left w:val="none" w:sz="0" w:space="0" w:color="auto"/>
        <w:bottom w:val="none" w:sz="0" w:space="0" w:color="auto"/>
        <w:right w:val="none" w:sz="0" w:space="0" w:color="auto"/>
      </w:divBdr>
    </w:div>
    <w:div w:id="1817338542">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857384610">
      <w:bodyDiv w:val="1"/>
      <w:marLeft w:val="0"/>
      <w:marRight w:val="0"/>
      <w:marTop w:val="0"/>
      <w:marBottom w:val="0"/>
      <w:divBdr>
        <w:top w:val="none" w:sz="0" w:space="0" w:color="auto"/>
        <w:left w:val="none" w:sz="0" w:space="0" w:color="auto"/>
        <w:bottom w:val="none" w:sz="0" w:space="0" w:color="auto"/>
        <w:right w:val="none" w:sz="0" w:space="0" w:color="auto"/>
      </w:divBdr>
    </w:div>
    <w:div w:id="1898272106">
      <w:bodyDiv w:val="1"/>
      <w:marLeft w:val="0"/>
      <w:marRight w:val="0"/>
      <w:marTop w:val="0"/>
      <w:marBottom w:val="0"/>
      <w:divBdr>
        <w:top w:val="none" w:sz="0" w:space="0" w:color="auto"/>
        <w:left w:val="none" w:sz="0" w:space="0" w:color="auto"/>
        <w:bottom w:val="none" w:sz="0" w:space="0" w:color="auto"/>
        <w:right w:val="none" w:sz="0" w:space="0" w:color="auto"/>
      </w:divBdr>
    </w:div>
    <w:div w:id="1922828843">
      <w:bodyDiv w:val="1"/>
      <w:marLeft w:val="0"/>
      <w:marRight w:val="0"/>
      <w:marTop w:val="0"/>
      <w:marBottom w:val="0"/>
      <w:divBdr>
        <w:top w:val="none" w:sz="0" w:space="0" w:color="auto"/>
        <w:left w:val="none" w:sz="0" w:space="0" w:color="auto"/>
        <w:bottom w:val="none" w:sz="0" w:space="0" w:color="auto"/>
        <w:right w:val="none" w:sz="0" w:space="0" w:color="auto"/>
      </w:divBdr>
    </w:div>
    <w:div w:id="1948006443">
      <w:bodyDiv w:val="1"/>
      <w:marLeft w:val="0"/>
      <w:marRight w:val="0"/>
      <w:marTop w:val="0"/>
      <w:marBottom w:val="0"/>
      <w:divBdr>
        <w:top w:val="none" w:sz="0" w:space="0" w:color="auto"/>
        <w:left w:val="none" w:sz="0" w:space="0" w:color="auto"/>
        <w:bottom w:val="none" w:sz="0" w:space="0" w:color="auto"/>
        <w:right w:val="none" w:sz="0" w:space="0" w:color="auto"/>
      </w:divBdr>
    </w:div>
    <w:div w:id="1948729345">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 w:id="1966933966">
      <w:bodyDiv w:val="1"/>
      <w:marLeft w:val="0"/>
      <w:marRight w:val="0"/>
      <w:marTop w:val="0"/>
      <w:marBottom w:val="0"/>
      <w:divBdr>
        <w:top w:val="none" w:sz="0" w:space="0" w:color="auto"/>
        <w:left w:val="none" w:sz="0" w:space="0" w:color="auto"/>
        <w:bottom w:val="none" w:sz="0" w:space="0" w:color="auto"/>
        <w:right w:val="none" w:sz="0" w:space="0" w:color="auto"/>
      </w:divBdr>
    </w:div>
    <w:div w:id="2006591499">
      <w:bodyDiv w:val="1"/>
      <w:marLeft w:val="0"/>
      <w:marRight w:val="0"/>
      <w:marTop w:val="0"/>
      <w:marBottom w:val="0"/>
      <w:divBdr>
        <w:top w:val="none" w:sz="0" w:space="0" w:color="auto"/>
        <w:left w:val="none" w:sz="0" w:space="0" w:color="auto"/>
        <w:bottom w:val="none" w:sz="0" w:space="0" w:color="auto"/>
        <w:right w:val="none" w:sz="0" w:space="0" w:color="auto"/>
      </w:divBdr>
    </w:div>
    <w:div w:id="2064324428">
      <w:bodyDiv w:val="1"/>
      <w:marLeft w:val="0"/>
      <w:marRight w:val="0"/>
      <w:marTop w:val="0"/>
      <w:marBottom w:val="0"/>
      <w:divBdr>
        <w:top w:val="none" w:sz="0" w:space="0" w:color="auto"/>
        <w:left w:val="none" w:sz="0" w:space="0" w:color="auto"/>
        <w:bottom w:val="none" w:sz="0" w:space="0" w:color="auto"/>
        <w:right w:val="none" w:sz="0" w:space="0" w:color="auto"/>
      </w:divBdr>
    </w:div>
    <w:div w:id="2068257157">
      <w:bodyDiv w:val="1"/>
      <w:marLeft w:val="0"/>
      <w:marRight w:val="0"/>
      <w:marTop w:val="0"/>
      <w:marBottom w:val="0"/>
      <w:divBdr>
        <w:top w:val="none" w:sz="0" w:space="0" w:color="auto"/>
        <w:left w:val="none" w:sz="0" w:space="0" w:color="auto"/>
        <w:bottom w:val="none" w:sz="0" w:space="0" w:color="auto"/>
        <w:right w:val="none" w:sz="0" w:space="0" w:color="auto"/>
      </w:divBdr>
    </w:div>
    <w:div w:id="2077582950">
      <w:bodyDiv w:val="1"/>
      <w:marLeft w:val="0"/>
      <w:marRight w:val="0"/>
      <w:marTop w:val="0"/>
      <w:marBottom w:val="0"/>
      <w:divBdr>
        <w:top w:val="none" w:sz="0" w:space="0" w:color="auto"/>
        <w:left w:val="none" w:sz="0" w:space="0" w:color="auto"/>
        <w:bottom w:val="none" w:sz="0" w:space="0" w:color="auto"/>
        <w:right w:val="none" w:sz="0" w:space="0" w:color="auto"/>
      </w:divBdr>
    </w:div>
    <w:div w:id="2094542424">
      <w:bodyDiv w:val="1"/>
      <w:marLeft w:val="0"/>
      <w:marRight w:val="0"/>
      <w:marTop w:val="0"/>
      <w:marBottom w:val="0"/>
      <w:divBdr>
        <w:top w:val="none" w:sz="0" w:space="0" w:color="auto"/>
        <w:left w:val="none" w:sz="0" w:space="0" w:color="auto"/>
        <w:bottom w:val="none" w:sz="0" w:space="0" w:color="auto"/>
        <w:right w:val="none" w:sz="0" w:space="0" w:color="auto"/>
      </w:divBdr>
    </w:div>
    <w:div w:id="2106999608">
      <w:bodyDiv w:val="1"/>
      <w:marLeft w:val="0"/>
      <w:marRight w:val="0"/>
      <w:marTop w:val="0"/>
      <w:marBottom w:val="0"/>
      <w:divBdr>
        <w:top w:val="none" w:sz="0" w:space="0" w:color="auto"/>
        <w:left w:val="none" w:sz="0" w:space="0" w:color="auto"/>
        <w:bottom w:val="none" w:sz="0" w:space="0" w:color="auto"/>
        <w:right w:val="none" w:sz="0" w:space="0" w:color="auto"/>
      </w:divBdr>
    </w:div>
    <w:div w:id="2119137101">
      <w:bodyDiv w:val="1"/>
      <w:marLeft w:val="0"/>
      <w:marRight w:val="0"/>
      <w:marTop w:val="0"/>
      <w:marBottom w:val="0"/>
      <w:divBdr>
        <w:top w:val="none" w:sz="0" w:space="0" w:color="auto"/>
        <w:left w:val="none" w:sz="0" w:space="0" w:color="auto"/>
        <w:bottom w:val="none" w:sz="0" w:space="0" w:color="auto"/>
        <w:right w:val="none" w:sz="0" w:space="0" w:color="auto"/>
      </w:divBdr>
    </w:div>
    <w:div w:id="2121215812">
      <w:bodyDiv w:val="1"/>
      <w:marLeft w:val="0"/>
      <w:marRight w:val="0"/>
      <w:marTop w:val="0"/>
      <w:marBottom w:val="0"/>
      <w:divBdr>
        <w:top w:val="none" w:sz="0" w:space="0" w:color="auto"/>
        <w:left w:val="none" w:sz="0" w:space="0" w:color="auto"/>
        <w:bottom w:val="none" w:sz="0" w:space="0" w:color="auto"/>
        <w:right w:val="none" w:sz="0" w:space="0" w:color="auto"/>
      </w:divBdr>
    </w:div>
    <w:div w:id="2136410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ji.Setiawan@dolb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git.hhi.fraunhofer.de/vceg-sw/bwc/-/merge_requests/24" TargetMode="External"/><Relationship Id="rId5" Type="http://schemas.openxmlformats.org/officeDocument/2006/relationships/webSettings" Target="webSettings.xml"/><Relationship Id="rId10" Type="http://schemas.openxmlformats.org/officeDocument/2006/relationships/hyperlink" Target="https://vcgit.hhi.fraunhofer.de/vceg-sw/bwc/-/merge_requests/26" TargetMode="External"/><Relationship Id="rId4" Type="http://schemas.openxmlformats.org/officeDocument/2006/relationships/settings" Target="settings.xml"/><Relationship Id="rId9" Type="http://schemas.openxmlformats.org/officeDocument/2006/relationships/hyperlink" Target="https://vcgit.hhi.fraunhofer.de/vceg-sw/bwc/-/merge_requests/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Q6124</b:Tag>
    <b:SourceType>Report</b:SourceType>
    <b:Guid>{828E46BC-3FB9-4342-964D-271AFC353AF9}</b:Guid>
    <b:Title>Report of the Q6/16 Rapp &amp; JVET meeting, doc. TD_JVET-AJ1000_d4</b:Title>
    <b:Year>Nov 1-8, 2024</b:Year>
    <b:City>Kemer, Turkey</b:City>
    <b:Author>
      <b:Author>
        <b:Corporate>Rapp, Q6/16</b:Corporate>
      </b:Author>
    </b:Author>
    <b:Publisher>ITU-T Q.6/21 (VCEG)</b:Publisher>
    <b:LCID>en-US</b:LCID>
    <b:RefOrder>1</b:RefOrder>
  </b:Source>
  <b:Source>
    <b:Tag>Fer25</b:Tag>
    <b:SourceType>Report</b:SourceType>
    <b:Guid>{C6DCA917-0076-4C1B-ABAE-118A2ACC9890}</b:Guid>
    <b:Title>Updates and Corrections to H.BWC High Level Syntax, doc VCEG-BX07-v1</b:Title>
    <b:Year>Mar 27-Apr 4, 2025</b:Year>
    <b:Publisher>ITU-T Q.6/21 (VCEG)</b:Publisher>
    <b:City>Online</b:City>
    <b:Author>
      <b:Author>
        <b:Corporate>Dolby Laboratories</b:Corporate>
      </b:Author>
    </b:Author>
    <b:LCID>en-US</b:LCID>
    <b:RefOrder>2</b:RefOrder>
  </b:Source>
</b:Sources>
</file>

<file path=customXml/itemProps1.xml><?xml version="1.0" encoding="utf-8"?>
<ds:datastoreItem xmlns:ds="http://schemas.openxmlformats.org/officeDocument/2006/customXml" ds:itemID="{9E4CA7DF-FA2E-4454-80A6-D64C3DAD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6</Pages>
  <Words>1524</Words>
  <Characters>8691</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cp:lastModifiedBy>
  <cp:revision>60</cp:revision>
  <cp:lastPrinted>2023-11-30T10:00:00Z</cp:lastPrinted>
  <dcterms:created xsi:type="dcterms:W3CDTF">2024-01-15T21:36:00Z</dcterms:created>
  <dcterms:modified xsi:type="dcterms:W3CDTF">2025-06-19T03:59:00Z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