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6F0E7F" w:rsidRPr="00132728" w14:paraId="01511CF2" w14:textId="77777777" w:rsidTr="00160AD2">
        <w:tc>
          <w:tcPr>
            <w:tcW w:w="6408" w:type="dxa"/>
          </w:tcPr>
          <w:p w14:paraId="5B7F7E5D" w14:textId="77777777" w:rsidR="006F0E7F" w:rsidRPr="00DD6C0B" w:rsidRDefault="006F0E7F" w:rsidP="00160AD2">
            <w:pPr>
              <w:widowControl w:val="0"/>
              <w:tabs>
                <w:tab w:val="left" w:pos="7200"/>
              </w:tabs>
              <w:rPr>
                <w:rFonts w:eastAsia="Arial Unicode MS"/>
                <w:b/>
                <w:kern w:val="2"/>
                <w:lang w:eastAsia="zh-CN"/>
              </w:rPr>
            </w:pP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MACROBUTTON MTEditEquationSection2 </w:instrText>
            </w:r>
            <w:r w:rsidRPr="00DD6C0B">
              <w:rPr>
                <w:rFonts w:eastAsia="Arial Unicode MS"/>
                <w:b/>
                <w:vanish/>
                <w:color w:val="FF0000"/>
                <w:kern w:val="2"/>
                <w:highlight w:val="yellow"/>
                <w:lang w:eastAsia="zh-CN"/>
              </w:rPr>
              <w:instrText>Equation Chapter 1 Section 1</w:instrText>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MTEqn \r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MTSec \r 1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MTChap \r 1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end"/>
            </w:r>
            <w:r w:rsidRPr="00DD6C0B">
              <w:rPr>
                <w:rFonts w:eastAsia="Arial Unicode MS"/>
                <w:b/>
                <w:kern w:val="2"/>
                <w:lang w:eastAsia="zh-CN"/>
              </w:rPr>
              <w:t>ITU – Telecommunications Standardization Sector</w:t>
            </w:r>
          </w:p>
          <w:p w14:paraId="451F8E20" w14:textId="77777777" w:rsidR="006F0E7F" w:rsidRPr="00DD6C0B" w:rsidRDefault="006F0E7F" w:rsidP="00160AD2">
            <w:pPr>
              <w:widowControl w:val="0"/>
              <w:tabs>
                <w:tab w:val="left" w:pos="7200"/>
              </w:tabs>
              <w:rPr>
                <w:rFonts w:eastAsia="Arial Unicode MS"/>
                <w:kern w:val="2"/>
                <w:lang w:eastAsia="zh-CN"/>
              </w:rPr>
            </w:pPr>
            <w:r w:rsidRPr="00DD6C0B">
              <w:rPr>
                <w:rFonts w:eastAsia="Arial Unicode MS"/>
                <w:kern w:val="2"/>
                <w:lang w:eastAsia="zh-CN"/>
              </w:rPr>
              <w:t xml:space="preserve">STUDY GROUP </w:t>
            </w:r>
            <w:r>
              <w:rPr>
                <w:rFonts w:eastAsia="Arial Unicode MS"/>
                <w:kern w:val="2"/>
                <w:lang w:eastAsia="zh-CN"/>
              </w:rPr>
              <w:t>21 Question C/16</w:t>
            </w:r>
          </w:p>
          <w:p w14:paraId="669C4162" w14:textId="77777777" w:rsidR="006F0E7F" w:rsidRPr="00DD6C0B" w:rsidRDefault="006F0E7F" w:rsidP="00160AD2">
            <w:pPr>
              <w:widowControl w:val="0"/>
              <w:pBdr>
                <w:bottom w:val="single" w:sz="6" w:space="1" w:color="auto"/>
              </w:pBdr>
              <w:tabs>
                <w:tab w:val="left" w:pos="7200"/>
              </w:tabs>
              <w:rPr>
                <w:rFonts w:eastAsia="Arial Unicode MS"/>
                <w:b/>
                <w:kern w:val="2"/>
                <w:sz w:val="22"/>
                <w:lang w:eastAsia="zh-CN"/>
              </w:rPr>
            </w:pPr>
            <w:r w:rsidRPr="00DD6C0B">
              <w:rPr>
                <w:rFonts w:eastAsia="Arial Unicode MS"/>
                <w:b/>
                <w:kern w:val="2"/>
                <w:sz w:val="22"/>
                <w:lang w:eastAsia="zh-CN"/>
              </w:rPr>
              <w:t>Video Coding Experts Group (VCEG)</w:t>
            </w:r>
          </w:p>
          <w:p w14:paraId="13852BB0" w14:textId="77777777" w:rsidR="006F0E7F" w:rsidRPr="00DD6C0B" w:rsidRDefault="006F0E7F" w:rsidP="00160AD2">
            <w:pPr>
              <w:widowControl w:val="0"/>
              <w:tabs>
                <w:tab w:val="left" w:pos="7200"/>
              </w:tabs>
              <w:rPr>
                <w:rFonts w:eastAsia="Arial Unicode MS"/>
                <w:b/>
                <w:kern w:val="2"/>
                <w:highlight w:val="yellow"/>
                <w:lang w:eastAsia="zh-CN"/>
              </w:rPr>
            </w:pPr>
            <w:r w:rsidRPr="00DD6C0B">
              <w:rPr>
                <w:rFonts w:eastAsia="Arial Unicode MS"/>
                <w:kern w:val="2"/>
                <w:lang w:eastAsia="zh-CN"/>
              </w:rPr>
              <w:t>7</w:t>
            </w:r>
            <w:r>
              <w:rPr>
                <w:rFonts w:eastAsia="Arial Unicode MS"/>
                <w:kern w:val="2"/>
                <w:lang w:eastAsia="zh-CN"/>
              </w:rPr>
              <w:t>5</w:t>
            </w:r>
            <w:r>
              <w:rPr>
                <w:rFonts w:eastAsia="Arial Unicode MS"/>
                <w:kern w:val="2"/>
                <w:vertAlign w:val="superscript"/>
                <w:lang w:eastAsia="ja-JP"/>
              </w:rPr>
              <w:t>th</w:t>
            </w:r>
            <w:r w:rsidRPr="00DD6C0B">
              <w:rPr>
                <w:rFonts w:eastAsia="Arial Unicode MS"/>
                <w:kern w:val="2"/>
                <w:lang w:eastAsia="zh-CN"/>
              </w:rPr>
              <w:t xml:space="preserve"> Meeting: </w:t>
            </w:r>
            <w:r>
              <w:rPr>
                <w:rFonts w:eastAsia="Arial Unicode MS"/>
                <w:kern w:val="2"/>
                <w:lang w:eastAsia="zh-CN"/>
              </w:rPr>
              <w:t>2-8</w:t>
            </w:r>
            <w:r w:rsidRPr="00DD6C0B">
              <w:rPr>
                <w:rFonts w:eastAsia="Arial Unicode MS"/>
                <w:kern w:val="2"/>
                <w:lang w:eastAsia="zh-CN"/>
              </w:rPr>
              <w:t xml:space="preserve"> </w:t>
            </w:r>
            <w:r>
              <w:rPr>
                <w:rFonts w:eastAsia="Arial Unicode MS"/>
                <w:kern w:val="2"/>
                <w:lang w:eastAsia="zh-CN"/>
              </w:rPr>
              <w:t>November</w:t>
            </w:r>
            <w:r w:rsidRPr="00DD6C0B">
              <w:rPr>
                <w:rFonts w:eastAsia="Arial Unicode MS"/>
                <w:kern w:val="2"/>
                <w:lang w:eastAsia="zh-CN"/>
              </w:rPr>
              <w:t xml:space="preserve"> 2024, </w:t>
            </w:r>
            <w:r>
              <w:rPr>
                <w:rFonts w:eastAsia="Arial Unicode MS"/>
                <w:kern w:val="2"/>
                <w:lang w:eastAsia="zh-CN"/>
              </w:rPr>
              <w:t>Kemer, TR</w:t>
            </w:r>
          </w:p>
        </w:tc>
        <w:tc>
          <w:tcPr>
            <w:tcW w:w="3330" w:type="dxa"/>
          </w:tcPr>
          <w:p w14:paraId="76E9C5AB" w14:textId="12AA197F" w:rsidR="006F0E7F" w:rsidRPr="00DD6C0B" w:rsidRDefault="006F0E7F" w:rsidP="00160AD2">
            <w:pPr>
              <w:widowControl w:val="0"/>
              <w:tabs>
                <w:tab w:val="left" w:pos="7200"/>
              </w:tabs>
              <w:rPr>
                <w:rFonts w:eastAsia="Arial Unicode MS"/>
                <w:kern w:val="2"/>
                <w:lang w:eastAsia="ja-JP"/>
              </w:rPr>
            </w:pPr>
            <w:r w:rsidRPr="00DD6C0B">
              <w:rPr>
                <w:rFonts w:eastAsia="Arial Unicode MS"/>
                <w:kern w:val="2"/>
                <w:lang w:eastAsia="zh-CN"/>
              </w:rPr>
              <w:t>Document  VCEG-</w:t>
            </w:r>
            <w:r>
              <w:rPr>
                <w:rFonts w:eastAsia="Arial Unicode MS"/>
                <w:kern w:val="2"/>
                <w:lang w:eastAsia="zh-CN"/>
              </w:rPr>
              <w:t>BW01</w:t>
            </w:r>
          </w:p>
        </w:tc>
      </w:tr>
    </w:tbl>
    <w:p w14:paraId="1FD03214" w14:textId="77777777" w:rsidR="006F0E7F" w:rsidRPr="00DD6C0B" w:rsidRDefault="006F0E7F" w:rsidP="006F0E7F">
      <w:pPr>
        <w:jc w:val="center"/>
        <w:rPr>
          <w:b/>
          <w:sz w:val="28"/>
          <w:szCs w:val="28"/>
        </w:rPr>
      </w:pPr>
    </w:p>
    <w:p w14:paraId="111DEBA8" w14:textId="77777777" w:rsidR="006F0E7F" w:rsidRPr="00DD6C0B" w:rsidRDefault="006F0E7F" w:rsidP="006F0E7F">
      <w:pPr>
        <w:spacing w:line="240" w:lineRule="exact"/>
      </w:pPr>
    </w:p>
    <w:tbl>
      <w:tblPr>
        <w:tblW w:w="9747" w:type="dxa"/>
        <w:tblLayout w:type="fixed"/>
        <w:tblLook w:val="0000" w:firstRow="0" w:lastRow="0" w:firstColumn="0" w:lastColumn="0" w:noHBand="0" w:noVBand="0"/>
      </w:tblPr>
      <w:tblGrid>
        <w:gridCol w:w="1242"/>
        <w:gridCol w:w="4536"/>
        <w:gridCol w:w="900"/>
        <w:gridCol w:w="3069"/>
      </w:tblGrid>
      <w:tr w:rsidR="006F0E7F" w:rsidRPr="00132728" w14:paraId="085BD1D8" w14:textId="77777777" w:rsidTr="00160AD2">
        <w:tc>
          <w:tcPr>
            <w:tcW w:w="1242" w:type="dxa"/>
          </w:tcPr>
          <w:p w14:paraId="43E64876" w14:textId="77777777" w:rsidR="006F0E7F" w:rsidRPr="00DD6C0B" w:rsidRDefault="006F0E7F" w:rsidP="00160AD2">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Question:</w:t>
            </w:r>
          </w:p>
        </w:tc>
        <w:tc>
          <w:tcPr>
            <w:tcW w:w="8505" w:type="dxa"/>
            <w:gridSpan w:val="3"/>
          </w:tcPr>
          <w:p w14:paraId="7476B071" w14:textId="77777777" w:rsidR="006F0E7F" w:rsidRPr="00DD6C0B" w:rsidRDefault="006F0E7F" w:rsidP="00160AD2">
            <w:pPr>
              <w:widowControl w:val="0"/>
              <w:tabs>
                <w:tab w:val="left" w:pos="1800"/>
                <w:tab w:val="right" w:pos="9360"/>
              </w:tabs>
              <w:spacing w:before="120"/>
              <w:rPr>
                <w:rFonts w:eastAsia="Arial Unicode MS"/>
                <w:kern w:val="2"/>
                <w:sz w:val="22"/>
                <w:szCs w:val="22"/>
                <w:lang w:eastAsia="zh-CN"/>
              </w:rPr>
            </w:pPr>
            <w:r w:rsidRPr="007742EB">
              <w:rPr>
                <w:rFonts w:eastAsia="Arial Unicode MS"/>
                <w:kern w:val="2"/>
                <w:sz w:val="22"/>
                <w:szCs w:val="22"/>
                <w:lang w:eastAsia="zh-CN"/>
              </w:rPr>
              <w:t xml:space="preserve">C/16 SG21 (VCEG) </w:t>
            </w:r>
          </w:p>
        </w:tc>
      </w:tr>
      <w:tr w:rsidR="006F0E7F" w:rsidRPr="00132728" w14:paraId="06CA394D" w14:textId="77777777" w:rsidTr="00160AD2">
        <w:tc>
          <w:tcPr>
            <w:tcW w:w="1242" w:type="dxa"/>
          </w:tcPr>
          <w:p w14:paraId="458E096F" w14:textId="77777777" w:rsidR="006F0E7F" w:rsidRPr="00DD6C0B" w:rsidRDefault="006F0E7F" w:rsidP="00160AD2">
            <w:pPr>
              <w:widowControl w:val="0"/>
              <w:tabs>
                <w:tab w:val="left" w:pos="1800"/>
                <w:tab w:val="right" w:pos="9360"/>
              </w:tabs>
              <w:spacing w:before="120"/>
              <w:jc w:val="left"/>
              <w:rPr>
                <w:rFonts w:eastAsia="Arial Unicode MS"/>
                <w:kern w:val="2"/>
                <w:sz w:val="22"/>
                <w:szCs w:val="22"/>
                <w:lang w:eastAsia="zh-CN"/>
              </w:rPr>
            </w:pPr>
            <w:r w:rsidRPr="00DD6C0B">
              <w:rPr>
                <w:rFonts w:eastAsia="Arial Unicode MS"/>
                <w:kern w:val="2"/>
                <w:sz w:val="22"/>
                <w:szCs w:val="22"/>
                <w:lang w:eastAsia="zh-CN"/>
              </w:rPr>
              <w:t>Source:</w:t>
            </w:r>
          </w:p>
        </w:tc>
        <w:tc>
          <w:tcPr>
            <w:tcW w:w="4536" w:type="dxa"/>
            <w:tcMar>
              <w:right w:w="57" w:type="dxa"/>
            </w:tcMar>
          </w:tcPr>
          <w:p w14:paraId="750CC97A" w14:textId="08451082" w:rsidR="006F0E7F" w:rsidRPr="00DB0769" w:rsidRDefault="006F0E7F" w:rsidP="00160A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3"/>
                <w:szCs w:val="23"/>
                <w:lang w:val="de-DE" w:eastAsia="ja-JP"/>
              </w:rPr>
            </w:pPr>
            <w:r>
              <w:rPr>
                <w:b/>
                <w:kern w:val="24"/>
                <w:sz w:val="23"/>
                <w:szCs w:val="23"/>
                <w:lang w:val="de-DE" w:eastAsia="ja-JP"/>
              </w:rPr>
              <w:t xml:space="preserve">Jonathan Pfaff </w:t>
            </w:r>
            <w:r w:rsidRPr="00DB0769">
              <w:rPr>
                <w:b/>
                <w:kern w:val="24"/>
                <w:sz w:val="23"/>
                <w:szCs w:val="23"/>
                <w:lang w:val="de-DE" w:eastAsia="ja-JP"/>
              </w:rPr>
              <w:t>(Fraunhofer HHI)</w:t>
            </w:r>
          </w:p>
          <w:p w14:paraId="069A4B94" w14:textId="77777777" w:rsidR="006F0E7F" w:rsidRPr="00DB0769" w:rsidRDefault="006F0E7F" w:rsidP="00160A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lang w:val="de-DE" w:eastAsia="ja-JP"/>
              </w:rPr>
            </w:pPr>
          </w:p>
        </w:tc>
        <w:tc>
          <w:tcPr>
            <w:tcW w:w="900" w:type="dxa"/>
          </w:tcPr>
          <w:p w14:paraId="685222C9" w14:textId="77777777" w:rsidR="006F0E7F" w:rsidRPr="002F78BA" w:rsidRDefault="006F0E7F" w:rsidP="00160AD2">
            <w:pPr>
              <w:widowControl w:val="0"/>
              <w:tabs>
                <w:tab w:val="left" w:pos="1800"/>
                <w:tab w:val="right" w:pos="9360"/>
              </w:tabs>
              <w:spacing w:before="120"/>
              <w:jc w:val="left"/>
              <w:rPr>
                <w:rFonts w:eastAsia="SimSun"/>
                <w:kern w:val="2"/>
                <w:sz w:val="22"/>
                <w:szCs w:val="22"/>
                <w:lang w:val="de-DE" w:eastAsia="zh-CN"/>
              </w:rPr>
            </w:pPr>
            <w:r w:rsidRPr="002F78BA">
              <w:rPr>
                <w:rFonts w:eastAsia="SimSun"/>
                <w:kern w:val="2"/>
                <w:sz w:val="22"/>
                <w:szCs w:val="22"/>
                <w:lang w:val="de-DE" w:eastAsia="zh-CN"/>
              </w:rPr>
              <w:t xml:space="preserve"> </w:t>
            </w:r>
          </w:p>
          <w:p w14:paraId="320D77CD" w14:textId="77777777" w:rsidR="006F0E7F" w:rsidRPr="00DD6C0B" w:rsidRDefault="006F0E7F" w:rsidP="00160AD2">
            <w:pPr>
              <w:widowControl w:val="0"/>
              <w:tabs>
                <w:tab w:val="left" w:pos="1800"/>
                <w:tab w:val="right" w:pos="9360"/>
              </w:tabs>
              <w:spacing w:before="120"/>
              <w:jc w:val="left"/>
              <w:rPr>
                <w:rFonts w:eastAsia="SimSun"/>
                <w:kern w:val="2"/>
                <w:sz w:val="22"/>
                <w:szCs w:val="22"/>
                <w:lang w:eastAsia="zh-CN"/>
              </w:rPr>
            </w:pPr>
            <w:r w:rsidRPr="00DD6C0B">
              <w:rPr>
                <w:rFonts w:eastAsia="SimSun"/>
                <w:kern w:val="2"/>
                <w:sz w:val="22"/>
                <w:szCs w:val="22"/>
                <w:lang w:eastAsia="zh-CN"/>
              </w:rPr>
              <w:t>Email:</w:t>
            </w:r>
          </w:p>
        </w:tc>
        <w:tc>
          <w:tcPr>
            <w:tcW w:w="3069" w:type="dxa"/>
          </w:tcPr>
          <w:p w14:paraId="49B9B3D6" w14:textId="77777777" w:rsidR="006F0E7F" w:rsidRPr="00DD6C0B" w:rsidRDefault="006F0E7F" w:rsidP="00160AD2">
            <w:pPr>
              <w:spacing w:before="120"/>
              <w:jc w:val="left"/>
              <w:rPr>
                <w:rFonts w:eastAsia="Calibri"/>
                <w:sz w:val="22"/>
                <w:szCs w:val="22"/>
              </w:rPr>
            </w:pPr>
          </w:p>
          <w:p w14:paraId="2E762DDD" w14:textId="22A0DBB4" w:rsidR="006F0E7F" w:rsidRPr="00DD6C0B" w:rsidRDefault="006F0E7F" w:rsidP="006F0E7F">
            <w:pPr>
              <w:spacing w:before="120"/>
              <w:jc w:val="left"/>
              <w:rPr>
                <w:rFonts w:eastAsia="SimSun"/>
                <w:kern w:val="2"/>
                <w:sz w:val="22"/>
                <w:szCs w:val="22"/>
                <w:lang w:eastAsia="zh-CN"/>
              </w:rPr>
            </w:pPr>
            <w:hyperlink r:id="rId7" w:history="1">
              <w:r w:rsidRPr="0063602D">
                <w:rPr>
                  <w:rStyle w:val="Hyperlink"/>
                </w:rPr>
                <w:t>jonathan.pfaff@hhi.fraunhofer.de</w:t>
              </w:r>
            </w:hyperlink>
          </w:p>
        </w:tc>
      </w:tr>
      <w:tr w:rsidR="006F0E7F" w:rsidRPr="00132728" w14:paraId="4C1630BF" w14:textId="77777777" w:rsidTr="00160AD2">
        <w:tc>
          <w:tcPr>
            <w:tcW w:w="1242" w:type="dxa"/>
          </w:tcPr>
          <w:p w14:paraId="1704F36D" w14:textId="77777777" w:rsidR="006F0E7F" w:rsidRPr="00DD6C0B" w:rsidRDefault="006F0E7F" w:rsidP="00160AD2">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Title:</w:t>
            </w:r>
          </w:p>
        </w:tc>
        <w:tc>
          <w:tcPr>
            <w:tcW w:w="8505" w:type="dxa"/>
            <w:gridSpan w:val="3"/>
            <w:tcMar>
              <w:right w:w="57" w:type="dxa"/>
            </w:tcMar>
          </w:tcPr>
          <w:p w14:paraId="33FB55C5" w14:textId="740B1A30" w:rsidR="006F0E7F" w:rsidRPr="006F0E7F" w:rsidRDefault="006F0E7F" w:rsidP="00160AD2">
            <w:pPr>
              <w:widowControl w:val="0"/>
              <w:tabs>
                <w:tab w:val="left" w:pos="1800"/>
                <w:tab w:val="right" w:pos="9360"/>
              </w:tabs>
              <w:spacing w:before="120"/>
              <w:rPr>
                <w:rFonts w:eastAsia="SimSun"/>
                <w:b/>
                <w:kern w:val="24"/>
                <w:sz w:val="22"/>
                <w:szCs w:val="22"/>
                <w:lang w:val="en-CA" w:eastAsia="zh-CN"/>
              </w:rPr>
            </w:pPr>
            <w:r w:rsidRPr="00555523">
              <w:rPr>
                <w:b/>
              </w:rPr>
              <w:t>Report of AHG on coding of medical and general waveform dat</w:t>
            </w:r>
            <w:r w:rsidR="00FF1AB7">
              <w:rPr>
                <w:b/>
              </w:rPr>
              <w:t>a</w:t>
            </w:r>
          </w:p>
        </w:tc>
      </w:tr>
      <w:tr w:rsidR="006F0E7F" w:rsidRPr="00132728" w14:paraId="79584340" w14:textId="77777777" w:rsidTr="00160AD2">
        <w:tc>
          <w:tcPr>
            <w:tcW w:w="1242" w:type="dxa"/>
          </w:tcPr>
          <w:p w14:paraId="0A58E27C" w14:textId="77777777" w:rsidR="006F0E7F" w:rsidRPr="00DD6C0B" w:rsidRDefault="006F0E7F" w:rsidP="00160AD2">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Purpose:</w:t>
            </w:r>
          </w:p>
        </w:tc>
        <w:tc>
          <w:tcPr>
            <w:tcW w:w="8505" w:type="dxa"/>
            <w:gridSpan w:val="3"/>
          </w:tcPr>
          <w:p w14:paraId="0EF57363" w14:textId="762577CB" w:rsidR="006F0E7F" w:rsidRPr="00DD6C0B" w:rsidRDefault="006F0E7F" w:rsidP="00160AD2">
            <w:pPr>
              <w:widowControl w:val="0"/>
              <w:tabs>
                <w:tab w:val="left" w:pos="1800"/>
                <w:tab w:val="right" w:pos="9360"/>
              </w:tabs>
              <w:spacing w:before="120"/>
              <w:rPr>
                <w:rFonts w:eastAsia="Arial Unicode MS"/>
                <w:kern w:val="2"/>
                <w:sz w:val="22"/>
                <w:szCs w:val="22"/>
                <w:lang w:eastAsia="zh-CN"/>
              </w:rPr>
            </w:pPr>
            <w:r>
              <w:rPr>
                <w:bCs/>
              </w:rPr>
              <w:t>AhG report</w:t>
            </w:r>
          </w:p>
        </w:tc>
      </w:tr>
    </w:tbl>
    <w:p w14:paraId="01A53F35" w14:textId="77777777" w:rsidR="00747E13" w:rsidRPr="00555523" w:rsidRDefault="00747E13" w:rsidP="00B90A7E">
      <w:pPr>
        <w:rPr>
          <w:rFonts w:eastAsia="Malgun Gothic"/>
          <w:lang w:val="en-CA" w:eastAsia="ko-KR"/>
        </w:rPr>
      </w:pPr>
    </w:p>
    <w:p w14:paraId="3B7C1458" w14:textId="38C41E97" w:rsidR="005A3859" w:rsidRPr="00555523" w:rsidRDefault="00F60A3C" w:rsidP="005A3859">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b/>
          <w:bCs/>
          <w:kern w:val="32"/>
          <w:sz w:val="32"/>
          <w:szCs w:val="32"/>
          <w:lang w:val="en-CA"/>
        </w:rPr>
      </w:pPr>
      <w:r w:rsidRPr="00555523">
        <w:rPr>
          <w:rFonts w:eastAsia="Times New Roman"/>
          <w:b/>
          <w:bCs/>
          <w:kern w:val="32"/>
          <w:sz w:val="32"/>
          <w:szCs w:val="32"/>
          <w:lang w:val="en-CA"/>
        </w:rPr>
        <w:t>Introduction</w:t>
      </w:r>
    </w:p>
    <w:p w14:paraId="57A033F6" w14:textId="77777777" w:rsidR="00F60A3C" w:rsidRPr="00555523" w:rsidRDefault="00F60A3C" w:rsidP="00F60A3C">
      <w:pPr>
        <w:spacing w:before="136"/>
        <w:rPr>
          <w:lang w:val="en-CA"/>
        </w:rPr>
      </w:pPr>
      <w:r w:rsidRPr="00555523">
        <w:rPr>
          <w:lang w:val="en-CA"/>
        </w:rPr>
        <w:t>The mandates of the AHG are:</w:t>
      </w:r>
    </w:p>
    <w:p w14:paraId="012AF5C2" w14:textId="0BED0585" w:rsidR="00F60A3C" w:rsidRPr="00555523" w:rsidRDefault="00F60A3C" w:rsidP="00F60A3C">
      <w:pPr>
        <w:pStyle w:val="Listenabsatz"/>
        <w:numPr>
          <w:ilvl w:val="0"/>
          <w:numId w:val="40"/>
        </w:numPr>
        <w:spacing w:before="136"/>
        <w:rPr>
          <w:rFonts w:ascii="Times New Roman" w:hAnsi="Times New Roman" w:cs="Times New Roman"/>
          <w:lang w:val="en-CA"/>
        </w:rPr>
      </w:pPr>
      <w:r w:rsidRPr="00555523">
        <w:rPr>
          <w:rFonts w:ascii="Times New Roman" w:hAnsi="Times New Roman" w:cs="Times New Roman"/>
          <w:lang w:val="en-CA"/>
        </w:rPr>
        <w:t>Perform gap analysis</w:t>
      </w:r>
    </w:p>
    <w:p w14:paraId="6822CF0B" w14:textId="1EF96E13" w:rsidR="00F60A3C" w:rsidRPr="00555523" w:rsidRDefault="00F60A3C" w:rsidP="00F60A3C">
      <w:pPr>
        <w:pStyle w:val="Listenabsatz"/>
        <w:numPr>
          <w:ilvl w:val="0"/>
          <w:numId w:val="40"/>
        </w:numPr>
        <w:spacing w:before="136"/>
        <w:rPr>
          <w:rFonts w:ascii="Times New Roman" w:hAnsi="Times New Roman" w:cs="Times New Roman"/>
          <w:lang w:val="en-CA"/>
        </w:rPr>
      </w:pPr>
      <w:r w:rsidRPr="00555523">
        <w:rPr>
          <w:rFonts w:ascii="Times New Roman" w:hAnsi="Times New Roman" w:cs="Times New Roman"/>
          <w:lang w:val="en-CA"/>
        </w:rPr>
        <w:t>Study requirements</w:t>
      </w:r>
    </w:p>
    <w:p w14:paraId="1A6DC259" w14:textId="62008F90" w:rsidR="00F60A3C" w:rsidRPr="00555523" w:rsidRDefault="00F60A3C" w:rsidP="00F60A3C">
      <w:pPr>
        <w:pStyle w:val="Listenabsatz"/>
        <w:numPr>
          <w:ilvl w:val="0"/>
          <w:numId w:val="40"/>
        </w:numPr>
        <w:spacing w:before="136"/>
        <w:rPr>
          <w:rFonts w:ascii="Times New Roman" w:hAnsi="Times New Roman" w:cs="Times New Roman"/>
          <w:lang w:val="en-CA"/>
        </w:rPr>
      </w:pPr>
      <w:r w:rsidRPr="00555523">
        <w:rPr>
          <w:rFonts w:ascii="Times New Roman" w:hAnsi="Times New Roman" w:cs="Times New Roman"/>
          <w:lang w:val="en-CA"/>
        </w:rPr>
        <w:t>Collect example signal data for experimentation</w:t>
      </w:r>
    </w:p>
    <w:p w14:paraId="22253CE0" w14:textId="244454CB" w:rsidR="00F60A3C" w:rsidRPr="00555523" w:rsidRDefault="00F60A3C" w:rsidP="00F60A3C">
      <w:pPr>
        <w:pStyle w:val="Listenabsatz"/>
        <w:numPr>
          <w:ilvl w:val="0"/>
          <w:numId w:val="40"/>
        </w:numPr>
        <w:spacing w:before="136"/>
        <w:rPr>
          <w:rFonts w:ascii="Times New Roman" w:hAnsi="Times New Roman" w:cs="Times New Roman"/>
          <w:lang w:val="en-CA"/>
        </w:rPr>
      </w:pPr>
      <w:r w:rsidRPr="00555523">
        <w:rPr>
          <w:rFonts w:ascii="Times New Roman" w:hAnsi="Times New Roman" w:cs="Times New Roman"/>
          <w:lang w:val="en-CA"/>
        </w:rPr>
        <w:t xml:space="preserve">Communicate with DICOM on the above goals </w:t>
      </w:r>
    </w:p>
    <w:p w14:paraId="08AFBF6A" w14:textId="356BC22F" w:rsidR="00F60A3C" w:rsidRPr="00555523" w:rsidRDefault="00F60A3C" w:rsidP="00F60A3C">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b/>
          <w:bCs/>
          <w:kern w:val="32"/>
          <w:sz w:val="32"/>
          <w:szCs w:val="32"/>
          <w:lang w:val="en-CA"/>
        </w:rPr>
      </w:pPr>
      <w:r w:rsidRPr="00555523">
        <w:rPr>
          <w:rFonts w:eastAsia="Times New Roman"/>
          <w:b/>
          <w:bCs/>
          <w:kern w:val="32"/>
          <w:sz w:val="32"/>
          <w:szCs w:val="32"/>
          <w:lang w:val="en-CA"/>
        </w:rPr>
        <w:t>Activities</w:t>
      </w:r>
    </w:p>
    <w:p w14:paraId="0830D70A" w14:textId="77777777" w:rsidR="00574B1F" w:rsidRPr="00555523" w:rsidRDefault="00574B1F" w:rsidP="00574B1F">
      <w:pPr>
        <w:rPr>
          <w:lang w:eastAsia="x-none"/>
        </w:rPr>
      </w:pPr>
      <w:r w:rsidRPr="00555523">
        <w:rPr>
          <w:lang w:eastAsia="x-none"/>
        </w:rPr>
        <w:t>The VCEG email reflector was used for communication related to the AHG.</w:t>
      </w:r>
    </w:p>
    <w:p w14:paraId="3B8DA548" w14:textId="77777777" w:rsidR="00574B1F" w:rsidRDefault="00574B1F" w:rsidP="00574B1F">
      <w:pPr>
        <w:rPr>
          <w:kern w:val="2"/>
        </w:rPr>
      </w:pPr>
    </w:p>
    <w:p w14:paraId="54B651EE" w14:textId="7171F33F" w:rsidR="00574B1F" w:rsidRPr="00555523" w:rsidRDefault="00574B1F" w:rsidP="00574B1F">
      <w:pPr>
        <w:rPr>
          <w:lang w:eastAsia="x-none"/>
        </w:rPr>
      </w:pPr>
      <w:r>
        <w:rPr>
          <w:kern w:val="2"/>
        </w:rPr>
        <w:t>Four proponents participated in the Call for Proposals on the coding of biomedical waveform data: Dolby Labs, Philips, ETRI and Fraunhofer HHI.</w:t>
      </w:r>
    </w:p>
    <w:p w14:paraId="603A3E79" w14:textId="440A9C7D" w:rsidR="004C0F9D" w:rsidRDefault="004C0F9D" w:rsidP="00F60A3C">
      <w:pPr>
        <w:rPr>
          <w:lang w:eastAsia="x-none"/>
        </w:rPr>
      </w:pPr>
    </w:p>
    <w:p w14:paraId="66223F60" w14:textId="3BA26A0D" w:rsidR="00574B1F" w:rsidRDefault="00574B1F" w:rsidP="00F60A3C">
      <w:pPr>
        <w:rPr>
          <w:lang w:eastAsia="x-none"/>
        </w:rPr>
      </w:pPr>
      <w:r>
        <w:rPr>
          <w:lang w:eastAsia="x-none"/>
        </w:rPr>
        <w:t xml:space="preserve">The institution from which the EEG data for the CfP were provided reported that some internal approval process to provide the data had not been followed when the data were released and that consequently, these data should not be used any further but should instead be deleted by anyone in possession of them. </w:t>
      </w:r>
    </w:p>
    <w:p w14:paraId="60CB5A06" w14:textId="0311D976" w:rsidR="00574B1F" w:rsidRDefault="00574B1F" w:rsidP="00F60A3C">
      <w:pPr>
        <w:rPr>
          <w:lang w:eastAsia="x-none"/>
        </w:rPr>
      </w:pPr>
    </w:p>
    <w:p w14:paraId="17E227AA" w14:textId="61023258" w:rsidR="00574B1F" w:rsidRDefault="00574B1F" w:rsidP="00F60A3C">
      <w:pPr>
        <w:rPr>
          <w:lang w:eastAsia="x-none"/>
        </w:rPr>
      </w:pPr>
      <w:r>
        <w:rPr>
          <w:lang w:eastAsia="x-none"/>
        </w:rPr>
        <w:t>As a consequence, the CfP coordinators decided that the initial EEG data could not be used any longer. In several calls between proponents, CfP coordinators and VCEG Rapporteurs, it was finally decided to use the MIT CHB set (</w:t>
      </w:r>
      <w:r>
        <w:rPr>
          <w:rFonts w:ascii="Calibri" w:hAnsi="Calibri" w:cs="Calibri"/>
          <w:sz w:val="22"/>
          <w:szCs w:val="22"/>
        </w:rPr>
        <w:t>https://physionet.org/content/chbmit/1.0.0/</w:t>
      </w:r>
      <w:r>
        <w:rPr>
          <w:rFonts w:ascii="Calibri" w:hAnsi="Calibri" w:cs="Calibri"/>
          <w:sz w:val="22"/>
          <w:szCs w:val="22"/>
        </w:rPr>
        <w:t>)</w:t>
      </w:r>
      <w:r>
        <w:rPr>
          <w:lang w:eastAsia="x-none"/>
        </w:rPr>
        <w:t xml:space="preserve"> as a replacement of the old EEG dataset. The latter set was also judged by DICOM WG 32 to be an appropriate dataset with respect to their use cases. Since the MIT CHB set contains a lot of sequences, it was decided to randomly select 137 of these sequences as the final EEG set for the CfP. The random seed for the selection as well as the code for the rando</w:t>
      </w:r>
      <w:bookmarkStart w:id="0" w:name="_GoBack"/>
      <w:bookmarkEnd w:id="0"/>
      <w:r>
        <w:rPr>
          <w:lang w:eastAsia="x-none"/>
        </w:rPr>
        <w:t>m selection were shared among all proponents, CfP coordinators and VCEG Rapporteurs.</w:t>
      </w:r>
    </w:p>
    <w:p w14:paraId="773696D7" w14:textId="77777777" w:rsidR="00574B1F" w:rsidRDefault="00574B1F" w:rsidP="00F60A3C">
      <w:pPr>
        <w:rPr>
          <w:lang w:eastAsia="x-none"/>
        </w:rPr>
      </w:pPr>
    </w:p>
    <w:p w14:paraId="5ED040C8" w14:textId="52467533" w:rsidR="00574B1F" w:rsidRPr="00555523" w:rsidRDefault="00574B1F" w:rsidP="00F60A3C">
      <w:pPr>
        <w:rPr>
          <w:lang w:eastAsia="x-none"/>
        </w:rPr>
      </w:pPr>
      <w:r>
        <w:rPr>
          <w:lang w:eastAsia="x-none"/>
        </w:rPr>
        <w:t>Due to the disruption in the CfP process caused by the necessity to use a new EEG dataset, the proponents, CfP coordinators and VCEG rapporteurs jointly decided that the deadline for the CfP submissions should be extended by approximately one week and should be set to October 30</w:t>
      </w:r>
      <w:r w:rsidRPr="00574B1F">
        <w:rPr>
          <w:vertAlign w:val="superscript"/>
          <w:lang w:eastAsia="x-none"/>
        </w:rPr>
        <w:t>th</w:t>
      </w:r>
      <w:r>
        <w:rPr>
          <w:lang w:eastAsia="x-none"/>
        </w:rPr>
        <w:t xml:space="preserve">. </w:t>
      </w:r>
      <w:r w:rsidR="00FF1AB7">
        <w:rPr>
          <w:lang w:eastAsia="x-none"/>
        </w:rPr>
        <w:t xml:space="preserve">Moreover, it was clarified again that, due to the CfP document, it was not mandatory to submit </w:t>
      </w:r>
      <w:r w:rsidR="00FF1AB7">
        <w:rPr>
          <w:lang w:eastAsia="x-none"/>
        </w:rPr>
        <w:lastRenderedPageBreak/>
        <w:t>submissions to the CfP for all three categories but that a submission for at least one category was sufficient to participate in the CfP.</w:t>
      </w:r>
      <w:r>
        <w:rPr>
          <w:lang w:eastAsia="x-none"/>
        </w:rPr>
        <w:t xml:space="preserve">  </w:t>
      </w:r>
    </w:p>
    <w:p w14:paraId="496EA9D1" w14:textId="51D69BA6" w:rsidR="00881CEB" w:rsidRPr="00555523" w:rsidRDefault="00881CEB" w:rsidP="00881CEB">
      <w:pPr>
        <w:pStyle w:val="berschrift1"/>
        <w:rPr>
          <w:rFonts w:ascii="Times New Roman" w:hAnsi="Times New Roman"/>
          <w:lang w:val="de-DE"/>
        </w:rPr>
      </w:pPr>
      <w:r w:rsidRPr="00555523">
        <w:rPr>
          <w:rFonts w:ascii="Times New Roman" w:hAnsi="Times New Roman"/>
          <w:lang w:val="de-DE"/>
        </w:rPr>
        <w:t>Recommendations</w:t>
      </w:r>
    </w:p>
    <w:p w14:paraId="311E0E3D" w14:textId="276E224C" w:rsidR="00881CEB" w:rsidRPr="00555523" w:rsidRDefault="00881CEB" w:rsidP="00881CEB">
      <w:pPr>
        <w:rPr>
          <w:lang w:val="de-DE" w:eastAsia="x-none"/>
        </w:rPr>
      </w:pPr>
      <w:r w:rsidRPr="00555523">
        <w:rPr>
          <w:lang w:val="de-DE" w:eastAsia="x-none"/>
        </w:rPr>
        <w:t>The AHG recommends</w:t>
      </w:r>
    </w:p>
    <w:p w14:paraId="1C1D3408" w14:textId="33A6E073" w:rsidR="00B11F2A" w:rsidRDefault="00B11F2A" w:rsidP="00881CEB">
      <w:pPr>
        <w:pStyle w:val="Listenabsatz"/>
        <w:numPr>
          <w:ilvl w:val="0"/>
          <w:numId w:val="41"/>
        </w:numPr>
        <w:rPr>
          <w:rFonts w:ascii="Times New Roman" w:hAnsi="Times New Roman" w:cs="Times New Roman"/>
          <w:lang w:val="en-US" w:eastAsia="x-none"/>
        </w:rPr>
      </w:pPr>
      <w:r>
        <w:rPr>
          <w:rFonts w:ascii="Times New Roman" w:hAnsi="Times New Roman" w:cs="Times New Roman"/>
          <w:lang w:val="en-US" w:eastAsia="x-none"/>
        </w:rPr>
        <w:t xml:space="preserve">To review the </w:t>
      </w:r>
      <w:r w:rsidR="006F0E7F">
        <w:rPr>
          <w:rFonts w:ascii="Times New Roman" w:hAnsi="Times New Roman" w:cs="Times New Roman"/>
          <w:lang w:val="en-US" w:eastAsia="x-none"/>
        </w:rPr>
        <w:t>submissions to the Call for Proposals on the compression of biomedical waveform data</w:t>
      </w:r>
    </w:p>
    <w:p w14:paraId="5A82FA1D" w14:textId="728B71D7" w:rsidR="00B51E33" w:rsidRPr="00555523" w:rsidRDefault="006F0E7F" w:rsidP="00881CEB">
      <w:pPr>
        <w:pStyle w:val="Listenabsatz"/>
        <w:numPr>
          <w:ilvl w:val="0"/>
          <w:numId w:val="41"/>
        </w:numPr>
        <w:rPr>
          <w:rFonts w:ascii="Times New Roman" w:hAnsi="Times New Roman" w:cs="Times New Roman"/>
          <w:lang w:val="en-US" w:eastAsia="x-none"/>
        </w:rPr>
      </w:pPr>
      <w:r>
        <w:rPr>
          <w:rFonts w:ascii="Times New Roman" w:hAnsi="Times New Roman" w:cs="Times New Roman"/>
          <w:lang w:val="en-US" w:eastAsia="x-none"/>
        </w:rPr>
        <w:t>To start the work for the development of the new recommendation H.BWC</w:t>
      </w:r>
      <w:r w:rsidR="00B51E33" w:rsidRPr="00555523">
        <w:rPr>
          <w:rFonts w:ascii="Times New Roman" w:hAnsi="Times New Roman" w:cs="Times New Roman"/>
          <w:lang w:val="en-US" w:eastAsia="x-none"/>
        </w:rPr>
        <w:t xml:space="preserve"> </w:t>
      </w:r>
    </w:p>
    <w:p w14:paraId="7E893A89" w14:textId="6A073E71" w:rsidR="004503C9" w:rsidRPr="00555523" w:rsidRDefault="004503C9" w:rsidP="004503C9">
      <w:pPr>
        <w:pStyle w:val="Listenabsatz"/>
        <w:numPr>
          <w:ilvl w:val="0"/>
          <w:numId w:val="41"/>
        </w:numPr>
        <w:spacing w:before="136"/>
        <w:rPr>
          <w:rFonts w:ascii="Times New Roman" w:hAnsi="Times New Roman" w:cs="Times New Roman"/>
          <w:lang w:val="en-CA"/>
        </w:rPr>
      </w:pPr>
      <w:r w:rsidRPr="00555523">
        <w:rPr>
          <w:rFonts w:ascii="Times New Roman" w:hAnsi="Times New Roman" w:cs="Times New Roman"/>
          <w:lang w:val="en-CA"/>
        </w:rPr>
        <w:t xml:space="preserve">To communicate with DICOM on the above goals </w:t>
      </w:r>
    </w:p>
    <w:p w14:paraId="5C883ED5" w14:textId="77777777" w:rsidR="004503C9" w:rsidRPr="00555523" w:rsidRDefault="004503C9" w:rsidP="00A01676">
      <w:pPr>
        <w:jc w:val="center"/>
        <w:rPr>
          <w:lang w:val="en-CA"/>
        </w:rPr>
      </w:pPr>
    </w:p>
    <w:p w14:paraId="2F6E89A4" w14:textId="719782F7" w:rsidR="00A01676" w:rsidRPr="00555523" w:rsidRDefault="00A01676" w:rsidP="00A01676">
      <w:pPr>
        <w:jc w:val="center"/>
        <w:rPr>
          <w:lang w:val="en-CA"/>
        </w:rPr>
      </w:pPr>
      <w:r w:rsidRPr="00555523">
        <w:rPr>
          <w:lang w:val="en-CA"/>
        </w:rPr>
        <w:t>________________________</w:t>
      </w:r>
    </w:p>
    <w:p w14:paraId="446E0F43" w14:textId="77777777" w:rsidR="00375AAB" w:rsidRPr="00555523" w:rsidRDefault="00375AAB" w:rsidP="009316BD">
      <w:pPr>
        <w:tabs>
          <w:tab w:val="left" w:pos="426"/>
        </w:tabs>
        <w:ind w:left="426" w:hanging="426"/>
        <w:rPr>
          <w:rFonts w:eastAsia="Times New Roman"/>
          <w:lang w:val="en-CA"/>
        </w:rPr>
      </w:pPr>
    </w:p>
    <w:sectPr w:rsidR="00375AAB" w:rsidRPr="00555523" w:rsidSect="008335E8">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75B" w14:textId="77777777" w:rsidR="00F8233C" w:rsidRDefault="00F8233C" w:rsidP="00B20400">
      <w:r>
        <w:separator/>
      </w:r>
    </w:p>
  </w:endnote>
  <w:endnote w:type="continuationSeparator" w:id="0">
    <w:p w14:paraId="6D730CE4" w14:textId="77777777" w:rsidR="00F8233C" w:rsidRDefault="00F8233C"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0F496" w14:textId="77777777" w:rsidR="00F8233C" w:rsidRDefault="00F8233C" w:rsidP="00B20400">
      <w:r>
        <w:separator/>
      </w:r>
    </w:p>
  </w:footnote>
  <w:footnote w:type="continuationSeparator" w:id="0">
    <w:p w14:paraId="7206C7D8" w14:textId="77777777" w:rsidR="00F8233C" w:rsidRDefault="00F8233C"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8747D0D"/>
    <w:multiLevelType w:val="hybridMultilevel"/>
    <w:tmpl w:val="44D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4F29"/>
    <w:multiLevelType w:val="hybridMultilevel"/>
    <w:tmpl w:val="E61AFC46"/>
    <w:lvl w:ilvl="0" w:tplc="09CC45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45934"/>
    <w:multiLevelType w:val="hybridMultilevel"/>
    <w:tmpl w:val="AD7E3FE6"/>
    <w:lvl w:ilvl="0" w:tplc="EB2A2CA8">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065D4A"/>
    <w:multiLevelType w:val="hybridMultilevel"/>
    <w:tmpl w:val="54DE3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760C46"/>
    <w:multiLevelType w:val="hybridMultilevel"/>
    <w:tmpl w:val="38D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71BB6"/>
    <w:multiLevelType w:val="hybridMultilevel"/>
    <w:tmpl w:val="8FB45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302DC"/>
    <w:multiLevelType w:val="hybridMultilevel"/>
    <w:tmpl w:val="A53A0B7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083896"/>
    <w:multiLevelType w:val="hybridMultilevel"/>
    <w:tmpl w:val="F022D9E0"/>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B80C58"/>
    <w:multiLevelType w:val="multilevel"/>
    <w:tmpl w:val="1840CFD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268C06A1"/>
    <w:multiLevelType w:val="hybridMultilevel"/>
    <w:tmpl w:val="1EC2454A"/>
    <w:lvl w:ilvl="0" w:tplc="8182C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22730"/>
    <w:multiLevelType w:val="hybridMultilevel"/>
    <w:tmpl w:val="246A7E2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9D214F2"/>
    <w:multiLevelType w:val="hybridMultilevel"/>
    <w:tmpl w:val="511057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BF2AEE"/>
    <w:multiLevelType w:val="hybridMultilevel"/>
    <w:tmpl w:val="15281146"/>
    <w:lvl w:ilvl="0" w:tplc="658899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56878"/>
    <w:multiLevelType w:val="hybridMultilevel"/>
    <w:tmpl w:val="185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50DD9"/>
    <w:multiLevelType w:val="hybridMultilevel"/>
    <w:tmpl w:val="F35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120DC"/>
    <w:multiLevelType w:val="hybridMultilevel"/>
    <w:tmpl w:val="AC7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56560"/>
    <w:multiLevelType w:val="hybridMultilevel"/>
    <w:tmpl w:val="C0F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86410"/>
    <w:multiLevelType w:val="hybridMultilevel"/>
    <w:tmpl w:val="26B44A44"/>
    <w:lvl w:ilvl="0" w:tplc="B2D083BE">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42B85993"/>
    <w:multiLevelType w:val="hybridMultilevel"/>
    <w:tmpl w:val="075A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5748D8"/>
    <w:multiLevelType w:val="hybridMultilevel"/>
    <w:tmpl w:val="9E163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371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186E4C"/>
    <w:multiLevelType w:val="hybridMultilevel"/>
    <w:tmpl w:val="556E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769F5"/>
    <w:multiLevelType w:val="hybridMultilevel"/>
    <w:tmpl w:val="F1C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211BF7"/>
    <w:multiLevelType w:val="hybridMultilevel"/>
    <w:tmpl w:val="D9DA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C747A66"/>
    <w:multiLevelType w:val="hybridMultilevel"/>
    <w:tmpl w:val="F99C9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D483C82"/>
    <w:multiLevelType w:val="hybridMultilevel"/>
    <w:tmpl w:val="1B0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C62A6"/>
    <w:multiLevelType w:val="hybridMultilevel"/>
    <w:tmpl w:val="7206CD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4135C78"/>
    <w:multiLevelType w:val="multilevel"/>
    <w:tmpl w:val="193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67E0295"/>
    <w:multiLevelType w:val="hybridMultilevel"/>
    <w:tmpl w:val="0BD674E4"/>
    <w:lvl w:ilvl="0" w:tplc="1B5E4D7C">
      <w:start w:val="100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4"/>
  </w:num>
  <w:num w:numId="4">
    <w:abstractNumId w:val="14"/>
  </w:num>
  <w:num w:numId="5">
    <w:abstractNumId w:val="10"/>
  </w:num>
  <w:num w:numId="6">
    <w:abstractNumId w:val="23"/>
  </w:num>
  <w:num w:numId="7">
    <w:abstractNumId w:val="26"/>
  </w:num>
  <w:num w:numId="8">
    <w:abstractNumId w:val="1"/>
  </w:num>
  <w:num w:numId="9">
    <w:abstractNumId w:val="22"/>
  </w:num>
  <w:num w:numId="10">
    <w:abstractNumId w:val="21"/>
  </w:num>
  <w:num w:numId="11">
    <w:abstractNumId w:val="3"/>
  </w:num>
  <w:num w:numId="12">
    <w:abstractNumId w:val="25"/>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9"/>
  </w:num>
  <w:num w:numId="15">
    <w:abstractNumId w:val="15"/>
  </w:num>
  <w:num w:numId="16">
    <w:abstractNumId w:val="8"/>
  </w:num>
  <w:num w:numId="17">
    <w:abstractNumId w:val="30"/>
  </w:num>
  <w:num w:numId="18">
    <w:abstractNumId w:val="30"/>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24"/>
  </w:num>
  <w:num w:numId="27">
    <w:abstractNumId w:val="2"/>
  </w:num>
  <w:num w:numId="28">
    <w:abstractNumId w:val="29"/>
  </w:num>
  <w:num w:numId="29">
    <w:abstractNumId w:val="17"/>
  </w:num>
  <w:num w:numId="30">
    <w:abstractNumId w:val="31"/>
  </w:num>
  <w:num w:numId="31">
    <w:abstractNumId w:val="28"/>
  </w:num>
  <w:num w:numId="32">
    <w:abstractNumId w:val="16"/>
  </w:num>
  <w:num w:numId="33">
    <w:abstractNumId w:val="11"/>
  </w:num>
  <w:num w:numId="34">
    <w:abstractNumId w:val="7"/>
  </w:num>
  <w:num w:numId="35">
    <w:abstractNumId w:val="19"/>
  </w:num>
  <w:num w:numId="36">
    <w:abstractNumId w:val="18"/>
  </w:num>
  <w:num w:numId="37">
    <w:abstractNumId w:val="6"/>
  </w:num>
  <w:num w:numId="38">
    <w:abstractNumId w:val="13"/>
  </w:num>
  <w:num w:numId="39">
    <w:abstractNumId w:val="20"/>
  </w:num>
  <w:num w:numId="40">
    <w:abstractNumId w:val="27"/>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3329B"/>
    <w:rsid w:val="00045BDA"/>
    <w:rsid w:val="00060DDC"/>
    <w:rsid w:val="000756E1"/>
    <w:rsid w:val="000C5CFF"/>
    <w:rsid w:val="000D1805"/>
    <w:rsid w:val="000E5C47"/>
    <w:rsid w:val="000E7013"/>
    <w:rsid w:val="000F4CD2"/>
    <w:rsid w:val="00102B45"/>
    <w:rsid w:val="00105EB1"/>
    <w:rsid w:val="00126C0D"/>
    <w:rsid w:val="00140CCF"/>
    <w:rsid w:val="00162520"/>
    <w:rsid w:val="0016750D"/>
    <w:rsid w:val="00175F89"/>
    <w:rsid w:val="001831D8"/>
    <w:rsid w:val="001E7775"/>
    <w:rsid w:val="001F16A0"/>
    <w:rsid w:val="001F5053"/>
    <w:rsid w:val="00206A3D"/>
    <w:rsid w:val="002079A6"/>
    <w:rsid w:val="002205DC"/>
    <w:rsid w:val="0022764B"/>
    <w:rsid w:val="00227C93"/>
    <w:rsid w:val="00283242"/>
    <w:rsid w:val="00285A94"/>
    <w:rsid w:val="002917E9"/>
    <w:rsid w:val="00296667"/>
    <w:rsid w:val="002F6615"/>
    <w:rsid w:val="00300AAC"/>
    <w:rsid w:val="00351F02"/>
    <w:rsid w:val="00360007"/>
    <w:rsid w:val="00363A05"/>
    <w:rsid w:val="00365B73"/>
    <w:rsid w:val="00375AAB"/>
    <w:rsid w:val="00384BC8"/>
    <w:rsid w:val="003F282F"/>
    <w:rsid w:val="004037B7"/>
    <w:rsid w:val="0041270F"/>
    <w:rsid w:val="004135F8"/>
    <w:rsid w:val="0042394C"/>
    <w:rsid w:val="00436655"/>
    <w:rsid w:val="004503C9"/>
    <w:rsid w:val="00450603"/>
    <w:rsid w:val="00466D68"/>
    <w:rsid w:val="00470E08"/>
    <w:rsid w:val="00473271"/>
    <w:rsid w:val="004B114F"/>
    <w:rsid w:val="004B11BF"/>
    <w:rsid w:val="004C0F9D"/>
    <w:rsid w:val="004D46A5"/>
    <w:rsid w:val="00504A2A"/>
    <w:rsid w:val="00512270"/>
    <w:rsid w:val="005211E9"/>
    <w:rsid w:val="00533688"/>
    <w:rsid w:val="00552120"/>
    <w:rsid w:val="0055317A"/>
    <w:rsid w:val="00555523"/>
    <w:rsid w:val="00562BE7"/>
    <w:rsid w:val="00574B1F"/>
    <w:rsid w:val="00593A5E"/>
    <w:rsid w:val="005A3859"/>
    <w:rsid w:val="005A5F50"/>
    <w:rsid w:val="005B13F8"/>
    <w:rsid w:val="005E77E7"/>
    <w:rsid w:val="00606E3A"/>
    <w:rsid w:val="006527EA"/>
    <w:rsid w:val="006531B8"/>
    <w:rsid w:val="00655A2A"/>
    <w:rsid w:val="00687138"/>
    <w:rsid w:val="00687EC1"/>
    <w:rsid w:val="006A162D"/>
    <w:rsid w:val="006A2DFE"/>
    <w:rsid w:val="006A6D3B"/>
    <w:rsid w:val="006F0E7F"/>
    <w:rsid w:val="0071078D"/>
    <w:rsid w:val="00710A37"/>
    <w:rsid w:val="007340AC"/>
    <w:rsid w:val="00742ECB"/>
    <w:rsid w:val="00747E13"/>
    <w:rsid w:val="00755EBF"/>
    <w:rsid w:val="007A581A"/>
    <w:rsid w:val="008335E8"/>
    <w:rsid w:val="008765C8"/>
    <w:rsid w:val="00881CEB"/>
    <w:rsid w:val="00892E04"/>
    <w:rsid w:val="00907D11"/>
    <w:rsid w:val="009119AC"/>
    <w:rsid w:val="00923339"/>
    <w:rsid w:val="009316BD"/>
    <w:rsid w:val="0095614F"/>
    <w:rsid w:val="009743F8"/>
    <w:rsid w:val="00974844"/>
    <w:rsid w:val="009C0D51"/>
    <w:rsid w:val="00A01676"/>
    <w:rsid w:val="00A16B64"/>
    <w:rsid w:val="00A214D7"/>
    <w:rsid w:val="00A411BA"/>
    <w:rsid w:val="00A52F7A"/>
    <w:rsid w:val="00A55A3C"/>
    <w:rsid w:val="00A90A9E"/>
    <w:rsid w:val="00AC1D13"/>
    <w:rsid w:val="00AC3731"/>
    <w:rsid w:val="00AD4601"/>
    <w:rsid w:val="00B11F2A"/>
    <w:rsid w:val="00B20400"/>
    <w:rsid w:val="00B43B7F"/>
    <w:rsid w:val="00B51E33"/>
    <w:rsid w:val="00B70A57"/>
    <w:rsid w:val="00B80665"/>
    <w:rsid w:val="00B859B5"/>
    <w:rsid w:val="00B90A7E"/>
    <w:rsid w:val="00C06206"/>
    <w:rsid w:val="00C37AB7"/>
    <w:rsid w:val="00C45AD2"/>
    <w:rsid w:val="00C468F0"/>
    <w:rsid w:val="00C5535D"/>
    <w:rsid w:val="00C665B0"/>
    <w:rsid w:val="00CB4E6D"/>
    <w:rsid w:val="00CC3CE9"/>
    <w:rsid w:val="00CC5330"/>
    <w:rsid w:val="00CD7711"/>
    <w:rsid w:val="00D36C11"/>
    <w:rsid w:val="00D63737"/>
    <w:rsid w:val="00D920B4"/>
    <w:rsid w:val="00DC0AC9"/>
    <w:rsid w:val="00DF2746"/>
    <w:rsid w:val="00DF63DA"/>
    <w:rsid w:val="00E031B7"/>
    <w:rsid w:val="00E44677"/>
    <w:rsid w:val="00E57BDF"/>
    <w:rsid w:val="00E93351"/>
    <w:rsid w:val="00EB60F2"/>
    <w:rsid w:val="00EE06F4"/>
    <w:rsid w:val="00EE6934"/>
    <w:rsid w:val="00EF7426"/>
    <w:rsid w:val="00F338E5"/>
    <w:rsid w:val="00F44CD3"/>
    <w:rsid w:val="00F45456"/>
    <w:rsid w:val="00F60A3C"/>
    <w:rsid w:val="00F643B9"/>
    <w:rsid w:val="00F8233C"/>
    <w:rsid w:val="00F82CF5"/>
    <w:rsid w:val="00F956BE"/>
    <w:rsid w:val="00FB65EE"/>
    <w:rsid w:val="00FD46DA"/>
    <w:rsid w:val="00FF1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0A7E"/>
    <w:pPr>
      <w:jc w:val="both"/>
    </w:pPr>
    <w:rPr>
      <w:rFonts w:ascii="Times New Roman" w:eastAsia="MS Mincho" w:hAnsi="Times New Roman" w:cs="Times New Roman"/>
    </w:rPr>
  </w:style>
  <w:style w:type="paragraph" w:styleId="berschrift1">
    <w:name w:val="heading 1"/>
    <w:basedOn w:val="Standard"/>
    <w:next w:val="Standard"/>
    <w:link w:val="berschrift1Zchn"/>
    <w:qFormat/>
    <w:rsid w:val="00B90A7E"/>
    <w:pPr>
      <w:keepNext/>
      <w:numPr>
        <w:numId w:val="14"/>
      </w:numPr>
      <w:spacing w:before="240" w:after="60"/>
      <w:outlineLvl w:val="0"/>
    </w:pPr>
    <w:rPr>
      <w:rFonts w:ascii="Calibri" w:eastAsia="Times New Roman" w:hAnsi="Calibri"/>
      <w:b/>
      <w:bCs/>
      <w:kern w:val="32"/>
      <w:sz w:val="32"/>
      <w:szCs w:val="32"/>
      <w:lang w:val="x-none" w:eastAsia="x-none"/>
    </w:rPr>
  </w:style>
  <w:style w:type="paragraph" w:styleId="berschrift2">
    <w:name w:val="heading 2"/>
    <w:basedOn w:val="Standard"/>
    <w:next w:val="Standard"/>
    <w:link w:val="berschrift2Zchn"/>
    <w:qFormat/>
    <w:rsid w:val="00B90A7E"/>
    <w:pPr>
      <w:keepNext/>
      <w:numPr>
        <w:ilvl w:val="1"/>
        <w:numId w:val="14"/>
      </w:numPr>
      <w:spacing w:before="240" w:after="60"/>
      <w:outlineLvl w:val="1"/>
    </w:pPr>
    <w:rPr>
      <w:rFonts w:ascii="Calibri" w:eastAsia="Times New Roman" w:hAnsi="Calibri"/>
      <w:b/>
      <w:bCs/>
      <w:i/>
      <w:iCs/>
      <w:sz w:val="28"/>
      <w:szCs w:val="28"/>
      <w:lang w:val="x-none" w:eastAsia="x-none"/>
    </w:rPr>
  </w:style>
  <w:style w:type="paragraph" w:styleId="berschrift3">
    <w:name w:val="heading 3"/>
    <w:basedOn w:val="Standard"/>
    <w:next w:val="Standard"/>
    <w:link w:val="berschrift3Zchn"/>
    <w:qFormat/>
    <w:rsid w:val="00B90A7E"/>
    <w:pPr>
      <w:keepNext/>
      <w:numPr>
        <w:ilvl w:val="2"/>
        <w:numId w:val="14"/>
      </w:numPr>
      <w:spacing w:before="240" w:after="60"/>
      <w:outlineLvl w:val="2"/>
    </w:pPr>
    <w:rPr>
      <w:rFonts w:ascii="Calibri" w:eastAsia="Times New Roman" w:hAnsi="Calibri"/>
      <w:b/>
      <w:bCs/>
      <w:sz w:val="26"/>
      <w:szCs w:val="26"/>
      <w:lang w:val="x-none" w:eastAsia="x-none"/>
    </w:rPr>
  </w:style>
  <w:style w:type="paragraph" w:styleId="berschrift4">
    <w:name w:val="heading 4"/>
    <w:basedOn w:val="Standard"/>
    <w:next w:val="Standard"/>
    <w:link w:val="berschrift4Zchn"/>
    <w:qFormat/>
    <w:rsid w:val="00B90A7E"/>
    <w:pPr>
      <w:keepNext/>
      <w:numPr>
        <w:ilvl w:val="3"/>
        <w:numId w:val="14"/>
      </w:numPr>
      <w:spacing w:before="240" w:after="60"/>
      <w:outlineLvl w:val="3"/>
    </w:pPr>
    <w:rPr>
      <w:rFonts w:ascii="Cambria" w:eastAsia="Times New Roman" w:hAnsi="Cambria"/>
      <w:b/>
      <w:bCs/>
      <w:sz w:val="28"/>
      <w:szCs w:val="28"/>
      <w:lang w:val="x-none" w:eastAsia="x-none"/>
    </w:rPr>
  </w:style>
  <w:style w:type="paragraph" w:styleId="berschrift5">
    <w:name w:val="heading 5"/>
    <w:basedOn w:val="Standard"/>
    <w:next w:val="Standard"/>
    <w:link w:val="berschrift5Zchn"/>
    <w:qFormat/>
    <w:rsid w:val="00B90A7E"/>
    <w:pPr>
      <w:numPr>
        <w:ilvl w:val="4"/>
        <w:numId w:val="14"/>
      </w:numPr>
      <w:spacing w:before="240" w:after="60"/>
      <w:outlineLvl w:val="4"/>
    </w:pPr>
    <w:rPr>
      <w:rFonts w:ascii="Cambria" w:eastAsia="Times New Roman" w:hAnsi="Cambria"/>
      <w:b/>
      <w:bCs/>
      <w:i/>
      <w:iCs/>
      <w:sz w:val="26"/>
      <w:szCs w:val="26"/>
      <w:lang w:val="x-none" w:eastAsia="x-none"/>
    </w:rPr>
  </w:style>
  <w:style w:type="paragraph" w:styleId="berschrift6">
    <w:name w:val="heading 6"/>
    <w:basedOn w:val="Standard"/>
    <w:next w:val="Standard"/>
    <w:link w:val="berschrift6Zchn"/>
    <w:qFormat/>
    <w:rsid w:val="00B90A7E"/>
    <w:pPr>
      <w:numPr>
        <w:ilvl w:val="5"/>
        <w:numId w:val="14"/>
      </w:numPr>
      <w:spacing w:before="240" w:after="60"/>
      <w:outlineLvl w:val="5"/>
    </w:pPr>
    <w:rPr>
      <w:rFonts w:ascii="Cambria" w:eastAsia="Times New Roman" w:hAnsi="Cambria"/>
      <w:b/>
      <w:bCs/>
      <w:sz w:val="22"/>
      <w:szCs w:val="22"/>
      <w:lang w:val="x-none" w:eastAsia="x-none"/>
    </w:rPr>
  </w:style>
  <w:style w:type="paragraph" w:styleId="berschrift7">
    <w:name w:val="heading 7"/>
    <w:basedOn w:val="Standard"/>
    <w:next w:val="Standard"/>
    <w:link w:val="berschrift7Zchn"/>
    <w:qFormat/>
    <w:rsid w:val="00B90A7E"/>
    <w:pPr>
      <w:numPr>
        <w:ilvl w:val="6"/>
        <w:numId w:val="14"/>
      </w:numPr>
      <w:spacing w:before="240" w:after="60"/>
      <w:outlineLvl w:val="6"/>
    </w:pPr>
    <w:rPr>
      <w:rFonts w:ascii="Cambria" w:eastAsia="Times New Roman" w:hAnsi="Cambria"/>
      <w:lang w:val="x-none" w:eastAsia="x-none"/>
    </w:rPr>
  </w:style>
  <w:style w:type="paragraph" w:styleId="berschrift8">
    <w:name w:val="heading 8"/>
    <w:basedOn w:val="Standard"/>
    <w:next w:val="Standard"/>
    <w:link w:val="berschrift8Zchn"/>
    <w:qFormat/>
    <w:rsid w:val="00B90A7E"/>
    <w:pPr>
      <w:numPr>
        <w:ilvl w:val="7"/>
        <w:numId w:val="14"/>
      </w:numPr>
      <w:spacing w:before="240" w:after="60"/>
      <w:outlineLvl w:val="7"/>
    </w:pPr>
    <w:rPr>
      <w:rFonts w:ascii="Cambria" w:eastAsia="Times New Roman" w:hAnsi="Cambria"/>
      <w:i/>
      <w:iCs/>
      <w:lang w:val="x-none" w:eastAsia="x-none"/>
    </w:rPr>
  </w:style>
  <w:style w:type="paragraph" w:styleId="berschrift9">
    <w:name w:val="heading 9"/>
    <w:basedOn w:val="Standard"/>
    <w:next w:val="Standard"/>
    <w:link w:val="berschrift9Zchn"/>
    <w:uiPriority w:val="9"/>
    <w:qFormat/>
    <w:rsid w:val="00B90A7E"/>
    <w:pPr>
      <w:numPr>
        <w:ilvl w:val="8"/>
        <w:numId w:val="14"/>
      </w:numPr>
      <w:spacing w:before="240" w:after="60"/>
      <w:outlineLvl w:val="8"/>
    </w:pPr>
    <w:rPr>
      <w:rFonts w:ascii="Calibri" w:eastAsia="Times New Roman" w:hAnsi="Calibri"/>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0A7E"/>
    <w:rPr>
      <w:rFonts w:ascii="Calibri" w:eastAsia="Times New Roman" w:hAnsi="Calibri" w:cs="Times New Roman"/>
      <w:b/>
      <w:bCs/>
      <w:kern w:val="32"/>
      <w:sz w:val="32"/>
      <w:szCs w:val="32"/>
      <w:lang w:val="x-none" w:eastAsia="x-none"/>
    </w:rPr>
  </w:style>
  <w:style w:type="character" w:customStyle="1" w:styleId="berschrift2Zchn">
    <w:name w:val="Überschrift 2 Zchn"/>
    <w:basedOn w:val="Absatz-Standardschriftart"/>
    <w:link w:val="berschrift2"/>
    <w:uiPriority w:val="9"/>
    <w:rsid w:val="00B90A7E"/>
    <w:rPr>
      <w:rFonts w:ascii="Calibri" w:eastAsia="Times New Roman" w:hAnsi="Calibri" w:cs="Times New Roman"/>
      <w:b/>
      <w:bCs/>
      <w:i/>
      <w:iCs/>
      <w:sz w:val="28"/>
      <w:szCs w:val="28"/>
      <w:lang w:val="x-none" w:eastAsia="x-none"/>
    </w:rPr>
  </w:style>
  <w:style w:type="character" w:customStyle="1" w:styleId="berschrift3Zchn">
    <w:name w:val="Überschrift 3 Zchn"/>
    <w:basedOn w:val="Absatz-Standardschriftart"/>
    <w:link w:val="berschrift3"/>
    <w:uiPriority w:val="9"/>
    <w:rsid w:val="00B90A7E"/>
    <w:rPr>
      <w:rFonts w:ascii="Calibri" w:eastAsia="Times New Roman" w:hAnsi="Calibri" w:cs="Times New Roman"/>
      <w:b/>
      <w:bCs/>
      <w:sz w:val="26"/>
      <w:szCs w:val="26"/>
      <w:lang w:val="x-none" w:eastAsia="x-none"/>
    </w:rPr>
  </w:style>
  <w:style w:type="character" w:customStyle="1" w:styleId="berschrift4Zchn">
    <w:name w:val="Überschrift 4 Zchn"/>
    <w:basedOn w:val="Absatz-Standardschriftart"/>
    <w:link w:val="berschrift4"/>
    <w:uiPriority w:val="9"/>
    <w:rsid w:val="00B90A7E"/>
    <w:rPr>
      <w:rFonts w:ascii="Cambria" w:eastAsia="Times New Roman" w:hAnsi="Cambria" w:cs="Times New Roman"/>
      <w:b/>
      <w:bCs/>
      <w:sz w:val="28"/>
      <w:szCs w:val="28"/>
      <w:lang w:val="x-none" w:eastAsia="x-none"/>
    </w:rPr>
  </w:style>
  <w:style w:type="character" w:customStyle="1" w:styleId="berschrift5Zchn">
    <w:name w:val="Überschrift 5 Zchn"/>
    <w:basedOn w:val="Absatz-Standardschriftart"/>
    <w:link w:val="berschrift5"/>
    <w:uiPriority w:val="9"/>
    <w:rsid w:val="00B90A7E"/>
    <w:rPr>
      <w:rFonts w:ascii="Cambria" w:eastAsia="Times New Roman" w:hAnsi="Cambria" w:cs="Times New Roman"/>
      <w:b/>
      <w:bCs/>
      <w:i/>
      <w:iCs/>
      <w:sz w:val="26"/>
      <w:szCs w:val="26"/>
      <w:lang w:val="x-none" w:eastAsia="x-none"/>
    </w:rPr>
  </w:style>
  <w:style w:type="character" w:customStyle="1" w:styleId="berschrift6Zchn">
    <w:name w:val="Überschrift 6 Zchn"/>
    <w:basedOn w:val="Absatz-Standardschriftart"/>
    <w:link w:val="berschrift6"/>
    <w:uiPriority w:val="9"/>
    <w:rsid w:val="00B90A7E"/>
    <w:rPr>
      <w:rFonts w:ascii="Cambria" w:eastAsia="Times New Roman" w:hAnsi="Cambria" w:cs="Times New Roman"/>
      <w:b/>
      <w:bCs/>
      <w:sz w:val="22"/>
      <w:szCs w:val="22"/>
      <w:lang w:val="x-none" w:eastAsia="x-none"/>
    </w:rPr>
  </w:style>
  <w:style w:type="character" w:customStyle="1" w:styleId="berschrift7Zchn">
    <w:name w:val="Überschrift 7 Zchn"/>
    <w:basedOn w:val="Absatz-Standardschriftart"/>
    <w:link w:val="berschrift7"/>
    <w:uiPriority w:val="9"/>
    <w:rsid w:val="00B90A7E"/>
    <w:rPr>
      <w:rFonts w:ascii="Cambria" w:eastAsia="Times New Roman" w:hAnsi="Cambria" w:cs="Times New Roman"/>
      <w:lang w:val="x-none" w:eastAsia="x-none"/>
    </w:rPr>
  </w:style>
  <w:style w:type="character" w:customStyle="1" w:styleId="berschrift8Zchn">
    <w:name w:val="Überschrift 8 Zchn"/>
    <w:basedOn w:val="Absatz-Standardschriftart"/>
    <w:link w:val="berschrift8"/>
    <w:uiPriority w:val="9"/>
    <w:rsid w:val="00B90A7E"/>
    <w:rPr>
      <w:rFonts w:ascii="Cambria" w:eastAsia="Times New Roman" w:hAnsi="Cambria" w:cs="Times New Roman"/>
      <w:i/>
      <w:iCs/>
      <w:lang w:val="x-none" w:eastAsia="x-none"/>
    </w:rPr>
  </w:style>
  <w:style w:type="character" w:customStyle="1" w:styleId="berschrift9Zchn">
    <w:name w:val="Überschrift 9 Zchn"/>
    <w:basedOn w:val="Absatz-Standardschriftart"/>
    <w:link w:val="berschrift9"/>
    <w:uiPriority w:val="9"/>
    <w:rsid w:val="00B90A7E"/>
    <w:rPr>
      <w:rFonts w:ascii="Calibri" w:eastAsia="Times New Roman" w:hAnsi="Calibri" w:cs="Times New Roman"/>
      <w:sz w:val="22"/>
      <w:szCs w:val="22"/>
      <w:lang w:val="x-none" w:eastAsia="x-none"/>
    </w:rPr>
  </w:style>
  <w:style w:type="paragraph" w:customStyle="1" w:styleId="AltH1">
    <w:name w:val="AltH1"/>
    <w:next w:val="Standard"/>
    <w:rsid w:val="008335E8"/>
    <w:pPr>
      <w:keepNext/>
      <w:numPr>
        <w:numId w:val="7"/>
      </w:numPr>
      <w:shd w:val="clear" w:color="auto" w:fill="CCCCCC"/>
      <w:spacing w:before="240" w:after="120"/>
    </w:pPr>
    <w:rPr>
      <w:rFonts w:ascii="Tahoma" w:eastAsia="SimSun" w:hAnsi="Tahoma" w:cs="Times New Roman"/>
      <w:b/>
      <w:color w:val="000080"/>
      <w:szCs w:val="20"/>
    </w:rPr>
  </w:style>
  <w:style w:type="paragraph" w:styleId="Listenabsatz">
    <w:name w:val="List Paragraph"/>
    <w:basedOn w:val="Standard"/>
    <w:uiPriority w:val="34"/>
    <w:qFormat/>
    <w:rsid w:val="00755EBF"/>
    <w:pPr>
      <w:ind w:left="720"/>
      <w:contextualSpacing/>
      <w:jc w:val="left"/>
    </w:pPr>
    <w:rPr>
      <w:rFonts w:asciiTheme="minorHAnsi" w:eastAsiaTheme="minorEastAsia" w:hAnsiTheme="minorHAnsi" w:cstheme="minorBidi"/>
      <w:lang w:val="it-IT" w:eastAsia="it-IT"/>
    </w:rPr>
  </w:style>
  <w:style w:type="paragraph" w:styleId="Beschriftung">
    <w:name w:val="caption"/>
    <w:basedOn w:val="Standard"/>
    <w:next w:val="Standard"/>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Standard"/>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Standard"/>
    <w:qFormat/>
    <w:rsid w:val="00755EBF"/>
    <w:pPr>
      <w:keepNext/>
      <w:spacing w:before="240"/>
      <w:jc w:val="center"/>
    </w:pPr>
    <w:rPr>
      <w:rFonts w:eastAsiaTheme="minorEastAsia" w:cstheme="minorBidi"/>
      <w:i/>
      <w:sz w:val="20"/>
      <w:lang w:val="en-GB" w:eastAsia="it-IT"/>
    </w:rPr>
  </w:style>
  <w:style w:type="table" w:styleId="Tabellenraster">
    <w:name w:val="Table Grid"/>
    <w:basedOn w:val="NormaleTabelle"/>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Standard"/>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Standard"/>
    <w:qFormat/>
    <w:rsid w:val="00CB4E6D"/>
    <w:pPr>
      <w:ind w:left="720"/>
    </w:pPr>
  </w:style>
  <w:style w:type="character" w:styleId="Hyperlink">
    <w:name w:val="Hyperlink"/>
    <w:aliases w:val="超?级链"/>
    <w:rsid w:val="00C06206"/>
    <w:rPr>
      <w:color w:val="0000FF"/>
      <w:u w:val="single"/>
    </w:rPr>
  </w:style>
  <w:style w:type="paragraph" w:styleId="Sprechblasentext">
    <w:name w:val="Balloon Text"/>
    <w:basedOn w:val="Standard"/>
    <w:link w:val="SprechblasentextZchn"/>
    <w:uiPriority w:val="99"/>
    <w:semiHidden/>
    <w:unhideWhenUsed/>
    <w:rsid w:val="00105EB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5EB1"/>
    <w:rPr>
      <w:rFonts w:ascii="Tahoma" w:eastAsia="MS Mincho" w:hAnsi="Tahoma" w:cs="Tahoma"/>
      <w:sz w:val="16"/>
      <w:szCs w:val="16"/>
    </w:rPr>
  </w:style>
  <w:style w:type="table" w:customStyle="1" w:styleId="TableGrid1">
    <w:name w:val="Table Grid1"/>
    <w:basedOn w:val="NormaleTabelle"/>
    <w:next w:val="Tabellenraster"/>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E93351"/>
    <w:rPr>
      <w:color w:val="800080" w:themeColor="followedHyperlink"/>
      <w:u w:val="single"/>
    </w:rPr>
  </w:style>
  <w:style w:type="character" w:customStyle="1" w:styleId="UnresolvedMention1">
    <w:name w:val="Unresolved Mention1"/>
    <w:basedOn w:val="Absatz-Standardschriftart"/>
    <w:uiPriority w:val="99"/>
    <w:semiHidden/>
    <w:unhideWhenUsed/>
    <w:rsid w:val="005A3859"/>
    <w:rPr>
      <w:color w:val="605E5C"/>
      <w:shd w:val="clear" w:color="auto" w:fill="E1DFDD"/>
    </w:rPr>
  </w:style>
  <w:style w:type="character" w:styleId="Kommentarzeichen">
    <w:name w:val="annotation reference"/>
    <w:basedOn w:val="Absatz-Standardschriftart"/>
    <w:uiPriority w:val="99"/>
    <w:semiHidden/>
    <w:unhideWhenUsed/>
    <w:rsid w:val="008765C8"/>
    <w:rPr>
      <w:sz w:val="16"/>
      <w:szCs w:val="16"/>
    </w:rPr>
  </w:style>
  <w:style w:type="paragraph" w:styleId="Kommentartext">
    <w:name w:val="annotation text"/>
    <w:basedOn w:val="Standard"/>
    <w:link w:val="KommentartextZchn"/>
    <w:uiPriority w:val="99"/>
    <w:semiHidden/>
    <w:unhideWhenUsed/>
    <w:rsid w:val="008765C8"/>
    <w:rPr>
      <w:sz w:val="20"/>
      <w:szCs w:val="20"/>
    </w:rPr>
  </w:style>
  <w:style w:type="character" w:customStyle="1" w:styleId="KommentartextZchn">
    <w:name w:val="Kommentartext Zchn"/>
    <w:basedOn w:val="Absatz-Standardschriftart"/>
    <w:link w:val="Kommentartext"/>
    <w:uiPriority w:val="99"/>
    <w:semiHidden/>
    <w:rsid w:val="008765C8"/>
    <w:rPr>
      <w:rFonts w:ascii="Times New Roman" w:eastAsia="MS Mincho"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8765C8"/>
    <w:rPr>
      <w:b/>
      <w:bCs/>
    </w:rPr>
  </w:style>
  <w:style w:type="character" w:customStyle="1" w:styleId="KommentarthemaZchn">
    <w:name w:val="Kommentarthema Zchn"/>
    <w:basedOn w:val="KommentartextZchn"/>
    <w:link w:val="Kommentarthema"/>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Standard"/>
    <w:uiPriority w:val="99"/>
    <w:rsid w:val="00F60A3C"/>
    <w:pPr>
      <w:spacing w:before="100" w:beforeAutospacing="1" w:after="100" w:afterAutospacing="1"/>
      <w:jc w:val="left"/>
    </w:pPr>
    <w:rPr>
      <w:rFonts w:ascii="Calibri" w:eastAsiaTheme="minorHAns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nathan.pfaff@hhi.fraunhof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2447</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Audio Research Labs</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Schuyler Quackenbush</dc:creator>
  <cp:lastModifiedBy>Pfaff, Jonathan</cp:lastModifiedBy>
  <cp:revision>19</cp:revision>
  <dcterms:created xsi:type="dcterms:W3CDTF">2023-10-10T07:23:00Z</dcterms:created>
  <dcterms:modified xsi:type="dcterms:W3CDTF">2024-11-05T11:36:00Z</dcterms:modified>
</cp:coreProperties>
</file>