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rsidTr="00974844">
        <w:tc>
          <w:tcPr>
            <w:tcW w:w="6408" w:type="dxa"/>
          </w:tcPr>
          <w:p w:rsidR="00CC5330" w:rsidRPr="00974844" w:rsidRDefault="0063518B"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MACROBUTTON MTEditEquationSection2 </w:instrText>
            </w:r>
            <w:r w:rsidR="00CC5330"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00CC5330" w:rsidRPr="00974844">
              <w:rPr>
                <w:rFonts w:eastAsia="Arial Unicode MS"/>
                <w:b/>
                <w:kern w:val="2"/>
                <w:lang w:val="en-CA" w:eastAsia="zh-CN"/>
              </w:rPr>
              <w:t>ITU - Telecommunications Standardization Sector</w:t>
            </w:r>
          </w:p>
          <w:p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rsidR="00CC5330" w:rsidRPr="00974844" w:rsidRDefault="00CC5330" w:rsidP="001A6CBC">
            <w:pPr>
              <w:widowControl w:val="0"/>
              <w:tabs>
                <w:tab w:val="left" w:pos="7200"/>
              </w:tabs>
              <w:rPr>
                <w:rFonts w:eastAsia="Arial Unicode MS"/>
                <w:kern w:val="2"/>
                <w:lang w:val="en-CA" w:eastAsia="ko-KR"/>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1A6CBC">
              <w:rPr>
                <w:rFonts w:eastAsia="Arial Unicode MS" w:hint="eastAsia"/>
                <w:kern w:val="2"/>
                <w:lang w:val="en-CA" w:eastAsia="ko-KR"/>
              </w:rPr>
              <w:t>05</w:t>
            </w:r>
          </w:p>
        </w:tc>
      </w:tr>
    </w:tbl>
    <w:p w:rsidR="00CC5330" w:rsidRPr="00974844" w:rsidRDefault="00CC5330" w:rsidP="00B90A7E">
      <w:pPr>
        <w:jc w:val="center"/>
        <w:rPr>
          <w:b/>
          <w:sz w:val="28"/>
          <w:szCs w:val="28"/>
          <w:lang w:val="en-CA"/>
        </w:rPr>
      </w:pPr>
    </w:p>
    <w:p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rsidTr="0086070A">
        <w:tc>
          <w:tcPr>
            <w:tcW w:w="1242" w:type="dxa"/>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rsidTr="0086070A">
        <w:tc>
          <w:tcPr>
            <w:tcW w:w="1242" w:type="dxa"/>
          </w:tcPr>
          <w:p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rsidR="001A6CBC" w:rsidRPr="001A6CBC" w:rsidRDefault="001A6CBC" w:rsidP="001A6C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rFonts w:eastAsiaTheme="minorEastAsia"/>
                <w:kern w:val="2"/>
                <w:sz w:val="22"/>
                <w:lang w:eastAsia="ko-KR"/>
              </w:rPr>
            </w:pPr>
            <w:r w:rsidRPr="001A6CBC">
              <w:rPr>
                <w:rFonts w:eastAsiaTheme="minorEastAsia"/>
                <w:kern w:val="2"/>
                <w:sz w:val="22"/>
                <w:lang w:eastAsia="ko-KR"/>
              </w:rPr>
              <w:t xml:space="preserve">E.Alshina, A.Alshin, J.-H. Min, K. Choi, </w:t>
            </w:r>
          </w:p>
          <w:p w:rsidR="001A6CBC" w:rsidRDefault="001A6CBC" w:rsidP="001A6C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rFonts w:eastAsiaTheme="minorEastAsia"/>
                <w:kern w:val="2"/>
                <w:sz w:val="22"/>
                <w:lang w:val="fi-FI" w:eastAsia="ko-KR"/>
              </w:rPr>
            </w:pPr>
            <w:r w:rsidRPr="001A6CBC">
              <w:rPr>
                <w:rFonts w:eastAsiaTheme="minorEastAsia"/>
                <w:kern w:val="2"/>
                <w:sz w:val="22"/>
                <w:lang w:eastAsia="ko-KR"/>
              </w:rPr>
              <w:t>A.Saxena, M. Budagavi</w:t>
            </w:r>
          </w:p>
          <w:p w:rsidR="00974844" w:rsidRPr="00974844" w:rsidRDefault="00554EF8"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b/>
                <w:lang w:val="en-GB" w:eastAsia="ja-JP"/>
              </w:rPr>
            </w:pPr>
            <w:r>
              <w:rPr>
                <w:rFonts w:eastAsia="SimSun"/>
                <w:kern w:val="2"/>
                <w:sz w:val="22"/>
                <w:lang w:val="fi-FI" w:eastAsia="zh-CN"/>
              </w:rPr>
              <w:t>Samsung Electronics</w:t>
            </w:r>
          </w:p>
        </w:tc>
        <w:tc>
          <w:tcPr>
            <w:tcW w:w="900" w:type="dxa"/>
          </w:tcPr>
          <w:p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rsidR="00974844" w:rsidRP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Email:</w:t>
            </w:r>
          </w:p>
        </w:tc>
        <w:tc>
          <w:tcPr>
            <w:tcW w:w="3069" w:type="dxa"/>
          </w:tcPr>
          <w:p w:rsidR="00974844" w:rsidRDefault="00554EF8" w:rsidP="00974844">
            <w:pPr>
              <w:spacing w:before="120"/>
              <w:jc w:val="left"/>
              <w:rPr>
                <w:rFonts w:eastAsia="Calibri"/>
                <w:sz w:val="22"/>
                <w:szCs w:val="22"/>
              </w:rPr>
            </w:pPr>
            <w:r>
              <w:rPr>
                <w:rFonts w:eastAsia="Calibri"/>
                <w:sz w:val="22"/>
                <w:szCs w:val="22"/>
              </w:rPr>
              <w:t>+821030261305</w:t>
            </w:r>
          </w:p>
          <w:p w:rsidR="00974844" w:rsidRPr="00974844" w:rsidRDefault="00554EF8" w:rsidP="00974844">
            <w:pPr>
              <w:spacing w:before="120"/>
              <w:jc w:val="left"/>
              <w:rPr>
                <w:rFonts w:eastAsia="SimSun"/>
                <w:kern w:val="2"/>
                <w:sz w:val="22"/>
                <w:szCs w:val="22"/>
                <w:lang w:eastAsia="zh-CN"/>
              </w:rPr>
            </w:pPr>
            <w:r>
              <w:rPr>
                <w:rFonts w:eastAsia="SimSun"/>
                <w:kern w:val="2"/>
                <w:sz w:val="22"/>
                <w:szCs w:val="22"/>
                <w:lang w:eastAsia="zh-CN"/>
              </w:rPr>
              <w:t>elena_a.alshina@samsung.com</w:t>
            </w:r>
          </w:p>
        </w:tc>
      </w:tr>
      <w:tr w:rsidR="00974844" w:rsidRPr="00974844" w:rsidTr="0086070A">
        <w:tc>
          <w:tcPr>
            <w:tcW w:w="1242" w:type="dxa"/>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rsidR="00974844" w:rsidRPr="00974844" w:rsidRDefault="00554EF8" w:rsidP="00974844">
            <w:pPr>
              <w:widowControl w:val="0"/>
              <w:tabs>
                <w:tab w:val="left" w:pos="1800"/>
                <w:tab w:val="right" w:pos="9360"/>
              </w:tabs>
              <w:spacing w:before="120"/>
              <w:rPr>
                <w:rFonts w:eastAsia="SimSun"/>
                <w:b/>
                <w:kern w:val="2"/>
                <w:sz w:val="22"/>
                <w:szCs w:val="22"/>
                <w:lang w:eastAsia="zh-CN"/>
              </w:rPr>
            </w:pPr>
            <w:r w:rsidRPr="00E52468">
              <w:rPr>
                <w:b/>
                <w:sz w:val="22"/>
                <w:szCs w:val="22"/>
                <w:lang w:val="en-CA"/>
              </w:rPr>
              <w:t>Known tools performance investigation for next generation video coding</w:t>
            </w:r>
          </w:p>
        </w:tc>
      </w:tr>
      <w:tr w:rsidR="00974844" w:rsidRPr="00974844" w:rsidTr="0086070A">
        <w:tc>
          <w:tcPr>
            <w:tcW w:w="1242" w:type="dxa"/>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rsidR="00974844" w:rsidRPr="00974844" w:rsidRDefault="00554EF8" w:rsidP="00974844">
            <w:pPr>
              <w:widowControl w:val="0"/>
              <w:tabs>
                <w:tab w:val="left" w:pos="1800"/>
                <w:tab w:val="right" w:pos="9360"/>
              </w:tabs>
              <w:spacing w:before="120"/>
              <w:rPr>
                <w:rFonts w:eastAsia="Arial Unicode MS"/>
                <w:kern w:val="2"/>
                <w:sz w:val="22"/>
                <w:szCs w:val="22"/>
                <w:lang w:eastAsia="zh-CN"/>
              </w:rPr>
            </w:pPr>
            <w:r>
              <w:rPr>
                <w:bCs/>
                <w:lang w:val="en-CA"/>
              </w:rPr>
              <w:t>proposal</w:t>
            </w:r>
          </w:p>
        </w:tc>
      </w:tr>
    </w:tbl>
    <w:p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rsidR="00747E13" w:rsidRDefault="00747E13" w:rsidP="00B90A7E">
      <w:pPr>
        <w:rPr>
          <w:rFonts w:eastAsia="Malgun Gothic"/>
          <w:lang w:val="en-CA" w:eastAsia="ko-KR"/>
        </w:rPr>
      </w:pPr>
    </w:p>
    <w:p w:rsidR="00974844" w:rsidRPr="00974844" w:rsidRDefault="00974844" w:rsidP="00B90A7E">
      <w:pPr>
        <w:rPr>
          <w:rFonts w:eastAsia="Malgun Gothic"/>
          <w:b/>
          <w:lang w:val="en-CA" w:eastAsia="ko-KR"/>
        </w:rPr>
      </w:pPr>
      <w:r w:rsidRPr="00974844">
        <w:rPr>
          <w:rFonts w:eastAsia="Malgun Gothic"/>
          <w:b/>
          <w:lang w:val="en-CA" w:eastAsia="ko-KR"/>
        </w:rPr>
        <w:t>Abstract</w:t>
      </w:r>
    </w:p>
    <w:p w:rsidR="00974844" w:rsidRDefault="00974844" w:rsidP="00B90A7E">
      <w:pPr>
        <w:rPr>
          <w:rFonts w:eastAsia="Malgun Gothic"/>
          <w:lang w:val="en-CA" w:eastAsia="ko-KR"/>
        </w:rPr>
      </w:pPr>
    </w:p>
    <w:p w:rsidR="00554EF8" w:rsidRPr="0077313C" w:rsidRDefault="00554EF8" w:rsidP="00554EF8">
      <w:pPr>
        <w:rPr>
          <w:sz w:val="22"/>
          <w:lang w:val="en-CA"/>
        </w:rPr>
      </w:pPr>
      <w:r>
        <w:rPr>
          <w:sz w:val="22"/>
          <w:lang w:val="en-CA"/>
        </w:rPr>
        <w:t>In this contribution, several coding tools are evaluated on top of the HEVC version 1 together with tools proposed for HM-KTA. All these coding tools have been studied during HEVC development. Minor modification of tools is needed for efficient work together with already existed in HM-KTA tools. With the investigated coding tools, the coding performance of HM-KTA reaches 14</w:t>
      </w:r>
      <w:r w:rsidRPr="00CF6893">
        <w:rPr>
          <w:sz w:val="22"/>
          <w:lang w:val="en-CA"/>
        </w:rPr>
        <w:t xml:space="preserve">% and </w:t>
      </w:r>
      <w:r>
        <w:rPr>
          <w:sz w:val="22"/>
          <w:lang w:val="en-CA"/>
        </w:rPr>
        <w:t>10</w:t>
      </w:r>
      <w:r w:rsidRPr="00CF6893">
        <w:rPr>
          <w:sz w:val="22"/>
          <w:lang w:val="en-CA"/>
        </w:rPr>
        <w:t xml:space="preserve">%, </w:t>
      </w:r>
      <w:r>
        <w:rPr>
          <w:sz w:val="22"/>
          <w:lang w:val="en-CA"/>
        </w:rPr>
        <w:t xml:space="preserve">on average </w:t>
      </w:r>
      <w:r w:rsidRPr="00CF6893">
        <w:rPr>
          <w:sz w:val="22"/>
          <w:lang w:val="en-CA"/>
        </w:rPr>
        <w:t>for</w:t>
      </w:r>
      <w:r>
        <w:rPr>
          <w:sz w:val="22"/>
          <w:lang w:val="en-CA"/>
        </w:rPr>
        <w:t xml:space="preserve"> random access and all intra configurations respectively.</w:t>
      </w:r>
    </w:p>
    <w:p w:rsidR="00554EF8" w:rsidRPr="0085036D" w:rsidRDefault="00554EF8" w:rsidP="00554EF8">
      <w:pPr>
        <w:pStyle w:val="Heading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r w:rsidRPr="0085036D">
        <w:rPr>
          <w:rFonts w:eastAsia="Malgun Gothic"/>
          <w:lang w:val="en-CA" w:eastAsia="ko-KR"/>
        </w:rPr>
        <w:t>Introduction</w:t>
      </w:r>
    </w:p>
    <w:p w:rsidR="00554EF8" w:rsidRDefault="00554EF8" w:rsidP="00554EF8">
      <w:pPr>
        <w:rPr>
          <w:sz w:val="22"/>
          <w:lang w:val="en-CA"/>
        </w:rPr>
      </w:pPr>
      <w:r>
        <w:rPr>
          <w:sz w:val="22"/>
          <w:lang w:val="en-CA"/>
        </w:rPr>
        <w:t>Considering industry requests for necessity of further coding efficiency improvements, the Study Group 16 established three "a</w:t>
      </w:r>
      <w:r w:rsidRPr="00C955D6">
        <w:rPr>
          <w:sz w:val="22"/>
          <w:lang w:val="en-CA"/>
        </w:rPr>
        <w:t>d</w:t>
      </w:r>
      <w:r>
        <w:rPr>
          <w:sz w:val="22"/>
          <w:lang w:val="en-CA"/>
        </w:rPr>
        <w:t xml:space="preserve"> h</w:t>
      </w:r>
      <w:r w:rsidRPr="00C955D6">
        <w:rPr>
          <w:sz w:val="22"/>
          <w:lang w:val="en-CA"/>
        </w:rPr>
        <w:t>oc groups</w:t>
      </w:r>
      <w:r>
        <w:rPr>
          <w:sz w:val="22"/>
          <w:lang w:val="en-CA"/>
        </w:rPr>
        <w:t>"</w:t>
      </w:r>
      <w:r w:rsidRPr="00C955D6">
        <w:rPr>
          <w:sz w:val="22"/>
          <w:lang w:val="en-CA"/>
        </w:rPr>
        <w:t xml:space="preserve"> </w:t>
      </w:r>
      <w:r>
        <w:rPr>
          <w:sz w:val="22"/>
          <w:lang w:val="en-CA"/>
        </w:rPr>
        <w:t xml:space="preserve">(AHGs) related to next generation video coding standard during Strasbourg 2014 meeting. As part of the </w:t>
      </w:r>
      <w:r w:rsidRPr="00C23FA8">
        <w:rPr>
          <w:sz w:val="22"/>
          <w:lang w:val="en-CA"/>
        </w:rPr>
        <w:t>AHG o</w:t>
      </w:r>
      <w:r>
        <w:rPr>
          <w:sz w:val="22"/>
          <w:lang w:val="en-CA"/>
        </w:rPr>
        <w:t xml:space="preserve">n Coding Efficiency Improvement activity the technical work on coding performance improvement over HEVC version 1 started at Geneva 2015 meeting. Proposal from Qualcomm [1] becomes the starting point for HM-KTA (rc1). </w:t>
      </w:r>
    </w:p>
    <w:p w:rsidR="00554EF8" w:rsidRDefault="00554EF8" w:rsidP="00554EF8">
      <w:pPr>
        <w:rPr>
          <w:sz w:val="22"/>
          <w:lang w:val="en-CA"/>
        </w:rPr>
      </w:pPr>
      <w:r>
        <w:rPr>
          <w:sz w:val="22"/>
          <w:lang w:val="en-CA"/>
        </w:rPr>
        <w:t>Proposal [1] contains straight-forward extensions of HEVC design such as:</w:t>
      </w:r>
    </w:p>
    <w:p w:rsidR="00554EF8" w:rsidRPr="00CB3509" w:rsidRDefault="00554EF8" w:rsidP="00554EF8">
      <w:pPr>
        <w:pStyle w:val="ListParagraph"/>
        <w:numPr>
          <w:ilvl w:val="0"/>
          <w:numId w:val="39"/>
        </w:numPr>
        <w:rPr>
          <w:sz w:val="22"/>
          <w:lang w:val="en-CA"/>
        </w:rPr>
      </w:pPr>
      <w:r w:rsidRPr="00CB3509">
        <w:rPr>
          <w:sz w:val="22"/>
          <w:lang w:val="en-CA"/>
        </w:rPr>
        <w:t>Enlarged CU sizes (largest supported CTU is 512×</w:t>
      </w:r>
      <w:r>
        <w:rPr>
          <w:sz w:val="22"/>
          <w:lang w:val="en-CA"/>
        </w:rPr>
        <w:t>512),</w:t>
      </w:r>
    </w:p>
    <w:p w:rsidR="00554EF8" w:rsidRPr="00CB3509" w:rsidRDefault="00554EF8" w:rsidP="00554EF8">
      <w:pPr>
        <w:pStyle w:val="ListParagraph"/>
        <w:numPr>
          <w:ilvl w:val="0"/>
          <w:numId w:val="39"/>
        </w:numPr>
        <w:rPr>
          <w:sz w:val="22"/>
          <w:lang w:val="en-CA"/>
        </w:rPr>
      </w:pPr>
      <w:r w:rsidRPr="00CB3509">
        <w:rPr>
          <w:sz w:val="22"/>
          <w:lang w:val="en-CA"/>
        </w:rPr>
        <w:t>Enlarged transform sizes (largest supported TU is 64×64)</w:t>
      </w:r>
      <w:r>
        <w:rPr>
          <w:sz w:val="22"/>
          <w:lang w:val="en-CA"/>
        </w:rPr>
        <w:t>;</w:t>
      </w:r>
    </w:p>
    <w:p w:rsidR="00554EF8" w:rsidRDefault="00554EF8" w:rsidP="00554EF8">
      <w:pPr>
        <w:rPr>
          <w:sz w:val="22"/>
          <w:lang w:val="en-CA"/>
        </w:rPr>
      </w:pPr>
      <w:r>
        <w:rPr>
          <w:sz w:val="22"/>
          <w:lang w:val="en-CA"/>
        </w:rPr>
        <w:t>and several tools studied during HEVC or HEVC standard extensions development:</w:t>
      </w:r>
    </w:p>
    <w:p w:rsidR="00554EF8" w:rsidRDefault="00554EF8" w:rsidP="00554EF8">
      <w:pPr>
        <w:pStyle w:val="ListParagraph"/>
        <w:numPr>
          <w:ilvl w:val="0"/>
          <w:numId w:val="39"/>
        </w:numPr>
        <w:rPr>
          <w:sz w:val="22"/>
          <w:lang w:val="en-CA"/>
        </w:rPr>
      </w:pPr>
      <w:r>
        <w:rPr>
          <w:sz w:val="22"/>
          <w:lang w:val="en-CA"/>
        </w:rPr>
        <w:t>Adaptive loop filter (ALF),</w:t>
      </w:r>
    </w:p>
    <w:p w:rsidR="00554EF8" w:rsidRPr="00CB3509" w:rsidRDefault="00554EF8" w:rsidP="00554EF8">
      <w:pPr>
        <w:pStyle w:val="ListParagraph"/>
        <w:numPr>
          <w:ilvl w:val="0"/>
          <w:numId w:val="39"/>
        </w:numPr>
        <w:rPr>
          <w:sz w:val="22"/>
          <w:lang w:val="en-CA"/>
        </w:rPr>
      </w:pPr>
      <w:r w:rsidRPr="00423DA8">
        <w:rPr>
          <w:sz w:val="22"/>
          <w:szCs w:val="22"/>
          <w:lang w:val="en-CA"/>
        </w:rPr>
        <w:t>Advanced Temporal Motion Vector Prediction</w:t>
      </w:r>
      <w:r>
        <w:rPr>
          <w:sz w:val="22"/>
          <w:szCs w:val="22"/>
          <w:lang w:val="en-CA"/>
        </w:rPr>
        <w:t>,</w:t>
      </w:r>
    </w:p>
    <w:p w:rsidR="00554EF8" w:rsidRPr="00CB3509" w:rsidRDefault="00554EF8" w:rsidP="00554EF8">
      <w:pPr>
        <w:pStyle w:val="ListParagraph"/>
        <w:numPr>
          <w:ilvl w:val="0"/>
          <w:numId w:val="39"/>
        </w:numPr>
        <w:rPr>
          <w:sz w:val="22"/>
          <w:lang w:val="en-CA"/>
        </w:rPr>
      </w:pPr>
      <w:r>
        <w:rPr>
          <w:sz w:val="22"/>
          <w:szCs w:val="22"/>
          <w:lang w:val="en-CA"/>
        </w:rPr>
        <w:t>Cross Component Prediction (also known as LM-Chroma mode)</w:t>
      </w:r>
      <w:r>
        <w:rPr>
          <w:sz w:val="22"/>
          <w:lang w:val="en-CA"/>
        </w:rPr>
        <w:t>,</w:t>
      </w:r>
    </w:p>
    <w:p w:rsidR="00554EF8" w:rsidRDefault="00554EF8" w:rsidP="00554EF8">
      <w:pPr>
        <w:pStyle w:val="ListParagraph"/>
        <w:numPr>
          <w:ilvl w:val="0"/>
          <w:numId w:val="39"/>
        </w:numPr>
        <w:rPr>
          <w:sz w:val="22"/>
          <w:lang w:val="en-CA"/>
        </w:rPr>
      </w:pPr>
      <w:r w:rsidRPr="00423DA8">
        <w:rPr>
          <w:sz w:val="22"/>
          <w:szCs w:val="22"/>
          <w:lang w:val="en-CA"/>
        </w:rPr>
        <w:t>Overlapped Block Motion Compensation</w:t>
      </w:r>
      <w:r>
        <w:rPr>
          <w:sz w:val="22"/>
          <w:szCs w:val="22"/>
          <w:lang w:val="en-CA"/>
        </w:rPr>
        <w:t xml:space="preserve"> (OBMC)</w:t>
      </w:r>
      <w:r>
        <w:rPr>
          <w:sz w:val="22"/>
          <w:lang w:val="en-CA"/>
        </w:rPr>
        <w:t>,</w:t>
      </w:r>
    </w:p>
    <w:p w:rsidR="00554EF8" w:rsidRPr="00CB3509" w:rsidRDefault="00554EF8" w:rsidP="00554EF8">
      <w:pPr>
        <w:pStyle w:val="ListParagraph"/>
        <w:numPr>
          <w:ilvl w:val="0"/>
          <w:numId w:val="39"/>
        </w:numPr>
        <w:rPr>
          <w:sz w:val="22"/>
          <w:lang w:val="en-CA"/>
        </w:rPr>
      </w:pPr>
      <w:r>
        <w:rPr>
          <w:sz w:val="22"/>
          <w:szCs w:val="22"/>
          <w:lang w:val="en-CA"/>
        </w:rPr>
        <w:t>Adaptive</w:t>
      </w:r>
      <w:r w:rsidRPr="00423DA8">
        <w:rPr>
          <w:sz w:val="22"/>
          <w:szCs w:val="22"/>
          <w:lang w:val="en-CA"/>
        </w:rPr>
        <w:t xml:space="preserve"> Multiple Transform</w:t>
      </w:r>
      <w:r>
        <w:rPr>
          <w:sz w:val="22"/>
          <w:szCs w:val="22"/>
          <w:lang w:val="en-CA"/>
        </w:rPr>
        <w:t xml:space="preserve"> (AMT).</w:t>
      </w:r>
    </w:p>
    <w:p w:rsidR="00554EF8" w:rsidRDefault="00554EF8" w:rsidP="00554EF8">
      <w:pPr>
        <w:rPr>
          <w:sz w:val="22"/>
          <w:lang w:val="en-CA"/>
        </w:rPr>
      </w:pPr>
      <w:r>
        <w:rPr>
          <w:sz w:val="22"/>
          <w:lang w:val="en-CA"/>
        </w:rPr>
        <w:t>In this contribution one more straight-forward extensions of HEVC design:</w:t>
      </w:r>
    </w:p>
    <w:p w:rsidR="00554EF8" w:rsidRDefault="00554EF8" w:rsidP="00554EF8">
      <w:pPr>
        <w:pStyle w:val="ListParagraph"/>
        <w:numPr>
          <w:ilvl w:val="0"/>
          <w:numId w:val="39"/>
        </w:numPr>
        <w:rPr>
          <w:sz w:val="22"/>
          <w:lang w:val="en-CA"/>
        </w:rPr>
      </w:pPr>
      <w:r>
        <w:rPr>
          <w:sz w:val="22"/>
          <w:lang w:val="en-CA"/>
        </w:rPr>
        <w:t>Finer granularity arbitrary directional intra prediction,</w:t>
      </w:r>
    </w:p>
    <w:p w:rsidR="00554EF8" w:rsidRDefault="00554EF8" w:rsidP="00554EF8">
      <w:pPr>
        <w:rPr>
          <w:sz w:val="22"/>
          <w:lang w:val="en-CA"/>
        </w:rPr>
      </w:pPr>
      <w:r>
        <w:rPr>
          <w:sz w:val="22"/>
          <w:lang w:val="en-CA"/>
        </w:rPr>
        <w:t>and 4 coding tools proposed for HEVC before:</w:t>
      </w:r>
    </w:p>
    <w:p w:rsidR="00554EF8" w:rsidRDefault="00554EF8" w:rsidP="00554EF8">
      <w:pPr>
        <w:pStyle w:val="ListParagraph"/>
        <w:numPr>
          <w:ilvl w:val="0"/>
          <w:numId w:val="39"/>
        </w:numPr>
        <w:rPr>
          <w:sz w:val="22"/>
          <w:lang w:val="en-CA"/>
        </w:rPr>
      </w:pPr>
      <w:r>
        <w:rPr>
          <w:sz w:val="22"/>
          <w:lang w:val="en-CA"/>
        </w:rPr>
        <w:t>Bi-directional optical flow [2]</w:t>
      </w:r>
    </w:p>
    <w:p w:rsidR="00554EF8" w:rsidRPr="00CB3509" w:rsidRDefault="00554EF8" w:rsidP="00554EF8">
      <w:pPr>
        <w:pStyle w:val="ListParagraph"/>
        <w:numPr>
          <w:ilvl w:val="0"/>
          <w:numId w:val="39"/>
        </w:numPr>
        <w:rPr>
          <w:sz w:val="22"/>
          <w:lang w:val="en-CA"/>
        </w:rPr>
      </w:pPr>
      <w:r>
        <w:rPr>
          <w:sz w:val="22"/>
          <w:szCs w:val="22"/>
          <w:lang w:val="en-CA"/>
        </w:rPr>
        <w:t>Adaptive secondary transform [3],</w:t>
      </w:r>
    </w:p>
    <w:p w:rsidR="00554EF8" w:rsidRPr="00CB3509" w:rsidRDefault="00554EF8" w:rsidP="00554EF8">
      <w:pPr>
        <w:pStyle w:val="ListParagraph"/>
        <w:numPr>
          <w:ilvl w:val="0"/>
          <w:numId w:val="39"/>
        </w:numPr>
        <w:rPr>
          <w:sz w:val="22"/>
          <w:lang w:val="en-CA"/>
        </w:rPr>
      </w:pPr>
      <w:r>
        <w:rPr>
          <w:sz w:val="22"/>
          <w:szCs w:val="22"/>
          <w:lang w:val="en-CA"/>
        </w:rPr>
        <w:t>Multi-parameter Intra prediction [4]</w:t>
      </w:r>
      <w:r>
        <w:rPr>
          <w:sz w:val="22"/>
          <w:lang w:val="en-CA"/>
        </w:rPr>
        <w:t>,</w:t>
      </w:r>
    </w:p>
    <w:p w:rsidR="00554EF8" w:rsidRPr="00554EF8" w:rsidRDefault="00554EF8" w:rsidP="00554EF8">
      <w:pPr>
        <w:pStyle w:val="ListParagraph"/>
        <w:numPr>
          <w:ilvl w:val="0"/>
          <w:numId w:val="39"/>
        </w:numPr>
        <w:rPr>
          <w:sz w:val="22"/>
          <w:lang w:val="en-CA"/>
        </w:rPr>
      </w:pPr>
      <w:r>
        <w:rPr>
          <w:sz w:val="22"/>
          <w:szCs w:val="22"/>
          <w:lang w:val="en-CA"/>
        </w:rPr>
        <w:t>Multi-parameter CABAC probability up-date [5]</w:t>
      </w:r>
    </w:p>
    <w:p w:rsidR="002F04E7" w:rsidRDefault="00554EF8" w:rsidP="00554EF8">
      <w:pPr>
        <w:rPr>
          <w:sz w:val="22"/>
          <w:lang w:val="en-CA"/>
        </w:rPr>
      </w:pPr>
      <w:r>
        <w:rPr>
          <w:sz w:val="22"/>
          <w:lang w:val="en-CA"/>
        </w:rPr>
        <w:t>are applied</w:t>
      </w:r>
      <w:r w:rsidR="002F04E7">
        <w:rPr>
          <w:sz w:val="22"/>
          <w:lang w:val="en-CA"/>
        </w:rPr>
        <w:t xml:space="preserve"> (Table 1)</w:t>
      </w:r>
      <w:r>
        <w:rPr>
          <w:sz w:val="22"/>
          <w:lang w:val="en-CA"/>
        </w:rPr>
        <w:t xml:space="preserve">. </w:t>
      </w:r>
    </w:p>
    <w:p w:rsidR="00554EF8" w:rsidRDefault="00554EF8" w:rsidP="00554EF8">
      <w:pPr>
        <w:rPr>
          <w:sz w:val="22"/>
          <w:lang w:val="en-CA"/>
        </w:rPr>
      </w:pPr>
      <w:r>
        <w:rPr>
          <w:sz w:val="22"/>
          <w:lang w:val="en-CA"/>
        </w:rPr>
        <w:t>By adding mentioned tools HM-KTA reaches significant gain over HEVC version 1: 10%, 14</w:t>
      </w:r>
      <w:r w:rsidRPr="00CF6893">
        <w:rPr>
          <w:sz w:val="22"/>
          <w:lang w:val="en-CA"/>
        </w:rPr>
        <w:t>%</w:t>
      </w:r>
      <w:r>
        <w:rPr>
          <w:sz w:val="22"/>
          <w:lang w:val="en-CA"/>
        </w:rPr>
        <w:t>, 10% and 13% for all intra, random access, low-delay and low-delay-P configurations respectively.</w:t>
      </w:r>
    </w:p>
    <w:p w:rsidR="002F04E7" w:rsidRDefault="002F04E7" w:rsidP="00554EF8">
      <w:pPr>
        <w:rPr>
          <w:sz w:val="22"/>
          <w:lang w:val="en-CA"/>
        </w:rPr>
      </w:pPr>
    </w:p>
    <w:p w:rsidR="002F04E7" w:rsidRDefault="002F04E7" w:rsidP="002F04E7">
      <w:pPr>
        <w:jc w:val="center"/>
        <w:rPr>
          <w:sz w:val="22"/>
          <w:lang w:val="en-CA"/>
        </w:rPr>
      </w:pPr>
      <w:r w:rsidRPr="002F04E7">
        <w:rPr>
          <w:b/>
          <w:sz w:val="22"/>
          <w:lang w:val="en-CA"/>
        </w:rPr>
        <w:lastRenderedPageBreak/>
        <w:t>Table 1.</w:t>
      </w:r>
      <w:r>
        <w:rPr>
          <w:sz w:val="22"/>
          <w:lang w:val="en-CA"/>
        </w:rPr>
        <w:t xml:space="preserve"> HM-KTA rc1 and investigated tools summary.</w:t>
      </w:r>
    </w:p>
    <w:tbl>
      <w:tblPr>
        <w:tblW w:w="9180" w:type="dxa"/>
        <w:tblCellMar>
          <w:left w:w="0" w:type="dxa"/>
          <w:right w:w="0" w:type="dxa"/>
        </w:tblCellMar>
        <w:tblLook w:val="0420" w:firstRow="1" w:lastRow="0" w:firstColumn="0" w:lastColumn="0" w:noHBand="0" w:noVBand="1"/>
      </w:tblPr>
      <w:tblGrid>
        <w:gridCol w:w="2600"/>
        <w:gridCol w:w="3150"/>
        <w:gridCol w:w="3430"/>
      </w:tblGrid>
      <w:tr w:rsidR="002F04E7" w:rsidRPr="002F04E7" w:rsidTr="002F04E7">
        <w:trPr>
          <w:trHeight w:val="297"/>
        </w:trPr>
        <w:tc>
          <w:tcPr>
            <w:tcW w:w="2600" w:type="dxa"/>
            <w:tcBorders>
              <w:top w:val="single" w:sz="8" w:space="0" w:color="FFFFFF"/>
              <w:left w:val="single" w:sz="8" w:space="0" w:color="FFFFFF"/>
              <w:bottom w:val="single" w:sz="24" w:space="0" w:color="FFFFFF"/>
              <w:right w:val="single" w:sz="8" w:space="0" w:color="FFFFFF"/>
            </w:tcBorders>
            <w:shd w:val="clear" w:color="auto" w:fill="727CA3"/>
            <w:tcMar>
              <w:top w:w="72" w:type="dxa"/>
              <w:left w:w="144" w:type="dxa"/>
              <w:bottom w:w="72" w:type="dxa"/>
              <w:right w:w="144" w:type="dxa"/>
            </w:tcMar>
            <w:hideMark/>
          </w:tcPr>
          <w:p w:rsidR="002F04E7" w:rsidRPr="002F04E7" w:rsidRDefault="002F04E7" w:rsidP="002F04E7">
            <w:pPr>
              <w:jc w:val="center"/>
              <w:rPr>
                <w:sz w:val="22"/>
              </w:rPr>
            </w:pPr>
            <w:r w:rsidRPr="002F04E7">
              <w:rPr>
                <w:sz w:val="22"/>
              </w:rPr>
              <w:t>HEVC v1</w:t>
            </w:r>
          </w:p>
        </w:tc>
        <w:tc>
          <w:tcPr>
            <w:tcW w:w="3150" w:type="dxa"/>
            <w:tcBorders>
              <w:top w:val="single" w:sz="8" w:space="0" w:color="FFFFFF"/>
              <w:left w:val="single" w:sz="8" w:space="0" w:color="FFFFFF"/>
              <w:bottom w:val="single" w:sz="24" w:space="0" w:color="FFFFFF"/>
              <w:right w:val="single" w:sz="8" w:space="0" w:color="FFFFFF"/>
            </w:tcBorders>
            <w:shd w:val="clear" w:color="auto" w:fill="727CA3"/>
            <w:tcMar>
              <w:top w:w="72" w:type="dxa"/>
              <w:left w:w="144" w:type="dxa"/>
              <w:bottom w:w="72" w:type="dxa"/>
              <w:right w:w="144" w:type="dxa"/>
            </w:tcMar>
            <w:hideMark/>
          </w:tcPr>
          <w:p w:rsidR="002F04E7" w:rsidRPr="002F04E7" w:rsidRDefault="002F04E7" w:rsidP="002F04E7">
            <w:pPr>
              <w:jc w:val="center"/>
              <w:rPr>
                <w:sz w:val="22"/>
              </w:rPr>
            </w:pPr>
            <w:r w:rsidRPr="002F04E7">
              <w:rPr>
                <w:sz w:val="22"/>
              </w:rPr>
              <w:t>HM-KTA rc1</w:t>
            </w:r>
          </w:p>
        </w:tc>
        <w:tc>
          <w:tcPr>
            <w:tcW w:w="3430" w:type="dxa"/>
            <w:tcBorders>
              <w:top w:val="single" w:sz="8" w:space="0" w:color="FFFFFF"/>
              <w:left w:val="single" w:sz="8" w:space="0" w:color="FFFFFF"/>
              <w:bottom w:val="single" w:sz="24" w:space="0" w:color="FFFFFF"/>
              <w:right w:val="single" w:sz="8" w:space="0" w:color="FFFFFF"/>
            </w:tcBorders>
            <w:shd w:val="clear" w:color="auto" w:fill="727CA3"/>
            <w:tcMar>
              <w:top w:w="72" w:type="dxa"/>
              <w:left w:w="144" w:type="dxa"/>
              <w:bottom w:w="72" w:type="dxa"/>
              <w:right w:w="144" w:type="dxa"/>
            </w:tcMar>
            <w:hideMark/>
          </w:tcPr>
          <w:p w:rsidR="002F04E7" w:rsidRPr="002F04E7" w:rsidRDefault="002F04E7" w:rsidP="002F04E7">
            <w:pPr>
              <w:jc w:val="center"/>
              <w:rPr>
                <w:sz w:val="22"/>
              </w:rPr>
            </w:pPr>
            <w:r w:rsidRPr="002F04E7">
              <w:rPr>
                <w:sz w:val="22"/>
              </w:rPr>
              <w:t>Investigated tools</w:t>
            </w:r>
            <w:r>
              <w:rPr>
                <w:sz w:val="22"/>
              </w:rPr>
              <w:t xml:space="preserve"> added</w:t>
            </w:r>
          </w:p>
        </w:tc>
      </w:tr>
      <w:tr w:rsidR="002F04E7" w:rsidRPr="002F04E7" w:rsidTr="002F04E7">
        <w:trPr>
          <w:trHeight w:val="297"/>
        </w:trPr>
        <w:tc>
          <w:tcPr>
            <w:tcW w:w="2600" w:type="dxa"/>
            <w:tcBorders>
              <w:top w:val="single" w:sz="24"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CU 16…64</w:t>
            </w:r>
          </w:p>
        </w:tc>
        <w:tc>
          <w:tcPr>
            <w:tcW w:w="3150" w:type="dxa"/>
            <w:tcBorders>
              <w:top w:val="single" w:sz="24"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color w:val="808080" w:themeColor="background1" w:themeShade="80"/>
                <w:sz w:val="22"/>
              </w:rPr>
              <w:t>CU 16…64</w:t>
            </w:r>
            <w:r w:rsidRPr="002F04E7">
              <w:rPr>
                <w:sz w:val="22"/>
              </w:rPr>
              <w:t>,128,256</w:t>
            </w:r>
          </w:p>
        </w:tc>
        <w:tc>
          <w:tcPr>
            <w:tcW w:w="3430" w:type="dxa"/>
            <w:tcBorders>
              <w:top w:val="single" w:sz="24"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rPr>
              <w:t>CU 16…256</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TU 4…32</w:t>
            </w:r>
          </w:p>
        </w:tc>
        <w:tc>
          <w:tcPr>
            <w:tcW w:w="315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color w:val="808080" w:themeColor="background1" w:themeShade="80"/>
                <w:sz w:val="22"/>
              </w:rPr>
              <w:t xml:space="preserve">TU 4…32, </w:t>
            </w:r>
            <w:r w:rsidRPr="002F04E7">
              <w:rPr>
                <w:sz w:val="22"/>
              </w:rPr>
              <w:t>64</w:t>
            </w:r>
          </w:p>
        </w:tc>
        <w:tc>
          <w:tcPr>
            <w:tcW w:w="343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rPr>
              <w:t>TU 4…64</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INTRA: Planar+DC+33 Angular</w:t>
            </w:r>
          </w:p>
        </w:tc>
        <w:tc>
          <w:tcPr>
            <w:tcW w:w="315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color w:val="808080" w:themeColor="background1" w:themeShade="80"/>
                <w:sz w:val="22"/>
              </w:rPr>
              <w:t>INTRA: Planar+DC+33 Angular</w:t>
            </w:r>
          </w:p>
        </w:tc>
        <w:tc>
          <w:tcPr>
            <w:tcW w:w="343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color w:val="808080" w:themeColor="background1" w:themeShade="80"/>
                <w:sz w:val="22"/>
              </w:rPr>
              <w:t>INTRA: Planar+DC+</w:t>
            </w:r>
            <w:r w:rsidRPr="002F04E7">
              <w:rPr>
                <w:sz w:val="22"/>
              </w:rPr>
              <w:t xml:space="preserve">65 </w:t>
            </w:r>
            <w:r w:rsidRPr="002F04E7">
              <w:rPr>
                <w:color w:val="808080" w:themeColor="background1" w:themeShade="80"/>
                <w:sz w:val="22"/>
              </w:rPr>
              <w:t>Angular</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p>
        </w:tc>
        <w:tc>
          <w:tcPr>
            <w:tcW w:w="315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LM-Chroma</w:t>
            </w:r>
          </w:p>
        </w:tc>
        <w:tc>
          <w:tcPr>
            <w:tcW w:w="343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rPr>
              <w:t>LM-Chroma</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DCT2 , DST7 (4x4)</w:t>
            </w:r>
          </w:p>
        </w:tc>
        <w:tc>
          <w:tcPr>
            <w:tcW w:w="315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DCT2, DCT5, DCT8, DST1, DST7</w:t>
            </w:r>
          </w:p>
        </w:tc>
        <w:tc>
          <w:tcPr>
            <w:tcW w:w="343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rPr>
              <w:t>DCT2, DCT5, DCT8, DST1, DST7</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15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43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Adaptive secondary transform (ROT)</w:t>
            </w:r>
          </w:p>
        </w:tc>
      </w:tr>
      <w:tr w:rsidR="002F04E7" w:rsidRPr="002F04E7" w:rsidTr="002F04E7">
        <w:trPr>
          <w:trHeight w:val="356"/>
        </w:trPr>
        <w:tc>
          <w:tcPr>
            <w:tcW w:w="260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15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43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Multi-Parameter Intra (MPI)</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15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43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lang w:val="en-CA"/>
              </w:rPr>
              <w:t xml:space="preserve">Bi-directional optical flow </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15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43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lang w:val="en-CA"/>
              </w:rPr>
              <w:t>Multi-parameter CABAC probability up-date</w:t>
            </w:r>
          </w:p>
        </w:tc>
      </w:tr>
      <w:tr w:rsidR="002F04E7" w:rsidRPr="002F04E7" w:rsidTr="002F04E7">
        <w:trPr>
          <w:trHeight w:val="297"/>
        </w:trPr>
        <w:tc>
          <w:tcPr>
            <w:tcW w:w="260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15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lang w:val="en-CA"/>
              </w:rPr>
              <w:t>Adaptive Loop Filter (ALF)</w:t>
            </w:r>
          </w:p>
        </w:tc>
        <w:tc>
          <w:tcPr>
            <w:tcW w:w="343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lang w:val="en-CA"/>
              </w:rPr>
              <w:t>Adaptive Loop Filter (ALF)</w:t>
            </w:r>
          </w:p>
        </w:tc>
      </w:tr>
      <w:tr w:rsidR="002F04E7" w:rsidRPr="002F04E7" w:rsidTr="002F04E7">
        <w:trPr>
          <w:trHeight w:val="505"/>
        </w:trPr>
        <w:tc>
          <w:tcPr>
            <w:tcW w:w="260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lang w:val="en-CA"/>
              </w:rPr>
              <w:t>TMVP</w:t>
            </w:r>
          </w:p>
        </w:tc>
        <w:tc>
          <w:tcPr>
            <w:tcW w:w="315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sz w:val="22"/>
              </w:rPr>
            </w:pPr>
            <w:r w:rsidRPr="002F04E7">
              <w:rPr>
                <w:sz w:val="22"/>
                <w:lang w:val="en-CA"/>
              </w:rPr>
              <w:t>Advanced Temporal Motion Vector Prediction (ATMVP)</w:t>
            </w:r>
          </w:p>
        </w:tc>
        <w:tc>
          <w:tcPr>
            <w:tcW w:w="343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lang w:val="en-CA"/>
              </w:rPr>
              <w:t>Advanced Temporal Motion Vector Prediction (ATMVP)</w:t>
            </w:r>
          </w:p>
        </w:tc>
      </w:tr>
      <w:tr w:rsidR="002F04E7" w:rsidRPr="002F04E7" w:rsidTr="002F04E7">
        <w:trPr>
          <w:trHeight w:val="505"/>
        </w:trPr>
        <w:tc>
          <w:tcPr>
            <w:tcW w:w="260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rPr>
              <w:t>-</w:t>
            </w:r>
          </w:p>
        </w:tc>
        <w:tc>
          <w:tcPr>
            <w:tcW w:w="315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sz w:val="22"/>
              </w:rPr>
            </w:pPr>
            <w:r w:rsidRPr="002F04E7">
              <w:rPr>
                <w:sz w:val="22"/>
                <w:lang w:val="en-CA"/>
              </w:rPr>
              <w:t>Overlapped Block Motion Compensation (OBMC)</w:t>
            </w:r>
          </w:p>
        </w:tc>
        <w:tc>
          <w:tcPr>
            <w:tcW w:w="343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2F04E7" w:rsidRPr="002F04E7" w:rsidRDefault="002F04E7" w:rsidP="002F04E7">
            <w:pPr>
              <w:jc w:val="center"/>
              <w:rPr>
                <w:color w:val="808080" w:themeColor="background1" w:themeShade="80"/>
                <w:sz w:val="22"/>
              </w:rPr>
            </w:pPr>
            <w:r w:rsidRPr="002F04E7">
              <w:rPr>
                <w:color w:val="808080" w:themeColor="background1" w:themeShade="80"/>
                <w:sz w:val="22"/>
                <w:lang w:val="en-CA"/>
              </w:rPr>
              <w:t>Overlapped Block Motion Compensation (OBMC)</w:t>
            </w:r>
          </w:p>
        </w:tc>
      </w:tr>
    </w:tbl>
    <w:p w:rsidR="002F04E7" w:rsidRPr="002F04E7" w:rsidRDefault="002F04E7" w:rsidP="002F04E7">
      <w:pPr>
        <w:jc w:val="center"/>
        <w:rPr>
          <w:sz w:val="22"/>
        </w:rPr>
      </w:pPr>
    </w:p>
    <w:p w:rsidR="00554EF8" w:rsidRPr="0085036D" w:rsidRDefault="00554EF8" w:rsidP="00554EF8">
      <w:pPr>
        <w:pStyle w:val="Heading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bookmarkStart w:id="0" w:name="_Toc336873182"/>
      <w:r>
        <w:t>Technology</w:t>
      </w:r>
      <w:r w:rsidRPr="0052456B">
        <w:t xml:space="preserve"> description</w:t>
      </w:r>
      <w:bookmarkEnd w:id="0"/>
    </w:p>
    <w:p w:rsidR="00554EF8" w:rsidRPr="00CD5CDE" w:rsidRDefault="00554EF8" w:rsidP="00554EF8">
      <w:pPr>
        <w:rPr>
          <w:sz w:val="22"/>
          <w:szCs w:val="22"/>
          <w:lang w:val="en-CA" w:eastAsia="ja-JP"/>
        </w:rPr>
      </w:pPr>
      <w:r>
        <w:rPr>
          <w:sz w:val="22"/>
          <w:szCs w:val="22"/>
          <w:lang w:val="en-CA" w:eastAsia="ja-JP"/>
        </w:rPr>
        <w:t xml:space="preserve">The majority of tools under this study is targeting for Intra coding improvement. The main gain from </w:t>
      </w:r>
      <w:r>
        <w:rPr>
          <w:sz w:val="22"/>
          <w:szCs w:val="22"/>
          <w:lang w:val="en-CA"/>
        </w:rPr>
        <w:t>multi-parameter CABAC probability up-date is also observed in I-slices. One tool (</w:t>
      </w:r>
      <w:r>
        <w:rPr>
          <w:sz w:val="22"/>
          <w:lang w:val="en-CA"/>
        </w:rPr>
        <w:t>Bi-directional optical flow) is applied in random access test scenario only.</w:t>
      </w:r>
    </w:p>
    <w:p w:rsidR="00554EF8" w:rsidRDefault="00554EF8" w:rsidP="00554EF8">
      <w:pPr>
        <w:pStyle w:val="Heading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lang w:val="en-CA"/>
        </w:rPr>
        <w:t>Finer granularity arbitrary directional intra prediction</w:t>
      </w:r>
      <w:r>
        <w:rPr>
          <w:sz w:val="22"/>
          <w:szCs w:val="22"/>
          <w:lang w:val="en-CA"/>
        </w:rPr>
        <w:t xml:space="preserve"> </w:t>
      </w:r>
    </w:p>
    <w:p w:rsidR="00554EF8" w:rsidRDefault="00554EF8" w:rsidP="00554EF8">
      <w:pPr>
        <w:rPr>
          <w:sz w:val="22"/>
          <w:szCs w:val="22"/>
          <w:lang w:val="en-CA"/>
        </w:rPr>
      </w:pPr>
      <w:r>
        <w:rPr>
          <w:sz w:val="22"/>
          <w:szCs w:val="22"/>
          <w:lang w:val="en-CA"/>
        </w:rPr>
        <w:t xml:space="preserve">Intra predictions set in HEVC consist of Planar, DC and ADI – Arbitrary </w:t>
      </w:r>
      <w:r w:rsidRPr="00224D92">
        <w:rPr>
          <w:bCs/>
          <w:sz w:val="22"/>
          <w:szCs w:val="22"/>
          <w:lang w:val="en-GB"/>
        </w:rPr>
        <w:t>Direction Intra</w:t>
      </w:r>
      <w:r>
        <w:rPr>
          <w:bCs/>
          <w:sz w:val="22"/>
          <w:szCs w:val="22"/>
          <w:lang w:val="en-GB"/>
        </w:rPr>
        <w:t xml:space="preserve"> (as it called in [4])</w:t>
      </w:r>
      <w:r w:rsidRPr="00224D92">
        <w:rPr>
          <w:sz w:val="22"/>
          <w:szCs w:val="22"/>
          <w:lang w:val="en-CA"/>
        </w:rPr>
        <w:t>.</w:t>
      </w:r>
      <w:r>
        <w:rPr>
          <w:sz w:val="22"/>
          <w:szCs w:val="22"/>
          <w:lang w:val="en-CA"/>
        </w:rPr>
        <w:t xml:space="preserve"> ADI is generic way to predict samples inside the block referring to the reconstructed boundary. Boundary signal is copied along direction. Intra prediction directions in HEVC are almost uniformly split each quarter into 8 sectors. Here we extend amount of angles and use 16 sectors in each quarter (</w:t>
      </w:r>
      <w:r w:rsidRPr="00FA7841">
        <w:rPr>
          <w:sz w:val="22"/>
          <w:szCs w:val="22"/>
          <w:lang w:val="en-CA"/>
        </w:rPr>
        <w:t>Fig. 1</w:t>
      </w:r>
      <w:r>
        <w:rPr>
          <w:sz w:val="22"/>
          <w:szCs w:val="22"/>
          <w:lang w:val="en-CA"/>
        </w:rPr>
        <w:t>). Performance impact of this tool is roughly 0,4% in all-intra test. This straight-forward extension of HEVC design makes sense together with block size enlarging.</w:t>
      </w:r>
    </w:p>
    <w:p w:rsidR="00554EF8" w:rsidRDefault="00554EF8" w:rsidP="00554EF8">
      <w:pPr>
        <w:rPr>
          <w:sz w:val="22"/>
          <w:szCs w:val="22"/>
          <w:lang w:val="en-CA"/>
        </w:rPr>
      </w:pPr>
    </w:p>
    <w:p w:rsidR="00554EF8" w:rsidRPr="00FA7841" w:rsidRDefault="00554EF8" w:rsidP="00554EF8">
      <w:pPr>
        <w:jc w:val="center"/>
        <w:rPr>
          <w:i/>
          <w:sz w:val="22"/>
          <w:szCs w:val="22"/>
          <w:lang w:val="en-CA"/>
        </w:rPr>
      </w:pPr>
      <w:r w:rsidRPr="00FA7841">
        <w:rPr>
          <w:i/>
          <w:noProof/>
          <w:sz w:val="22"/>
          <w:szCs w:val="22"/>
          <w:lang w:eastAsia="ko-KR"/>
        </w:rPr>
        <w:lastRenderedPageBreak/>
        <mc:AlternateContent>
          <mc:Choice Requires="wpg">
            <w:drawing>
              <wp:inline distT="0" distB="0" distL="0" distR="0">
                <wp:extent cx="3863738" cy="3411940"/>
                <wp:effectExtent l="0" t="0" r="3810" b="0"/>
                <wp:docPr id="24" name="Group 23"/>
                <wp:cNvGraphicFramePr/>
                <a:graphic xmlns:a="http://schemas.openxmlformats.org/drawingml/2006/main">
                  <a:graphicData uri="http://schemas.microsoft.com/office/word/2010/wordprocessingGroup">
                    <wpg:wgp>
                      <wpg:cNvGrpSpPr/>
                      <wpg:grpSpPr>
                        <a:xfrm>
                          <a:off x="0" y="0"/>
                          <a:ext cx="3863738" cy="3411940"/>
                          <a:chOff x="3969964" y="980728"/>
                          <a:chExt cx="5174036" cy="5163911"/>
                        </a:xfrm>
                      </wpg:grpSpPr>
                      <pic:pic xmlns:pic="http://schemas.openxmlformats.org/drawingml/2006/picture">
                        <pic:nvPicPr>
                          <pic:cNvPr id="9"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969964" y="980728"/>
                            <a:ext cx="5174036" cy="51639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g:grpSp>
                        <wpg:cNvPr id="10" name="Group 10"/>
                        <wpg:cNvGrpSpPr/>
                        <wpg:grpSpPr>
                          <a:xfrm>
                            <a:off x="4446366" y="1660550"/>
                            <a:ext cx="2173674" cy="1962218"/>
                            <a:chOff x="4446366" y="1660550"/>
                            <a:chExt cx="2173674" cy="1962218"/>
                          </a:xfrm>
                        </wpg:grpSpPr>
                        <wps:wsp>
                          <wps:cNvPr id="39" name="Straight Connector 39"/>
                          <wps:cNvCnPr/>
                          <wps:spPr bwMode="auto">
                            <a:xfrm>
                              <a:off x="4459800" y="3540427"/>
                              <a:ext cx="2160240" cy="82341"/>
                            </a:xfrm>
                            <a:prstGeom prst="line">
                              <a:avLst/>
                            </a:prstGeom>
                            <a:noFill/>
                            <a:ln w="9525" cap="flat" cmpd="sng" algn="ctr">
                              <a:solidFill>
                                <a:srgbClr val="FF0000"/>
                              </a:solidFill>
                              <a:prstDash val="solid"/>
                              <a:round/>
                              <a:headEnd type="none" w="med" len="med"/>
                              <a:tailEnd type="none" w="med" len="med"/>
                            </a:ln>
                            <a:effectLst/>
                          </wps:spPr>
                          <wps:bodyPr/>
                        </wps:wsp>
                        <wps:wsp>
                          <wps:cNvPr id="40" name="Straight Connector 40"/>
                          <wps:cNvCnPr/>
                          <wps:spPr bwMode="auto">
                            <a:xfrm>
                              <a:off x="4459800" y="3406744"/>
                              <a:ext cx="2160240" cy="216024"/>
                            </a:xfrm>
                            <a:prstGeom prst="line">
                              <a:avLst/>
                            </a:prstGeom>
                            <a:noFill/>
                            <a:ln w="9525" cap="flat" cmpd="sng" algn="ctr">
                              <a:solidFill>
                                <a:srgbClr val="FF0000"/>
                              </a:solidFill>
                              <a:prstDash val="solid"/>
                              <a:round/>
                              <a:headEnd type="none" w="med" len="med"/>
                              <a:tailEnd type="none" w="med" len="med"/>
                            </a:ln>
                            <a:effectLst/>
                          </wps:spPr>
                          <wps:bodyPr/>
                        </wps:wsp>
                        <wps:wsp>
                          <wps:cNvPr id="41" name="Straight Connector 41"/>
                          <wps:cNvCnPr/>
                          <wps:spPr bwMode="auto">
                            <a:xfrm>
                              <a:off x="4459800" y="3118712"/>
                              <a:ext cx="2160240" cy="504056"/>
                            </a:xfrm>
                            <a:prstGeom prst="line">
                              <a:avLst/>
                            </a:prstGeom>
                            <a:noFill/>
                            <a:ln w="9525" cap="flat" cmpd="sng" algn="ctr">
                              <a:solidFill>
                                <a:srgbClr val="FF0000"/>
                              </a:solidFill>
                              <a:prstDash val="solid"/>
                              <a:round/>
                              <a:headEnd type="none" w="med" len="med"/>
                              <a:tailEnd type="none" w="med" len="med"/>
                            </a:ln>
                            <a:effectLst/>
                          </wps:spPr>
                          <wps:bodyPr/>
                        </wps:wsp>
                        <wps:wsp>
                          <wps:cNvPr id="42" name="Straight Connector 42"/>
                          <wps:cNvCnPr/>
                          <wps:spPr bwMode="auto">
                            <a:xfrm>
                              <a:off x="4459800" y="2866684"/>
                              <a:ext cx="2160240" cy="756084"/>
                            </a:xfrm>
                            <a:prstGeom prst="line">
                              <a:avLst/>
                            </a:prstGeom>
                            <a:noFill/>
                            <a:ln w="9525" cap="flat" cmpd="sng" algn="ctr">
                              <a:solidFill>
                                <a:srgbClr val="FF0000"/>
                              </a:solidFill>
                              <a:prstDash val="solid"/>
                              <a:round/>
                              <a:headEnd type="none" w="med" len="med"/>
                              <a:tailEnd type="none" w="med" len="med"/>
                            </a:ln>
                            <a:effectLst/>
                          </wps:spPr>
                          <wps:bodyPr/>
                        </wps:wsp>
                        <wps:wsp>
                          <wps:cNvPr id="43" name="Straight Connector 43"/>
                          <wps:cNvCnPr/>
                          <wps:spPr bwMode="auto">
                            <a:xfrm>
                              <a:off x="4459800" y="2603796"/>
                              <a:ext cx="2160240" cy="1018972"/>
                            </a:xfrm>
                            <a:prstGeom prst="line">
                              <a:avLst/>
                            </a:prstGeom>
                            <a:noFill/>
                            <a:ln w="9525" cap="flat" cmpd="sng" algn="ctr">
                              <a:solidFill>
                                <a:srgbClr val="FF0000"/>
                              </a:solidFill>
                              <a:prstDash val="solid"/>
                              <a:round/>
                              <a:headEnd type="none" w="med" len="med"/>
                              <a:tailEnd type="none" w="med" len="med"/>
                            </a:ln>
                            <a:effectLst/>
                          </wps:spPr>
                          <wps:bodyPr/>
                        </wps:wsp>
                        <wps:wsp>
                          <wps:cNvPr id="44" name="Straight Connector 44"/>
                          <wps:cNvCnPr/>
                          <wps:spPr bwMode="auto">
                            <a:xfrm>
                              <a:off x="4459800" y="2337569"/>
                              <a:ext cx="2160240" cy="1285199"/>
                            </a:xfrm>
                            <a:prstGeom prst="line">
                              <a:avLst/>
                            </a:prstGeom>
                            <a:noFill/>
                            <a:ln w="9525" cap="flat" cmpd="sng" algn="ctr">
                              <a:solidFill>
                                <a:srgbClr val="FF0000"/>
                              </a:solidFill>
                              <a:prstDash val="solid"/>
                              <a:round/>
                              <a:headEnd type="none" w="med" len="med"/>
                              <a:tailEnd type="none" w="med" len="med"/>
                            </a:ln>
                            <a:effectLst/>
                          </wps:spPr>
                          <wps:bodyPr/>
                        </wps:wsp>
                        <wps:wsp>
                          <wps:cNvPr id="45" name="Straight Connector 45"/>
                          <wps:cNvCnPr/>
                          <wps:spPr bwMode="auto">
                            <a:xfrm>
                              <a:off x="4459800" y="2038592"/>
                              <a:ext cx="2160240" cy="1584176"/>
                            </a:xfrm>
                            <a:prstGeom prst="line">
                              <a:avLst/>
                            </a:prstGeom>
                            <a:noFill/>
                            <a:ln w="9525" cap="flat" cmpd="sng" algn="ctr">
                              <a:solidFill>
                                <a:srgbClr val="FF0000"/>
                              </a:solidFill>
                              <a:prstDash val="solid"/>
                              <a:round/>
                              <a:headEnd type="none" w="med" len="med"/>
                              <a:tailEnd type="none" w="med" len="med"/>
                            </a:ln>
                            <a:effectLst/>
                          </wps:spPr>
                          <wps:bodyPr/>
                        </wps:wsp>
                        <wps:wsp>
                          <wps:cNvPr id="46" name="Straight Connector 46"/>
                          <wps:cNvCnPr/>
                          <wps:spPr bwMode="auto">
                            <a:xfrm>
                              <a:off x="4446366" y="1660550"/>
                              <a:ext cx="2160240" cy="1962218"/>
                            </a:xfrm>
                            <a:prstGeom prst="line">
                              <a:avLst/>
                            </a:prstGeom>
                            <a:noFill/>
                            <a:ln w="9525" cap="flat" cmpd="sng" algn="ctr">
                              <a:solidFill>
                                <a:srgbClr val="FF0000"/>
                              </a:solidFill>
                              <a:prstDash val="solid"/>
                              <a:round/>
                              <a:headEnd type="none" w="med" len="med"/>
                              <a:tailEnd type="none" w="med" len="med"/>
                            </a:ln>
                            <a:effectLst/>
                          </wps:spPr>
                          <wps:bodyPr/>
                        </wps:wsp>
                      </wpg:grpSp>
                      <wpg:grpSp>
                        <wpg:cNvPr id="11" name="Group 11"/>
                        <wpg:cNvGrpSpPr/>
                        <wpg:grpSpPr>
                          <a:xfrm flipV="1">
                            <a:off x="4447854" y="3619624"/>
                            <a:ext cx="2173674" cy="1962218"/>
                            <a:chOff x="4447854" y="3619624"/>
                            <a:chExt cx="2173674" cy="1962218"/>
                          </a:xfrm>
                        </wpg:grpSpPr>
                        <wps:wsp>
                          <wps:cNvPr id="31" name="Straight Connector 31"/>
                          <wps:cNvCnPr/>
                          <wps:spPr bwMode="auto">
                            <a:xfrm>
                              <a:off x="4461288" y="5499501"/>
                              <a:ext cx="2160240" cy="82341"/>
                            </a:xfrm>
                            <a:prstGeom prst="line">
                              <a:avLst/>
                            </a:prstGeom>
                            <a:noFill/>
                            <a:ln w="9525" cap="flat" cmpd="sng" algn="ctr">
                              <a:solidFill>
                                <a:srgbClr val="FF0000"/>
                              </a:solidFill>
                              <a:prstDash val="solid"/>
                              <a:round/>
                              <a:headEnd type="none" w="med" len="med"/>
                              <a:tailEnd type="none" w="med" len="med"/>
                            </a:ln>
                            <a:effectLst/>
                          </wps:spPr>
                          <wps:bodyPr/>
                        </wps:wsp>
                        <wps:wsp>
                          <wps:cNvPr id="32" name="Straight Connector 32"/>
                          <wps:cNvCnPr/>
                          <wps:spPr bwMode="auto">
                            <a:xfrm>
                              <a:off x="4461288" y="5365818"/>
                              <a:ext cx="2160240" cy="216024"/>
                            </a:xfrm>
                            <a:prstGeom prst="line">
                              <a:avLst/>
                            </a:prstGeom>
                            <a:noFill/>
                            <a:ln w="9525" cap="flat" cmpd="sng" algn="ctr">
                              <a:solidFill>
                                <a:srgbClr val="FF0000"/>
                              </a:solidFill>
                              <a:prstDash val="solid"/>
                              <a:round/>
                              <a:headEnd type="none" w="med" len="med"/>
                              <a:tailEnd type="none" w="med" len="med"/>
                            </a:ln>
                            <a:effectLst/>
                          </wps:spPr>
                          <wps:bodyPr/>
                        </wps:wsp>
                        <wps:wsp>
                          <wps:cNvPr id="33" name="Straight Connector 33"/>
                          <wps:cNvCnPr/>
                          <wps:spPr bwMode="auto">
                            <a:xfrm>
                              <a:off x="4461288" y="5077786"/>
                              <a:ext cx="2160240" cy="504056"/>
                            </a:xfrm>
                            <a:prstGeom prst="line">
                              <a:avLst/>
                            </a:prstGeom>
                            <a:noFill/>
                            <a:ln w="9525" cap="flat" cmpd="sng" algn="ctr">
                              <a:solidFill>
                                <a:srgbClr val="FF0000"/>
                              </a:solidFill>
                              <a:prstDash val="solid"/>
                              <a:round/>
                              <a:headEnd type="none" w="med" len="med"/>
                              <a:tailEnd type="none" w="med" len="med"/>
                            </a:ln>
                            <a:effectLst/>
                          </wps:spPr>
                          <wps:bodyPr/>
                        </wps:wsp>
                        <wps:wsp>
                          <wps:cNvPr id="34" name="Straight Connector 34"/>
                          <wps:cNvCnPr/>
                          <wps:spPr bwMode="auto">
                            <a:xfrm>
                              <a:off x="4461288" y="4825758"/>
                              <a:ext cx="2160240" cy="756084"/>
                            </a:xfrm>
                            <a:prstGeom prst="line">
                              <a:avLst/>
                            </a:prstGeom>
                            <a:noFill/>
                            <a:ln w="9525" cap="flat" cmpd="sng" algn="ctr">
                              <a:solidFill>
                                <a:srgbClr val="FF0000"/>
                              </a:solidFill>
                              <a:prstDash val="solid"/>
                              <a:round/>
                              <a:headEnd type="none" w="med" len="med"/>
                              <a:tailEnd type="none" w="med" len="med"/>
                            </a:ln>
                            <a:effectLst/>
                          </wps:spPr>
                          <wps:bodyPr/>
                        </wps:wsp>
                        <wps:wsp>
                          <wps:cNvPr id="35" name="Straight Connector 35"/>
                          <wps:cNvCnPr/>
                          <wps:spPr bwMode="auto">
                            <a:xfrm>
                              <a:off x="4461288" y="4562870"/>
                              <a:ext cx="2160240" cy="1018972"/>
                            </a:xfrm>
                            <a:prstGeom prst="line">
                              <a:avLst/>
                            </a:prstGeom>
                            <a:noFill/>
                            <a:ln w="9525" cap="flat" cmpd="sng" algn="ctr">
                              <a:solidFill>
                                <a:srgbClr val="FF0000"/>
                              </a:solidFill>
                              <a:prstDash val="solid"/>
                              <a:round/>
                              <a:headEnd type="none" w="med" len="med"/>
                              <a:tailEnd type="none" w="med" len="med"/>
                            </a:ln>
                            <a:effectLst/>
                          </wps:spPr>
                          <wps:bodyPr/>
                        </wps:wsp>
                        <wps:wsp>
                          <wps:cNvPr id="36" name="Straight Connector 36"/>
                          <wps:cNvCnPr/>
                          <wps:spPr bwMode="auto">
                            <a:xfrm>
                              <a:off x="4461288" y="4296643"/>
                              <a:ext cx="2160240" cy="1285199"/>
                            </a:xfrm>
                            <a:prstGeom prst="line">
                              <a:avLst/>
                            </a:prstGeom>
                            <a:noFill/>
                            <a:ln w="9525" cap="flat" cmpd="sng" algn="ctr">
                              <a:solidFill>
                                <a:srgbClr val="FF0000"/>
                              </a:solidFill>
                              <a:prstDash val="solid"/>
                              <a:round/>
                              <a:headEnd type="none" w="med" len="med"/>
                              <a:tailEnd type="none" w="med" len="med"/>
                            </a:ln>
                            <a:effectLst/>
                          </wps:spPr>
                          <wps:bodyPr/>
                        </wps:wsp>
                        <wps:wsp>
                          <wps:cNvPr id="37" name="Straight Connector 37"/>
                          <wps:cNvCnPr/>
                          <wps:spPr bwMode="auto">
                            <a:xfrm>
                              <a:off x="4461288" y="3997666"/>
                              <a:ext cx="2160240" cy="1584176"/>
                            </a:xfrm>
                            <a:prstGeom prst="line">
                              <a:avLst/>
                            </a:prstGeom>
                            <a:noFill/>
                            <a:ln w="9525" cap="flat" cmpd="sng" algn="ctr">
                              <a:solidFill>
                                <a:srgbClr val="FF0000"/>
                              </a:solidFill>
                              <a:prstDash val="solid"/>
                              <a:round/>
                              <a:headEnd type="none" w="med" len="med"/>
                              <a:tailEnd type="none" w="med" len="med"/>
                            </a:ln>
                            <a:effectLst/>
                          </wps:spPr>
                          <wps:bodyPr/>
                        </wps:wsp>
                        <wps:wsp>
                          <wps:cNvPr id="38" name="Straight Connector 38"/>
                          <wps:cNvCnPr/>
                          <wps:spPr bwMode="auto">
                            <a:xfrm>
                              <a:off x="4447854" y="3619624"/>
                              <a:ext cx="2160240" cy="1962218"/>
                            </a:xfrm>
                            <a:prstGeom prst="line">
                              <a:avLst/>
                            </a:prstGeom>
                            <a:noFill/>
                            <a:ln w="9525" cap="flat" cmpd="sng" algn="ctr">
                              <a:solidFill>
                                <a:srgbClr val="FF0000"/>
                              </a:solidFill>
                              <a:prstDash val="solid"/>
                              <a:round/>
                              <a:headEnd type="none" w="med" len="med"/>
                              <a:tailEnd type="none" w="med" len="med"/>
                            </a:ln>
                            <a:effectLst/>
                          </wps:spPr>
                          <wps:bodyPr/>
                        </wps:wsp>
                      </wpg:grpSp>
                      <wpg:grpSp>
                        <wpg:cNvPr id="12" name="Group 12"/>
                        <wpg:cNvGrpSpPr/>
                        <wpg:grpSpPr>
                          <a:xfrm rot="5400000" flipV="1">
                            <a:off x="4550766" y="1548426"/>
                            <a:ext cx="2173674" cy="1962218"/>
                            <a:chOff x="4550764" y="1548424"/>
                            <a:chExt cx="2173674" cy="1962218"/>
                          </a:xfrm>
                        </wpg:grpSpPr>
                        <wps:wsp>
                          <wps:cNvPr id="22" name="Straight Connector 22"/>
                          <wps:cNvCnPr/>
                          <wps:spPr bwMode="auto">
                            <a:xfrm>
                              <a:off x="4564198" y="3428301"/>
                              <a:ext cx="2160240" cy="82341"/>
                            </a:xfrm>
                            <a:prstGeom prst="line">
                              <a:avLst/>
                            </a:prstGeom>
                            <a:noFill/>
                            <a:ln w="9525" cap="flat" cmpd="sng" algn="ctr">
                              <a:solidFill>
                                <a:srgbClr val="FF0000"/>
                              </a:solidFill>
                              <a:prstDash val="solid"/>
                              <a:round/>
                              <a:headEnd type="none" w="med" len="med"/>
                              <a:tailEnd type="none" w="med" len="med"/>
                            </a:ln>
                            <a:effectLst/>
                          </wps:spPr>
                          <wps:bodyPr/>
                        </wps:wsp>
                        <wps:wsp>
                          <wps:cNvPr id="23" name="Straight Connector 23"/>
                          <wps:cNvCnPr/>
                          <wps:spPr bwMode="auto">
                            <a:xfrm>
                              <a:off x="4564198" y="3294618"/>
                              <a:ext cx="2160240" cy="216024"/>
                            </a:xfrm>
                            <a:prstGeom prst="line">
                              <a:avLst/>
                            </a:prstGeom>
                            <a:noFill/>
                            <a:ln w="9525" cap="flat" cmpd="sng" algn="ctr">
                              <a:solidFill>
                                <a:srgbClr val="FF0000"/>
                              </a:solidFill>
                              <a:prstDash val="solid"/>
                              <a:round/>
                              <a:headEnd type="none" w="med" len="med"/>
                              <a:tailEnd type="none" w="med" len="med"/>
                            </a:ln>
                            <a:effectLst/>
                          </wps:spPr>
                          <wps:bodyPr/>
                        </wps:wsp>
                        <wps:wsp>
                          <wps:cNvPr id="25" name="Straight Connector 25"/>
                          <wps:cNvCnPr/>
                          <wps:spPr bwMode="auto">
                            <a:xfrm>
                              <a:off x="4564198" y="3006586"/>
                              <a:ext cx="2160240" cy="504056"/>
                            </a:xfrm>
                            <a:prstGeom prst="line">
                              <a:avLst/>
                            </a:prstGeom>
                            <a:noFill/>
                            <a:ln w="9525" cap="flat" cmpd="sng" algn="ctr">
                              <a:solidFill>
                                <a:srgbClr val="FF0000"/>
                              </a:solidFill>
                              <a:prstDash val="solid"/>
                              <a:round/>
                              <a:headEnd type="none" w="med" len="med"/>
                              <a:tailEnd type="none" w="med" len="med"/>
                            </a:ln>
                            <a:effectLst/>
                          </wps:spPr>
                          <wps:bodyPr/>
                        </wps:wsp>
                        <wps:wsp>
                          <wps:cNvPr id="26" name="Straight Connector 26"/>
                          <wps:cNvCnPr/>
                          <wps:spPr bwMode="auto">
                            <a:xfrm>
                              <a:off x="4564198" y="2754558"/>
                              <a:ext cx="2160240" cy="756084"/>
                            </a:xfrm>
                            <a:prstGeom prst="line">
                              <a:avLst/>
                            </a:prstGeom>
                            <a:noFill/>
                            <a:ln w="9525" cap="flat" cmpd="sng" algn="ctr">
                              <a:solidFill>
                                <a:srgbClr val="FF0000"/>
                              </a:solidFill>
                              <a:prstDash val="solid"/>
                              <a:round/>
                              <a:headEnd type="none" w="med" len="med"/>
                              <a:tailEnd type="none" w="med" len="med"/>
                            </a:ln>
                            <a:effectLst/>
                          </wps:spPr>
                          <wps:bodyPr/>
                        </wps:wsp>
                        <wps:wsp>
                          <wps:cNvPr id="27" name="Straight Connector 27"/>
                          <wps:cNvCnPr/>
                          <wps:spPr bwMode="auto">
                            <a:xfrm>
                              <a:off x="4564198" y="2491670"/>
                              <a:ext cx="2160240" cy="1018972"/>
                            </a:xfrm>
                            <a:prstGeom prst="line">
                              <a:avLst/>
                            </a:prstGeom>
                            <a:noFill/>
                            <a:ln w="9525" cap="flat" cmpd="sng" algn="ctr">
                              <a:solidFill>
                                <a:srgbClr val="FF0000"/>
                              </a:solidFill>
                              <a:prstDash val="solid"/>
                              <a:round/>
                              <a:headEnd type="none" w="med" len="med"/>
                              <a:tailEnd type="none" w="med" len="med"/>
                            </a:ln>
                            <a:effectLst/>
                          </wps:spPr>
                          <wps:bodyPr/>
                        </wps:wsp>
                        <wps:wsp>
                          <wps:cNvPr id="28" name="Straight Connector 28"/>
                          <wps:cNvCnPr/>
                          <wps:spPr bwMode="auto">
                            <a:xfrm>
                              <a:off x="4564198" y="2225443"/>
                              <a:ext cx="2160240" cy="1285199"/>
                            </a:xfrm>
                            <a:prstGeom prst="line">
                              <a:avLst/>
                            </a:prstGeom>
                            <a:noFill/>
                            <a:ln w="9525" cap="flat" cmpd="sng" algn="ctr">
                              <a:solidFill>
                                <a:srgbClr val="FF0000"/>
                              </a:solidFill>
                              <a:prstDash val="solid"/>
                              <a:round/>
                              <a:headEnd type="none" w="med" len="med"/>
                              <a:tailEnd type="none" w="med" len="med"/>
                            </a:ln>
                            <a:effectLst/>
                          </wps:spPr>
                          <wps:bodyPr/>
                        </wps:wsp>
                        <wps:wsp>
                          <wps:cNvPr id="29" name="Straight Connector 29"/>
                          <wps:cNvCnPr/>
                          <wps:spPr bwMode="auto">
                            <a:xfrm>
                              <a:off x="4564198" y="1926466"/>
                              <a:ext cx="2160240" cy="1584176"/>
                            </a:xfrm>
                            <a:prstGeom prst="line">
                              <a:avLst/>
                            </a:prstGeom>
                            <a:noFill/>
                            <a:ln w="9525" cap="flat" cmpd="sng" algn="ctr">
                              <a:solidFill>
                                <a:srgbClr val="FF0000"/>
                              </a:solidFill>
                              <a:prstDash val="solid"/>
                              <a:round/>
                              <a:headEnd type="none" w="med" len="med"/>
                              <a:tailEnd type="none" w="med" len="med"/>
                            </a:ln>
                            <a:effectLst/>
                          </wps:spPr>
                          <wps:bodyPr/>
                        </wps:wsp>
                        <wps:wsp>
                          <wps:cNvPr id="30" name="Straight Connector 30"/>
                          <wps:cNvCnPr/>
                          <wps:spPr bwMode="auto">
                            <a:xfrm>
                              <a:off x="4550764" y="1548424"/>
                              <a:ext cx="2160240" cy="1962218"/>
                            </a:xfrm>
                            <a:prstGeom prst="line">
                              <a:avLst/>
                            </a:prstGeom>
                            <a:noFill/>
                            <a:ln w="9525" cap="flat" cmpd="sng" algn="ctr">
                              <a:solidFill>
                                <a:srgbClr val="FF0000"/>
                              </a:solidFill>
                              <a:prstDash val="solid"/>
                              <a:round/>
                              <a:headEnd type="none" w="med" len="med"/>
                              <a:tailEnd type="none" w="med" len="med"/>
                            </a:ln>
                            <a:effectLst/>
                          </wps:spPr>
                          <wps:bodyPr/>
                        </wps:wsp>
                      </wpg:grpSp>
                      <wpg:grpSp>
                        <wpg:cNvPr id="13" name="Group 13"/>
                        <wpg:cNvGrpSpPr/>
                        <wpg:grpSpPr>
                          <a:xfrm rot="16200000" flipH="1" flipV="1">
                            <a:off x="6505592" y="1561860"/>
                            <a:ext cx="2173674" cy="1962218"/>
                            <a:chOff x="6505590" y="1561858"/>
                            <a:chExt cx="2173674" cy="1962218"/>
                          </a:xfrm>
                        </wpg:grpSpPr>
                        <wps:wsp>
                          <wps:cNvPr id="14" name="Straight Connector 14"/>
                          <wps:cNvCnPr/>
                          <wps:spPr bwMode="auto">
                            <a:xfrm>
                              <a:off x="6519024" y="3441735"/>
                              <a:ext cx="2160240" cy="82341"/>
                            </a:xfrm>
                            <a:prstGeom prst="line">
                              <a:avLst/>
                            </a:prstGeom>
                            <a:noFill/>
                            <a:ln w="9525" cap="flat" cmpd="sng" algn="ctr">
                              <a:solidFill>
                                <a:srgbClr val="FF0000"/>
                              </a:solidFill>
                              <a:prstDash val="solid"/>
                              <a:round/>
                              <a:headEnd type="none" w="med" len="med"/>
                              <a:tailEnd type="none" w="med" len="med"/>
                            </a:ln>
                            <a:effectLst/>
                          </wps:spPr>
                          <wps:bodyPr/>
                        </wps:wsp>
                        <wps:wsp>
                          <wps:cNvPr id="15" name="Straight Connector 15"/>
                          <wps:cNvCnPr/>
                          <wps:spPr bwMode="auto">
                            <a:xfrm>
                              <a:off x="6519024" y="3308052"/>
                              <a:ext cx="2160240" cy="216024"/>
                            </a:xfrm>
                            <a:prstGeom prst="line">
                              <a:avLst/>
                            </a:prstGeom>
                            <a:noFill/>
                            <a:ln w="9525" cap="flat" cmpd="sng" algn="ctr">
                              <a:solidFill>
                                <a:srgbClr val="FF0000"/>
                              </a:solidFill>
                              <a:prstDash val="solid"/>
                              <a:round/>
                              <a:headEnd type="none" w="med" len="med"/>
                              <a:tailEnd type="none" w="med" len="med"/>
                            </a:ln>
                            <a:effectLst/>
                          </wps:spPr>
                          <wps:bodyPr/>
                        </wps:wsp>
                        <wps:wsp>
                          <wps:cNvPr id="16" name="Straight Connector 16"/>
                          <wps:cNvCnPr/>
                          <wps:spPr bwMode="auto">
                            <a:xfrm>
                              <a:off x="6519024" y="3020020"/>
                              <a:ext cx="2160240" cy="504056"/>
                            </a:xfrm>
                            <a:prstGeom prst="line">
                              <a:avLst/>
                            </a:prstGeom>
                            <a:noFill/>
                            <a:ln w="9525" cap="flat" cmpd="sng" algn="ctr">
                              <a:solidFill>
                                <a:srgbClr val="FF0000"/>
                              </a:solidFill>
                              <a:prstDash val="solid"/>
                              <a:round/>
                              <a:headEnd type="none" w="med" len="med"/>
                              <a:tailEnd type="none" w="med" len="med"/>
                            </a:ln>
                            <a:effectLst/>
                          </wps:spPr>
                          <wps:bodyPr/>
                        </wps:wsp>
                        <wps:wsp>
                          <wps:cNvPr id="17" name="Straight Connector 17"/>
                          <wps:cNvCnPr/>
                          <wps:spPr bwMode="auto">
                            <a:xfrm>
                              <a:off x="6519024" y="2767992"/>
                              <a:ext cx="2160240" cy="756084"/>
                            </a:xfrm>
                            <a:prstGeom prst="line">
                              <a:avLst/>
                            </a:prstGeom>
                            <a:noFill/>
                            <a:ln w="9525" cap="flat" cmpd="sng" algn="ctr">
                              <a:solidFill>
                                <a:srgbClr val="FF0000"/>
                              </a:solidFill>
                              <a:prstDash val="solid"/>
                              <a:round/>
                              <a:headEnd type="none" w="med" len="med"/>
                              <a:tailEnd type="none" w="med" len="med"/>
                            </a:ln>
                            <a:effectLst/>
                          </wps:spPr>
                          <wps:bodyPr/>
                        </wps:wsp>
                        <wps:wsp>
                          <wps:cNvPr id="18" name="Straight Connector 18"/>
                          <wps:cNvCnPr/>
                          <wps:spPr bwMode="auto">
                            <a:xfrm>
                              <a:off x="6519024" y="2505104"/>
                              <a:ext cx="2160240" cy="1018972"/>
                            </a:xfrm>
                            <a:prstGeom prst="line">
                              <a:avLst/>
                            </a:prstGeom>
                            <a:noFill/>
                            <a:ln w="9525" cap="flat" cmpd="sng" algn="ctr">
                              <a:solidFill>
                                <a:srgbClr val="FF0000"/>
                              </a:solidFill>
                              <a:prstDash val="solid"/>
                              <a:round/>
                              <a:headEnd type="none" w="med" len="med"/>
                              <a:tailEnd type="none" w="med" len="med"/>
                            </a:ln>
                            <a:effectLst/>
                          </wps:spPr>
                          <wps:bodyPr/>
                        </wps:wsp>
                        <wps:wsp>
                          <wps:cNvPr id="19" name="Straight Connector 19"/>
                          <wps:cNvCnPr/>
                          <wps:spPr bwMode="auto">
                            <a:xfrm>
                              <a:off x="6519024" y="2238877"/>
                              <a:ext cx="2160240" cy="1285199"/>
                            </a:xfrm>
                            <a:prstGeom prst="line">
                              <a:avLst/>
                            </a:prstGeom>
                            <a:noFill/>
                            <a:ln w="9525" cap="flat" cmpd="sng" algn="ctr">
                              <a:solidFill>
                                <a:srgbClr val="FF0000"/>
                              </a:solidFill>
                              <a:prstDash val="solid"/>
                              <a:round/>
                              <a:headEnd type="none" w="med" len="med"/>
                              <a:tailEnd type="none" w="med" len="med"/>
                            </a:ln>
                            <a:effectLst/>
                          </wps:spPr>
                          <wps:bodyPr/>
                        </wps:wsp>
                        <wps:wsp>
                          <wps:cNvPr id="20" name="Straight Connector 20"/>
                          <wps:cNvCnPr/>
                          <wps:spPr bwMode="auto">
                            <a:xfrm>
                              <a:off x="6519024" y="1939900"/>
                              <a:ext cx="2160240" cy="1584176"/>
                            </a:xfrm>
                            <a:prstGeom prst="line">
                              <a:avLst/>
                            </a:prstGeom>
                            <a:noFill/>
                            <a:ln w="9525" cap="flat" cmpd="sng" algn="ctr">
                              <a:solidFill>
                                <a:srgbClr val="FF0000"/>
                              </a:solidFill>
                              <a:prstDash val="solid"/>
                              <a:round/>
                              <a:headEnd type="none" w="med" len="med"/>
                              <a:tailEnd type="none" w="med" len="med"/>
                            </a:ln>
                            <a:effectLst/>
                          </wps:spPr>
                          <wps:bodyPr/>
                        </wps:wsp>
                        <wps:wsp>
                          <wps:cNvPr id="21" name="Straight Connector 21"/>
                          <wps:cNvCnPr/>
                          <wps:spPr bwMode="auto">
                            <a:xfrm>
                              <a:off x="6505590" y="1561858"/>
                              <a:ext cx="2160240" cy="1962218"/>
                            </a:xfrm>
                            <a:prstGeom prst="line">
                              <a:avLst/>
                            </a:prstGeom>
                            <a:noFill/>
                            <a:ln w="9525" cap="flat" cmpd="sng" algn="ctr">
                              <a:solidFill>
                                <a:srgbClr val="FF0000"/>
                              </a:solidFill>
                              <a:prstDash val="solid"/>
                              <a:round/>
                              <a:headEnd type="none" w="med" len="med"/>
                              <a:tailEnd type="none" w="med" len="med"/>
                            </a:ln>
                            <a:effectLst/>
                          </wps:spPr>
                          <wps:bodyPr/>
                        </wps:wsp>
                      </wpg:grpSp>
                    </wpg:wgp>
                  </a:graphicData>
                </a:graphic>
              </wp:inline>
            </w:drawing>
          </mc:Choice>
          <mc:Fallback>
            <w:pict>
              <v:group w14:anchorId="333D477D" id="Group 23" o:spid="_x0000_s1026" style="width:304.25pt;height:268.65pt;mso-position-horizontal-relative:char;mso-position-vertical-relative:line" coordorigin="39699,9807" coordsize="51740,516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39699;top:9807;width:51741;height:516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aMpDDAAAA2gAAAA8AAABkcnMvZG93bnJldi54bWxEj1FLAzEQhN8L/Q9hhb61OVsQ72xapFAs&#10;SCmtIvq2XNa7w8vmSNY2/fdGEHwcZuYbZrlOrldnCrHzbOB2VoAirr3tuDHw+rKd3oOKgmyx90wG&#10;rhRhvRqPllhZf+EjnU/SqAzhWKGBVmSotI51Sw7jzA/E2fv0waFkGRptA14y3PV6XhR32mHHeaHF&#10;gTYt1V+nb2fg+FYurimV+7CQp4/D80H4Pe6NmdykxwdQQkn+w3/tnTVQwu+VfAP06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1oykMMAAADaAAAADwAAAAAAAAAAAAAAAACf&#10;AgAAZHJzL2Rvd25yZXYueG1sUEsFBgAAAAAEAAQA9wAAAI8DAAAAAA==&#10;" fillcolor="#4f81bd [3204]" strokecolor="black [3213]">
                  <v:imagedata r:id="rId8" o:title=""/>
                </v:shape>
                <v:group id="Group 10" o:spid="_x0000_s1028" style="position:absolute;left:44463;top:16605;width:21737;height:19622" coordorigin="44463,16605" coordsize="21736,19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Straight Connector 39" o:spid="_x0000_s1029" style="position:absolute;visibility:visible;mso-wrap-style:square" from="44598,35404"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jcDsMAAADbAAAADwAAAGRycy9kb3ducmV2LnhtbESPQYvCMBSE74L/ITzBm6auINo1igjC&#10;0otuVXaPj+ZtW21eShNr/fdmQfA4zMw3zHLdmUq01LjSsoLJOAJBnFldcq7gdNyN5iCcR9ZYWSYF&#10;D3KwXvV7S4y1vfM3tanPRYCwi1FB4X0dS+myggy6sa2Jg/dnG4M+yCaXusF7gJtKfkTRTBosOSwU&#10;WNO2oOya3oyC3+Ml+dmmbXKKaulMmUz2h/as1HDQbT5BeOr8O/xqf2kF0wX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o3A7DAAAA2wAAAA8AAAAAAAAAAAAA&#10;AAAAoQIAAGRycy9kb3ducmV2LnhtbFBLBQYAAAAABAAEAPkAAACRAwAAAAA=&#10;" strokecolor="red"/>
                  <v:line id="Straight Connector 40" o:spid="_x0000_s1030" style="position:absolute;visibility:visible;mso-wrap-style:square" from="44598,34067"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QG7r8AAADbAAAADwAAAGRycy9kb3ducmV2LnhtbERPTYvCMBC9L/gfwgje1lQRkWoUEQTp&#10;Rbcqehyasa02k9LEWv/95iB4fLzvxaozlWipcaVlBaNhBII4s7rkXMHpuP2dgXAeWWNlmRS8ycFq&#10;2ftZYKzti/+oTX0uQgi7GBUU3texlC4ryKAb2po4cDfbGPQBNrnUDb5CuKnkOIqm0mDJoaHAmjYF&#10;ZY/0aRRcj/fksknb5BTV0pkyGe0P7VmpQb9bz0F46vxX/HHvtIJJWB++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RQG7r8AAADbAAAADwAAAAAAAAAAAAAAAACh&#10;AgAAZHJzL2Rvd25yZXYueG1sUEsFBgAAAAAEAAQA+QAAAI0DAAAAAA==&#10;" strokecolor="red"/>
                  <v:line id="Straight Connector 41" o:spid="_x0000_s1031" style="position:absolute;visibility:visible;mso-wrap-style:square" from="44598,31187"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ijdcMAAADbAAAADwAAAGRycy9kb3ducmV2LnhtbESPQYvCMBSE7wv+h/AEb2taEZGuUUQQ&#10;pBe1Ku7x0bxtuzYvpYm1/nuzsOBxmJlvmMWqN7XoqHWVZQXxOAJBnFtdcaHgfNp+zkE4j6yxtkwK&#10;nuRgtRx8LDDR9sFH6jJfiABhl6CC0vsmkdLlJRl0Y9sQB+/HtgZ9kG0hdYuPADe1nETRTBqsOCyU&#10;2NCmpPyW3Y2C79Nvet1kXXqOGulMlcb7Q3dRajTs118gPPX+Hf5v77SCaQx/X8IP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Yo3XDAAAA2wAAAA8AAAAAAAAAAAAA&#10;AAAAoQIAAGRycy9kb3ducmV2LnhtbFBLBQYAAAAABAAEAPkAAACRAwAAAAA=&#10;" strokecolor="red"/>
                  <v:line id="Straight Connector 42" o:spid="_x0000_s1032" style="position:absolute;visibility:visible;mso-wrap-style:square" from="44598,28666"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o9AsQAAADbAAAADwAAAGRycy9kb3ducmV2LnhtbESPQWvCQBSE7wX/w/IEb80mUkqJWUUC&#10;QsmlNirt8ZF9JtHs25Ddxvjv3UKhx2FmvmGyzWQ6MdLgWssKkigGQVxZ3XKt4HjYPb+BcB5ZY2eZ&#10;FNzJwWY9e8ow1fbGnzSWvhYBwi5FBY33fSqlqxoy6CLbEwfvbAeDPsihlnrAW4CbTi7j+FUabDks&#10;NNhT3lB1LX+Mgu/DpfjKy7E4xr10pi2Sj/14Umoxn7YrEJ4m/x/+a79rBS9L+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ij0CxAAAANsAAAAPAAAAAAAAAAAA&#10;AAAAAKECAABkcnMvZG93bnJldi54bWxQSwUGAAAAAAQABAD5AAAAkgMAAAAA&#10;" strokecolor="red"/>
                  <v:line id="Straight Connector 43" o:spid="_x0000_s1033" style="position:absolute;visibility:visible;mso-wrap-style:square" from="44598,26037"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aYmcMAAADbAAAADwAAAGRycy9kb3ducmV2LnhtbESPQYvCMBSE74L/ITzBm6auItI1igjC&#10;0otuVXaPj+ZtW21eShNr/fdmQfA4zMw3zHLdmUq01LjSsoLJOAJBnFldcq7gdNyNFiCcR9ZYWSYF&#10;D3KwXvV7S4y1vfM3tanPRYCwi1FB4X0dS+myggy6sa2Jg/dnG4M+yCaXusF7gJtKfkTRXBosOSwU&#10;WNO2oOya3oyC3+Ml+dmmbXKKaulMmUz2h/as1HDQbT5BeOr8O/xqf2kFsy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GmJnDAAAA2wAAAA8AAAAAAAAAAAAA&#10;AAAAoQIAAGRycy9kb3ducmV2LnhtbFBLBQYAAAAABAAEAPkAAACRAwAAAAA=&#10;" strokecolor="red"/>
                  <v:line id="Straight Connector 44" o:spid="_x0000_s1034" style="position:absolute;visibility:visible;mso-wrap-style:square" from="44598,23375"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8A7cMAAADbAAAADwAAAGRycy9kb3ducmV2LnhtbESPQYvCMBSE74L/ITzBm6aKiHSNIoIg&#10;vazWih4fzdu2u81LabK1++83guBxmJlvmPW2N7XoqHWVZQWzaQSCOLe64kJBdjlMViCcR9ZYWyYF&#10;f+RguxkO1hhr++AzdakvRICwi1FB6X0TS+nykgy6qW2Ig/dlW4M+yLaQusVHgJtazqNoKQ1WHBZK&#10;bGhfUv6T/hoF98t3ctunXZJFjXSmSmafp+6q1HjU7z5AeOr9O/xqH7WCxQKeX8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vAO3DAAAA2wAAAA8AAAAAAAAAAAAA&#10;AAAAoQIAAGRycy9kb3ducmV2LnhtbFBLBQYAAAAABAAEAPkAAACRAwAAAAA=&#10;" strokecolor="red"/>
                  <v:line id="Straight Connector 45" o:spid="_x0000_s1035" style="position:absolute;visibility:visible;mso-wrap-style:square" from="44598,20385" to="66200,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OldsMAAADbAAAADwAAAGRycy9kb3ducmV2LnhtbESPQYvCMBSE74L/ITzBm6YuKtI1igjC&#10;0otuVXaPj+ZtW21eShNr/fdmQfA4zMw3zHLdmUq01LjSsoLJOAJBnFldcq7gdNyNFiCcR9ZYWSYF&#10;D3KwXvV7S4y1vfM3tanPRYCwi1FB4X0dS+myggy6sa2Jg/dnG4M+yCaXusF7gJtKfkTRXBosOSwU&#10;WNO2oOya3oyC3+Ml+dmmbXKKaulMmUz2h/as1HDQbT5BeOr8O/xqf2kF0x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jpXbDAAAA2wAAAA8AAAAAAAAAAAAA&#10;AAAAoQIAAGRycy9kb3ducmV2LnhtbFBLBQYAAAAABAAEAPkAAACRAwAAAAA=&#10;" strokecolor="red"/>
                  <v:line id="Straight Connector 46" o:spid="_x0000_s1036" style="position:absolute;visibility:visible;mso-wrap-style:square" from="44463,16605" to="66066,36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E7AcQAAADbAAAADwAAAGRycy9kb3ducmV2LnhtbESPQWvCQBSE7wX/w/KE3ppNSpESs4oE&#10;hJKLNirt8ZF9JtHs25BdY/z33UKhx2FmvmGy9WQ6MdLgWssKkigGQVxZ3XKt4HjYvryDcB5ZY2eZ&#10;FDzIwXo1e8ow1fbOnzSWvhYBwi5FBY33fSqlqxoy6CLbEwfvbAeDPsihlnrAe4CbTr7G8UIabDks&#10;NNhT3lB1LW9GwffhUnzl5Vgc41460xbJbj+elHqeT5slCE+T/w//tT+0grcF/H4JP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sTsBxAAAANsAAAAPAAAAAAAAAAAA&#10;AAAAAKECAABkcnMvZG93bnJldi54bWxQSwUGAAAAAAQABAD5AAAAkgMAAAAA&#10;" strokecolor="red"/>
                </v:group>
                <v:group id="Group 11" o:spid="_x0000_s1037" style="position:absolute;left:44478;top:36196;width:21737;height:19622;flip:y" coordorigin="44478,36196" coordsize="21736,19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KYDq78AAADbAAAADwAAAGRycy9kb3ducmV2LnhtbERPS4vCMBC+C/6HMII3&#10;TZWySDWKCIqIl60PPA7N2AabSWmi1n+/WVjY23x8z1msOluLF7XeOFYwGScgiAunDZcKzqftaAbC&#10;B2SNtWNS8CEPq2W/t8BMuzd/0ysPpYgh7DNUUIXQZFL6oiKLfuwa4sjdXWsxRNiWUrf4juG2ltMk&#10;+ZIWDceGChvaVFQ88qdVcFmblNLr7XBMCqK9lrddblKlhoNuPQcRqAv/4j/3Xsf5E/j9JR4glz8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CCmA6u/AAAA2wAAAA8AAAAA&#10;AAAAAAAAAAAAqgIAAGRycy9kb3ducmV2LnhtbFBLBQYAAAAABAAEAPoAAACWAwAAAAA=&#10;">
                  <v:line id="Straight Connector 31" o:spid="_x0000_s1038" style="position:absolute;visibility:visible;mso-wrap-style:square" from="44612,54995"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7QCMMAAADbAAAADwAAAGRycy9kb3ducmV2LnhtbESPQYvCMBSE7wv+h/AEb2taBZGuUUQQ&#10;pBe1Ku7x0bxtuzYvpYm1/nuzsOBxmJlvmMWqN7XoqHWVZQXxOAJBnFtdcaHgfNp+zkE4j6yxtkwK&#10;nuRgtRx8LDDR9sFH6jJfiABhl6CC0vsmkdLlJRl0Y9sQB+/HtgZ9kG0hdYuPADe1nETRTBqsOCyU&#10;2NCmpPyW3Y2C79Nvet1kXXqOGulMlcb7Q3dRajTs118gPPX+Hf5v77SCaQx/X8IP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e0AjDAAAA2wAAAA8AAAAAAAAAAAAA&#10;AAAAoQIAAGRycy9kb3ducmV2LnhtbFBLBQYAAAAABAAEAPkAAACRAwAAAAA=&#10;" strokecolor="red"/>
                  <v:line id="Straight Connector 32" o:spid="_x0000_s1039" style="position:absolute;visibility:visible;mso-wrap-style:square" from="44612,53658"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xOf8QAAADbAAAADwAAAGRycy9kb3ducmV2LnhtbESPQWvCQBSE7wX/w/IEb80mFkqJWUUC&#10;QsmlNirt8ZF9JtHs25Ddxvjv3UKhx2FmvmGyzWQ6MdLgWssKkigGQVxZ3XKt4HjYPb+BcB5ZY2eZ&#10;FNzJwWY9e8ow1fbGnzSWvhYBwi5FBY33fSqlqxoy6CLbEwfvbAeDPsihlnrAW4CbTi7j+FUabDks&#10;NNhT3lB1LX+Mgu/DpfjKy7E4xr10pi2Sj/14Umoxn7YrEJ4m/x/+a79rBS9L+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jE5/xAAAANsAAAAPAAAAAAAAAAAA&#10;AAAAAKECAABkcnMvZG93bnJldi54bWxQSwUGAAAAAAQABAD5AAAAkgMAAAAA&#10;" strokecolor="red"/>
                  <v:line id="Straight Connector 33" o:spid="_x0000_s1040" style="position:absolute;visibility:visible;mso-wrap-style:square" from="44612,50777"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Dr5MMAAADbAAAADwAAAGRycy9kb3ducmV2LnhtbESPQYvCMBSE74L/ITzBm6YqiHSNIoIg&#10;vazWih4fzdu2u81LabK1++83guBxmJlvmPW2N7XoqHWVZQWzaQSCOLe64kJBdjlMViCcR9ZYWyYF&#10;f+RguxkO1hhr++AzdakvRICwi1FB6X0TS+nykgy6qW2Ig/dlW4M+yLaQusVHgJtazqNoKQ1WHBZK&#10;bGhfUv6T/hoF98t3ctunXZJFjXSmSmafp+6q1HjU7z5AeOr9O/xqH7WCxQKeX8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A6+TDAAAA2wAAAA8AAAAAAAAAAAAA&#10;AAAAoQIAAGRycy9kb3ducmV2LnhtbFBLBQYAAAAABAAEAPkAAACRAwAAAAA=&#10;" strokecolor="red"/>
                  <v:line id="Straight Connector 34" o:spid="_x0000_s1041" style="position:absolute;visibility:visible;mso-wrap-style:square" from="44612,48257"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lzkMMAAADbAAAADwAAAGRycy9kb3ducmV2LnhtbESPQYvCMBSE74L/ITzBm6auItI1igjC&#10;0otuVXaPj+ZtW21eShNr/fdmQfA4zMw3zHLdmUq01LjSsoLJOAJBnFldcq7gdNyNFiCcR9ZYWSYF&#10;D3KwXvV7S4y1vfM3tanPRYCwi1FB4X0dS+myggy6sa2Jg/dnG4M+yCaXusF7gJtKfkTRXBosOSwU&#10;WNO2oOya3oyC3+Ml+dmmbXKKaulMmUz2h/as1HDQbT5BeOr8O/xqf2kF0x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pc5DDAAAA2wAAAA8AAAAAAAAAAAAA&#10;AAAAoQIAAGRycy9kb3ducmV2LnhtbFBLBQYAAAAABAAEAPkAAACRAwAAAAA=&#10;" strokecolor="red"/>
                  <v:line id="Straight Connector 35" o:spid="_x0000_s1042" style="position:absolute;visibility:visible;mso-wrap-style:square" from="44612,45628"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XWC8MAAADbAAAADwAAAGRycy9kb3ducmV2LnhtbESPQYvCMBSE74L/ITzBm6auKNI1igjC&#10;0otuVXaPj+ZtW21eShNr/fdmQfA4zMw3zHLdmUq01LjSsoLJOAJBnFldcq7gdNyNFiCcR9ZYWSYF&#10;D3KwXvV7S4y1vfM3tanPRYCwi1FB4X0dS+myggy6sa2Jg/dnG4M+yCaXusF7gJtKfkTRXBosOSwU&#10;WNO2oOya3oyC3+Ml+dmmbXKKaulMmUz2h/as1HDQbT5BeOr8O/xqf2kF0x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l1gvDAAAA2wAAAA8AAAAAAAAAAAAA&#10;AAAAoQIAAGRycy9kb3ducmV2LnhtbFBLBQYAAAAABAAEAPkAAACRAwAAAAA=&#10;" strokecolor="red"/>
                  <v:line id="Straight Connector 36" o:spid="_x0000_s1043" style="position:absolute;visibility:visible;mso-wrap-style:square" from="44612,42966"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dIfMQAAADbAAAADwAAAGRycy9kb3ducmV2LnhtbESPQWvCQBSE7wX/w/KE3ppNWpASs4oE&#10;hJKLNirt8ZF9JtHs25BdY/z33UKhx2FmvmGy9WQ6MdLgWssKkigGQVxZ3XKt4HjYvryDcB5ZY2eZ&#10;FDzIwXo1e8ow1fbOnzSWvhYBwi5FBY33fSqlqxoy6CLbEwfvbAeDPsihlnrAe4CbTr7G8UIabDks&#10;NNhT3lB1LW9GwffhUnzl5Vgc41460xbJbj+elHqeT5slCE+T/w//tT+0grcF/H4JP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0h8xAAAANsAAAAPAAAAAAAAAAAA&#10;AAAAAKECAABkcnMvZG93bnJldi54bWxQSwUGAAAAAAQABAD5AAAAkgMAAAAA&#10;" strokecolor="red"/>
                  <v:line id="Straight Connector 37" o:spid="_x0000_s1044" style="position:absolute;visibility:visible;mso-wrap-style:square" from="44612,39976" to="66215,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vt58MAAADbAAAADwAAAGRycy9kb3ducmV2LnhtbESPQYvCMBSE74L/ITzBm6auoNI1igjC&#10;0otuVXaPj+ZtW21eShNr/fdmQfA4zMw3zHLdmUq01LjSsoLJOAJBnFldcq7gdNyNFiCcR9ZYWSYF&#10;D3KwXvV7S4y1vfM3tanPRYCwi1FB4X0dS+myggy6sa2Jg/dnG4M+yCaXusF7gJtKfkTRTBosOSwU&#10;WNO2oOya3oyC3+Ml+dmmbXKKaulMmUz2h/as1HDQbT5BeOr8O/xqf2kF0z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77efDAAAA2wAAAA8AAAAAAAAAAAAA&#10;AAAAoQIAAGRycy9kb3ducmV2LnhtbFBLBQYAAAAABAAEAPkAAACRAwAAAAA=&#10;" strokecolor="red"/>
                  <v:line id="Straight Connector 38" o:spid="_x0000_s1045" style="position:absolute;visibility:visible;mso-wrap-style:square" from="44478,36196" to="66080,5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R5lb8AAADbAAAADwAAAGRycy9kb3ducmV2LnhtbERPTYvCMBC9L/gfwgje1lQFkWoUEQTp&#10;Rbcqehyasa02k9LEWv/95iB4fLzvxaozlWipcaVlBaNhBII4s7rkXMHpuP2dgXAeWWNlmRS8ycFq&#10;2ftZYKzti/+oTX0uQgi7GBUU3texlC4ryKAb2po4cDfbGPQBNrnUDb5CuKnkOIqm0mDJoaHAmjYF&#10;ZY/0aRRcj/fksknb5BTV0pkyGe0P7VmpQb9bz0F46vxX/HHvtIJJGBu+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2R5lb8AAADbAAAADwAAAAAAAAAAAAAAAACh&#10;AgAAZHJzL2Rvd25yZXYueG1sUEsFBgAAAAAEAAQA+QAAAI0DAAAAAA==&#10;" strokecolor="red"/>
                </v:group>
                <v:group id="Group 12" o:spid="_x0000_s1046" style="position:absolute;left:45507;top:15483;width:21737;height:19623;rotation:-90;flip:y" coordorigin="45507,15484" coordsize="21736,19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ACP8AAAADbAAAADwAAAGRycy9kb3ducmV2LnhtbERPzWrCQBC+C32HZQq9&#10;mU1TEImuIkJB0EvVBxiyYxKanU13xyS+fbdQ8DYf3++st5Pr1EAhtp4NvGc5KOLK25ZrA9fL53wJ&#10;Kgqyxc4zGXhQhO3mZbbG0vqRv2g4S61SCMcSDTQifal1rBpyGDPfEyfu5oNDSTDU2gYcU7jrdJHn&#10;C+2w5dTQYE/7hqrv890ZuBX7cP8o5HiR07hYHk/6Z9cPxry9TrsVKKFJnuJ/98Gm+QX8/ZIO0Jtf&#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E8AI/wAAAANsAAAAPAAAA&#10;AAAAAAAAAAAAAKoCAABkcnMvZG93bnJldi54bWxQSwUGAAAAAAQABAD6AAAAlwMAAAAA&#10;">
                  <v:line id="Straight Connector 22" o:spid="_x0000_s1047" style="position:absolute;visibility:visible;mso-wrap-style:square" from="45641,34283"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YosQAAADbAAAADwAAAGRycy9kb3ducmV2LnhtbESPQWuDQBSE74X8h+UVemtWPYRg3YQS&#10;KAQvTdWQHh/uq9q6b8Xdqv333UAgx2FmvmGy/WJ6MdHoOssK4nUEgri2uuNGQVW+PW9BOI+ssbdM&#10;Cv7IwX63esgw1XbmD5oK34gAYZeigtb7IZXS1S0ZdGs7EAfvy44GfZBjI/WIc4CbXiZRtJEGOw4L&#10;LQ50aKn+KX6Ngs/yO78ciimvokE60+Xx+2k6K/X0uLy+gPC0+Hv41j5qBUkC1y/hB8jd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diixAAAANsAAAAPAAAAAAAAAAAA&#10;AAAAAKECAABkcnMvZG93bnJldi54bWxQSwUGAAAAAAQABAD5AAAAkgMAAAAA&#10;" strokecolor="red"/>
                  <v:line id="Straight Connector 23" o:spid="_x0000_s1048" style="position:absolute;visibility:visible;mso-wrap-style:square" from="45641,32946"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l9OcQAAADbAAAADwAAAGRycy9kb3ducmV2LnhtbESPQWvCQBSE7wX/w/IEb80mFkqJWUUC&#10;QsmlNirt8ZF9JtHs25Ddxvjv3UKhx2FmvmGyzWQ6MdLgWssKkigGQVxZ3XKt4HjYPb+BcB5ZY2eZ&#10;FNzJwWY9e8ow1fbGnzSWvhYBwi5FBY33fSqlqxoy6CLbEwfvbAeDPsihlnrAW4CbTi7j+FUabDks&#10;NNhT3lB1LX+Mgu/DpfjKy7E4xr10pi2Sj/14Umoxn7YrEJ4m/x/+a79rBcsX+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GX05xAAAANsAAAAPAAAAAAAAAAAA&#10;AAAAAKECAABkcnMvZG93bnJldi54bWxQSwUGAAAAAAQABAD5AAAAkgMAAAAA&#10;" strokecolor="red"/>
                  <v:line id="Straight Connector 25" o:spid="_x0000_s1049" style="position:absolute;visibility:visible;mso-wrap-style:square" from="45641,30065"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A1sQAAADbAAAADwAAAGRycy9kb3ducmV2LnhtbESPQWvCQBSE7wX/w/IEb80mQkuJWUUC&#10;QsmlNirt8ZF9JtHs25Ddxvjv3UKhx2FmvmGyzWQ6MdLgWssKkigGQVxZ3XKt4HjYPb+BcB5ZY2eZ&#10;FNzJwWY9e8ow1fbGnzSWvhYBwi5FBY33fSqlqxoy6CLbEwfvbAeDPsihlnrAW4CbTi7j+FUabDks&#10;NNhT3lB1LX+Mgu/DpfjKy7E4xr10pi2Sj/14Umoxn7YrEJ4m/x/+a79rBcsX+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vEDWxAAAANsAAAAPAAAAAAAAAAAA&#10;AAAAAKECAABkcnMvZG93bnJldi54bWxQSwUGAAAAAAQABAD5AAAAkgMAAAAA&#10;" strokecolor="red"/>
                  <v:line id="Straight Connector 26" o:spid="_x0000_s1050" style="position:absolute;visibility:visible;mso-wrap-style:square" from="45641,27545"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7eocEAAADbAAAADwAAAGRycy9kb3ducmV2LnhtbESPQYvCMBSE74L/ITzBm6Z6EKlGEUGQ&#10;Xnatih4fzbOtNi+libX+eyMs7HGYmW+Y5bozlWipcaVlBZNxBII4s7rkXMHpuBvNQTiPrLGyTAre&#10;5GC96veWGGv74gO1qc9FgLCLUUHhfR1L6bKCDLqxrYmDd7ONQR9kk0vd4CvATSWnUTSTBksOCwXW&#10;tC0oe6RPo+B6vCeXbdomp6iWzpTJ5Oe3PSs1HHSbBQhPnf8P/7X3WsF0Bt8v4QfI1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bt6hwQAAANsAAAAPAAAAAAAAAAAAAAAA&#10;AKECAABkcnMvZG93bnJldi54bWxQSwUGAAAAAAQABAD5AAAAjwMAAAAA&#10;" strokecolor="red"/>
                  <v:line id="Straight Connector 27" o:spid="_x0000_s1051" style="position:absolute;visibility:visible;mso-wrap-style:square" from="45641,24916"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J7OsQAAADbAAAADwAAAGRycy9kb3ducmV2LnhtbESPQWvCQBSE7wX/w/IEb80mHtoSs4oE&#10;hJJLbVTa4yP7TKLZtyG7jfHfu4VCj8PMfMNkm8l0YqTBtZYVJFEMgriyuuVawfGwe34D4Tyyxs4y&#10;KbiTg8169pRhqu2NP2ksfS0ChF2KChrv+1RKVzVk0EW2Jw7e2Q4GfZBDLfWAtwA3nVzG8Ys02HJY&#10;aLCnvKHqWv4YBd+HS/GVl2NxjHvpTFskH/vxpNRiPm1XIDxN/j/8137XCpav8Ps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Ins6xAAAANsAAAAPAAAAAAAAAAAA&#10;AAAAAKECAABkcnMvZG93bnJldi54bWxQSwUGAAAAAAQABAD5AAAAkgMAAAAA&#10;" strokecolor="red"/>
                  <v:line id="Straight Connector 28" o:spid="_x0000_s1052" style="position:absolute;visibility:visible;mso-wrap-style:square" from="45641,22254"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3vSMEAAADbAAAADwAAAGRycy9kb3ducmV2LnhtbERPTWuDQBC9F/oflinkVtfkEIrNKkEI&#10;BC9JNaE9Du5UTdxZcTdq/333UOjx8b532WJ6MdHoOssK1lEMgri2uuNGwaU6vL6BcB5ZY2+ZFPyQ&#10;gyx9ftphou3MHzSVvhEhhF2CClrvh0RKV7dk0EV2IA7ctx0N+gDHRuoR5xBuermJ46002HFoaHGg&#10;vKX6Xj6Mgq/qVnzm5VRc4kE60xXr03m6KrV6WfbvIDwt/l/85z5qBZswNnwJP0C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ve9IwQAAANsAAAAPAAAAAAAAAAAAAAAA&#10;AKECAABkcnMvZG93bnJldi54bWxQSwUGAAAAAAQABAD5AAAAjwMAAAAA&#10;" strokecolor="red"/>
                  <v:line id="Straight Connector 29" o:spid="_x0000_s1053" style="position:absolute;visibility:visible;mso-wrap-style:square" from="45641,19264" to="67244,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FK08QAAADbAAAADwAAAGRycy9kb3ducmV2LnhtbESPQWvCQBSE7wX/w/IEb80mHkobs4oE&#10;hJJLbVTa4yP7TKLZtyG7jfHfu4VCj8PMfMNkm8l0YqTBtZYVJFEMgriyuuVawfGwe34F4Tyyxs4y&#10;KbiTg8169pRhqu2NP2ksfS0ChF2KChrv+1RKVzVk0EW2Jw7e2Q4GfZBDLfWAtwA3nVzG8Ys02HJY&#10;aLCnvKHqWv4YBd+HS/GVl2NxjHvpTFskH/vxpNRiPm1XIDxN/j/8137XCpZv8Ps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8UrTxAAAANsAAAAPAAAAAAAAAAAA&#10;AAAAAKECAABkcnMvZG93bnJldi54bWxQSwUGAAAAAAQABAD5AAAAkgMAAAAA&#10;" strokecolor="red"/>
                  <v:line id="Straight Connector 30" o:spid="_x0000_s1054" style="position:absolute;visibility:visible;mso-wrap-style:square" from="45507,15484" to="67110,3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J1k78AAADbAAAADwAAAGRycy9kb3ducmV2LnhtbERPTYvCMBC9L/gfwgje1lQFkWoUEQTp&#10;Rbcqehyasa02k9LEWv/95iB4fLzvxaozlWipcaVlBaNhBII4s7rkXMHpuP2dgXAeWWNlmRS8ycFq&#10;2ftZYKzti/+oTX0uQgi7GBUU3texlC4ryKAb2po4cDfbGPQBNrnUDb5CuKnkOIqm0mDJoaHAmjYF&#10;ZY/0aRRcj/fksknb5BTV0pkyGe0P7VmpQb9bz0F46vxX/HHvtIJJWB++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RJ1k78AAADbAAAADwAAAAAAAAAAAAAAAACh&#10;AgAAZHJzL2Rvd25yZXYueG1sUEsFBgAAAAAEAAQA+QAAAI0DAAAAAA==&#10;" strokecolor="red"/>
                </v:group>
                <v:group id="Group 13" o:spid="_x0000_s1055" style="position:absolute;left:65055;top:15619;width:21737;height:19622;rotation:-90;flip:x y" coordorigin="65055,15618" coordsize="21736,19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FRlh7CAAAA2wAAAA8A&#10;AAAAAAAAAAAAAAAAqgIAAGRycy9kb3ducmV2LnhtbFBLBQYAAAAABAAEAPoAAACZAwAAAAA=&#10;">
                  <v:line id="Straight Connector 14" o:spid="_x0000_s1056" style="position:absolute;visibility:visible;mso-wrap-style:square" from="65190,34417"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wv8MAAAADbAAAADwAAAGRycy9kb3ducmV2LnhtbERPTYvCMBC9C/6HMMLeNHWRRapRRBCk&#10;F3drRY9DM7bVZlKabK3/3iwseJvH+5zluje16Kh1lWUF00kEgji3uuJCQXbcjecgnEfWWFsmBU9y&#10;sF4NB0uMtX3wD3WpL0QIYRejgtL7JpbS5SUZdBPbEAfualuDPsC2kLrFRwg3tfyMoi9psOLQUGJD&#10;25Lye/prFFyOt+S8TbskixrpTJVMD9/dSamPUb9ZgPDU+7f4373XYf4M/n4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cL/DAAAAA2wAAAA8AAAAAAAAAAAAAAAAA&#10;oQIAAGRycy9kb3ducmV2LnhtbFBLBQYAAAAABAAEAPkAAACOAwAAAAA=&#10;" strokecolor="red"/>
                  <v:line id="Straight Connector 15" o:spid="_x0000_s1057" style="position:absolute;visibility:visible;mso-wrap-style:square" from="65190,33080"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CKa8AAAADbAAAADwAAAGRycy9kb3ducmV2LnhtbERPTYvCMBC9C/6HMMLeNHXBRapRRBCk&#10;F3drRY9DM7bVZlKabK3/3iwseJvH+5zluje16Kh1lWUF00kEgji3uuJCQXbcjecgnEfWWFsmBU9y&#10;sF4NB0uMtX3wD3WpL0QIYRejgtL7JpbS5SUZdBPbEAfualuDPsC2kLrFRwg3tfyMoi9psOLQUGJD&#10;25Lye/prFFyOt+S8TbskixrpTJVMD9/dSamPUb9ZgPDU+7f4373XYf4M/n4J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QimvAAAAA2wAAAA8AAAAAAAAAAAAAAAAA&#10;oQIAAGRycy9kb3ducmV2LnhtbFBLBQYAAAAABAAEAPkAAACOAwAAAAA=&#10;" strokecolor="red"/>
                  <v:line id="Straight Connector 16" o:spid="_x0000_s1058" style="position:absolute;visibility:visible;mso-wrap-style:square" from="65190,30200"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IUHMEAAADbAAAADwAAAGRycy9kb3ducmV2LnhtbERPTWuDQBC9F/Iflgn0VtfkIMW6CSEQ&#10;CF7aqiE9Du5UbdxZcTdq/323UOhtHu9zsv1iejHR6DrLCjZRDIK4trrjRkFVnp6eQTiPrLG3TAq+&#10;ycF+t3rIMNV25neaCt+IEMIuRQWt90MqpatbMugiOxAH7tOOBn2AYyP1iHMIN73cxnEiDXYcGloc&#10;6NhSfSvuRsFH+ZVfj8WUV/EgnenyzevbdFHqcb0cXkB4Wvy/+M991mF+Ar+/hAPk7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AhQcwQAAANsAAAAPAAAAAAAAAAAAAAAA&#10;AKECAABkcnMvZG93bnJldi54bWxQSwUGAAAAAAQABAD5AAAAjwMAAAAA&#10;" strokecolor="red"/>
                  <v:line id="Straight Connector 17" o:spid="_x0000_s1059" style="position:absolute;visibility:visible;mso-wrap-style:square" from="65190,27679"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6xh8EAAADbAAAADwAAAGRycy9kb3ducmV2LnhtbERPTYvCMBC9C/6HMMLeNHUPrlSjiCBI&#10;L+7Wih6HZmyrzaQ02Vr/vVlY8DaP9znLdW9q0VHrKssKppMIBHFudcWFguy4G89BOI+ssbZMCp7k&#10;YL0aDpYYa/vgH+pSX4gQwi5GBaX3TSyly0sy6Ca2IQ7c1bYGfYBtIXWLjxBuavkZRTNpsOLQUGJD&#10;25Lye/prFFyOt+S8TbskixrpTJVMD9/dSamPUb9ZgPDU+7f4373XYf4X/P0SDp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TrGHwQAAANsAAAAPAAAAAAAAAAAAAAAA&#10;AKECAABkcnMvZG93bnJldi54bWxQSwUGAAAAAAQABAD5AAAAjwMAAAAA&#10;" strokecolor="red"/>
                  <v:line id="Straight Connector 18" o:spid="_x0000_s1060" style="position:absolute;visibility:visible;mso-wrap-style:square" from="65190,25051"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El9cQAAADbAAAADwAAAGRycy9kb3ducmV2LnhtbESPQWvCQBCF7wX/wzKCt7qxBynRNZSA&#10;ILmo0VKPQ3aapM3Ohuw2xn/fORR6m+G9ee+bbTa5To00hNazgdUyAUVcedtybeB62T+/ggoR2WLn&#10;mQw8KEC2mz1tMbX+zmcay1grCeGQooEmxj7VOlQNOQxL3xOL9ukHh1HWodZ2wLuEu06/JMlaO2xZ&#10;GhrsKW+o+i5/nIHb5av4yMuxuCa9Dq4tVsfT+G7MYj69bUBFmuK/+e/6YAVfYOUXGUD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SX1xAAAANsAAAAPAAAAAAAAAAAA&#10;AAAAAKECAABkcnMvZG93bnJldi54bWxQSwUGAAAAAAQABAD5AAAAkgMAAAAA&#10;" strokecolor="red"/>
                  <v:line id="Straight Connector 19" o:spid="_x0000_s1061" style="position:absolute;visibility:visible;mso-wrap-style:square" from="65190,22388"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2AbsEAAADbAAAADwAAAGRycy9kb3ducmV2LnhtbERPTYvCMBC9C/6HMMLeNHUPslajiCBI&#10;L+7Wih6HZmyrzaQ02Vr/vVlY8DaP9znLdW9q0VHrKssKppMIBHFudcWFguy4G3+BcB5ZY22ZFDzJ&#10;wXo1HCwx1vbBP9SlvhAhhF2MCkrvm1hKl5dk0E1sQxy4q20N+gDbQuoWHyHc1PIzimbSYMWhocSG&#10;tiXl9/TXKLgcb8l5m3ZJFjXSmSqZHr67k1Ifo36zAOGp92/xv3uvw/w5/P0SDp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nYBuwQAAANsAAAAPAAAAAAAAAAAAAAAA&#10;AKECAABkcnMvZG93bnJldi54bWxQSwUGAAAAAAQABAD5AAAAjwMAAAAA&#10;" strokecolor="red"/>
                  <v:line id="Straight Connector 20" o:spid="_x0000_s1062" style="position:absolute;visibility:visible;mso-wrap-style:square" from="65190,19399" to="86792,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jTsEAAADbAAAADwAAAGRycy9kb3ducmV2LnhtbERPTWuDQBC9F/oflinkVtfkEIrNKkEI&#10;BC9JNaE9Du5UTdxZcTdq/333UOjx8b532WJ6MdHoOssK1lEMgri2uuNGwaU6vL6BcB5ZY2+ZFPyQ&#10;gyx9ftphou3MHzSVvhEhhF2CClrvh0RKV7dk0EV2IA7ctx0N+gDHRuoR5xBuermJ46002HFoaHGg&#10;vKX6Xj6Mgq/qVnzm5VRc4kE60xXr03m6KrV6WfbvIDwt/l/85z5qBZuwPnwJP0C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y+NOwQAAANsAAAAPAAAAAAAAAAAAAAAA&#10;AKECAABkcnMvZG93bnJldi54bWxQSwUGAAAAAAQABAD5AAAAjwMAAAAA&#10;" strokecolor="red"/>
                  <v:line id="Straight Connector 21" o:spid="_x0000_s1063" style="position:absolute;visibility:visible;mso-wrap-style:square" from="65055,15618" to="86658,3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dG1cIAAADbAAAADwAAAGRycy9kb3ducmV2LnhtbESPQYvCMBSE74L/ITxhb5rWg0g1igiC&#10;9KJbXdbjo3m21ealNLF2//1GEDwOM/MNs1z3phYdta6yrCCeRCCIc6srLhScT7vxHITzyBpry6Tg&#10;jxysV8PBEhNtn/xNXeYLESDsElRQet8kUrq8JINuYhvi4F1ta9AH2RZSt/gMcFPLaRTNpMGKw0KJ&#10;DW1Lyu/Zwyi4nG7p7zbr0nPUSGeqND4cux+lvkb9ZgHCU+8/4Xd7rxVMY3h9CT9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4dG1cIAAADbAAAADwAAAAAAAAAAAAAA&#10;AAChAgAAZHJzL2Rvd25yZXYueG1sUEsFBgAAAAAEAAQA+QAAAJADAAAAAA==&#10;" strokecolor="red"/>
                </v:group>
                <w10:anchorlock/>
              </v:group>
            </w:pict>
          </mc:Fallback>
        </mc:AlternateContent>
      </w:r>
    </w:p>
    <w:p w:rsidR="00554EF8" w:rsidRDefault="00554EF8" w:rsidP="00554EF8">
      <w:pPr>
        <w:jc w:val="center"/>
        <w:rPr>
          <w:sz w:val="22"/>
          <w:szCs w:val="22"/>
          <w:lang w:val="en-CA"/>
        </w:rPr>
      </w:pPr>
      <w:r w:rsidRPr="00FA7841">
        <w:rPr>
          <w:i/>
          <w:sz w:val="22"/>
          <w:szCs w:val="22"/>
          <w:lang w:val="en-CA"/>
        </w:rPr>
        <w:t xml:space="preserve"> </w:t>
      </w:r>
      <w:r w:rsidRPr="00FA7841">
        <w:rPr>
          <w:b/>
          <w:sz w:val="22"/>
          <w:szCs w:val="22"/>
          <w:lang w:val="en-CA"/>
        </w:rPr>
        <w:t>Fig. 1.</w:t>
      </w:r>
      <w:r w:rsidRPr="00FA7841">
        <w:rPr>
          <w:sz w:val="22"/>
          <w:szCs w:val="22"/>
          <w:lang w:val="en-CA"/>
        </w:rPr>
        <w:t xml:space="preserve"> Finer granularity of arbitrary directional intra prediction.</w:t>
      </w:r>
    </w:p>
    <w:p w:rsidR="00554EF8" w:rsidRPr="00423DA8" w:rsidRDefault="00554EF8" w:rsidP="00554EF8">
      <w:pPr>
        <w:pStyle w:val="Heading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lang w:val="en-CA"/>
        </w:rPr>
        <w:t>Bi-directional optical flow</w:t>
      </w:r>
      <w:r w:rsidRPr="00423DA8">
        <w:rPr>
          <w:sz w:val="22"/>
          <w:szCs w:val="22"/>
          <w:lang w:val="en-CA"/>
        </w:rPr>
        <w:t xml:space="preserve"> </w:t>
      </w:r>
    </w:p>
    <w:p w:rsidR="00554EF8" w:rsidRDefault="00554EF8" w:rsidP="00554EF8">
      <w:pPr>
        <w:rPr>
          <w:sz w:val="22"/>
          <w:lang w:val="en-CA"/>
        </w:rPr>
      </w:pPr>
      <w:r>
        <w:rPr>
          <w:sz w:val="22"/>
          <w:lang w:val="en-CA"/>
        </w:rPr>
        <w:t>This tool is sample level motion refinement along optical flow trajectory under assumption of steady motion. It is applied only for “truly” bi-predicted PUs (only if POC information indicates that current picture is between L0 and L1 Reference pictures). Motion vector refinement {</w:t>
      </w:r>
      <w:r w:rsidRPr="00E25E88">
        <w:rPr>
          <w:rFonts w:hint="eastAsia"/>
          <w:i/>
          <w:color w:val="333333"/>
          <w:szCs w:val="22"/>
          <w:lang w:eastAsia="ko-KR"/>
        </w:rPr>
        <w:t>v</w:t>
      </w:r>
      <w:r w:rsidRPr="00E25E88">
        <w:rPr>
          <w:rFonts w:hint="eastAsia"/>
          <w:i/>
          <w:color w:val="333333"/>
          <w:szCs w:val="22"/>
          <w:vertAlign w:val="subscript"/>
          <w:lang w:eastAsia="ko-KR"/>
        </w:rPr>
        <w:t>x</w:t>
      </w:r>
      <w:r w:rsidRPr="00E25E88">
        <w:rPr>
          <w:rFonts w:hint="eastAsia"/>
          <w:i/>
          <w:color w:val="333333"/>
          <w:szCs w:val="22"/>
          <w:lang w:eastAsia="ko-KR"/>
        </w:rPr>
        <w:t>,</w:t>
      </w:r>
      <w:r w:rsidRPr="00E25E88">
        <w:rPr>
          <w:rFonts w:hint="eastAsia"/>
          <w:color w:val="333333"/>
          <w:szCs w:val="22"/>
          <w:lang w:eastAsia="ko-KR"/>
        </w:rPr>
        <w:t xml:space="preserve"> </w:t>
      </w:r>
      <w:r w:rsidRPr="00E25E88">
        <w:rPr>
          <w:rFonts w:hint="eastAsia"/>
          <w:i/>
          <w:color w:val="333333"/>
          <w:szCs w:val="22"/>
          <w:lang w:eastAsia="ko-KR"/>
        </w:rPr>
        <w:t>v</w:t>
      </w:r>
      <w:r w:rsidRPr="00E25E88">
        <w:rPr>
          <w:rFonts w:hint="eastAsia"/>
          <w:i/>
          <w:color w:val="333333"/>
          <w:szCs w:val="22"/>
          <w:vertAlign w:val="subscript"/>
          <w:lang w:eastAsia="ko-KR"/>
        </w:rPr>
        <w:t>y</w:t>
      </w:r>
      <w:r>
        <w:rPr>
          <w:sz w:val="22"/>
          <w:lang w:val="en-CA"/>
        </w:rPr>
        <w:t>} is calculated on a fly (not signalled) to minimize discrepancy between values A and B (Fig. 2). With {</w:t>
      </w:r>
      <w:r w:rsidRPr="00E25E88">
        <w:rPr>
          <w:rFonts w:hint="eastAsia"/>
          <w:i/>
          <w:color w:val="333333"/>
          <w:szCs w:val="22"/>
          <w:lang w:eastAsia="ko-KR"/>
        </w:rPr>
        <w:t>v</w:t>
      </w:r>
      <w:r w:rsidRPr="00E25E88">
        <w:rPr>
          <w:rFonts w:hint="eastAsia"/>
          <w:i/>
          <w:color w:val="333333"/>
          <w:szCs w:val="22"/>
          <w:vertAlign w:val="subscript"/>
          <w:lang w:eastAsia="ko-KR"/>
        </w:rPr>
        <w:t>x</w:t>
      </w:r>
      <w:r w:rsidRPr="00E25E88">
        <w:rPr>
          <w:rFonts w:hint="eastAsia"/>
          <w:i/>
          <w:color w:val="333333"/>
          <w:szCs w:val="22"/>
          <w:lang w:eastAsia="ko-KR"/>
        </w:rPr>
        <w:t>,</w:t>
      </w:r>
      <w:r w:rsidRPr="00E25E88">
        <w:rPr>
          <w:rFonts w:hint="eastAsia"/>
          <w:color w:val="333333"/>
          <w:szCs w:val="22"/>
          <w:lang w:eastAsia="ko-KR"/>
        </w:rPr>
        <w:t xml:space="preserve"> </w:t>
      </w:r>
      <w:r w:rsidRPr="00E25E88">
        <w:rPr>
          <w:rFonts w:hint="eastAsia"/>
          <w:i/>
          <w:color w:val="333333"/>
          <w:szCs w:val="22"/>
          <w:lang w:eastAsia="ko-KR"/>
        </w:rPr>
        <w:t>v</w:t>
      </w:r>
      <w:r w:rsidRPr="00E25E88">
        <w:rPr>
          <w:rFonts w:hint="eastAsia"/>
          <w:i/>
          <w:color w:val="333333"/>
          <w:szCs w:val="22"/>
          <w:vertAlign w:val="subscript"/>
          <w:lang w:eastAsia="ko-KR"/>
        </w:rPr>
        <w:t>y</w:t>
      </w:r>
      <w:r>
        <w:rPr>
          <w:sz w:val="22"/>
          <w:lang w:val="en-CA"/>
        </w:rPr>
        <w:t xml:space="preserve">} bi-prediction </w:t>
      </w:r>
    </w:p>
    <w:p w:rsidR="00554EF8" w:rsidRDefault="00554EF8" w:rsidP="00554EF8">
      <w:pPr>
        <w:jc w:val="center"/>
        <w:rPr>
          <w:rFonts w:ascii="Malgun Gothic" w:hAnsi="Malgun Gothic" w:cs="Malgun Gothic"/>
          <w:sz w:val="20"/>
          <w:lang w:eastAsia="ko-KR"/>
        </w:rPr>
      </w:pPr>
      <w:r w:rsidRPr="00433607">
        <w:rPr>
          <w:rFonts w:ascii="Malgun Gothic" w:hAnsi="Malgun Gothic" w:cs="Malgun Gothic" w:hint="eastAsia"/>
          <w:position w:val="-12"/>
          <w:sz w:val="20"/>
          <w:lang w:eastAsia="ko-KR"/>
        </w:rPr>
        <w:object w:dxaOrig="3800" w:dyaOrig="380">
          <v:shape id="_x0000_i1025" type="#_x0000_t75" style="width:190.15pt;height:18.65pt" o:ole="">
            <v:imagedata r:id="rId9" o:title=""/>
          </v:shape>
          <o:OLEObject Type="Embed" ProgID="Equation.3" ShapeID="_x0000_i1025" DrawAspect="Content" ObjectID="_1496604854" r:id="rId10"/>
        </w:object>
      </w:r>
    </w:p>
    <w:p w:rsidR="00554EF8" w:rsidRDefault="00554EF8" w:rsidP="00554EF8">
      <w:pPr>
        <w:rPr>
          <w:sz w:val="22"/>
          <w:lang w:val="en-CA"/>
        </w:rPr>
      </w:pPr>
      <w:r>
        <w:rPr>
          <w:sz w:val="22"/>
          <w:lang w:val="en-CA"/>
        </w:rPr>
        <w:t>is modified as follows:</w:t>
      </w:r>
    </w:p>
    <w:p w:rsidR="00554EF8" w:rsidRDefault="00554EF8" w:rsidP="00554EF8">
      <w:pPr>
        <w:jc w:val="center"/>
        <w:rPr>
          <w:sz w:val="22"/>
          <w:lang w:val="en-CA"/>
        </w:rPr>
      </w:pPr>
    </w:p>
    <w:p w:rsidR="00554EF8" w:rsidRDefault="00554EF8" w:rsidP="00554EF8">
      <w:pPr>
        <w:rPr>
          <w:sz w:val="22"/>
        </w:rPr>
      </w:pPr>
      <w:r w:rsidRPr="00ED4024">
        <w:rPr>
          <w:rFonts w:ascii="Malgun Gothic" w:hAnsi="Malgun Gothic" w:cs="Malgun Gothic" w:hint="eastAsia"/>
          <w:sz w:val="20"/>
          <w:lang w:eastAsia="ko-KR"/>
        </w:rPr>
        <w:object w:dxaOrig="9240" w:dyaOrig="400">
          <v:shape id="_x0000_i1026" type="#_x0000_t75" style="width:462.05pt;height:19.9pt" o:ole="">
            <v:imagedata r:id="rId11" o:title=""/>
          </v:shape>
          <o:OLEObject Type="Embed" ProgID="Equation.3" ShapeID="_x0000_i1026" DrawAspect="Content" ObjectID="_1496604855" r:id="rId12"/>
        </w:object>
      </w:r>
      <w:r>
        <w:rPr>
          <w:sz w:val="22"/>
        </w:rPr>
        <w:t>,</w:t>
      </w:r>
    </w:p>
    <w:p w:rsidR="00554EF8" w:rsidRPr="00433607" w:rsidRDefault="00554EF8" w:rsidP="00554EF8">
      <w:pPr>
        <w:jc w:val="center"/>
        <w:rPr>
          <w:sz w:val="22"/>
        </w:rPr>
      </w:pPr>
      <w:r w:rsidRPr="00433607">
        <w:rPr>
          <w:rFonts w:ascii="Malgun Gothic" w:hAnsi="Malgun Gothic" w:cs="Malgun Gothic" w:hint="eastAsia"/>
          <w:position w:val="-14"/>
          <w:sz w:val="20"/>
          <w:lang w:eastAsia="ko-KR"/>
        </w:rPr>
        <w:object w:dxaOrig="4200" w:dyaOrig="380">
          <v:shape id="_x0000_i1027" type="#_x0000_t75" style="width:210.05pt;height:18.65pt" o:ole="">
            <v:imagedata r:id="rId13" o:title=""/>
          </v:shape>
          <o:OLEObject Type="Embed" ProgID="Equation.3" ShapeID="_x0000_i1027" DrawAspect="Content" ObjectID="_1496604856" r:id="rId14"/>
        </w:object>
      </w:r>
      <w:r>
        <w:rPr>
          <w:rFonts w:ascii="Malgun Gothic" w:hAnsi="Malgun Gothic" w:cs="Malgun Gothic"/>
          <w:sz w:val="20"/>
          <w:lang w:eastAsia="ko-KR"/>
        </w:rPr>
        <w:t>.</w:t>
      </w:r>
    </w:p>
    <w:p w:rsidR="00554EF8" w:rsidRDefault="00554EF8" w:rsidP="00554EF8">
      <w:pPr>
        <w:rPr>
          <w:rFonts w:ascii="Malgun Gothic" w:hAnsi="Malgun Gothic" w:cs="Malgun Gothic"/>
          <w:sz w:val="20"/>
          <w:lang w:eastAsia="ko-KR"/>
        </w:rPr>
      </w:pPr>
      <w:r>
        <w:rPr>
          <w:sz w:val="22"/>
        </w:rPr>
        <w:t xml:space="preserve">where </w:t>
      </w:r>
      <w:r w:rsidRPr="00433607">
        <w:rPr>
          <w:rFonts w:ascii="Malgun Gothic" w:hAnsi="Malgun Gothic" w:cs="Malgun Gothic" w:hint="eastAsia"/>
          <w:position w:val="-14"/>
          <w:sz w:val="20"/>
          <w:lang w:eastAsia="ko-KR"/>
        </w:rPr>
        <w:object w:dxaOrig="3120" w:dyaOrig="400">
          <v:shape id="_x0000_i1028" type="#_x0000_t75" style="width:155.45pt;height:19.9pt" o:ole="">
            <v:imagedata r:id="rId15" o:title=""/>
          </v:shape>
          <o:OLEObject Type="Embed" ProgID="Equation.3" ShapeID="_x0000_i1028" DrawAspect="Content" ObjectID="_1496604857" r:id="rId16"/>
        </w:object>
      </w:r>
      <w:r>
        <w:rPr>
          <w:rFonts w:ascii="Malgun Gothic" w:hAnsi="Malgun Gothic" w:cs="Malgun Gothic"/>
          <w:sz w:val="20"/>
          <w:lang w:eastAsia="ko-KR"/>
        </w:rPr>
        <w:t xml:space="preserve"> </w:t>
      </w:r>
      <w:r w:rsidRPr="00433607">
        <w:rPr>
          <w:sz w:val="22"/>
          <w:lang w:val="en-CA"/>
        </w:rPr>
        <w:t xml:space="preserve">are gradients of predictions </w:t>
      </w:r>
      <w:r w:rsidRPr="00433607">
        <w:rPr>
          <w:rFonts w:hint="eastAsia"/>
          <w:position w:val="-10"/>
          <w:sz w:val="22"/>
          <w:lang w:val="en-CA"/>
        </w:rPr>
        <w:object w:dxaOrig="1640" w:dyaOrig="360">
          <v:shape id="_x0000_i1029" type="#_x0000_t75" style="width:82.15pt;height:18.2pt" o:ole="">
            <v:imagedata r:id="rId17" o:title=""/>
          </v:shape>
          <o:OLEObject Type="Embed" ProgID="Equation.3" ShapeID="_x0000_i1029" DrawAspect="Content" ObjectID="_1496604858" r:id="rId18"/>
        </w:object>
      </w:r>
      <w:r w:rsidRPr="00433607">
        <w:rPr>
          <w:sz w:val="22"/>
          <w:lang w:val="en-CA"/>
        </w:rPr>
        <w:t xml:space="preserve"> coming from L0 and </w:t>
      </w:r>
      <w:r>
        <w:rPr>
          <w:sz w:val="22"/>
          <w:lang w:val="en-CA"/>
        </w:rPr>
        <w:t>L</w:t>
      </w:r>
      <w:r w:rsidRPr="00433607">
        <w:rPr>
          <w:sz w:val="22"/>
          <w:lang w:val="en-CA"/>
        </w:rPr>
        <w:t>1</w:t>
      </w:r>
      <w:r>
        <w:rPr>
          <w:sz w:val="22"/>
          <w:lang w:val="en-CA"/>
        </w:rPr>
        <w:t xml:space="preserve"> and </w:t>
      </w:r>
      <w:r w:rsidRPr="00405F71">
        <w:rPr>
          <w:rFonts w:hint="eastAsia"/>
          <w:position w:val="-6"/>
          <w:sz w:val="22"/>
          <w:lang w:val="en-CA"/>
        </w:rPr>
        <w:object w:dxaOrig="240" w:dyaOrig="220">
          <v:shape id="_x0000_i1030" type="#_x0000_t75" style="width:11.45pt;height:10.6pt" o:ole="">
            <v:imagedata r:id="rId19" o:title=""/>
          </v:shape>
          <o:OLEObject Type="Embed" ProgID="Equation.3" ShapeID="_x0000_i1030" DrawAspect="Content" ObjectID="_1496604859" r:id="rId20"/>
        </w:object>
      </w:r>
      <w:r w:rsidRPr="00405F71">
        <w:rPr>
          <w:sz w:val="22"/>
          <w:lang w:val="en-CA"/>
        </w:rPr>
        <w:t>is regularization parameter</w:t>
      </w:r>
      <w:r w:rsidRPr="00433607">
        <w:rPr>
          <w:sz w:val="22"/>
          <w:lang w:val="en-CA"/>
        </w:rPr>
        <w:t>.</w:t>
      </w:r>
      <w:r>
        <w:rPr>
          <w:sz w:val="22"/>
          <w:lang w:val="en-CA"/>
        </w:rPr>
        <w:t xml:space="preserve"> More details about this tool can be found in [2].</w:t>
      </w:r>
    </w:p>
    <w:p w:rsidR="00554EF8" w:rsidRPr="00433607" w:rsidRDefault="00554EF8" w:rsidP="00554EF8">
      <w:pPr>
        <w:rPr>
          <w:sz w:val="22"/>
        </w:rPr>
      </w:pPr>
      <w:r>
        <w:rPr>
          <w:rFonts w:ascii="Malgun Gothic" w:hAnsi="Malgun Gothic" w:cs="Malgun Gothic"/>
          <w:sz w:val="20"/>
          <w:lang w:eastAsia="ko-KR"/>
        </w:rPr>
        <w:t xml:space="preserve"> </w:t>
      </w:r>
    </w:p>
    <w:p w:rsidR="00554EF8" w:rsidRDefault="00554EF8" w:rsidP="00554EF8">
      <w:pPr>
        <w:jc w:val="center"/>
        <w:rPr>
          <w:sz w:val="22"/>
        </w:rPr>
      </w:pPr>
      <w:r w:rsidRPr="004C6E71">
        <w:rPr>
          <w:szCs w:val="22"/>
        </w:rPr>
        <w:object w:dxaOrig="7200" w:dyaOrig="7155">
          <v:shape id="_x0000_i1031" type="#_x0000_t75" style="width:221.95pt;height:220.25pt" o:ole="">
            <v:imagedata r:id="rId21" o:title=""/>
          </v:shape>
          <o:OLEObject Type="Embed" ProgID="PBrush" ShapeID="_x0000_i1031" DrawAspect="Content" ObjectID="_1496604860" r:id="rId22"/>
        </w:object>
      </w:r>
    </w:p>
    <w:p w:rsidR="00554EF8" w:rsidRDefault="00554EF8" w:rsidP="00554EF8">
      <w:pPr>
        <w:jc w:val="center"/>
        <w:rPr>
          <w:sz w:val="22"/>
          <w:szCs w:val="22"/>
          <w:lang w:val="en-CA"/>
        </w:rPr>
      </w:pPr>
      <w:r w:rsidRPr="00996269">
        <w:rPr>
          <w:b/>
          <w:sz w:val="22"/>
          <w:szCs w:val="22"/>
          <w:lang w:val="en-CA"/>
        </w:rPr>
        <w:t xml:space="preserve">Fig. </w:t>
      </w:r>
      <w:r>
        <w:rPr>
          <w:b/>
          <w:sz w:val="22"/>
          <w:szCs w:val="22"/>
          <w:lang w:val="en-CA"/>
        </w:rPr>
        <w:t>2</w:t>
      </w:r>
      <w:r w:rsidRPr="00996269">
        <w:rPr>
          <w:b/>
          <w:sz w:val="22"/>
          <w:szCs w:val="22"/>
          <w:lang w:val="en-CA"/>
        </w:rPr>
        <w:t>.</w:t>
      </w:r>
      <w:r>
        <w:rPr>
          <w:sz w:val="22"/>
          <w:szCs w:val="22"/>
          <w:lang w:val="en-CA"/>
        </w:rPr>
        <w:t xml:space="preserve"> Bi-directional optical flow.</w:t>
      </w:r>
    </w:p>
    <w:p w:rsidR="00554EF8" w:rsidRDefault="00554EF8" w:rsidP="00554EF8">
      <w:pPr>
        <w:jc w:val="center"/>
        <w:rPr>
          <w:sz w:val="22"/>
          <w:szCs w:val="22"/>
          <w:lang w:val="en-CA"/>
        </w:rPr>
      </w:pPr>
    </w:p>
    <w:p w:rsidR="00554EF8" w:rsidRDefault="00554EF8" w:rsidP="00554EF8">
      <w:pPr>
        <w:rPr>
          <w:sz w:val="22"/>
        </w:rPr>
      </w:pPr>
      <w:r>
        <w:rPr>
          <w:sz w:val="22"/>
          <w:szCs w:val="22"/>
          <w:lang w:val="en-CA"/>
        </w:rPr>
        <w:t>If this tool is applied then the portion of large-size PUs becomes higher. The fine motion inside large bi-predicted PU can be handled by BIO. This results in saving partitioning and MC information and provides ~2% performance gain in random access test scenario.</w:t>
      </w:r>
    </w:p>
    <w:p w:rsidR="00554EF8" w:rsidRPr="00423DA8" w:rsidRDefault="00554EF8" w:rsidP="00554EF8">
      <w:pPr>
        <w:pStyle w:val="Heading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szCs w:val="22"/>
          <w:lang w:val="en-CA"/>
        </w:rPr>
        <w:t>Adaptive secondary transform</w:t>
      </w:r>
      <w:r w:rsidRPr="00423DA8">
        <w:rPr>
          <w:sz w:val="22"/>
          <w:szCs w:val="22"/>
          <w:lang w:val="en-CA"/>
        </w:rPr>
        <w:t xml:space="preserve"> </w:t>
      </w:r>
    </w:p>
    <w:p w:rsidR="00554EF8" w:rsidRPr="00EE610C" w:rsidRDefault="00554EF8" w:rsidP="00554EF8">
      <w:pPr>
        <w:rPr>
          <w:sz w:val="22"/>
          <w:lang w:val="en-CA"/>
        </w:rPr>
      </w:pPr>
    </w:p>
    <w:p w:rsidR="00554EF8" w:rsidRDefault="00554EF8" w:rsidP="00554EF8">
      <w:pPr>
        <w:rPr>
          <w:sz w:val="22"/>
          <w:lang w:val="en-CA"/>
        </w:rPr>
      </w:pPr>
      <w:r>
        <w:rPr>
          <w:sz w:val="22"/>
          <w:lang w:val="en-CA"/>
        </w:rPr>
        <w:t xml:space="preserve">Secondary transform (also known as Rotational transform ROT) is applied between core full-size transform and quantization [3] and partially redistributes energy between transform coefficients. One of 4 variants of predetermined secondary transforms which provides the best energy compaction in CU is applied and signalled to decoder with 2 bits. It also can be seen as adaptive quantization. Tool is applied together with HEVC core transform and together with </w:t>
      </w:r>
      <w:r>
        <w:rPr>
          <w:sz w:val="22"/>
          <w:szCs w:val="22"/>
          <w:lang w:val="en-CA"/>
        </w:rPr>
        <w:t>Adaptive</w:t>
      </w:r>
      <w:r w:rsidRPr="00423DA8">
        <w:rPr>
          <w:sz w:val="22"/>
          <w:szCs w:val="22"/>
          <w:lang w:val="en-CA"/>
        </w:rPr>
        <w:t xml:space="preserve"> Multiple Transform</w:t>
      </w:r>
      <w:r>
        <w:rPr>
          <w:sz w:val="22"/>
          <w:szCs w:val="22"/>
          <w:lang w:val="en-CA"/>
        </w:rPr>
        <w:t xml:space="preserve"> from [1].  The only difference with [3] is secondary transform size. In tested version it is 4</w:t>
      </w:r>
      <w:r>
        <w:rPr>
          <w:sz w:val="22"/>
          <w:szCs w:val="22"/>
          <w:lang w:val="en-CA"/>
        </w:rPr>
        <w:sym w:font="Symbol" w:char="F0B4"/>
      </w:r>
      <w:r>
        <w:rPr>
          <w:sz w:val="22"/>
          <w:szCs w:val="22"/>
          <w:lang w:val="en-CA"/>
        </w:rPr>
        <w:t>4 for all TU sizes (not 8</w:t>
      </w:r>
      <w:r>
        <w:rPr>
          <w:sz w:val="22"/>
          <w:szCs w:val="22"/>
          <w:lang w:val="en-CA"/>
        </w:rPr>
        <w:sym w:font="Symbol" w:char="F0B4"/>
      </w:r>
      <w:r>
        <w:rPr>
          <w:sz w:val="22"/>
          <w:szCs w:val="22"/>
          <w:lang w:val="en-CA"/>
        </w:rPr>
        <w:t>8 for large TUs). This restriction is applied for better adjustment with 4</w:t>
      </w:r>
      <w:r>
        <w:rPr>
          <w:sz w:val="22"/>
          <w:szCs w:val="22"/>
          <w:lang w:val="en-CA"/>
        </w:rPr>
        <w:sym w:font="Symbol" w:char="F0B4"/>
      </w:r>
      <w:r>
        <w:rPr>
          <w:sz w:val="22"/>
          <w:szCs w:val="22"/>
          <w:lang w:val="en-CA"/>
        </w:rPr>
        <w:t xml:space="preserve">4 coefficients sub-groups coding in HEVC (Fig.3). </w:t>
      </w:r>
      <w:r>
        <w:rPr>
          <w:sz w:val="22"/>
          <w:lang w:val="en-CA"/>
        </w:rPr>
        <w:t>Gain provided by this tool in all-intra test is ~1,2%.</w:t>
      </w:r>
    </w:p>
    <w:p w:rsidR="00554EF8" w:rsidRDefault="00554EF8" w:rsidP="00554EF8">
      <w:pPr>
        <w:rPr>
          <w:b/>
          <w:sz w:val="22"/>
          <w:szCs w:val="22"/>
          <w:lang w:val="en-CA"/>
        </w:rPr>
      </w:pPr>
      <w:r w:rsidRPr="00190468">
        <w:rPr>
          <w:b/>
          <w:sz w:val="22"/>
          <w:szCs w:val="22"/>
          <w:lang w:val="en-CA"/>
        </w:rPr>
        <w:t xml:space="preserve"> </w:t>
      </w:r>
    </w:p>
    <w:p w:rsidR="00554EF8" w:rsidRDefault="00460A96" w:rsidP="00554EF8">
      <w:pPr>
        <w:rPr>
          <w:b/>
          <w:sz w:val="22"/>
          <w:szCs w:val="22"/>
          <w:lang w:val="en-CA"/>
        </w:rPr>
      </w:pPr>
      <w:r>
        <w:rPr>
          <w:b/>
          <w:noProof/>
          <w:sz w:val="22"/>
          <w:szCs w:val="22"/>
          <w:lang w:eastAsia="ko-KR"/>
        </w:rPr>
        <mc:AlternateContent>
          <mc:Choice Requires="wps">
            <w:drawing>
              <wp:anchor distT="0" distB="0" distL="114300" distR="114300" simplePos="0" relativeHeight="251662336" behindDoc="0" locked="0" layoutInCell="1" allowOverlap="1">
                <wp:simplePos x="0" y="0"/>
                <wp:positionH relativeFrom="column">
                  <wp:posOffset>3761105</wp:posOffset>
                </wp:positionH>
                <wp:positionV relativeFrom="paragraph">
                  <wp:posOffset>38100</wp:posOffset>
                </wp:positionV>
                <wp:extent cx="1152525" cy="320675"/>
                <wp:effectExtent l="13335" t="13970" r="5715" b="8255"/>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20675"/>
                        </a:xfrm>
                        <a:prstGeom prst="rect">
                          <a:avLst/>
                        </a:prstGeom>
                        <a:solidFill>
                          <a:srgbClr val="FFFFFF"/>
                        </a:solidFill>
                        <a:ln w="9525">
                          <a:solidFill>
                            <a:srgbClr val="000000"/>
                          </a:solidFill>
                          <a:miter lim="800000"/>
                          <a:headEnd/>
                          <a:tailEnd/>
                        </a:ln>
                      </wps:spPr>
                      <wps:txbx>
                        <w:txbxContent>
                          <w:p w:rsidR="00554EF8" w:rsidRDefault="00554EF8" w:rsidP="00554EF8">
                            <w:pPr>
                              <w:jc w:val="center"/>
                            </w:pPr>
                            <w:r>
                              <w:t>invTransform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96.15pt;margin-top:3pt;width:90.75pt;height:2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">
                <v:textbox>
                  <w:txbxContent>
                    <w:p w:rsidR="00554EF8" w:rsidRDefault="00554EF8" w:rsidP="00554EF8">
                      <w:pPr>
                        <w:jc w:val="center"/>
                      </w:pPr>
                      <w:r>
                        <w:t>invTransform</w:t>
                      </w:r>
                    </w:p>
                  </w:txbxContent>
                </v:textbox>
              </v:shape>
            </w:pict>
          </mc:Fallback>
        </mc:AlternateContent>
      </w:r>
      <w:r>
        <w:rPr>
          <w:b/>
          <w:noProof/>
          <w:sz w:val="22"/>
          <w:szCs w:val="22"/>
          <w:lang w:eastAsia="ko-KR"/>
        </w:rPr>
        <mc:AlternateContent>
          <mc:Choice Requires="wps">
            <w:drawing>
              <wp:anchor distT="0" distB="0" distL="114300" distR="114300" simplePos="0" relativeHeight="251661312" behindDoc="0" locked="0" layoutInCell="1" allowOverlap="1">
                <wp:simplePos x="0" y="0"/>
                <wp:positionH relativeFrom="column">
                  <wp:posOffset>2538730</wp:posOffset>
                </wp:positionH>
                <wp:positionV relativeFrom="paragraph">
                  <wp:posOffset>31115</wp:posOffset>
                </wp:positionV>
                <wp:extent cx="1016635" cy="320675"/>
                <wp:effectExtent l="10160" t="6985" r="11430" b="571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320675"/>
                        </a:xfrm>
                        <a:prstGeom prst="rect">
                          <a:avLst/>
                        </a:prstGeom>
                        <a:solidFill>
                          <a:srgbClr val="FFFFFF"/>
                        </a:solidFill>
                        <a:ln w="9525" cap="rnd">
                          <a:solidFill>
                            <a:srgbClr val="000000"/>
                          </a:solidFill>
                          <a:prstDash val="sysDot"/>
                          <a:miter lim="800000"/>
                          <a:headEnd/>
                          <a:tailEnd/>
                        </a:ln>
                      </wps:spPr>
                      <wps:txbx>
                        <w:txbxContent>
                          <w:p w:rsidR="00554EF8" w:rsidRDefault="00554EF8" w:rsidP="00554EF8">
                            <w:pPr>
                              <w:jc w:val="center"/>
                            </w:pPr>
                            <w:r>
                              <w:t>invROT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99.9pt;margin-top:2.45pt;width:80.05pt;height:2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">
                <v:stroke dashstyle="1 1" endcap="round"/>
                <v:textbox>
                  <w:txbxContent>
                    <w:p w:rsidR="00554EF8" w:rsidRDefault="00554EF8" w:rsidP="00554EF8">
                      <w:pPr>
                        <w:jc w:val="center"/>
                      </w:pPr>
                      <w:r>
                        <w:t>invROT</w:t>
                      </w:r>
                    </w:p>
                  </w:txbxContent>
                </v:textbox>
              </v:shape>
            </w:pict>
          </mc:Fallback>
        </mc:AlternateContent>
      </w:r>
      <w:r>
        <w:rPr>
          <w:b/>
          <w:noProof/>
          <w:sz w:val="22"/>
          <w:szCs w:val="22"/>
          <w:lang w:eastAsia="ko-KR"/>
        </w:rPr>
        <mc:AlternateContent>
          <mc:Choice Requires="wps">
            <w:drawing>
              <wp:anchor distT="0" distB="0" distL="114300" distR="114300" simplePos="0" relativeHeight="251660288" behindDoc="0" locked="0" layoutInCell="1" allowOverlap="1">
                <wp:simplePos x="0" y="0"/>
                <wp:positionH relativeFrom="column">
                  <wp:posOffset>1310640</wp:posOffset>
                </wp:positionH>
                <wp:positionV relativeFrom="paragraph">
                  <wp:posOffset>25400</wp:posOffset>
                </wp:positionV>
                <wp:extent cx="1016635" cy="320675"/>
                <wp:effectExtent l="10795" t="10795" r="10795"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320675"/>
                        </a:xfrm>
                        <a:prstGeom prst="rect">
                          <a:avLst/>
                        </a:prstGeom>
                        <a:solidFill>
                          <a:srgbClr val="FFFFFF"/>
                        </a:solidFill>
                        <a:ln w="9525">
                          <a:solidFill>
                            <a:srgbClr val="000000"/>
                          </a:solidFill>
                          <a:miter lim="800000"/>
                          <a:headEnd/>
                          <a:tailEnd/>
                        </a:ln>
                      </wps:spPr>
                      <wps:txbx>
                        <w:txbxContent>
                          <w:p w:rsidR="00554EF8" w:rsidRDefault="00554EF8" w:rsidP="00554EF8">
                            <w:pPr>
                              <w:jc w:val="center"/>
                            </w:pPr>
                            <w:r>
                              <w:t>invQuant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103.2pt;margin-top:2pt;width:80.05pt;height:2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">
                <v:textbox>
                  <w:txbxContent>
                    <w:p w:rsidR="00554EF8" w:rsidRDefault="00554EF8" w:rsidP="00554EF8">
                      <w:pPr>
                        <w:jc w:val="center"/>
                      </w:pPr>
                      <w:r>
                        <w:t>invQuant</w:t>
                      </w:r>
                    </w:p>
                  </w:txbxContent>
                </v:textbox>
              </v:shape>
            </w:pict>
          </mc:Fallback>
        </mc:AlternateContent>
      </w:r>
    </w:p>
    <w:p w:rsidR="00554EF8" w:rsidRDefault="00460A96" w:rsidP="00554EF8">
      <w:pPr>
        <w:jc w:val="center"/>
        <w:rPr>
          <w:b/>
          <w:sz w:val="22"/>
          <w:szCs w:val="22"/>
          <w:lang w:val="en-CA"/>
        </w:rPr>
      </w:pPr>
      <w:r>
        <w:rPr>
          <w:b/>
          <w:noProof/>
          <w:sz w:val="22"/>
          <w:szCs w:val="22"/>
          <w:lang w:eastAsia="ko-KR"/>
        </w:rPr>
        <mc:AlternateContent>
          <mc:Choice Requires="wps">
            <w:drawing>
              <wp:anchor distT="0" distB="0" distL="114300" distR="114300" simplePos="0" relativeHeight="251664384" behindDoc="0" locked="0" layoutInCell="1" allowOverlap="1">
                <wp:simplePos x="0" y="0"/>
                <wp:positionH relativeFrom="column">
                  <wp:posOffset>3555365</wp:posOffset>
                </wp:positionH>
                <wp:positionV relativeFrom="paragraph">
                  <wp:posOffset>35560</wp:posOffset>
                </wp:positionV>
                <wp:extent cx="205740" cy="0"/>
                <wp:effectExtent l="7620" t="57785" r="15240" b="5651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C2B5C6" id="_x0000_t32" coordsize="21600,21600" o:spt="32" o:oned="t" path="m,l21600,21600e" filled="f">
                <v:path arrowok="t" fillok="f" o:connecttype="none"/>
                <o:lock v:ext="edit" shapetype="t"/>
              </v:shapetype>
              <v:shape id="AutoShape 6" o:spid="_x0000_s1026" type="#_x0000_t32" style="position:absolute;margin-left:279.95pt;margin-top:2.8pt;width:16.2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">
                <v:stroke endarrow="block"/>
              </v:shape>
            </w:pict>
          </mc:Fallback>
        </mc:AlternateContent>
      </w:r>
      <w:r>
        <w:rPr>
          <w:b/>
          <w:noProof/>
          <w:sz w:val="22"/>
          <w:szCs w:val="22"/>
          <w:lang w:eastAsia="ko-KR"/>
        </w:rPr>
        <mc:AlternateContent>
          <mc:Choice Requires="wps">
            <w:drawing>
              <wp:anchor distT="0" distB="0" distL="114300" distR="114300" simplePos="0" relativeHeight="251663360" behindDoc="0" locked="0" layoutInCell="1" allowOverlap="1">
                <wp:simplePos x="0" y="0"/>
                <wp:positionH relativeFrom="column">
                  <wp:posOffset>2327275</wp:posOffset>
                </wp:positionH>
                <wp:positionV relativeFrom="paragraph">
                  <wp:posOffset>35560</wp:posOffset>
                </wp:positionV>
                <wp:extent cx="211455" cy="0"/>
                <wp:effectExtent l="8255" t="57785" r="18415" b="5651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0C6999" id="AutoShape 5" o:spid="_x0000_s1026" type="#_x0000_t32" style="position:absolute;margin-left:183.25pt;margin-top:2.8pt;width:16.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">
                <v:stroke endarrow="block"/>
              </v:shape>
            </w:pict>
          </mc:Fallback>
        </mc:AlternateContent>
      </w:r>
    </w:p>
    <w:p w:rsidR="00554EF8" w:rsidRDefault="00554EF8" w:rsidP="00554EF8">
      <w:pPr>
        <w:jc w:val="center"/>
        <w:rPr>
          <w:b/>
          <w:sz w:val="22"/>
          <w:szCs w:val="22"/>
          <w:lang w:val="en-CA"/>
        </w:rPr>
      </w:pPr>
    </w:p>
    <w:p w:rsidR="00554EF8" w:rsidRPr="00982160" w:rsidRDefault="00554EF8" w:rsidP="00554EF8">
      <w:pPr>
        <w:jc w:val="center"/>
        <w:rPr>
          <w:sz w:val="22"/>
          <w:szCs w:val="22"/>
          <w:lang w:val="en-CA"/>
        </w:rPr>
      </w:pPr>
      <w:r w:rsidRPr="00982160">
        <w:rPr>
          <w:b/>
          <w:sz w:val="22"/>
          <w:szCs w:val="22"/>
          <w:lang w:val="en-CA"/>
        </w:rPr>
        <w:t>Fig. 3.</w:t>
      </w:r>
      <w:r w:rsidRPr="00982160">
        <w:rPr>
          <w:sz w:val="22"/>
          <w:szCs w:val="22"/>
          <w:lang w:val="en-CA"/>
        </w:rPr>
        <w:t xml:space="preserve"> Secondary transform</w:t>
      </w:r>
      <w:r>
        <w:rPr>
          <w:sz w:val="22"/>
          <w:szCs w:val="22"/>
          <w:lang w:val="en-CA"/>
        </w:rPr>
        <w:t xml:space="preserve"> at decoder</w:t>
      </w:r>
      <w:r w:rsidRPr="00982160">
        <w:rPr>
          <w:sz w:val="22"/>
          <w:szCs w:val="22"/>
          <w:lang w:val="en-CA"/>
        </w:rPr>
        <w:t>.</w:t>
      </w:r>
    </w:p>
    <w:p w:rsidR="00554EF8" w:rsidRDefault="00554EF8" w:rsidP="00554EF8">
      <w:pPr>
        <w:jc w:val="center"/>
        <w:rPr>
          <w:sz w:val="22"/>
          <w:lang w:val="en-CA"/>
        </w:rPr>
      </w:pPr>
    </w:p>
    <w:p w:rsidR="00554EF8" w:rsidRPr="00423DA8" w:rsidRDefault="00554EF8" w:rsidP="00554EF8">
      <w:pPr>
        <w:pStyle w:val="Heading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szCs w:val="22"/>
          <w:lang w:val="en-CA"/>
        </w:rPr>
        <w:t>Multi-parameter Intra prediction</w:t>
      </w:r>
      <w:r w:rsidRPr="00423DA8">
        <w:rPr>
          <w:sz w:val="22"/>
          <w:szCs w:val="22"/>
          <w:lang w:val="en-CA"/>
        </w:rPr>
        <w:t xml:space="preserve"> </w:t>
      </w:r>
    </w:p>
    <w:p w:rsidR="00554EF8" w:rsidRDefault="00554EF8" w:rsidP="00554EF8">
      <w:pPr>
        <w:rPr>
          <w:sz w:val="22"/>
          <w:lang w:val="en-CA"/>
        </w:rPr>
      </w:pPr>
    </w:p>
    <w:p w:rsidR="00554EF8" w:rsidRDefault="00554EF8" w:rsidP="00554EF8">
      <w:pPr>
        <w:rPr>
          <w:sz w:val="22"/>
          <w:lang w:val="en-CA"/>
        </w:rPr>
      </w:pPr>
      <w:r>
        <w:rPr>
          <w:sz w:val="22"/>
          <w:lang w:val="en-CA"/>
        </w:rPr>
        <w:t>This tool is post-processing for HEVC Intra prediction which invokes additional smoothing with decoded boundary [4]:</w:t>
      </w:r>
    </w:p>
    <w:p w:rsidR="00554EF8" w:rsidRDefault="00554EF8" w:rsidP="00554EF8">
      <w:pPr>
        <w:jc w:val="center"/>
        <w:rPr>
          <w:rFonts w:ascii="Malgun Gothic" w:hAnsi="Malgun Gothic" w:cs="Malgun Gothic"/>
          <w:sz w:val="20"/>
          <w:lang w:eastAsia="ko-KR"/>
        </w:rPr>
      </w:pPr>
      <w:r w:rsidRPr="004B7727">
        <w:rPr>
          <w:rFonts w:ascii="Malgun Gothic" w:hAnsi="Malgun Gothic" w:cs="Malgun Gothic" w:hint="eastAsia"/>
          <w:position w:val="-12"/>
          <w:sz w:val="20"/>
          <w:lang w:eastAsia="ko-KR"/>
        </w:rPr>
        <w:object w:dxaOrig="7680" w:dyaOrig="360">
          <v:shape id="_x0000_i1032" type="#_x0000_t75" style="width:384.55pt;height:18.2pt" o:ole="">
            <v:imagedata r:id="rId23" o:title=""/>
          </v:shape>
          <o:OLEObject Type="Embed" ProgID="Equation.3" ShapeID="_x0000_i1032" DrawAspect="Content" ObjectID="_1496604861" r:id="rId24"/>
        </w:object>
      </w:r>
      <w:r>
        <w:rPr>
          <w:rFonts w:ascii="Malgun Gothic" w:hAnsi="Malgun Gothic" w:cs="Malgun Gothic"/>
          <w:sz w:val="20"/>
          <w:lang w:eastAsia="ko-KR"/>
        </w:rPr>
        <w:t>,</w:t>
      </w:r>
    </w:p>
    <w:p w:rsidR="00554EF8" w:rsidRPr="00897240" w:rsidRDefault="00554EF8" w:rsidP="00554EF8">
      <w:pPr>
        <w:rPr>
          <w:sz w:val="22"/>
          <w:lang w:val="en-CA"/>
        </w:rPr>
      </w:pPr>
      <w:r w:rsidRPr="00897240">
        <w:rPr>
          <w:sz w:val="22"/>
          <w:lang w:val="en-CA"/>
        </w:rPr>
        <w:t xml:space="preserve">where outside of the block </w:t>
      </w:r>
      <w:r w:rsidRPr="00897240">
        <w:rPr>
          <w:position w:val="-10"/>
          <w:sz w:val="22"/>
          <w:lang w:val="en-CA"/>
        </w:rPr>
        <w:object w:dxaOrig="880" w:dyaOrig="340">
          <v:shape id="_x0000_i1033" type="#_x0000_t75" style="width:44.05pt;height:17.35pt" o:ole="">
            <v:imagedata r:id="rId25" o:title=""/>
          </v:shape>
          <o:OLEObject Type="Embed" ProgID="Equation.3" ShapeID="_x0000_i1033" DrawAspect="Content" ObjectID="_1496604862" r:id="rId26"/>
        </w:object>
      </w:r>
      <w:r w:rsidRPr="00897240">
        <w:rPr>
          <w:sz w:val="22"/>
          <w:lang w:val="en-CA"/>
        </w:rPr>
        <w:t xml:space="preserve"> is equal to reconstructed signal</w:t>
      </w:r>
      <w:r>
        <w:rPr>
          <w:sz w:val="22"/>
          <w:lang w:val="en-CA"/>
        </w:rPr>
        <w:t xml:space="preserve"> (Fig. 4)</w:t>
      </w:r>
    </w:p>
    <w:p w:rsidR="00554EF8" w:rsidRPr="004B7727" w:rsidRDefault="00554EF8" w:rsidP="00554EF8">
      <w:pPr>
        <w:jc w:val="center"/>
        <w:rPr>
          <w:sz w:val="22"/>
        </w:rPr>
      </w:pPr>
      <w:r w:rsidRPr="00381B20">
        <w:rPr>
          <w:position w:val="-10"/>
        </w:rPr>
        <w:object w:dxaOrig="2000" w:dyaOrig="340">
          <v:shape id="_x0000_i1034" type="#_x0000_t75" style="width:99.95pt;height:17.35pt" o:ole="">
            <v:imagedata r:id="rId27" o:title=""/>
          </v:shape>
          <o:OLEObject Type="Embed" ProgID="Equation.3" ShapeID="_x0000_i1034" DrawAspect="Content" ObjectID="_1496604863" r:id="rId28"/>
        </w:object>
      </w:r>
      <w:r>
        <w:t xml:space="preserve">if  </w:t>
      </w:r>
      <w:r w:rsidRPr="00381B20">
        <w:rPr>
          <w:position w:val="-10"/>
        </w:rPr>
        <w:object w:dxaOrig="1140" w:dyaOrig="320">
          <v:shape id="_x0000_i1035" type="#_x0000_t75" style="width:56.75pt;height:16.5pt" o:ole="">
            <v:imagedata r:id="rId29" o:title=""/>
          </v:shape>
          <o:OLEObject Type="Embed" ProgID="Equation.3" ShapeID="_x0000_i1035" DrawAspect="Content" ObjectID="_1496604864" r:id="rId30"/>
        </w:object>
      </w:r>
      <w:r>
        <w:t>.</w:t>
      </w:r>
    </w:p>
    <w:p w:rsidR="00554EF8" w:rsidRDefault="00554EF8" w:rsidP="00554EF8">
      <w:pPr>
        <w:rPr>
          <w:sz w:val="22"/>
        </w:rPr>
      </w:pPr>
      <w:r>
        <w:rPr>
          <w:sz w:val="22"/>
          <w:lang w:val="en-CA"/>
        </w:rPr>
        <w:t>The strength of this post-processing (parameters</w:t>
      </w:r>
      <w:r w:rsidRPr="004B7727">
        <w:rPr>
          <w:rFonts w:ascii="Malgun Gothic" w:hAnsi="Malgun Gothic" w:cs="Malgun Gothic" w:hint="eastAsia"/>
          <w:position w:val="-10"/>
          <w:sz w:val="20"/>
          <w:lang w:eastAsia="ko-KR"/>
        </w:rPr>
        <w:object w:dxaOrig="1680" w:dyaOrig="320">
          <v:shape id="_x0000_i1036" type="#_x0000_t75" style="width:83.45pt;height:16.5pt" o:ole="">
            <v:imagedata r:id="rId31" o:title=""/>
          </v:shape>
          <o:OLEObject Type="Embed" ProgID="Equation.3" ShapeID="_x0000_i1036" DrawAspect="Content" ObjectID="_1496604865" r:id="rId32"/>
        </w:object>
      </w:r>
      <w:r>
        <w:rPr>
          <w:rFonts w:ascii="Malgun Gothic" w:hAnsi="Malgun Gothic" w:cs="Malgun Gothic"/>
          <w:sz w:val="20"/>
          <w:lang w:eastAsia="ko-KR"/>
        </w:rPr>
        <w:t xml:space="preserve">) </w:t>
      </w:r>
      <w:r>
        <w:rPr>
          <w:sz w:val="22"/>
          <w:lang w:val="en-CA"/>
        </w:rPr>
        <w:t>is controlled on CU level and signalled with up to 2 bits. Gain provided by this tool in all-intra test is ~1,4%.</w:t>
      </w:r>
    </w:p>
    <w:p w:rsidR="00554EF8" w:rsidRDefault="00554EF8" w:rsidP="00554EF8">
      <w:pPr>
        <w:jc w:val="center"/>
        <w:rPr>
          <w:sz w:val="22"/>
        </w:rPr>
      </w:pPr>
      <w:r>
        <w:rPr>
          <w:noProof/>
          <w:sz w:val="22"/>
          <w:lang w:eastAsia="ko-KR"/>
        </w:rPr>
        <w:lastRenderedPageBreak/>
        <w:drawing>
          <wp:inline distT="0" distB="0" distL="0" distR="0">
            <wp:extent cx="3759835" cy="1446530"/>
            <wp:effectExtent l="1905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srcRect/>
                    <a:stretch>
                      <a:fillRect/>
                    </a:stretch>
                  </pic:blipFill>
                  <pic:spPr bwMode="auto">
                    <a:xfrm>
                      <a:off x="0" y="0"/>
                      <a:ext cx="3759835" cy="1446530"/>
                    </a:xfrm>
                    <a:prstGeom prst="rect">
                      <a:avLst/>
                    </a:prstGeom>
                    <a:noFill/>
                    <a:ln w="9525">
                      <a:noFill/>
                      <a:miter lim="800000"/>
                      <a:headEnd/>
                      <a:tailEnd/>
                    </a:ln>
                  </pic:spPr>
                </pic:pic>
              </a:graphicData>
            </a:graphic>
          </wp:inline>
        </w:drawing>
      </w:r>
    </w:p>
    <w:p w:rsidR="00554EF8" w:rsidRPr="00A91F84" w:rsidRDefault="00554EF8" w:rsidP="00554EF8">
      <w:pPr>
        <w:jc w:val="center"/>
        <w:rPr>
          <w:sz w:val="22"/>
        </w:rPr>
      </w:pPr>
      <w:r w:rsidRPr="006E271B">
        <w:rPr>
          <w:b/>
          <w:sz w:val="22"/>
          <w:szCs w:val="22"/>
          <w:lang w:val="en-CA"/>
        </w:rPr>
        <w:t>Fig. 4.</w:t>
      </w:r>
      <w:r w:rsidRPr="006E271B">
        <w:rPr>
          <w:sz w:val="22"/>
          <w:szCs w:val="22"/>
          <w:lang w:val="en-CA"/>
        </w:rPr>
        <w:t xml:space="preserve"> Multi-parameter Intra prediction.</w:t>
      </w:r>
    </w:p>
    <w:p w:rsidR="00554EF8" w:rsidRPr="00423DA8" w:rsidRDefault="00554EF8" w:rsidP="00554EF8">
      <w:pPr>
        <w:pStyle w:val="Heading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szCs w:val="22"/>
          <w:lang w:val="en-CA"/>
        </w:rPr>
        <w:t>Multi-parameter CABAC probability up-date</w:t>
      </w:r>
      <w:r w:rsidRPr="00423DA8">
        <w:rPr>
          <w:sz w:val="22"/>
          <w:szCs w:val="22"/>
          <w:lang w:val="en-CA"/>
        </w:rPr>
        <w:t xml:space="preserve"> </w:t>
      </w:r>
    </w:p>
    <w:p w:rsidR="00554EF8" w:rsidRDefault="00554EF8" w:rsidP="00554EF8">
      <w:pPr>
        <w:rPr>
          <w:sz w:val="22"/>
        </w:rPr>
      </w:pPr>
    </w:p>
    <w:p w:rsidR="00554EF8" w:rsidRDefault="00554EF8" w:rsidP="00554EF8">
      <w:pPr>
        <w:rPr>
          <w:sz w:val="22"/>
        </w:rPr>
      </w:pPr>
      <w:r>
        <w:rPr>
          <w:sz w:val="22"/>
        </w:rPr>
        <w:t>Probability up-date in HEVC CABAC uses exponential smoothing:</w:t>
      </w:r>
    </w:p>
    <w:p w:rsidR="00554EF8" w:rsidRDefault="00554EF8" w:rsidP="00554EF8">
      <w:pPr>
        <w:jc w:val="center"/>
      </w:pPr>
      <w:r w:rsidRPr="006A3431">
        <w:rPr>
          <w:position w:val="-28"/>
        </w:rPr>
        <w:object w:dxaOrig="1880" w:dyaOrig="680">
          <v:shape id="_x0000_i1037" type="#_x0000_t75" style="width:94pt;height:33.45pt" o:ole="">
            <v:imagedata r:id="rId34" o:title=""/>
          </v:shape>
          <o:OLEObject Type="Embed" ProgID="Equation.3" ShapeID="_x0000_i1037" DrawAspect="Content" ObjectID="_1496604866" r:id="rId35"/>
        </w:object>
      </w:r>
      <w:r>
        <w:t>.</w:t>
      </w:r>
    </w:p>
    <w:p w:rsidR="00554EF8" w:rsidRDefault="00554EF8" w:rsidP="00554EF8">
      <w:pPr>
        <w:rPr>
          <w:sz w:val="22"/>
        </w:rPr>
      </w:pPr>
      <w:r w:rsidRPr="00E528C6">
        <w:rPr>
          <w:sz w:val="22"/>
        </w:rPr>
        <w:t xml:space="preserve">Here p is current probability, y is recently decoded bin, </w:t>
      </w:r>
      <w:r w:rsidRPr="00E528C6">
        <w:rPr>
          <w:position w:val="-10"/>
          <w:sz w:val="22"/>
        </w:rPr>
        <w:object w:dxaOrig="240" w:dyaOrig="320">
          <v:shape id="_x0000_i1038" type="#_x0000_t75" style="width:11.45pt;height:16.5pt" o:ole="">
            <v:imagedata r:id="rId36" o:title=""/>
          </v:shape>
          <o:OLEObject Type="Embed" ProgID="Equation.3" ShapeID="_x0000_i1038" DrawAspect="Content" ObjectID="_1496604867" r:id="rId37"/>
        </w:object>
      </w:r>
      <w:r w:rsidRPr="00E528C6">
        <w:rPr>
          <w:sz w:val="22"/>
        </w:rPr>
        <w:t>is up-dated probability</w:t>
      </w:r>
      <w:r>
        <w:rPr>
          <w:sz w:val="22"/>
        </w:rPr>
        <w:t xml:space="preserve">, </w:t>
      </w:r>
      <w:r w:rsidRPr="00E528C6">
        <w:rPr>
          <w:i/>
          <w:sz w:val="22"/>
        </w:rPr>
        <w:t>W</w:t>
      </w:r>
      <w:r>
        <w:rPr>
          <w:sz w:val="22"/>
        </w:rPr>
        <w:t xml:space="preserve"> is “window size” (amount of previously decoded affected current bin probability up-date). In HEVC CABAC window-size </w:t>
      </w:r>
      <w:r w:rsidRPr="006A3431">
        <w:rPr>
          <w:i/>
          <w:sz w:val="22"/>
        </w:rPr>
        <w:t>W</w:t>
      </w:r>
      <w:r>
        <w:rPr>
          <w:sz w:val="22"/>
        </w:rPr>
        <w:sym w:font="Symbol" w:char="F0BB"/>
      </w:r>
      <w:r>
        <w:rPr>
          <w:sz w:val="22"/>
        </w:rPr>
        <w:t>19</w:t>
      </w:r>
      <w:r w:rsidRPr="00EE610C">
        <w:rPr>
          <w:sz w:val="22"/>
        </w:rPr>
        <w:t>.</w:t>
      </w:r>
      <w:r>
        <w:rPr>
          <w:sz w:val="22"/>
        </w:rPr>
        <w:t xml:space="preserve"> A longer window results is more accurate probability up-date. For quicker probability adjustment in case of trend change shorter window is preferable.</w:t>
      </w:r>
    </w:p>
    <w:p w:rsidR="00554EF8" w:rsidRDefault="00554EF8" w:rsidP="00554EF8">
      <w:pPr>
        <w:rPr>
          <w:sz w:val="22"/>
        </w:rPr>
      </w:pPr>
      <w:r>
        <w:rPr>
          <w:sz w:val="22"/>
        </w:rPr>
        <w:t>Multi-parameter probability up-date for CABAC [5] is analog of bi-prediction where two probability up-dates with long and with short window are combined into one:</w:t>
      </w:r>
    </w:p>
    <w:p w:rsidR="00554EF8" w:rsidRDefault="00554EF8" w:rsidP="00554EF8">
      <w:pPr>
        <w:jc w:val="center"/>
      </w:pPr>
      <w:r w:rsidRPr="00E528C6">
        <w:rPr>
          <w:position w:val="-32"/>
        </w:rPr>
        <w:object w:dxaOrig="2140" w:dyaOrig="760">
          <v:shape id="_x0000_i1039" type="#_x0000_t75" style="width:107.15pt;height:38.55pt" o:ole="">
            <v:imagedata r:id="rId38" o:title=""/>
          </v:shape>
          <o:OLEObject Type="Embed" ProgID="Equation.3" ShapeID="_x0000_i1039" DrawAspect="Content" ObjectID="_1496604868" r:id="rId39"/>
        </w:object>
      </w:r>
      <w:r>
        <w:t xml:space="preserve">; </w:t>
      </w:r>
      <w:r w:rsidRPr="00E528C6">
        <w:rPr>
          <w:position w:val="-32"/>
        </w:rPr>
        <w:object w:dxaOrig="2040" w:dyaOrig="760">
          <v:shape id="_x0000_i1040" type="#_x0000_t75" style="width:102.05pt;height:38.55pt" o:ole="">
            <v:imagedata r:id="rId40" o:title=""/>
          </v:shape>
          <o:OLEObject Type="Embed" ProgID="Equation.3" ShapeID="_x0000_i1040" DrawAspect="Content" ObjectID="_1496604869" r:id="rId41"/>
        </w:object>
      </w:r>
      <w:r>
        <w:t xml:space="preserve">; </w:t>
      </w:r>
      <w:r w:rsidRPr="00E528C6">
        <w:rPr>
          <w:position w:val="-12"/>
        </w:rPr>
        <w:object w:dxaOrig="2060" w:dyaOrig="360">
          <v:shape id="_x0000_i1041" type="#_x0000_t75" style="width:102.9pt;height:18.2pt" o:ole="">
            <v:imagedata r:id="rId42" o:title=""/>
          </v:shape>
          <o:OLEObject Type="Embed" ProgID="Equation.3" ShapeID="_x0000_i1041" DrawAspect="Content" ObjectID="_1496604870" r:id="rId43"/>
        </w:object>
      </w:r>
      <w:r>
        <w:t>.</w:t>
      </w:r>
    </w:p>
    <w:p w:rsidR="00554EF8" w:rsidRPr="00E528C6" w:rsidRDefault="00554EF8" w:rsidP="00554EF8">
      <w:pPr>
        <w:rPr>
          <w:sz w:val="22"/>
        </w:rPr>
      </w:pPr>
      <w:r w:rsidRPr="00E528C6">
        <w:rPr>
          <w:sz w:val="22"/>
        </w:rPr>
        <w:t>For simplicity of implementation window sizes were selected as power of 2:</w:t>
      </w:r>
      <w:r w:rsidRPr="0097045B">
        <w:rPr>
          <w:rFonts w:ascii="Malgun Gothic" w:hAnsi="Malgun Gothic" w:cs="Malgun Gothic"/>
          <w:sz w:val="20"/>
          <w:lang w:eastAsia="ko-KR"/>
        </w:rPr>
        <w:t xml:space="preserve"> </w:t>
      </w:r>
      <w:r w:rsidRPr="0097045B">
        <w:rPr>
          <w:rFonts w:ascii="Malgun Gothic" w:hAnsi="Malgun Gothic" w:cs="Malgun Gothic" w:hint="eastAsia"/>
          <w:position w:val="-12"/>
          <w:sz w:val="20"/>
          <w:lang w:eastAsia="ko-KR"/>
        </w:rPr>
        <w:object w:dxaOrig="1740" w:dyaOrig="360">
          <v:shape id="_x0000_i1042" type="#_x0000_t75" style="width:87.25pt;height:18.2pt" o:ole="">
            <v:imagedata r:id="rId44" o:title=""/>
          </v:shape>
          <o:OLEObject Type="Embed" ProgID="Equation.3" ShapeID="_x0000_i1042" DrawAspect="Content" ObjectID="_1496604871" r:id="rId45"/>
        </w:object>
      </w:r>
      <w:r w:rsidRPr="00E528C6">
        <w:rPr>
          <w:sz w:val="22"/>
        </w:rPr>
        <w:t>.</w:t>
      </w:r>
    </w:p>
    <w:p w:rsidR="00554EF8" w:rsidRDefault="00554EF8" w:rsidP="00554EF8">
      <w:pPr>
        <w:rPr>
          <w:sz w:val="22"/>
        </w:rPr>
      </w:pPr>
      <w:r w:rsidRPr="00E528C6">
        <w:rPr>
          <w:sz w:val="22"/>
        </w:rPr>
        <w:t xml:space="preserve">This tool is efficient for all test scenarios contributing 0.8% for all-intra and 0.5-0.6% gain in motion compensation test scenarios. </w:t>
      </w:r>
    </w:p>
    <w:p w:rsidR="00554EF8" w:rsidRPr="00F01092" w:rsidRDefault="00554EF8" w:rsidP="00554EF8">
      <w:pPr>
        <w:pStyle w:val="Heading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sz w:val="22"/>
          <w:lang w:val="en-CA"/>
        </w:rPr>
      </w:pPr>
      <w:r w:rsidRPr="00F01092">
        <w:rPr>
          <w:lang w:val="en-CA"/>
        </w:rPr>
        <w:t>Experimental results</w:t>
      </w:r>
    </w:p>
    <w:p w:rsidR="00554EF8" w:rsidRDefault="00554EF8" w:rsidP="00554EF8">
      <w:pPr>
        <w:rPr>
          <w:sz w:val="22"/>
          <w:szCs w:val="22"/>
          <w:lang w:val="en-CA"/>
        </w:rPr>
      </w:pPr>
      <w:r>
        <w:rPr>
          <w:sz w:val="22"/>
          <w:szCs w:val="22"/>
          <w:lang w:val="en-CA"/>
        </w:rPr>
        <w:t xml:space="preserve">Mentioned </w:t>
      </w:r>
      <w:r w:rsidRPr="00F01092">
        <w:rPr>
          <w:sz w:val="22"/>
          <w:szCs w:val="22"/>
          <w:lang w:val="en-CA"/>
        </w:rPr>
        <w:t xml:space="preserve">tools were implemented on top of </w:t>
      </w:r>
      <w:r>
        <w:rPr>
          <w:sz w:val="22"/>
          <w:szCs w:val="22"/>
          <w:lang w:val="en-CA"/>
        </w:rPr>
        <w:t xml:space="preserve">HM-KTArc1 and tested vs </w:t>
      </w:r>
      <w:r w:rsidRPr="00F01092">
        <w:rPr>
          <w:sz w:val="22"/>
          <w:szCs w:val="22"/>
          <w:lang w:val="en-CA"/>
        </w:rPr>
        <w:t>HM 14.0</w:t>
      </w:r>
      <w:r>
        <w:rPr>
          <w:sz w:val="22"/>
          <w:szCs w:val="22"/>
          <w:lang w:val="en-CA"/>
        </w:rPr>
        <w:t>. S</w:t>
      </w:r>
      <w:r w:rsidRPr="00F01092">
        <w:rPr>
          <w:sz w:val="22"/>
          <w:szCs w:val="22"/>
          <w:lang w:val="en-CA"/>
        </w:rPr>
        <w:t>imulations were</w:t>
      </w:r>
      <w:r w:rsidRPr="00430A28">
        <w:rPr>
          <w:sz w:val="22"/>
          <w:szCs w:val="22"/>
          <w:lang w:val="en-CA"/>
        </w:rPr>
        <w:t xml:space="preserve"> conducted following the JCT-VC common test condition </w:t>
      </w:r>
      <w:r>
        <w:rPr>
          <w:sz w:val="22"/>
          <w:szCs w:val="22"/>
          <w:lang w:val="en-CA"/>
        </w:rPr>
        <w:t xml:space="preserve">used during </w:t>
      </w:r>
      <w:r w:rsidRPr="00430A28">
        <w:rPr>
          <w:sz w:val="22"/>
          <w:szCs w:val="22"/>
          <w:lang w:val="en-CA"/>
        </w:rPr>
        <w:t>HEVC development</w:t>
      </w:r>
      <w:r>
        <w:rPr>
          <w:sz w:val="22"/>
          <w:szCs w:val="22"/>
          <w:lang w:val="en-CA"/>
        </w:rPr>
        <w:t xml:space="preserve"> </w:t>
      </w:r>
      <w:r w:rsidR="0063518B">
        <w:rPr>
          <w:sz w:val="22"/>
          <w:szCs w:val="22"/>
          <w:lang w:val="en-CA"/>
        </w:rPr>
        <w:fldChar w:fldCharType="begin"/>
      </w:r>
      <w:r>
        <w:rPr>
          <w:sz w:val="22"/>
          <w:szCs w:val="22"/>
          <w:lang w:val="en-CA"/>
        </w:rPr>
        <w:instrText xml:space="preserve"> REF _Ref409799649 \r \h </w:instrText>
      </w:r>
      <w:r w:rsidR="0063518B">
        <w:rPr>
          <w:sz w:val="22"/>
          <w:szCs w:val="22"/>
          <w:lang w:val="en-CA"/>
        </w:rPr>
      </w:r>
      <w:r w:rsidR="0063518B">
        <w:rPr>
          <w:sz w:val="22"/>
          <w:szCs w:val="22"/>
          <w:lang w:val="en-CA"/>
        </w:rPr>
        <w:fldChar w:fldCharType="separate"/>
      </w:r>
      <w:r>
        <w:rPr>
          <w:sz w:val="22"/>
          <w:szCs w:val="22"/>
          <w:lang w:val="en-CA"/>
        </w:rPr>
        <w:t>[6]</w:t>
      </w:r>
      <w:r w:rsidR="0063518B">
        <w:rPr>
          <w:sz w:val="22"/>
          <w:szCs w:val="22"/>
          <w:lang w:val="en-CA"/>
        </w:rPr>
        <w:fldChar w:fldCharType="end"/>
      </w:r>
      <w:r w:rsidRPr="00430A28">
        <w:rPr>
          <w:sz w:val="22"/>
          <w:szCs w:val="22"/>
          <w:lang w:val="en-CA"/>
        </w:rPr>
        <w:t>.</w:t>
      </w:r>
    </w:p>
    <w:p w:rsidR="00440E36" w:rsidRDefault="00440E36" w:rsidP="00440E36">
      <w:pPr>
        <w:pStyle w:val="Caption"/>
        <w:keepNext/>
        <w:keepLines/>
        <w:spacing w:before="200" w:after="120"/>
        <w:rPr>
          <w:rFonts w:eastAsia="SimSun"/>
          <w:color w:val="auto"/>
          <w:sz w:val="20"/>
          <w:szCs w:val="20"/>
          <w:lang w:val="en-US"/>
        </w:rPr>
      </w:pPr>
      <w:r w:rsidRPr="00440E36">
        <w:rPr>
          <w:rFonts w:eastAsia="SimSun"/>
          <w:color w:val="auto"/>
          <w:sz w:val="20"/>
          <w:szCs w:val="20"/>
          <w:lang w:val="en-US"/>
        </w:rPr>
        <w:t>Table 2.</w:t>
      </w:r>
      <w:r>
        <w:rPr>
          <w:rFonts w:eastAsia="SimSun"/>
          <w:color w:val="auto"/>
          <w:sz w:val="20"/>
          <w:szCs w:val="20"/>
          <w:lang w:val="en-US"/>
        </w:rPr>
        <w:t xml:space="preserve"> Performance summary of tested tools</w:t>
      </w:r>
    </w:p>
    <w:tbl>
      <w:tblPr>
        <w:tblW w:w="8960" w:type="dxa"/>
        <w:tblCellMar>
          <w:left w:w="0" w:type="dxa"/>
          <w:right w:w="0" w:type="dxa"/>
        </w:tblCellMar>
        <w:tblLook w:val="0420" w:firstRow="1" w:lastRow="0" w:firstColumn="0" w:lastColumn="0" w:noHBand="0" w:noVBand="1"/>
      </w:tblPr>
      <w:tblGrid>
        <w:gridCol w:w="2986"/>
        <w:gridCol w:w="2987"/>
        <w:gridCol w:w="2987"/>
      </w:tblGrid>
      <w:tr w:rsidR="00440E36" w:rsidRPr="00440E36" w:rsidTr="00440E36">
        <w:trPr>
          <w:trHeight w:val="502"/>
        </w:trPr>
        <w:tc>
          <w:tcPr>
            <w:tcW w:w="2980" w:type="dxa"/>
            <w:tcBorders>
              <w:top w:val="single" w:sz="8" w:space="0" w:color="FFFFFF"/>
              <w:left w:val="single" w:sz="8" w:space="0" w:color="FFFFFF"/>
              <w:bottom w:val="single" w:sz="24" w:space="0" w:color="FFFFFF"/>
              <w:right w:val="single" w:sz="8" w:space="0" w:color="FFFFFF"/>
            </w:tcBorders>
            <w:shd w:val="clear" w:color="auto" w:fill="727CA3"/>
            <w:tcMar>
              <w:top w:w="72" w:type="dxa"/>
              <w:left w:w="144" w:type="dxa"/>
              <w:bottom w:w="72" w:type="dxa"/>
              <w:right w:w="144" w:type="dxa"/>
            </w:tcMar>
            <w:hideMark/>
          </w:tcPr>
          <w:p w:rsidR="00440E36" w:rsidRPr="00440E36" w:rsidRDefault="00440E36" w:rsidP="00440E36">
            <w:pPr>
              <w:rPr>
                <w:lang w:eastAsia="it-IT"/>
              </w:rPr>
            </w:pPr>
            <w:r w:rsidRPr="00440E36">
              <w:rPr>
                <w:b/>
                <w:bCs/>
                <w:lang w:eastAsia="it-IT"/>
              </w:rPr>
              <w:t>Tested tool</w:t>
            </w:r>
          </w:p>
        </w:tc>
        <w:tc>
          <w:tcPr>
            <w:tcW w:w="2980" w:type="dxa"/>
            <w:tcBorders>
              <w:top w:val="single" w:sz="8" w:space="0" w:color="FFFFFF"/>
              <w:left w:val="single" w:sz="8" w:space="0" w:color="FFFFFF"/>
              <w:bottom w:val="single" w:sz="24" w:space="0" w:color="FFFFFF"/>
              <w:right w:val="single" w:sz="8" w:space="0" w:color="FFFFFF"/>
            </w:tcBorders>
            <w:shd w:val="clear" w:color="auto" w:fill="727CA3"/>
            <w:tcMar>
              <w:top w:w="72" w:type="dxa"/>
              <w:left w:w="144" w:type="dxa"/>
              <w:bottom w:w="72" w:type="dxa"/>
              <w:right w:w="144" w:type="dxa"/>
            </w:tcMar>
            <w:hideMark/>
          </w:tcPr>
          <w:p w:rsidR="00440E36" w:rsidRPr="00440E36" w:rsidRDefault="00440E36" w:rsidP="00440E36">
            <w:pPr>
              <w:rPr>
                <w:lang w:eastAsia="it-IT"/>
              </w:rPr>
            </w:pPr>
            <w:r w:rsidRPr="00440E36">
              <w:rPr>
                <w:b/>
                <w:bCs/>
                <w:lang w:eastAsia="it-IT"/>
              </w:rPr>
              <w:t>All Intra</w:t>
            </w:r>
          </w:p>
        </w:tc>
        <w:tc>
          <w:tcPr>
            <w:tcW w:w="2980" w:type="dxa"/>
            <w:tcBorders>
              <w:top w:val="single" w:sz="8" w:space="0" w:color="FFFFFF"/>
              <w:left w:val="single" w:sz="8" w:space="0" w:color="FFFFFF"/>
              <w:bottom w:val="single" w:sz="24" w:space="0" w:color="FFFFFF"/>
              <w:right w:val="single" w:sz="8" w:space="0" w:color="FFFFFF"/>
            </w:tcBorders>
            <w:shd w:val="clear" w:color="auto" w:fill="727CA3"/>
            <w:tcMar>
              <w:top w:w="72" w:type="dxa"/>
              <w:left w:w="144" w:type="dxa"/>
              <w:bottom w:w="72" w:type="dxa"/>
              <w:right w:w="144" w:type="dxa"/>
            </w:tcMar>
            <w:hideMark/>
          </w:tcPr>
          <w:p w:rsidR="00440E36" w:rsidRPr="00440E36" w:rsidRDefault="00440E36" w:rsidP="00440E36">
            <w:pPr>
              <w:rPr>
                <w:lang w:eastAsia="it-IT"/>
              </w:rPr>
            </w:pPr>
            <w:r w:rsidRPr="00440E36">
              <w:rPr>
                <w:b/>
                <w:bCs/>
                <w:lang w:eastAsia="it-IT"/>
              </w:rPr>
              <w:t>RA</w:t>
            </w:r>
          </w:p>
        </w:tc>
      </w:tr>
      <w:tr w:rsidR="00440E36" w:rsidRPr="00440E36" w:rsidTr="00440E36">
        <w:trPr>
          <w:trHeight w:val="502"/>
        </w:trPr>
        <w:tc>
          <w:tcPr>
            <w:tcW w:w="2980" w:type="dxa"/>
            <w:tcBorders>
              <w:top w:val="single" w:sz="24"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rPr>
                <w:lang w:eastAsia="it-IT"/>
              </w:rPr>
            </w:pPr>
            <w:r w:rsidRPr="00440E36">
              <w:rPr>
                <w:lang w:eastAsia="it-IT"/>
              </w:rPr>
              <w:t>Fine Gr. Intra</w:t>
            </w:r>
          </w:p>
        </w:tc>
        <w:tc>
          <w:tcPr>
            <w:tcW w:w="2980" w:type="dxa"/>
            <w:tcBorders>
              <w:top w:val="single" w:sz="24"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0.4%</w:t>
            </w:r>
          </w:p>
        </w:tc>
        <w:tc>
          <w:tcPr>
            <w:tcW w:w="2980" w:type="dxa"/>
            <w:tcBorders>
              <w:top w:val="single" w:sz="24"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0,1%</w:t>
            </w:r>
          </w:p>
        </w:tc>
      </w:tr>
      <w:tr w:rsidR="00440E36" w:rsidRPr="00440E36" w:rsidTr="00440E36">
        <w:trPr>
          <w:trHeight w:val="502"/>
        </w:trPr>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rPr>
                <w:lang w:eastAsia="it-IT"/>
              </w:rPr>
            </w:pPr>
            <w:r w:rsidRPr="00440E36">
              <w:rPr>
                <w:lang w:eastAsia="it-IT"/>
              </w:rPr>
              <w:t>mCABAC</w:t>
            </w:r>
          </w:p>
        </w:tc>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0,8%</w:t>
            </w:r>
          </w:p>
        </w:tc>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0,6%</w:t>
            </w:r>
          </w:p>
        </w:tc>
      </w:tr>
      <w:tr w:rsidR="00440E36" w:rsidRPr="00440E36" w:rsidTr="00440E36">
        <w:trPr>
          <w:trHeight w:val="502"/>
        </w:trPr>
        <w:tc>
          <w:tcPr>
            <w:tcW w:w="298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rPr>
                <w:lang w:eastAsia="it-IT"/>
              </w:rPr>
            </w:pPr>
            <w:r w:rsidRPr="00440E36">
              <w:rPr>
                <w:lang w:eastAsia="it-IT"/>
              </w:rPr>
              <w:t>BIO</w:t>
            </w:r>
          </w:p>
        </w:tc>
        <w:tc>
          <w:tcPr>
            <w:tcW w:w="298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w:t>
            </w:r>
          </w:p>
        </w:tc>
        <w:tc>
          <w:tcPr>
            <w:tcW w:w="298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2,1%</w:t>
            </w:r>
          </w:p>
        </w:tc>
      </w:tr>
      <w:tr w:rsidR="00440E36" w:rsidRPr="00440E36" w:rsidTr="00440E36">
        <w:trPr>
          <w:trHeight w:val="502"/>
        </w:trPr>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rPr>
                <w:lang w:eastAsia="it-IT"/>
              </w:rPr>
            </w:pPr>
            <w:r w:rsidRPr="00440E36">
              <w:rPr>
                <w:lang w:eastAsia="it-IT"/>
              </w:rPr>
              <w:t>MPI</w:t>
            </w:r>
          </w:p>
        </w:tc>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1,3%</w:t>
            </w:r>
          </w:p>
        </w:tc>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0,6%</w:t>
            </w:r>
          </w:p>
        </w:tc>
      </w:tr>
      <w:tr w:rsidR="00440E36" w:rsidRPr="00440E36" w:rsidTr="00440E36">
        <w:trPr>
          <w:trHeight w:val="502"/>
        </w:trPr>
        <w:tc>
          <w:tcPr>
            <w:tcW w:w="298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rPr>
                <w:lang w:eastAsia="it-IT"/>
              </w:rPr>
            </w:pPr>
            <w:r w:rsidRPr="00440E36">
              <w:rPr>
                <w:lang w:eastAsia="it-IT"/>
              </w:rPr>
              <w:t>ROT</w:t>
            </w:r>
          </w:p>
        </w:tc>
        <w:tc>
          <w:tcPr>
            <w:tcW w:w="298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1,2%</w:t>
            </w:r>
          </w:p>
        </w:tc>
        <w:tc>
          <w:tcPr>
            <w:tcW w:w="2980" w:type="dxa"/>
            <w:tcBorders>
              <w:top w:val="single" w:sz="8" w:space="0" w:color="FFFFFF"/>
              <w:left w:val="single" w:sz="8" w:space="0" w:color="FFFFFF"/>
              <w:bottom w:val="single" w:sz="8" w:space="0" w:color="FFFFFF"/>
              <w:right w:val="single" w:sz="8" w:space="0" w:color="FFFFFF"/>
            </w:tcBorders>
            <w:shd w:val="clear" w:color="auto" w:fill="D5D7E0"/>
            <w:tcMar>
              <w:top w:w="72" w:type="dxa"/>
              <w:left w:w="144" w:type="dxa"/>
              <w:bottom w:w="72" w:type="dxa"/>
              <w:right w:w="144" w:type="dxa"/>
            </w:tcMar>
            <w:hideMark/>
          </w:tcPr>
          <w:p w:rsidR="00440E36" w:rsidRPr="00440E36" w:rsidRDefault="00440E36" w:rsidP="00440E36">
            <w:pPr>
              <w:jc w:val="center"/>
              <w:rPr>
                <w:lang w:eastAsia="it-IT"/>
              </w:rPr>
            </w:pPr>
            <w:r w:rsidRPr="00440E36">
              <w:rPr>
                <w:lang w:eastAsia="it-IT"/>
              </w:rPr>
              <w:t>0,6%</w:t>
            </w:r>
          </w:p>
        </w:tc>
      </w:tr>
      <w:tr w:rsidR="00440E36" w:rsidRPr="00440E36" w:rsidTr="00440E36">
        <w:trPr>
          <w:trHeight w:val="502"/>
        </w:trPr>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b/>
                <w:bCs/>
                <w:lang w:eastAsia="it-IT"/>
              </w:rPr>
              <w:t>TOTAL</w:t>
            </w:r>
          </w:p>
        </w:tc>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b/>
                <w:bCs/>
                <w:lang w:eastAsia="it-IT"/>
              </w:rPr>
              <w:t>3,5%</w:t>
            </w:r>
          </w:p>
        </w:tc>
        <w:tc>
          <w:tcPr>
            <w:tcW w:w="2980" w:type="dxa"/>
            <w:tcBorders>
              <w:top w:val="single" w:sz="8" w:space="0" w:color="FFFFFF"/>
              <w:left w:val="single" w:sz="8" w:space="0" w:color="FFFFFF"/>
              <w:bottom w:val="single" w:sz="8" w:space="0" w:color="FFFFFF"/>
              <w:right w:val="single" w:sz="8" w:space="0" w:color="FFFFFF"/>
            </w:tcBorders>
            <w:shd w:val="clear" w:color="auto" w:fill="EBECF0"/>
            <w:tcMar>
              <w:top w:w="72" w:type="dxa"/>
              <w:left w:w="144" w:type="dxa"/>
              <w:bottom w:w="72" w:type="dxa"/>
              <w:right w:w="144" w:type="dxa"/>
            </w:tcMar>
            <w:hideMark/>
          </w:tcPr>
          <w:p w:rsidR="00440E36" w:rsidRPr="00440E36" w:rsidRDefault="00440E36" w:rsidP="00440E36">
            <w:pPr>
              <w:jc w:val="center"/>
              <w:rPr>
                <w:lang w:eastAsia="it-IT"/>
              </w:rPr>
            </w:pPr>
            <w:r w:rsidRPr="00440E36">
              <w:rPr>
                <w:b/>
                <w:bCs/>
                <w:lang w:eastAsia="it-IT"/>
              </w:rPr>
              <w:t>4,0%</w:t>
            </w:r>
          </w:p>
        </w:tc>
      </w:tr>
    </w:tbl>
    <w:p w:rsidR="00440E36" w:rsidRPr="00440E36" w:rsidRDefault="00440E36" w:rsidP="00440E36">
      <w:pPr>
        <w:rPr>
          <w:lang w:eastAsia="it-IT"/>
        </w:rPr>
      </w:pPr>
    </w:p>
    <w:p w:rsidR="00554EF8" w:rsidRDefault="00554EF8" w:rsidP="00554EF8">
      <w:pPr>
        <w:pStyle w:val="Caption"/>
        <w:keepNext/>
        <w:keepLines/>
        <w:spacing w:before="200" w:after="120"/>
        <w:rPr>
          <w:rFonts w:eastAsia="SimSun"/>
          <w:color w:val="auto"/>
          <w:sz w:val="20"/>
          <w:szCs w:val="20"/>
          <w:lang w:val="en-US"/>
        </w:rPr>
      </w:pPr>
      <w:r w:rsidRPr="00BA7087">
        <w:rPr>
          <w:rFonts w:eastAsia="SimSun"/>
          <w:color w:val="auto"/>
          <w:sz w:val="20"/>
          <w:szCs w:val="20"/>
          <w:lang w:val="en-US"/>
        </w:rPr>
        <w:t xml:space="preserve">Table </w:t>
      </w:r>
      <w:r w:rsidR="00440E36" w:rsidRPr="00440E36">
        <w:rPr>
          <w:rFonts w:eastAsia="SimSun"/>
          <w:color w:val="auto"/>
          <w:sz w:val="20"/>
          <w:szCs w:val="20"/>
          <w:lang w:val="en-US"/>
        </w:rPr>
        <w:t>3</w:t>
      </w:r>
      <w:r w:rsidRPr="00BA7087">
        <w:rPr>
          <w:rFonts w:eastAsia="SimSun"/>
          <w:color w:val="auto"/>
          <w:sz w:val="20"/>
          <w:szCs w:val="20"/>
          <w:lang w:val="en-US"/>
        </w:rPr>
        <w:t xml:space="preserve">: Coding </w:t>
      </w:r>
      <w:r>
        <w:rPr>
          <w:rFonts w:eastAsia="SimSun"/>
          <w:color w:val="auto"/>
          <w:sz w:val="20"/>
          <w:szCs w:val="20"/>
          <w:lang w:val="en-US"/>
        </w:rPr>
        <w:t xml:space="preserve">performance improvement over HM14 </w:t>
      </w:r>
    </w:p>
    <w:tbl>
      <w:tblPr>
        <w:tblW w:w="6700" w:type="dxa"/>
        <w:tblInd w:w="1193" w:type="dxa"/>
        <w:tblCellMar>
          <w:left w:w="0" w:type="dxa"/>
          <w:right w:w="0" w:type="dxa"/>
        </w:tblCellMar>
        <w:tblLook w:val="04A0" w:firstRow="1" w:lastRow="0" w:firstColumn="1" w:lastColumn="0" w:noHBand="0" w:noVBand="1"/>
      </w:tblPr>
      <w:tblGrid>
        <w:gridCol w:w="1100"/>
        <w:gridCol w:w="900"/>
        <w:gridCol w:w="900"/>
        <w:gridCol w:w="900"/>
        <w:gridCol w:w="140"/>
        <w:gridCol w:w="100"/>
        <w:gridCol w:w="900"/>
        <w:gridCol w:w="880"/>
        <w:gridCol w:w="880"/>
      </w:tblGrid>
      <w:tr w:rsidR="00554EF8" w:rsidRPr="0097045B" w:rsidTr="005970FB">
        <w:trPr>
          <w:trHeight w:val="227"/>
        </w:trPr>
        <w:tc>
          <w:tcPr>
            <w:tcW w:w="1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HM-14.0</w:t>
            </w:r>
          </w:p>
        </w:tc>
        <w:tc>
          <w:tcPr>
            <w:tcW w:w="2700" w:type="dxa"/>
            <w:gridSpan w:val="3"/>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HM-KTArc1</w:t>
            </w: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54EF8">
            <w:pPr>
              <w:jc w:val="center"/>
              <w:rPr>
                <w:sz w:val="20"/>
                <w:szCs w:val="20"/>
                <w:lang w:eastAsia="it-IT"/>
              </w:rPr>
            </w:pPr>
            <w:r w:rsidRPr="0097045B">
              <w:rPr>
                <w:sz w:val="20"/>
                <w:szCs w:val="20"/>
                <w:lang w:eastAsia="it-IT"/>
              </w:rPr>
              <w:t>"+</w:t>
            </w:r>
            <w:r>
              <w:rPr>
                <w:sz w:val="20"/>
                <w:szCs w:val="20"/>
                <w:lang w:eastAsia="it-IT"/>
              </w:rPr>
              <w:t>investigated</w:t>
            </w:r>
            <w:r w:rsidRPr="0097045B">
              <w:rPr>
                <w:sz w:val="20"/>
                <w:szCs w:val="20"/>
                <w:lang w:eastAsia="it-IT"/>
              </w:rPr>
              <w:t xml:space="preserve"> tools"</w:t>
            </w: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All Intra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All Intra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A</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-8,8%</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-23,8%</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-18,8%</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-12,3%</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-28,2%</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-23,9%</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-6,4%</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-11,7%</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-9,9%</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-16,5%</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-14,3%</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-6,5%</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-11,8%</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-9,6%</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-16,2%</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-18,5%</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-4,8%</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-10,1%</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-10,4%</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-7,2%</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-13,1%</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-13,9%</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E</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-7,3%</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-12,3%</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-14,2%</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-11,0%</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-18,3%</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-20,0%</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-6,7%</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-13,9%</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-12,9%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-10,0%</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-18,4%</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-17,8%</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-7,0%</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-11,6%</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-11,1%</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-8,8%</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-14,1%</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-13,4%</w:t>
            </w:r>
          </w:p>
        </w:tc>
      </w:tr>
      <w:tr w:rsidR="00554EF8" w:rsidRPr="0097045B" w:rsidTr="005970FB">
        <w:trPr>
          <w:trHeight w:val="210"/>
        </w:trPr>
        <w:tc>
          <w:tcPr>
            <w:tcW w:w="110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Random Access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Random Access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A</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-12,5%</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-29,5%</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-24,7%</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-15,3%</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-32,6%</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-27,9%</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-10,4%</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-15,4%</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-14,2%</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-19,7%</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-16,1%</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-9,1%</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-12,4%</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-14,8%</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-12,8%</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-16,4%</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-18,6%</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-9,6%</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-11,0%</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-13,7%</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-14,9%</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-15,1%</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-10,4%</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-17,0%</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-15,4%</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-14,0%</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-20,8%</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-19,2%</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-6,6%</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-12,6%</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-12,0%</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-14,8%</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-14,3%</w:t>
            </w:r>
          </w:p>
        </w:tc>
      </w:tr>
      <w:tr w:rsidR="00554EF8" w:rsidRPr="0097045B" w:rsidTr="005970FB">
        <w:trPr>
          <w:trHeight w:val="210"/>
        </w:trPr>
        <w:tc>
          <w:tcPr>
            <w:tcW w:w="110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B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B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-8,9%</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-10,2%</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-9,8%</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-11,3%</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-9,6%</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-7,9%</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-9,3%</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-8,7%</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-9,5%</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-8,1%</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-6,2%</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-6,4%</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-8,4%</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-6,7%</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-7,0%</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E</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-10,7%</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-13,4%</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-17,5%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-12,0%</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-16,8%</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-20,1%</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-9,0%</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-9,2%</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-9,7%</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-9,8%</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-10,5%</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-10,9%</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-5,5%</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-9,8%</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-9,1%</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-6,2%</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-10,3%</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-10,0%</w:t>
            </w:r>
          </w:p>
        </w:tc>
      </w:tr>
      <w:tr w:rsidR="00554EF8" w:rsidRPr="0097045B" w:rsidTr="005970FB">
        <w:trPr>
          <w:trHeight w:val="210"/>
        </w:trPr>
        <w:tc>
          <w:tcPr>
            <w:tcW w:w="110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P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P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-13,7%</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-14,2%</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-11,3%</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-14,6%</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-15,3%</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-12,4%</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-10,1%</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-9,4%</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-10,6%</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-10,8%</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-10,3%</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-11,5%</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-9,4%</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-7,6%</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-9,9%</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-8,5%</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-8,2%</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E</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-14,4%</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-16,3%</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-20,0%</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-15,7%</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-19,8%</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-22,3%</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-11,9%</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-11,8%</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-11,9%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-12,7%</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-13,2%</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-13,0%</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-11,9%</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-11,8%</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-12,7%</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-13,2%</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-13,0%</w:t>
            </w:r>
          </w:p>
        </w:tc>
      </w:tr>
    </w:tbl>
    <w:p w:rsidR="00554EF8" w:rsidRPr="0097045B" w:rsidRDefault="00554EF8" w:rsidP="00554EF8">
      <w:pPr>
        <w:rPr>
          <w:lang w:eastAsia="it-IT"/>
        </w:rPr>
      </w:pPr>
    </w:p>
    <w:p w:rsidR="00554EF8" w:rsidRPr="0097045B" w:rsidRDefault="00554EF8" w:rsidP="00554EF8">
      <w:pPr>
        <w:rPr>
          <w:sz w:val="22"/>
          <w:szCs w:val="22"/>
          <w:lang w:val="en-CA"/>
        </w:rPr>
      </w:pPr>
      <w:r w:rsidRPr="00430A28">
        <w:rPr>
          <w:sz w:val="22"/>
          <w:szCs w:val="22"/>
          <w:lang w:val="en-CA"/>
        </w:rPr>
        <w:t>Table</w:t>
      </w:r>
      <w:r w:rsidR="00440E36">
        <w:rPr>
          <w:sz w:val="22"/>
          <w:szCs w:val="22"/>
          <w:lang w:val="en-CA"/>
        </w:rPr>
        <w:t>s 2-3</w:t>
      </w:r>
      <w:r>
        <w:rPr>
          <w:sz w:val="22"/>
          <w:szCs w:val="22"/>
          <w:lang w:val="en-CA"/>
        </w:rPr>
        <w:t xml:space="preserve"> show</w:t>
      </w:r>
      <w:bookmarkStart w:id="1" w:name="_GoBack"/>
      <w:bookmarkEnd w:id="1"/>
      <w:r>
        <w:rPr>
          <w:sz w:val="22"/>
          <w:szCs w:val="22"/>
          <w:lang w:val="en-CA"/>
        </w:rPr>
        <w:t xml:space="preserve"> the performance improvement over HEVC version 1 provided by HM-KTArc1 [1] together with tools under this study. As mentioned above tested tools mainly provide improvement in all-intra and random access</w:t>
      </w:r>
      <w:r w:rsidRPr="0097045B">
        <w:rPr>
          <w:sz w:val="22"/>
          <w:szCs w:val="22"/>
          <w:lang w:val="en-CA"/>
        </w:rPr>
        <w:t xml:space="preserve"> </w:t>
      </w:r>
      <w:r>
        <w:rPr>
          <w:sz w:val="22"/>
          <w:szCs w:val="22"/>
          <w:lang w:val="en-CA"/>
        </w:rPr>
        <w:t>test cases.</w:t>
      </w:r>
    </w:p>
    <w:p w:rsidR="00554EF8" w:rsidRDefault="00554EF8" w:rsidP="00554EF8">
      <w:pPr>
        <w:pStyle w:val="Heading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r>
        <w:rPr>
          <w:lang w:val="en-CA"/>
        </w:rPr>
        <w:t>Conclusion</w:t>
      </w:r>
    </w:p>
    <w:p w:rsidR="00554EF8" w:rsidRPr="0077313C" w:rsidRDefault="00554EF8" w:rsidP="00554EF8">
      <w:pPr>
        <w:rPr>
          <w:sz w:val="22"/>
          <w:lang w:val="en-CA"/>
        </w:rPr>
      </w:pPr>
      <w:r>
        <w:rPr>
          <w:sz w:val="22"/>
          <w:lang w:val="en-CA"/>
        </w:rPr>
        <w:t>In this contribution further improvement of coding efficiency is demonstrated. Together with investigated tools HM-KTA reaches significant gain over HEVC version 1: 10%, 14</w:t>
      </w:r>
      <w:r w:rsidRPr="00CF6893">
        <w:rPr>
          <w:sz w:val="22"/>
          <w:lang w:val="en-CA"/>
        </w:rPr>
        <w:t>%</w:t>
      </w:r>
      <w:r>
        <w:rPr>
          <w:sz w:val="22"/>
          <w:lang w:val="en-CA"/>
        </w:rPr>
        <w:t>, 10% and 13% for all intra, random access, low-delay and low-delay-P configurations respectively.</w:t>
      </w:r>
    </w:p>
    <w:p w:rsidR="00554EF8" w:rsidRDefault="00554EF8" w:rsidP="00554EF8">
      <w:pPr>
        <w:rPr>
          <w:sz w:val="22"/>
          <w:lang w:val="en-CA"/>
        </w:rPr>
      </w:pPr>
    </w:p>
    <w:p w:rsidR="00554EF8" w:rsidRPr="00FD5EEC" w:rsidRDefault="00554EF8" w:rsidP="00554EF8">
      <w:pPr>
        <w:pStyle w:val="Heading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r w:rsidRPr="00FD5EEC">
        <w:rPr>
          <w:lang w:val="en-CA"/>
        </w:rPr>
        <w:lastRenderedPageBreak/>
        <w:t>Reference</w:t>
      </w:r>
    </w:p>
    <w:tbl>
      <w:tblPr>
        <w:tblW w:w="9923" w:type="dxa"/>
        <w:tblLayout w:type="fixed"/>
        <w:tblCellMar>
          <w:left w:w="57" w:type="dxa"/>
          <w:right w:w="57" w:type="dxa"/>
        </w:tblCellMar>
        <w:tblLook w:val="0000" w:firstRow="0" w:lastRow="0" w:firstColumn="0" w:lastColumn="0" w:noHBand="0" w:noVBand="0"/>
      </w:tblPr>
      <w:tblGrid>
        <w:gridCol w:w="9923"/>
      </w:tblGrid>
      <w:tr w:rsidR="00554EF8" w:rsidRPr="009A5CD0" w:rsidTr="005970FB">
        <w:trPr>
          <w:cantSplit/>
        </w:trPr>
        <w:tc>
          <w:tcPr>
            <w:tcW w:w="9923" w:type="dxa"/>
            <w:vAlign w:val="center"/>
          </w:tcPr>
          <w:p w:rsidR="00554EF8" w:rsidRPr="0097045B" w:rsidRDefault="00554EF8" w:rsidP="005970FB">
            <w:pPr>
              <w:tabs>
                <w:tab w:val="left" w:pos="794"/>
                <w:tab w:val="left" w:pos="1191"/>
                <w:tab w:val="left" w:pos="1588"/>
                <w:tab w:val="left" w:pos="1985"/>
              </w:tabs>
              <w:overflowPunct w:val="0"/>
              <w:autoSpaceDE w:val="0"/>
              <w:autoSpaceDN w:val="0"/>
              <w:adjustRightInd w:val="0"/>
              <w:spacing w:before="120"/>
              <w:textAlignment w:val="baseline"/>
              <w:rPr>
                <w:sz w:val="20"/>
              </w:rPr>
            </w:pPr>
            <w:bookmarkStart w:id="2" w:name="_Ref409533078"/>
          </w:p>
        </w:tc>
      </w:tr>
    </w:tbl>
    <w:p w:rsidR="00554EF8" w:rsidRDefault="00554EF8" w:rsidP="00554EF8">
      <w:pPr>
        <w:pStyle w:val="ListParagraph"/>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r>
        <w:rPr>
          <w:sz w:val="20"/>
          <w:lang w:val="en-US"/>
        </w:rPr>
        <w:t>J. </w:t>
      </w:r>
      <w:r w:rsidRPr="009A5CD0">
        <w:rPr>
          <w:sz w:val="20"/>
          <w:lang w:val="en-US"/>
        </w:rPr>
        <w:t>Chen, Y.</w:t>
      </w:r>
      <w:r>
        <w:rPr>
          <w:sz w:val="20"/>
          <w:lang w:val="en-US"/>
        </w:rPr>
        <w:t> </w:t>
      </w:r>
      <w:r w:rsidRPr="009A5CD0">
        <w:rPr>
          <w:sz w:val="20"/>
          <w:lang w:val="en-US"/>
        </w:rPr>
        <w:t>Chen, M.</w:t>
      </w:r>
      <w:r>
        <w:rPr>
          <w:sz w:val="20"/>
          <w:lang w:val="en-US"/>
        </w:rPr>
        <w:t> </w:t>
      </w:r>
      <w:r w:rsidRPr="009A5CD0">
        <w:rPr>
          <w:sz w:val="20"/>
          <w:lang w:val="en-US"/>
        </w:rPr>
        <w:t>Karczewicz,</w:t>
      </w:r>
      <w:r>
        <w:rPr>
          <w:sz w:val="20"/>
          <w:lang w:val="en-US"/>
        </w:rPr>
        <w:t xml:space="preserve"> </w:t>
      </w:r>
      <w:r w:rsidRPr="009A5CD0">
        <w:rPr>
          <w:sz w:val="20"/>
          <w:lang w:val="en-US"/>
        </w:rPr>
        <w:t>X. Li, H. Liu, L. Zhang, X. Zhao , Coding tools investigation for next generation video coding COM16-C 806-E, Jan. 2015, Geneva</w:t>
      </w:r>
    </w:p>
    <w:p w:rsidR="00554EF8" w:rsidRPr="00FA5341" w:rsidRDefault="00554EF8" w:rsidP="00554EF8">
      <w:pPr>
        <w:pStyle w:val="ListParagraph"/>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r w:rsidRPr="00FA5341">
        <w:rPr>
          <w:sz w:val="20"/>
          <w:lang w:val="en-US"/>
        </w:rPr>
        <w:t>A. Alshin, E. Alshina</w:t>
      </w:r>
      <w:bookmarkEnd w:id="2"/>
      <w:r>
        <w:rPr>
          <w:sz w:val="20"/>
          <w:lang w:val="en-US"/>
        </w:rPr>
        <w:t>, “</w:t>
      </w:r>
      <w:r w:rsidRPr="0097045B">
        <w:rPr>
          <w:sz w:val="20"/>
          <w:lang w:val="en-US"/>
        </w:rPr>
        <w:t>Bi-directional optical flow”</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C204,</w:t>
      </w:r>
      <w:r w:rsidRPr="00FA5341">
        <w:rPr>
          <w:sz w:val="20"/>
          <w:lang w:val="en-US"/>
        </w:rPr>
        <w:t xml:space="preserve"> Guangzhou</w:t>
      </w:r>
      <w:r w:rsidRPr="00C06CE4">
        <w:rPr>
          <w:sz w:val="20"/>
          <w:lang w:val="en-US"/>
        </w:rPr>
        <w:t xml:space="preserve">, </w:t>
      </w:r>
      <w:r>
        <w:rPr>
          <w:sz w:val="20"/>
          <w:lang w:val="en-US"/>
        </w:rPr>
        <w:t>China</w:t>
      </w:r>
      <w:r w:rsidRPr="00C06CE4">
        <w:rPr>
          <w:sz w:val="20"/>
          <w:lang w:val="en-US"/>
        </w:rPr>
        <w:t>, 1</w:t>
      </w:r>
      <w:r>
        <w:rPr>
          <w:sz w:val="20"/>
          <w:lang w:val="en-US"/>
        </w:rPr>
        <w:t>0</w:t>
      </w:r>
      <w:r w:rsidRPr="00C06CE4">
        <w:rPr>
          <w:sz w:val="20"/>
          <w:lang w:val="en-US"/>
        </w:rPr>
        <w:t>-</w:t>
      </w:r>
      <w:r>
        <w:rPr>
          <w:sz w:val="20"/>
          <w:lang w:val="en-US"/>
        </w:rPr>
        <w:t>15</w:t>
      </w:r>
      <w:r w:rsidRPr="00C06CE4">
        <w:rPr>
          <w:sz w:val="20"/>
          <w:lang w:val="en-US"/>
        </w:rPr>
        <w:t xml:space="preserve"> </w:t>
      </w:r>
      <w:r>
        <w:rPr>
          <w:sz w:val="20"/>
          <w:lang w:val="en-US"/>
        </w:rPr>
        <w:t>October</w:t>
      </w:r>
      <w:r w:rsidRPr="00C06CE4">
        <w:rPr>
          <w:sz w:val="20"/>
          <w:lang w:val="en-US"/>
        </w:rPr>
        <w:t>, 201</w:t>
      </w:r>
      <w:r>
        <w:rPr>
          <w:sz w:val="20"/>
          <w:lang w:val="en-US"/>
        </w:rPr>
        <w:t>0.</w:t>
      </w:r>
    </w:p>
    <w:p w:rsidR="00554EF8" w:rsidRPr="0097045B" w:rsidRDefault="00554EF8" w:rsidP="00554EF8">
      <w:pPr>
        <w:pStyle w:val="ListParagraph"/>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bookmarkStart w:id="3" w:name="_Ref409533083"/>
      <w:r w:rsidRPr="00A36FEA">
        <w:rPr>
          <w:sz w:val="20"/>
          <w:lang w:val="en-US"/>
        </w:rPr>
        <w:t>E. Alshina, A. Alshin, F. Fernandes, A. Saxena, V. Seregin, Z. Ma, W.-J. Han (Samsung)</w:t>
      </w:r>
      <w:r>
        <w:rPr>
          <w:sz w:val="20"/>
          <w:lang w:val="en-US"/>
        </w:rPr>
        <w:t>, “</w:t>
      </w:r>
      <w:r w:rsidRPr="00A36FEA">
        <w:rPr>
          <w:sz w:val="20"/>
          <w:lang w:val="en-US"/>
        </w:rPr>
        <w:t>CE7: Experimental results of ROT by Samsung”</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E38</w:t>
      </w:r>
      <w:r w:rsidR="00D9008D">
        <w:rPr>
          <w:rFonts w:hint="eastAsia"/>
          <w:sz w:val="20"/>
          <w:lang w:val="en-US" w:eastAsia="ko-KR"/>
        </w:rPr>
        <w:t>0</w:t>
      </w:r>
      <w:r>
        <w:rPr>
          <w:sz w:val="20"/>
          <w:lang w:val="en-US"/>
        </w:rPr>
        <w:t>,</w:t>
      </w:r>
      <w:r w:rsidRPr="00FA5341">
        <w:rPr>
          <w:sz w:val="20"/>
          <w:lang w:val="en-US"/>
        </w:rPr>
        <w:t xml:space="preserve"> </w:t>
      </w:r>
      <w:r>
        <w:rPr>
          <w:sz w:val="20"/>
          <w:lang w:val="en-US"/>
        </w:rPr>
        <w:t>Geneva, CH</w:t>
      </w:r>
      <w:r w:rsidRPr="00C06CE4">
        <w:rPr>
          <w:sz w:val="20"/>
          <w:lang w:val="en-US"/>
        </w:rPr>
        <w:t xml:space="preserve">, </w:t>
      </w:r>
      <w:r>
        <w:rPr>
          <w:sz w:val="20"/>
          <w:lang w:val="en-US"/>
        </w:rPr>
        <w:t>16-23 March, 2011</w:t>
      </w:r>
      <w:r w:rsidRPr="00FD5EEC">
        <w:rPr>
          <w:sz w:val="20"/>
          <w:lang w:val="en-US"/>
        </w:rPr>
        <w:t>.</w:t>
      </w:r>
      <w:bookmarkEnd w:id="3"/>
    </w:p>
    <w:p w:rsidR="00554EF8" w:rsidRPr="0097045B" w:rsidRDefault="00554EF8" w:rsidP="00554EF8">
      <w:pPr>
        <w:pStyle w:val="ListParagraph"/>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r>
        <w:rPr>
          <w:sz w:val="20"/>
          <w:lang w:val="en-US"/>
        </w:rPr>
        <w:t>K. McCann</w:t>
      </w:r>
      <w:r w:rsidRPr="00A36FEA">
        <w:rPr>
          <w:sz w:val="20"/>
          <w:lang w:val="en-US"/>
        </w:rPr>
        <w:t>, W.-J. Han, I.-K. Kim, J.-H. Min, E. Alshina, A. Alshin, T. Lee, J. Chen, V. Seregin, S. Lee, Y.-M. H</w:t>
      </w:r>
      <w:r>
        <w:rPr>
          <w:sz w:val="20"/>
          <w:lang w:val="en-US"/>
        </w:rPr>
        <w:t>ong, M.-S. Cheon, N. Shlyakhov, “</w:t>
      </w:r>
      <w:r w:rsidRPr="00A36FEA">
        <w:rPr>
          <w:sz w:val="20"/>
          <w:lang w:val="en-US"/>
        </w:rPr>
        <w:t>Video coding technology proposal by Samsung (and BBC)”</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A124,</w:t>
      </w:r>
      <w:r w:rsidRPr="00FA5341">
        <w:rPr>
          <w:sz w:val="20"/>
          <w:lang w:val="en-US"/>
        </w:rPr>
        <w:t xml:space="preserve"> </w:t>
      </w:r>
      <w:r>
        <w:rPr>
          <w:sz w:val="20"/>
          <w:lang w:val="en-US"/>
        </w:rPr>
        <w:t>Dresden</w:t>
      </w:r>
      <w:r w:rsidRPr="00C06CE4">
        <w:rPr>
          <w:sz w:val="20"/>
          <w:lang w:val="en-US"/>
        </w:rPr>
        <w:t xml:space="preserve">, </w:t>
      </w:r>
      <w:r>
        <w:rPr>
          <w:sz w:val="20"/>
          <w:lang w:val="en-US"/>
        </w:rPr>
        <w:t>Germany</w:t>
      </w:r>
      <w:r w:rsidRPr="00C06CE4">
        <w:rPr>
          <w:sz w:val="20"/>
          <w:lang w:val="en-US"/>
        </w:rPr>
        <w:t>, 1</w:t>
      </w:r>
      <w:r>
        <w:rPr>
          <w:sz w:val="20"/>
          <w:lang w:val="en-US"/>
        </w:rPr>
        <w:t>5</w:t>
      </w:r>
      <w:r w:rsidRPr="00C06CE4">
        <w:rPr>
          <w:sz w:val="20"/>
          <w:lang w:val="en-US"/>
        </w:rPr>
        <w:t>-</w:t>
      </w:r>
      <w:r>
        <w:rPr>
          <w:sz w:val="20"/>
          <w:lang w:val="en-US"/>
        </w:rPr>
        <w:t>23</w:t>
      </w:r>
      <w:r w:rsidRPr="00C06CE4">
        <w:rPr>
          <w:sz w:val="20"/>
          <w:lang w:val="en-US"/>
        </w:rPr>
        <w:t xml:space="preserve"> </w:t>
      </w:r>
      <w:r>
        <w:rPr>
          <w:sz w:val="20"/>
          <w:lang w:val="en-US"/>
        </w:rPr>
        <w:t>April</w:t>
      </w:r>
      <w:r w:rsidRPr="00C06CE4">
        <w:rPr>
          <w:sz w:val="20"/>
          <w:lang w:val="en-US"/>
        </w:rPr>
        <w:t>, 201</w:t>
      </w:r>
      <w:r>
        <w:rPr>
          <w:sz w:val="20"/>
          <w:lang w:val="en-US"/>
        </w:rPr>
        <w:t>0.</w:t>
      </w:r>
    </w:p>
    <w:p w:rsidR="00554EF8" w:rsidRPr="0097045B" w:rsidRDefault="00554EF8" w:rsidP="00554EF8">
      <w:pPr>
        <w:pStyle w:val="ListParagraph"/>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bookmarkStart w:id="4" w:name="_Ref409534011"/>
      <w:r w:rsidRPr="00FA5341">
        <w:rPr>
          <w:sz w:val="20"/>
          <w:lang w:val="en-US"/>
        </w:rPr>
        <w:t>A. Alshin, E. Alshina</w:t>
      </w:r>
      <w:r>
        <w:rPr>
          <w:sz w:val="20"/>
          <w:lang w:val="en-US"/>
        </w:rPr>
        <w:t>, “</w:t>
      </w:r>
      <w:r w:rsidRPr="00A36FEA">
        <w:rPr>
          <w:sz w:val="20"/>
          <w:lang w:val="en-US"/>
        </w:rPr>
        <w:t>Multi-parameter probability up-date for CABAC”</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F254,</w:t>
      </w:r>
      <w:r w:rsidRPr="00FA5341">
        <w:rPr>
          <w:sz w:val="20"/>
          <w:lang w:val="en-US"/>
        </w:rPr>
        <w:t xml:space="preserve"> </w:t>
      </w:r>
      <w:r>
        <w:rPr>
          <w:sz w:val="20"/>
          <w:lang w:val="en-US"/>
        </w:rPr>
        <w:t>Torino</w:t>
      </w:r>
      <w:r w:rsidRPr="00C06CE4">
        <w:rPr>
          <w:sz w:val="20"/>
          <w:lang w:val="en-US"/>
        </w:rPr>
        <w:t xml:space="preserve">, </w:t>
      </w:r>
      <w:r>
        <w:rPr>
          <w:sz w:val="20"/>
          <w:lang w:val="en-US"/>
        </w:rPr>
        <w:t>Italy</w:t>
      </w:r>
      <w:r w:rsidRPr="00C06CE4">
        <w:rPr>
          <w:sz w:val="20"/>
          <w:lang w:val="en-US"/>
        </w:rPr>
        <w:t>, 1</w:t>
      </w:r>
      <w:r>
        <w:rPr>
          <w:sz w:val="20"/>
          <w:lang w:val="en-US"/>
        </w:rPr>
        <w:t>4</w:t>
      </w:r>
      <w:r w:rsidRPr="00C06CE4">
        <w:rPr>
          <w:sz w:val="20"/>
          <w:lang w:val="en-US"/>
        </w:rPr>
        <w:t>-</w:t>
      </w:r>
      <w:r>
        <w:rPr>
          <w:sz w:val="20"/>
          <w:lang w:val="en-US"/>
        </w:rPr>
        <w:t>22</w:t>
      </w:r>
      <w:r w:rsidRPr="00C06CE4">
        <w:rPr>
          <w:sz w:val="20"/>
          <w:lang w:val="en-US"/>
        </w:rPr>
        <w:t xml:space="preserve"> </w:t>
      </w:r>
      <w:r>
        <w:rPr>
          <w:sz w:val="20"/>
          <w:lang w:val="en-US"/>
        </w:rPr>
        <w:t>July</w:t>
      </w:r>
      <w:r w:rsidRPr="00C06CE4">
        <w:rPr>
          <w:sz w:val="20"/>
          <w:lang w:val="en-US"/>
        </w:rPr>
        <w:t xml:space="preserve">, </w:t>
      </w:r>
      <w:r>
        <w:rPr>
          <w:sz w:val="20"/>
          <w:lang w:val="en-US"/>
        </w:rPr>
        <w:t>2011</w:t>
      </w:r>
      <w:r w:rsidRPr="0097045B">
        <w:rPr>
          <w:sz w:val="20"/>
          <w:lang w:val="en-US"/>
        </w:rPr>
        <w:t>.</w:t>
      </w:r>
      <w:bookmarkEnd w:id="4"/>
    </w:p>
    <w:p w:rsidR="00554EF8" w:rsidRPr="0097045B" w:rsidRDefault="00554EF8" w:rsidP="00554EF8">
      <w:pPr>
        <w:pStyle w:val="ListParagraph"/>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bookmarkStart w:id="5" w:name="_Ref409799649"/>
      <w:r w:rsidRPr="0097045B">
        <w:rPr>
          <w:sz w:val="20"/>
          <w:lang w:val="en-US"/>
        </w:rPr>
        <w:t xml:space="preserve">F. Bossen, “Common HM test conditions and software reference configurations,” </w:t>
      </w:r>
      <w:r w:rsidRPr="005A1BE2">
        <w:rPr>
          <w:sz w:val="20"/>
          <w:lang w:val="en-US"/>
        </w:rPr>
        <w:t>Joint Collaborative Team on Video</w:t>
      </w:r>
      <w:r w:rsidRPr="00C04D12">
        <w:rPr>
          <w:sz w:val="20"/>
          <w:lang w:val="en-US"/>
        </w:rPr>
        <w:t xml:space="preserve"> Coding (JCT-VC) of ITU-T SG16 WP3 and ISO/IEC JTC1/SC29/WG11, </w:t>
      </w:r>
      <w:r>
        <w:rPr>
          <w:sz w:val="20"/>
          <w:lang w:val="en-US"/>
        </w:rPr>
        <w:t xml:space="preserve">Doc. </w:t>
      </w:r>
      <w:r w:rsidRPr="00C04D12">
        <w:rPr>
          <w:sz w:val="20"/>
          <w:lang w:val="en-US"/>
        </w:rPr>
        <w:t>JCTVC-L1100,</w:t>
      </w:r>
      <w:r w:rsidRPr="0097045B">
        <w:rPr>
          <w:sz w:val="20"/>
          <w:lang w:val="en-US"/>
        </w:rPr>
        <w:t xml:space="preserve"> </w:t>
      </w:r>
      <w:r w:rsidRPr="00C04D12">
        <w:rPr>
          <w:sz w:val="20"/>
          <w:lang w:val="en-US"/>
        </w:rPr>
        <w:t>12th Meeting</w:t>
      </w:r>
      <w:bookmarkEnd w:id="5"/>
      <w:r>
        <w:rPr>
          <w:sz w:val="20"/>
          <w:lang w:val="en-US"/>
        </w:rPr>
        <w:t>.</w:t>
      </w:r>
    </w:p>
    <w:p w:rsidR="00A01676" w:rsidRPr="00974844" w:rsidRDefault="00A01676" w:rsidP="00A01676">
      <w:pPr>
        <w:jc w:val="center"/>
        <w:rPr>
          <w:lang w:val="en-CA"/>
        </w:rPr>
      </w:pPr>
      <w:r w:rsidRPr="00974844">
        <w:rPr>
          <w:lang w:val="en-CA"/>
        </w:rPr>
        <w:t>________________________</w:t>
      </w:r>
    </w:p>
    <w:p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DB6" w:rsidRDefault="00245DB6" w:rsidP="00E50386">
      <w:r>
        <w:separator/>
      </w:r>
    </w:p>
  </w:endnote>
  <w:endnote w:type="continuationSeparator" w:id="0">
    <w:p w:rsidR="00245DB6" w:rsidRDefault="00245DB6" w:rsidP="00E5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DB6" w:rsidRDefault="00245DB6" w:rsidP="00E50386">
      <w:r>
        <w:separator/>
      </w:r>
    </w:p>
  </w:footnote>
  <w:footnote w:type="continuationSeparator" w:id="0">
    <w:p w:rsidR="00245DB6" w:rsidRDefault="00245DB6" w:rsidP="00E50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840CF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FEC3B1D"/>
    <w:multiLevelType w:val="multilevel"/>
    <w:tmpl w:val="04C414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C051D6"/>
    <w:multiLevelType w:val="hybridMultilevel"/>
    <w:tmpl w:val="A4E0AB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948A6"/>
    <w:multiLevelType w:val="hybridMultilevel"/>
    <w:tmpl w:val="7696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B307BC"/>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
  </w:num>
  <w:num w:numId="3">
    <w:abstractNumId w:val="4"/>
  </w:num>
  <w:num w:numId="4">
    <w:abstractNumId w:val="12"/>
  </w:num>
  <w:num w:numId="5">
    <w:abstractNumId w:val="9"/>
  </w:num>
  <w:num w:numId="6">
    <w:abstractNumId w:val="21"/>
  </w:num>
  <w:num w:numId="7">
    <w:abstractNumId w:val="26"/>
  </w:num>
  <w:num w:numId="8">
    <w:abstractNumId w:val="1"/>
  </w:num>
  <w:num w:numId="9">
    <w:abstractNumId w:val="20"/>
  </w:num>
  <w:num w:numId="10">
    <w:abstractNumId w:val="19"/>
  </w:num>
  <w:num w:numId="11">
    <w:abstractNumId w:val="3"/>
  </w:num>
  <w:num w:numId="12">
    <w:abstractNumId w:val="2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3"/>
  </w:num>
  <w:num w:numId="16">
    <w:abstractNumId w:val="7"/>
  </w:num>
  <w:num w:numId="17">
    <w:abstractNumId w:val="29"/>
  </w:num>
  <w:num w:numId="18">
    <w:abstractNumId w:val="29"/>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3"/>
  </w:num>
  <w:num w:numId="27">
    <w:abstractNumId w:val="2"/>
  </w:num>
  <w:num w:numId="28">
    <w:abstractNumId w:val="28"/>
  </w:num>
  <w:num w:numId="29">
    <w:abstractNumId w:val="15"/>
  </w:num>
  <w:num w:numId="30">
    <w:abstractNumId w:val="30"/>
  </w:num>
  <w:num w:numId="31">
    <w:abstractNumId w:val="27"/>
  </w:num>
  <w:num w:numId="32">
    <w:abstractNumId w:val="14"/>
  </w:num>
  <w:num w:numId="33">
    <w:abstractNumId w:val="10"/>
  </w:num>
  <w:num w:numId="34">
    <w:abstractNumId w:val="6"/>
  </w:num>
  <w:num w:numId="35">
    <w:abstractNumId w:val="17"/>
  </w:num>
  <w:num w:numId="36">
    <w:abstractNumId w:val="16"/>
  </w:num>
  <w:num w:numId="37">
    <w:abstractNumId w:val="18"/>
  </w:num>
  <w:num w:numId="38">
    <w:abstractNumId w:val="24"/>
  </w:num>
  <w:num w:numId="39">
    <w:abstractNumId w:val="22"/>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E"/>
    <w:rsid w:val="0003329B"/>
    <w:rsid w:val="00045BDA"/>
    <w:rsid w:val="00060DDC"/>
    <w:rsid w:val="00094FFD"/>
    <w:rsid w:val="000C5CFF"/>
    <w:rsid w:val="000D1805"/>
    <w:rsid w:val="000E7013"/>
    <w:rsid w:val="00105EB1"/>
    <w:rsid w:val="00126C0D"/>
    <w:rsid w:val="00162520"/>
    <w:rsid w:val="0016750D"/>
    <w:rsid w:val="00175F89"/>
    <w:rsid w:val="001831D8"/>
    <w:rsid w:val="001A6CBC"/>
    <w:rsid w:val="001C4A57"/>
    <w:rsid w:val="001E7775"/>
    <w:rsid w:val="001F16A0"/>
    <w:rsid w:val="00206A3D"/>
    <w:rsid w:val="002079A6"/>
    <w:rsid w:val="002205DC"/>
    <w:rsid w:val="0022764B"/>
    <w:rsid w:val="00245DB6"/>
    <w:rsid w:val="002A1410"/>
    <w:rsid w:val="002F04E7"/>
    <w:rsid w:val="002F6615"/>
    <w:rsid w:val="00363A05"/>
    <w:rsid w:val="00365B73"/>
    <w:rsid w:val="00375AAB"/>
    <w:rsid w:val="003F282F"/>
    <w:rsid w:val="0041270F"/>
    <w:rsid w:val="00440E36"/>
    <w:rsid w:val="00460A96"/>
    <w:rsid w:val="00470E08"/>
    <w:rsid w:val="00473271"/>
    <w:rsid w:val="004B114F"/>
    <w:rsid w:val="004D46A5"/>
    <w:rsid w:val="00504A2A"/>
    <w:rsid w:val="005211E9"/>
    <w:rsid w:val="00552120"/>
    <w:rsid w:val="00554EF8"/>
    <w:rsid w:val="00562BE7"/>
    <w:rsid w:val="005A5F50"/>
    <w:rsid w:val="0063518B"/>
    <w:rsid w:val="006527EA"/>
    <w:rsid w:val="006531B8"/>
    <w:rsid w:val="00655A2A"/>
    <w:rsid w:val="00687138"/>
    <w:rsid w:val="006A162D"/>
    <w:rsid w:val="006A2DFE"/>
    <w:rsid w:val="006A6D3B"/>
    <w:rsid w:val="0071078D"/>
    <w:rsid w:val="007340AC"/>
    <w:rsid w:val="00742ECB"/>
    <w:rsid w:val="00747E13"/>
    <w:rsid w:val="00755EBF"/>
    <w:rsid w:val="0082390E"/>
    <w:rsid w:val="008335E8"/>
    <w:rsid w:val="00892E04"/>
    <w:rsid w:val="00907D11"/>
    <w:rsid w:val="009119AC"/>
    <w:rsid w:val="00923339"/>
    <w:rsid w:val="009316BD"/>
    <w:rsid w:val="0095614F"/>
    <w:rsid w:val="00974844"/>
    <w:rsid w:val="009C0D51"/>
    <w:rsid w:val="00A01676"/>
    <w:rsid w:val="00A1157F"/>
    <w:rsid w:val="00A214D7"/>
    <w:rsid w:val="00A52F7A"/>
    <w:rsid w:val="00A55A3C"/>
    <w:rsid w:val="00A90A9E"/>
    <w:rsid w:val="00AC1D13"/>
    <w:rsid w:val="00AD4601"/>
    <w:rsid w:val="00B43B7F"/>
    <w:rsid w:val="00B527A5"/>
    <w:rsid w:val="00B80665"/>
    <w:rsid w:val="00B859B5"/>
    <w:rsid w:val="00B90A7E"/>
    <w:rsid w:val="00BC5E12"/>
    <w:rsid w:val="00C06206"/>
    <w:rsid w:val="00C45AD2"/>
    <w:rsid w:val="00C468F0"/>
    <w:rsid w:val="00C665B0"/>
    <w:rsid w:val="00C8621F"/>
    <w:rsid w:val="00CB4E6D"/>
    <w:rsid w:val="00CC3CE9"/>
    <w:rsid w:val="00CC5330"/>
    <w:rsid w:val="00CD7711"/>
    <w:rsid w:val="00D275CB"/>
    <w:rsid w:val="00D36C11"/>
    <w:rsid w:val="00D63737"/>
    <w:rsid w:val="00D9008D"/>
    <w:rsid w:val="00DC0AC9"/>
    <w:rsid w:val="00DF63DA"/>
    <w:rsid w:val="00E44677"/>
    <w:rsid w:val="00E50386"/>
    <w:rsid w:val="00E93351"/>
    <w:rsid w:val="00EF7426"/>
    <w:rsid w:val="00F44CD3"/>
    <w:rsid w:val="00F643B9"/>
    <w:rsid w:val="00F65A32"/>
    <w:rsid w:val="00F82CF5"/>
    <w:rsid w:val="00FB65EE"/>
    <w:rsid w:val="00FD46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76AAD78-79C1-4518-855A-E07F969C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rPr>
  </w:style>
  <w:style w:type="character" w:customStyle="1" w:styleId="Heading7Char">
    <w:name w:val="Heading 7 Char"/>
    <w:basedOn w:val="DefaultParagraphFont"/>
    <w:link w:val="Heading7"/>
    <w:uiPriority w:val="9"/>
    <w:rsid w:val="00B90A7E"/>
    <w:rPr>
      <w:rFonts w:ascii="Cambria" w:eastAsia="Times New Roman" w:hAnsi="Cambria" w:cs="Times New Roman"/>
    </w:rPr>
  </w:style>
  <w:style w:type="character" w:customStyle="1" w:styleId="Heading8Char">
    <w:name w:val="Heading 8 Char"/>
    <w:basedOn w:val="DefaultParagraphFont"/>
    <w:link w:val="Heading8"/>
    <w:uiPriority w:val="9"/>
    <w:rsid w:val="00B90A7E"/>
    <w:rPr>
      <w:rFonts w:ascii="Cambria" w:eastAsia="Times New Roman" w:hAnsi="Cambria" w:cs="Times New Roman"/>
      <w:i/>
      <w:iCs/>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link w:val="CaptionChar"/>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 w:type="paragraph" w:styleId="Header">
    <w:name w:val="header"/>
    <w:basedOn w:val="Normal"/>
    <w:link w:val="HeaderChar"/>
    <w:uiPriority w:val="99"/>
    <w:semiHidden/>
    <w:unhideWhenUsed/>
    <w:rsid w:val="00E50386"/>
    <w:pPr>
      <w:tabs>
        <w:tab w:val="center" w:pos="4680"/>
        <w:tab w:val="right" w:pos="9360"/>
      </w:tabs>
    </w:pPr>
  </w:style>
  <w:style w:type="character" w:customStyle="1" w:styleId="HeaderChar">
    <w:name w:val="Header Char"/>
    <w:basedOn w:val="DefaultParagraphFont"/>
    <w:link w:val="Header"/>
    <w:uiPriority w:val="99"/>
    <w:semiHidden/>
    <w:rsid w:val="00E50386"/>
    <w:rPr>
      <w:rFonts w:ascii="Times New Roman" w:eastAsia="MS Mincho" w:hAnsi="Times New Roman" w:cs="Times New Roman"/>
    </w:rPr>
  </w:style>
  <w:style w:type="paragraph" w:styleId="Footer">
    <w:name w:val="footer"/>
    <w:basedOn w:val="Normal"/>
    <w:link w:val="FooterChar"/>
    <w:uiPriority w:val="99"/>
    <w:semiHidden/>
    <w:unhideWhenUsed/>
    <w:rsid w:val="00E50386"/>
    <w:pPr>
      <w:tabs>
        <w:tab w:val="center" w:pos="4680"/>
        <w:tab w:val="right" w:pos="9360"/>
      </w:tabs>
    </w:pPr>
  </w:style>
  <w:style w:type="character" w:customStyle="1" w:styleId="FooterChar">
    <w:name w:val="Footer Char"/>
    <w:basedOn w:val="DefaultParagraphFont"/>
    <w:link w:val="Footer"/>
    <w:uiPriority w:val="99"/>
    <w:semiHidden/>
    <w:rsid w:val="00E50386"/>
    <w:rPr>
      <w:rFonts w:ascii="Times New Roman" w:eastAsia="MS Mincho" w:hAnsi="Times New Roman" w:cs="Times New Roman"/>
    </w:rPr>
  </w:style>
  <w:style w:type="character" w:customStyle="1" w:styleId="CaptionChar">
    <w:name w:val="Caption Char"/>
    <w:link w:val="Caption"/>
    <w:locked/>
    <w:rsid w:val="00554EF8"/>
    <w:rPr>
      <w:b/>
      <w:bCs/>
      <w:color w:val="4F81BD" w:themeColor="accent1"/>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319266423">
      <w:bodyDiv w:val="1"/>
      <w:marLeft w:val="0"/>
      <w:marRight w:val="0"/>
      <w:marTop w:val="0"/>
      <w:marBottom w:val="0"/>
      <w:divBdr>
        <w:top w:val="none" w:sz="0" w:space="0" w:color="auto"/>
        <w:left w:val="none" w:sz="0" w:space="0" w:color="auto"/>
        <w:bottom w:val="none" w:sz="0" w:space="0" w:color="auto"/>
        <w:right w:val="none" w:sz="0" w:space="0" w:color="auto"/>
      </w:divBdr>
    </w:div>
    <w:div w:id="1535117138">
      <w:bodyDiv w:val="1"/>
      <w:marLeft w:val="0"/>
      <w:marRight w:val="0"/>
      <w:marTop w:val="0"/>
      <w:marBottom w:val="0"/>
      <w:divBdr>
        <w:top w:val="none" w:sz="0" w:space="0" w:color="auto"/>
        <w:left w:val="none" w:sz="0" w:space="0" w:color="auto"/>
        <w:bottom w:val="none" w:sz="0" w:space="0" w:color="auto"/>
        <w:right w:val="none" w:sz="0" w:space="0" w:color="auto"/>
      </w:divBdr>
    </w:div>
    <w:div w:id="1642611508">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 w:id="1856579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png"/><Relationship Id="rId38" Type="http://schemas.openxmlformats.org/officeDocument/2006/relationships/image" Target="media/image18.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1762</Words>
  <Characters>10048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11787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Microsoft account</cp:lastModifiedBy>
  <cp:revision>5</cp:revision>
  <dcterms:created xsi:type="dcterms:W3CDTF">2015-06-23T13:39:00Z</dcterms:created>
  <dcterms:modified xsi:type="dcterms:W3CDTF">2015-06-23T13:47:00Z</dcterms:modified>
</cp:coreProperties>
</file>