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CDD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1763B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C43D60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AF91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EB6D92">
              <w:rPr>
                <w:lang w:val="en-CA"/>
              </w:rPr>
              <w:t>0307</w:t>
            </w:r>
            <w:r w:rsidR="006A0E5C" w:rsidRPr="006A0E5C">
              <w:rPr>
                <w:lang w:val="en-CA"/>
              </w:rPr>
              <w:t>-v</w:t>
            </w:r>
            <w:r w:rsidR="00EB6D9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B4C593" w:rsidR="00E61DAC" w:rsidRPr="005B217D" w:rsidRDefault="0061739F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JVET-AJ0194 (</w:t>
            </w:r>
            <w:r w:rsidRPr="0061739F">
              <w:rPr>
                <w:b/>
                <w:szCs w:val="22"/>
                <w:lang w:val="en-CA"/>
              </w:rPr>
              <w:t xml:space="preserve">AHG12: Extended </w:t>
            </w:r>
            <w:proofErr w:type="spellStart"/>
            <w:r w:rsidRPr="0061739F">
              <w:rPr>
                <w:b/>
                <w:szCs w:val="22"/>
                <w:lang w:val="en-CA"/>
              </w:rPr>
              <w:t>IntraTMP</w:t>
            </w:r>
            <w:proofErr w:type="spellEnd"/>
            <w:r w:rsidRPr="0061739F">
              <w:rPr>
                <w:b/>
                <w:szCs w:val="22"/>
                <w:lang w:val="en-CA"/>
              </w:rPr>
              <w:t xml:space="preserve"> merge candidate list with an improved fusion mode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30CE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9462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497C66" w:rsidR="00E61DAC" w:rsidRPr="005B217D" w:rsidRDefault="0061739F" w:rsidP="0061739F">
            <w:pPr>
              <w:spacing w:before="60" w:after="60"/>
              <w:rPr>
                <w:szCs w:val="22"/>
                <w:lang w:val="en-CA"/>
              </w:rPr>
            </w:pPr>
            <w:r w:rsidRPr="0061739F">
              <w:rPr>
                <w:szCs w:val="22"/>
                <w:lang w:val="en-CA"/>
              </w:rPr>
              <w:t>Woong Lim</w:t>
            </w:r>
            <w:r w:rsidRPr="0061739F">
              <w:rPr>
                <w:szCs w:val="22"/>
                <w:lang w:val="en-CA"/>
              </w:rPr>
              <w:br/>
              <w:t>Sung-Chang Lim</w:t>
            </w:r>
            <w:r w:rsidR="00C1167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61739F">
              <w:rPr>
                <w:szCs w:val="22"/>
                <w:lang w:val="en-CA"/>
              </w:rPr>
              <w:t xml:space="preserve">218 </w:t>
            </w:r>
            <w:proofErr w:type="spellStart"/>
            <w:r w:rsidRPr="0061739F">
              <w:rPr>
                <w:szCs w:val="22"/>
                <w:lang w:val="en-CA"/>
              </w:rPr>
              <w:t>Gajeong-ro</w:t>
            </w:r>
            <w:proofErr w:type="spellEnd"/>
            <w:r w:rsidRPr="0061739F">
              <w:rPr>
                <w:szCs w:val="22"/>
                <w:lang w:val="en-CA"/>
              </w:rPr>
              <w:t xml:space="preserve">, </w:t>
            </w:r>
            <w:proofErr w:type="spellStart"/>
            <w:r w:rsidRPr="0061739F">
              <w:rPr>
                <w:szCs w:val="22"/>
                <w:lang w:val="en-CA"/>
              </w:rPr>
              <w:t>Yuseong-gu</w:t>
            </w:r>
            <w:proofErr w:type="spellEnd"/>
            <w:r w:rsidRPr="0061739F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2B80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7828">
              <w:rPr>
                <w:szCs w:val="22"/>
                <w:lang w:val="en-CA"/>
              </w:rPr>
              <w:t>+82-42-860-1836</w:t>
            </w:r>
            <w:r w:rsidR="00447828" w:rsidRPr="005B217D">
              <w:rPr>
                <w:szCs w:val="22"/>
                <w:lang w:val="en-CA"/>
              </w:rPr>
              <w:br/>
            </w:r>
            <w:hyperlink r:id="rId9" w:history="1">
              <w:r w:rsidR="00447828" w:rsidRPr="00E54E5C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447828">
              <w:rPr>
                <w:szCs w:val="22"/>
                <w:lang w:val="en-CA"/>
              </w:rPr>
              <w:br/>
            </w:r>
            <w:hyperlink r:id="rId10" w:history="1">
              <w:r w:rsidR="00447828" w:rsidRPr="00E54E5C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447828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C68AB2" w:rsidR="00E61DAC" w:rsidRPr="005B217D" w:rsidRDefault="0061739F">
            <w:pPr>
              <w:spacing w:before="60" w:after="60"/>
              <w:rPr>
                <w:szCs w:val="22"/>
                <w:lang w:val="en-CA"/>
              </w:rPr>
            </w:pPr>
            <w:r w:rsidRPr="0061739F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EFC7C0" w:rsidR="00263398" w:rsidRPr="005B217D" w:rsidRDefault="00447828" w:rsidP="009234A5">
      <w:pPr>
        <w:rPr>
          <w:szCs w:val="22"/>
          <w:lang w:val="en-CA" w:eastAsia="ko-KR"/>
        </w:rPr>
      </w:pPr>
      <w:r w:rsidRPr="00447828">
        <w:rPr>
          <w:lang w:val="en-CA"/>
        </w:rPr>
        <w:t>This contribution reports a crosscheck result for JVET-A</w:t>
      </w:r>
      <w:r w:rsidR="00A223B9">
        <w:rPr>
          <w:lang w:val="en-CA"/>
        </w:rPr>
        <w:t>J</w:t>
      </w:r>
      <w:r w:rsidRPr="00447828">
        <w:rPr>
          <w:lang w:val="en-CA"/>
        </w:rPr>
        <w:t>01</w:t>
      </w:r>
      <w:r w:rsidR="00A223B9">
        <w:rPr>
          <w:lang w:val="en-CA"/>
        </w:rPr>
        <w:t>94</w:t>
      </w:r>
      <w:r w:rsidRPr="00447828">
        <w:rPr>
          <w:lang w:val="en-CA"/>
        </w:rPr>
        <w:t xml:space="preserve"> contribution which proposes </w:t>
      </w:r>
      <w:r w:rsidR="006572C3">
        <w:rPr>
          <w:lang w:eastAsia="ko-KR"/>
        </w:rPr>
        <w:t>e</w:t>
      </w:r>
      <w:proofErr w:type="spellStart"/>
      <w:r w:rsidR="00A223B9" w:rsidRPr="00A223B9">
        <w:rPr>
          <w:lang w:val="en-CA"/>
        </w:rPr>
        <w:t>xtended</w:t>
      </w:r>
      <w:proofErr w:type="spellEnd"/>
      <w:r w:rsidR="00A223B9" w:rsidRPr="00A223B9">
        <w:rPr>
          <w:lang w:val="en-CA"/>
        </w:rPr>
        <w:t xml:space="preserve"> </w:t>
      </w:r>
      <w:proofErr w:type="spellStart"/>
      <w:r w:rsidR="00A223B9" w:rsidRPr="00A223B9">
        <w:rPr>
          <w:lang w:val="en-CA"/>
        </w:rPr>
        <w:t>IntraTMP</w:t>
      </w:r>
      <w:proofErr w:type="spellEnd"/>
      <w:r w:rsidR="00A223B9" w:rsidRPr="00A223B9">
        <w:rPr>
          <w:lang w:val="en-CA"/>
        </w:rPr>
        <w:t xml:space="preserve"> merge candidate list with an improved fusion mode</w:t>
      </w:r>
      <w:r w:rsidR="00A223B9">
        <w:rPr>
          <w:lang w:val="en-CA"/>
        </w:rPr>
        <w:t>.</w:t>
      </w:r>
      <w:r w:rsidRPr="00447828">
        <w:rPr>
          <w:lang w:val="en-CA"/>
        </w:rPr>
        <w:t xml:space="preserve"> The crosschecking is conducted on top of ECM-1</w:t>
      </w:r>
      <w:r w:rsidR="00A223B9">
        <w:rPr>
          <w:lang w:val="en-CA"/>
        </w:rPr>
        <w:t>4</w:t>
      </w:r>
      <w:r w:rsidRPr="00447828">
        <w:rPr>
          <w:lang w:val="en-CA"/>
        </w:rPr>
        <w:t>.0. It is confirmed that the partial crosscheck results are matched with those provided by the proponent.</w:t>
      </w:r>
    </w:p>
    <w:p w14:paraId="7D2AC1F0" w14:textId="07EC502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D3EA473" w14:textId="69602E1E" w:rsidR="00B0565C" w:rsidRPr="00B0565C" w:rsidRDefault="00447828" w:rsidP="00447828">
      <w:pPr>
        <w:rPr>
          <w:szCs w:val="22"/>
          <w:lang w:eastAsia="ko-KR"/>
        </w:rPr>
      </w:pPr>
      <w:r w:rsidRPr="00447828">
        <w:rPr>
          <w:szCs w:val="22"/>
          <w:lang w:val="en-CA"/>
        </w:rPr>
        <w:t>In JVET-A</w:t>
      </w:r>
      <w:r w:rsidR="00B0565C">
        <w:rPr>
          <w:szCs w:val="22"/>
          <w:lang w:val="en-CA"/>
        </w:rPr>
        <w:t>J0194</w:t>
      </w:r>
      <w:r w:rsidRPr="00447828">
        <w:rPr>
          <w:szCs w:val="22"/>
          <w:lang w:val="en-CA"/>
        </w:rPr>
        <w:t xml:space="preserve"> [1], </w:t>
      </w:r>
      <w:r w:rsidR="006572C3">
        <w:rPr>
          <w:lang w:val="en-CA"/>
        </w:rPr>
        <w:t>e</w:t>
      </w:r>
      <w:r w:rsidR="00B0565C" w:rsidRPr="00A223B9">
        <w:rPr>
          <w:lang w:val="en-CA"/>
        </w:rPr>
        <w:t xml:space="preserve">xtended </w:t>
      </w:r>
      <w:proofErr w:type="spellStart"/>
      <w:r w:rsidR="00B0565C" w:rsidRPr="00A223B9">
        <w:rPr>
          <w:lang w:val="en-CA"/>
        </w:rPr>
        <w:t>IntraTMP</w:t>
      </w:r>
      <w:proofErr w:type="spellEnd"/>
      <w:r w:rsidR="00B0565C" w:rsidRPr="00A223B9">
        <w:rPr>
          <w:lang w:val="en-CA"/>
        </w:rPr>
        <w:t xml:space="preserve"> merge candidate list with an improved fusion mode</w:t>
      </w:r>
      <w:r w:rsidRPr="00447828">
        <w:rPr>
          <w:szCs w:val="22"/>
          <w:lang w:val="en-CA"/>
        </w:rPr>
        <w:t xml:space="preserve"> was proposed.</w:t>
      </w:r>
      <w:r w:rsidR="001D0423">
        <w:rPr>
          <w:szCs w:val="22"/>
          <w:lang w:val="en-CA"/>
        </w:rPr>
        <w:t xml:space="preserve"> </w:t>
      </w:r>
      <w:r w:rsidR="00B0565C">
        <w:rPr>
          <w:szCs w:val="22"/>
          <w:lang w:eastAsia="ko-KR"/>
        </w:rPr>
        <w:t>The proposed method is to</w:t>
      </w:r>
      <w:r w:rsidR="00B0565C">
        <w:rPr>
          <w:szCs w:val="22"/>
          <w:lang w:val="en-CA"/>
        </w:rPr>
        <w:t xml:space="preserve"> check the entire set of fusion BV candidates when a neighboring block is coded in TMP fusion mode.</w:t>
      </w:r>
      <w:r w:rsidR="001A0E05">
        <w:rPr>
          <w:szCs w:val="22"/>
          <w:lang w:val="en-CA"/>
        </w:rPr>
        <w:t xml:space="preserve"> To alleviate the burden resulting from the increase in the number of candidates tested, some candidates whose weight parameters are below a threshold are skipped. And for fusion group 1 and 2 in </w:t>
      </w:r>
      <w:proofErr w:type="spellStart"/>
      <w:r w:rsidR="001A0E05">
        <w:rPr>
          <w:szCs w:val="22"/>
          <w:lang w:val="en-CA"/>
        </w:rPr>
        <w:t>IntraTMP</w:t>
      </w:r>
      <w:proofErr w:type="spellEnd"/>
      <w:r w:rsidR="001A0E05">
        <w:rPr>
          <w:szCs w:val="22"/>
          <w:lang w:val="en-CA"/>
        </w:rPr>
        <w:t>, the fusion model derivation is applied</w:t>
      </w:r>
      <w:r w:rsidR="00540939">
        <w:rPr>
          <w:szCs w:val="22"/>
          <w:lang w:val="en-CA"/>
        </w:rPr>
        <w:t xml:space="preserve"> instead of signaling a flag</w:t>
      </w:r>
      <w:r w:rsidR="001A0E05">
        <w:rPr>
          <w:szCs w:val="22"/>
          <w:lang w:val="en-CA"/>
        </w:rPr>
        <w:t>.</w:t>
      </w:r>
    </w:p>
    <w:p w14:paraId="4388CEEC" w14:textId="77777777" w:rsidR="00447828" w:rsidRPr="005B217D" w:rsidRDefault="00447828" w:rsidP="00447828">
      <w:pPr>
        <w:pStyle w:val="1"/>
        <w:rPr>
          <w:lang w:val="en-CA"/>
        </w:rPr>
      </w:pPr>
      <w:r>
        <w:rPr>
          <w:lang w:eastAsia="ko-KR"/>
        </w:rPr>
        <w:t>Experimental</w:t>
      </w:r>
      <w:r>
        <w:rPr>
          <w:lang w:val="en-CA"/>
        </w:rPr>
        <w:t xml:space="preserve"> results</w:t>
      </w:r>
    </w:p>
    <w:p w14:paraId="72770867" w14:textId="0ECC7E54" w:rsidR="00447828" w:rsidRDefault="00447828" w:rsidP="00447828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ECM-1</w:t>
      </w:r>
      <w:r w:rsidR="00AF124F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.0 software [2] under JVET ECM common test conditions [3]. </w:t>
      </w:r>
      <w:r>
        <w:rPr>
          <w:lang w:val="en-CA"/>
        </w:rPr>
        <w:t xml:space="preserve">The </w:t>
      </w:r>
      <w:r w:rsidRPr="008C7A26">
        <w:rPr>
          <w:lang w:val="en-CA"/>
        </w:rPr>
        <w:t>partial</w:t>
      </w:r>
      <w:r>
        <w:rPr>
          <w:lang w:val="en-CA"/>
        </w:rPr>
        <w:t xml:space="preserve"> </w:t>
      </w:r>
      <w:r w:rsidR="006572C3">
        <w:rPr>
          <w:lang w:val="en-CA"/>
        </w:rPr>
        <w:t>crosscheck</w:t>
      </w:r>
      <w:r>
        <w:rPr>
          <w:lang w:val="en-CA"/>
        </w:rPr>
        <w:t xml:space="preserve"> results of JVET-A</w:t>
      </w:r>
      <w:r w:rsidR="00AF124F">
        <w:rPr>
          <w:lang w:val="en-CA"/>
        </w:rPr>
        <w:t>J0</w:t>
      </w:r>
      <w:r w:rsidR="00D342A1">
        <w:rPr>
          <w:rFonts w:hint="eastAsia"/>
          <w:lang w:val="en-CA" w:eastAsia="ko-KR"/>
        </w:rPr>
        <w:t>1</w:t>
      </w:r>
      <w:r w:rsidR="00AF124F">
        <w:rPr>
          <w:lang w:val="en-CA"/>
        </w:rPr>
        <w:t>94</w:t>
      </w:r>
      <w:r>
        <w:rPr>
          <w:lang w:val="en-CA"/>
        </w:rPr>
        <w:t xml:space="preserve"> </w:t>
      </w:r>
      <w:r w:rsidR="002554D1">
        <w:rPr>
          <w:lang w:val="en-CA"/>
        </w:rPr>
        <w:t>are</w:t>
      </w:r>
      <w:r>
        <w:rPr>
          <w:lang w:val="en-CA"/>
        </w:rPr>
        <w:t xml:space="preserve"> summarised in Table 1.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can be found in accompanied Excel file.</w:t>
      </w:r>
    </w:p>
    <w:p w14:paraId="5B8A3AFF" w14:textId="77777777" w:rsidR="00447828" w:rsidRPr="00383187" w:rsidRDefault="00447828" w:rsidP="00447828">
      <w:pPr>
        <w:rPr>
          <w:lang w:val="en-CA"/>
        </w:rPr>
      </w:pPr>
    </w:p>
    <w:p w14:paraId="7F7D5260" w14:textId="26814F31" w:rsidR="007233BE" w:rsidRPr="007233BE" w:rsidRDefault="00447828" w:rsidP="007233BE">
      <w:pPr>
        <w:pStyle w:val="ac"/>
        <w:keepNext/>
        <w:jc w:val="center"/>
        <w:rPr>
          <w:sz w:val="22"/>
          <w:szCs w:val="22"/>
          <w:lang w:eastAsia="ko-KR"/>
        </w:rPr>
      </w:pPr>
      <w:r w:rsidRPr="008C7A26">
        <w:rPr>
          <w:sz w:val="22"/>
          <w:szCs w:val="22"/>
        </w:rPr>
        <w:t xml:space="preserve">Table </w:t>
      </w:r>
      <w:r w:rsidRPr="008C7A26">
        <w:rPr>
          <w:sz w:val="22"/>
          <w:szCs w:val="22"/>
        </w:rPr>
        <w:fldChar w:fldCharType="begin"/>
      </w:r>
      <w:r w:rsidRPr="008C7A26">
        <w:rPr>
          <w:sz w:val="22"/>
          <w:szCs w:val="22"/>
        </w:rPr>
        <w:instrText xml:space="preserve"> SEQ Table \* ARABIC </w:instrText>
      </w:r>
      <w:r w:rsidRPr="008C7A26">
        <w:rPr>
          <w:sz w:val="22"/>
          <w:szCs w:val="22"/>
        </w:rPr>
        <w:fldChar w:fldCharType="separate"/>
      </w:r>
      <w:r w:rsidRPr="008C7A26">
        <w:rPr>
          <w:noProof/>
          <w:sz w:val="22"/>
          <w:szCs w:val="22"/>
        </w:rPr>
        <w:t>1</w:t>
      </w:r>
      <w:r w:rsidRPr="008C7A26">
        <w:rPr>
          <w:noProof/>
          <w:sz w:val="22"/>
          <w:szCs w:val="22"/>
        </w:rPr>
        <w:fldChar w:fldCharType="end"/>
      </w:r>
      <w:r w:rsidRPr="008C7A26">
        <w:rPr>
          <w:sz w:val="22"/>
          <w:szCs w:val="22"/>
        </w:rPr>
        <w:t xml:space="preserve">. </w:t>
      </w:r>
      <w:r w:rsidR="006572C3">
        <w:rPr>
          <w:sz w:val="22"/>
          <w:szCs w:val="22"/>
        </w:rPr>
        <w:t>Crosscheck</w:t>
      </w:r>
      <w:r w:rsidRPr="008C7A26">
        <w:rPr>
          <w:sz w:val="22"/>
          <w:szCs w:val="22"/>
        </w:rPr>
        <w:t xml:space="preserve"> result of </w:t>
      </w:r>
      <w:r>
        <w:rPr>
          <w:sz w:val="22"/>
          <w:szCs w:val="22"/>
        </w:rPr>
        <w:t>JVET-A</w:t>
      </w:r>
      <w:r w:rsidR="002554D1">
        <w:rPr>
          <w:sz w:val="22"/>
          <w:szCs w:val="22"/>
        </w:rPr>
        <w:t>J</w:t>
      </w:r>
      <w:r>
        <w:rPr>
          <w:sz w:val="22"/>
          <w:szCs w:val="22"/>
        </w:rPr>
        <w:t>01</w:t>
      </w:r>
      <w:r w:rsidR="002554D1">
        <w:rPr>
          <w:sz w:val="22"/>
          <w:szCs w:val="22"/>
        </w:rPr>
        <w:t>94</w:t>
      </w:r>
    </w:p>
    <w:tbl>
      <w:tblPr>
        <w:tblW w:w="9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9"/>
        <w:gridCol w:w="1101"/>
        <w:gridCol w:w="1141"/>
        <w:gridCol w:w="1085"/>
        <w:gridCol w:w="933"/>
        <w:gridCol w:w="933"/>
        <w:gridCol w:w="1339"/>
        <w:gridCol w:w="1350"/>
      </w:tblGrid>
      <w:tr w:rsidR="007233BE" w:rsidRPr="007233BE" w14:paraId="42593905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E7F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</w:p>
        </w:tc>
        <w:tc>
          <w:tcPr>
            <w:tcW w:w="78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7069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All Intra Main 10 </w:t>
            </w:r>
          </w:p>
        </w:tc>
      </w:tr>
      <w:tr w:rsidR="007233BE" w:rsidRPr="007233BE" w14:paraId="24BA4672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5C9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78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FCA5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7233BE" w:rsidRPr="007233BE" w14:paraId="0341E75B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4AA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785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2D0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23A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4D41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9F4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1D7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352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7233BE" w:rsidRPr="007233BE" w14:paraId="11D9DA52" w14:textId="77777777" w:rsidTr="007233BE">
        <w:trPr>
          <w:trHeight w:val="255"/>
        </w:trPr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36A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293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434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962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EE7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85A7" w14:textId="1B20890F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2E8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1F13" w14:textId="427383A1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31F48C9B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93B0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611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CE2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57A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C00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F79" w14:textId="5DE0448F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958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A59D1" w14:textId="41C73005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3866AD4B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DC85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955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C95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873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3D0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B6B3" w14:textId="3C5B6726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B37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A0AB" w14:textId="6193F166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3EE0DA73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E2B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A4A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AB9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57E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6AF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99.7%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DC19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103.7%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9EC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102.3%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D6C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101.3%</w:t>
            </w:r>
          </w:p>
        </w:tc>
      </w:tr>
      <w:tr w:rsidR="007233BE" w:rsidRPr="007233BE" w14:paraId="1C18FDD4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94A2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05A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7E3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B8A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D31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102.3%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96F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105.6%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3C21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101.8%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9E21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100.9%</w:t>
            </w:r>
          </w:p>
        </w:tc>
      </w:tr>
      <w:tr w:rsidR="007233BE" w:rsidRPr="007233BE" w14:paraId="5D413741" w14:textId="77777777" w:rsidTr="007233BE">
        <w:trPr>
          <w:trHeight w:val="255"/>
        </w:trPr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7D7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2035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680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6EB1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653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3AC2" w14:textId="538E2C2D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E729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030F" w14:textId="77905489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37262106" w14:textId="77777777" w:rsidTr="007233BE">
        <w:trPr>
          <w:trHeight w:val="255"/>
        </w:trPr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AC8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90C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1FE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BE6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4FC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ADD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101.6%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CB5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102.1%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0E2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100.5%</w:t>
            </w:r>
          </w:p>
        </w:tc>
      </w:tr>
      <w:tr w:rsidR="007233BE" w:rsidRPr="007233BE" w14:paraId="7DE91270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DACC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768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E48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D8B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13B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7EF" w14:textId="18FE3C18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AC3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A580" w14:textId="70743B8E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46ADBC7F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44F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TGM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1EA1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AE62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FE1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F64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1AD0F" w14:textId="7243040A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DE0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B57A" w14:textId="50B21300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6B617262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304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BD7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0AC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27C5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823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378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EA7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098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7233BE" w:rsidRPr="007233BE" w14:paraId="610FDF30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A7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78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3BA4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7233BE" w:rsidRPr="007233BE" w14:paraId="49E8B931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21C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78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E9D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7233BE" w:rsidRPr="007233BE" w14:paraId="000149F8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6FB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439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D446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52F9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A0AB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9529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25E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ED95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7233BE" w:rsidRPr="007233BE" w14:paraId="7BE00B5B" w14:textId="77777777" w:rsidTr="007233BE">
        <w:trPr>
          <w:trHeight w:val="255"/>
        </w:trPr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649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E93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46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7600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C2A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7227" w14:textId="0FD0BC05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2FE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E7FF" w14:textId="47D20786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777D0B9A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AD9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C27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DFF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0D8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C530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B7DB" w14:textId="7D4E2381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F1E1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E363" w14:textId="0A40537E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  <w:tr w:rsidR="007233BE" w:rsidRPr="007233BE" w14:paraId="30AFACCC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1BD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DB8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7EE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0CC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21B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100.1%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BFB4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99.6%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1BC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101.2%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94C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102.1%</w:t>
            </w:r>
          </w:p>
        </w:tc>
      </w:tr>
      <w:tr w:rsidR="007233BE" w:rsidRPr="007233BE" w14:paraId="0877F9E3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CB2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589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3BA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4D7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6365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100.1%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C8E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99.9%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E3A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102.3%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CED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101.3%</w:t>
            </w:r>
          </w:p>
        </w:tc>
      </w:tr>
      <w:tr w:rsidR="007233BE" w:rsidRPr="007233BE" w14:paraId="6C2B35AE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27D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7404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A28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1685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C15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C67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3146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4D7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233BE" w:rsidRPr="007233BE" w14:paraId="5E5F875C" w14:textId="77777777" w:rsidTr="007233BE">
        <w:trPr>
          <w:trHeight w:val="255"/>
        </w:trPr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57C9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925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B32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CAC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BAE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95CC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85.1%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E9770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85D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101.7%</w:t>
            </w:r>
          </w:p>
        </w:tc>
      </w:tr>
      <w:tr w:rsidR="007233BE" w:rsidRPr="007233BE" w14:paraId="68FA69AF" w14:textId="77777777" w:rsidTr="007233BE">
        <w:trPr>
          <w:trHeight w:val="255"/>
        </w:trPr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B0D0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CD9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E6C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A1C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-0.30%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22F1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99.1%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5FD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99.6%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020A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102.3%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1D4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100.5%</w:t>
            </w:r>
          </w:p>
        </w:tc>
      </w:tr>
      <w:tr w:rsidR="007233BE" w:rsidRPr="007233BE" w14:paraId="31DA5092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5B8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468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0.07%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911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1147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A16B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99.6%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4A6F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99.9%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3F84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101.4%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D3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101.7%</w:t>
            </w:r>
          </w:p>
        </w:tc>
      </w:tr>
      <w:tr w:rsidR="007233BE" w:rsidRPr="007233BE" w14:paraId="73BCA287" w14:textId="77777777" w:rsidTr="007233BE">
        <w:trPr>
          <w:trHeight w:val="255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BF7E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TGM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FF12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51528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5B2D" w14:textId="77777777" w:rsidR="007233BE" w:rsidRPr="007233BE" w:rsidRDefault="007233BE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B974E" w14:textId="44812026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4986" w14:textId="1DB36FBA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990BD" w14:textId="3DC8C8CC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94A1" w14:textId="4BA9E625" w:rsidR="007233BE" w:rsidRPr="007233BE" w:rsidRDefault="00B24C9B" w:rsidP="00723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233BE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#NUM!</w:t>
            </w:r>
          </w:p>
        </w:tc>
      </w:tr>
    </w:tbl>
    <w:p w14:paraId="4C12AD9D" w14:textId="77777777" w:rsidR="00447828" w:rsidRPr="005B217D" w:rsidRDefault="00447828" w:rsidP="0044782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39B4FFB" w14:textId="7C97165F" w:rsidR="00447828" w:rsidRPr="000F3757" w:rsidRDefault="00287DFB" w:rsidP="00447828">
      <w:pPr>
        <w:pStyle w:val="ab"/>
        <w:numPr>
          <w:ilvl w:val="0"/>
          <w:numId w:val="12"/>
        </w:numPr>
        <w:spacing w:line="276" w:lineRule="auto"/>
        <w:rPr>
          <w:rFonts w:eastAsia="SimSun"/>
          <w:lang w:val="en-CA"/>
        </w:rPr>
      </w:pPr>
      <w:r w:rsidRPr="00287DFB">
        <w:rPr>
          <w:szCs w:val="22"/>
          <w:lang w:val="en-CA"/>
        </w:rPr>
        <w:t>D. Ruiz Coll</w:t>
      </w:r>
      <w:r>
        <w:rPr>
          <w:szCs w:val="22"/>
          <w:lang w:val="en-CA"/>
        </w:rPr>
        <w:t xml:space="preserve"> and</w:t>
      </w:r>
      <w:r w:rsidRPr="00287DFB">
        <w:rPr>
          <w:szCs w:val="22"/>
          <w:lang w:val="en-CA"/>
        </w:rPr>
        <w:t xml:space="preserve"> J.-K. Lee</w:t>
      </w:r>
      <w:r w:rsidR="00447828" w:rsidRPr="000F3757">
        <w:rPr>
          <w:rFonts w:eastAsia="SimSun"/>
          <w:lang w:val="en-CA"/>
        </w:rPr>
        <w:t>, "</w:t>
      </w:r>
      <w:r w:rsidRPr="00287DFB">
        <w:rPr>
          <w:rFonts w:eastAsia="SimSun"/>
          <w:lang w:val="en-CA"/>
        </w:rPr>
        <w:t xml:space="preserve">AHG12: Extended </w:t>
      </w:r>
      <w:proofErr w:type="spellStart"/>
      <w:r w:rsidRPr="00287DFB">
        <w:rPr>
          <w:rFonts w:eastAsia="SimSun"/>
          <w:lang w:val="en-CA"/>
        </w:rPr>
        <w:t>IntraTMP</w:t>
      </w:r>
      <w:proofErr w:type="spellEnd"/>
      <w:r w:rsidRPr="00287DFB">
        <w:rPr>
          <w:rFonts w:eastAsia="SimSun"/>
          <w:lang w:val="en-CA"/>
        </w:rPr>
        <w:t xml:space="preserve"> merge candidate list with an improved fusion mode</w:t>
      </w:r>
      <w:r w:rsidR="00447828" w:rsidRPr="000F3757">
        <w:rPr>
          <w:rFonts w:eastAsia="SimSun"/>
          <w:lang w:val="en-CA"/>
        </w:rPr>
        <w:t>," JVET-A</w:t>
      </w:r>
      <w:r>
        <w:rPr>
          <w:rFonts w:eastAsia="SimSun"/>
          <w:lang w:val="en-CA"/>
        </w:rPr>
        <w:t>J</w:t>
      </w:r>
      <w:r w:rsidR="00447828">
        <w:rPr>
          <w:rFonts w:eastAsia="SimSun"/>
          <w:lang w:val="en-CA"/>
        </w:rPr>
        <w:t>01</w:t>
      </w:r>
      <w:r>
        <w:rPr>
          <w:rFonts w:eastAsia="SimSun"/>
          <w:lang w:val="en-CA"/>
        </w:rPr>
        <w:t>94</w:t>
      </w:r>
      <w:r w:rsidR="00447828" w:rsidRPr="000F3757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Nov.</w:t>
      </w:r>
      <w:r w:rsidR="00447828" w:rsidRPr="000F3757">
        <w:rPr>
          <w:rFonts w:eastAsia="SimSun"/>
          <w:lang w:val="en-CA"/>
        </w:rPr>
        <w:t xml:space="preserve"> 202</w:t>
      </w:r>
      <w:r w:rsidR="00447828">
        <w:rPr>
          <w:rFonts w:eastAsia="SimSun"/>
          <w:lang w:val="en-CA"/>
        </w:rPr>
        <w:t>4</w:t>
      </w:r>
    </w:p>
    <w:p w14:paraId="785811E5" w14:textId="0009D08E" w:rsidR="00447828" w:rsidRPr="000F3757" w:rsidRDefault="00447828" w:rsidP="00447828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>ECM-1</w:t>
      </w:r>
      <w:r w:rsidR="004B111D">
        <w:t>4</w:t>
      </w:r>
      <w:r>
        <w:t xml:space="preserve">.0, </w:t>
      </w:r>
      <w:r w:rsidRPr="00442C59">
        <w:rPr>
          <w:lang w:val="en-CA"/>
        </w:rPr>
        <w:t>https://vcgit.hhi.fraunhofer.de/ecm/ECM/-/tree/ECM-</w:t>
      </w:r>
      <w:r>
        <w:rPr>
          <w:lang w:val="en-CA"/>
        </w:rPr>
        <w:t>1</w:t>
      </w:r>
      <w:r w:rsidR="004B111D">
        <w:rPr>
          <w:lang w:val="en-CA"/>
        </w:rPr>
        <w:t>4</w:t>
      </w:r>
      <w:r w:rsidRPr="00442C59">
        <w:rPr>
          <w:lang w:val="en-CA"/>
        </w:rPr>
        <w:t>.0</w:t>
      </w:r>
    </w:p>
    <w:p w14:paraId="5F0CF8E4" w14:textId="3D7D51E9" w:rsidR="001F2594" w:rsidRDefault="00447828" w:rsidP="00447828">
      <w:pPr>
        <w:pStyle w:val="ab"/>
        <w:numPr>
          <w:ilvl w:val="0"/>
          <w:numId w:val="12"/>
        </w:numPr>
        <w:spacing w:line="276" w:lineRule="auto"/>
      </w:pPr>
      <w:r w:rsidRPr="00447828">
        <w:t xml:space="preserve">M. </w:t>
      </w:r>
      <w:proofErr w:type="spellStart"/>
      <w:r w:rsidRPr="00447828">
        <w:t>Karczewicz</w:t>
      </w:r>
      <w:proofErr w:type="spellEnd"/>
      <w:r w:rsidRPr="00447828">
        <w:t xml:space="preserve"> and Y. Ye, "Common test conditions and evaluation procedures for enhanced compression tool testing," Joint Video Experts Team (JVET) of ITU-T SG 16 WP 3 and ISO/IEC JTC 1/SC 29, JVET-A</w:t>
      </w:r>
      <w:r w:rsidR="004B111D">
        <w:t>I</w:t>
      </w:r>
      <w:r w:rsidRPr="00447828">
        <w:t>2017, 3</w:t>
      </w:r>
      <w:r w:rsidR="004B111D">
        <w:t>5th</w:t>
      </w:r>
      <w:r w:rsidRPr="00447828">
        <w:t xml:space="preserve"> Meeting, </w:t>
      </w:r>
      <w:r w:rsidR="004B111D">
        <w:t>Sapporo</w:t>
      </w:r>
      <w:r w:rsidRPr="00447828">
        <w:t xml:space="preserve">, </w:t>
      </w:r>
      <w:r w:rsidR="004B111D">
        <w:t>JP</w:t>
      </w:r>
      <w:r w:rsidRPr="00447828">
        <w:t xml:space="preserve">, </w:t>
      </w:r>
      <w:r w:rsidR="004B111D">
        <w:t>Jul.</w:t>
      </w:r>
      <w:r w:rsidRPr="00447828">
        <w:t xml:space="preserve"> 202</w:t>
      </w:r>
      <w:r w:rsidR="004B111D">
        <w:t>4</w:t>
      </w:r>
      <w:r w:rsidRPr="00447828">
        <w:t>.</w:t>
      </w:r>
    </w:p>
    <w:p w14:paraId="04620E7F" w14:textId="77777777" w:rsidR="006572C3" w:rsidRPr="005B217D" w:rsidRDefault="006572C3" w:rsidP="006572C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0D2BDE8" w14:textId="77777777" w:rsidR="006572C3" w:rsidRPr="005B217D" w:rsidRDefault="006572C3" w:rsidP="006572C3">
      <w:pPr>
        <w:rPr>
          <w:szCs w:val="22"/>
          <w:lang w:val="en-CA"/>
        </w:rPr>
      </w:pPr>
      <w:r w:rsidRPr="002D031E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p w14:paraId="0924F302" w14:textId="77777777" w:rsidR="006572C3" w:rsidRPr="006572C3" w:rsidRDefault="006572C3" w:rsidP="006572C3">
      <w:pPr>
        <w:spacing w:line="276" w:lineRule="auto"/>
        <w:rPr>
          <w:lang w:val="en-CA"/>
        </w:rPr>
      </w:pPr>
    </w:p>
    <w:sectPr w:rsidR="006572C3" w:rsidRPr="006572C3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D1A15" w14:textId="77777777" w:rsidR="0085761F" w:rsidRDefault="0085761F">
      <w:r>
        <w:separator/>
      </w:r>
    </w:p>
  </w:endnote>
  <w:endnote w:type="continuationSeparator" w:id="0">
    <w:p w14:paraId="46420E1C" w14:textId="77777777" w:rsidR="0085761F" w:rsidRDefault="0085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F32F0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24C9B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C3E80" w14:textId="77777777" w:rsidR="0085761F" w:rsidRDefault="0085761F">
      <w:r>
        <w:separator/>
      </w:r>
    </w:p>
  </w:footnote>
  <w:footnote w:type="continuationSeparator" w:id="0">
    <w:p w14:paraId="500E320D" w14:textId="77777777" w:rsidR="0085761F" w:rsidRDefault="00857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550919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05"/>
    <w:rsid w:val="001A297E"/>
    <w:rsid w:val="001A368E"/>
    <w:rsid w:val="001A7329"/>
    <w:rsid w:val="001A792F"/>
    <w:rsid w:val="001B4E28"/>
    <w:rsid w:val="001C3525"/>
    <w:rsid w:val="001C3AFB"/>
    <w:rsid w:val="001D0423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BA0"/>
    <w:rsid w:val="002375C1"/>
    <w:rsid w:val="00247E1E"/>
    <w:rsid w:val="002554D1"/>
    <w:rsid w:val="00263398"/>
    <w:rsid w:val="00263B99"/>
    <w:rsid w:val="002647D8"/>
    <w:rsid w:val="00266F06"/>
    <w:rsid w:val="00275BCF"/>
    <w:rsid w:val="00280613"/>
    <w:rsid w:val="00287DFB"/>
    <w:rsid w:val="00291E36"/>
    <w:rsid w:val="00292257"/>
    <w:rsid w:val="002A54E0"/>
    <w:rsid w:val="002B1595"/>
    <w:rsid w:val="002B191D"/>
    <w:rsid w:val="002B2E83"/>
    <w:rsid w:val="002D0AF6"/>
    <w:rsid w:val="002F164D"/>
    <w:rsid w:val="002F37D6"/>
    <w:rsid w:val="003021BC"/>
    <w:rsid w:val="00306206"/>
    <w:rsid w:val="00317D85"/>
    <w:rsid w:val="00323835"/>
    <w:rsid w:val="00327C56"/>
    <w:rsid w:val="003315A1"/>
    <w:rsid w:val="003373EC"/>
    <w:rsid w:val="00342FF4"/>
    <w:rsid w:val="003440A5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828"/>
    <w:rsid w:val="004642E1"/>
    <w:rsid w:val="00465A1E"/>
    <w:rsid w:val="0046797E"/>
    <w:rsid w:val="0049445A"/>
    <w:rsid w:val="004957D9"/>
    <w:rsid w:val="004A2A63"/>
    <w:rsid w:val="004B111D"/>
    <w:rsid w:val="004B210C"/>
    <w:rsid w:val="004B6170"/>
    <w:rsid w:val="004D405F"/>
    <w:rsid w:val="004E4F4F"/>
    <w:rsid w:val="004E6789"/>
    <w:rsid w:val="004E686C"/>
    <w:rsid w:val="004F61E3"/>
    <w:rsid w:val="00502E10"/>
    <w:rsid w:val="0050354E"/>
    <w:rsid w:val="0051015C"/>
    <w:rsid w:val="00516CF1"/>
    <w:rsid w:val="00531AE9"/>
    <w:rsid w:val="00536188"/>
    <w:rsid w:val="00540939"/>
    <w:rsid w:val="00550A66"/>
    <w:rsid w:val="00567EC7"/>
    <w:rsid w:val="00570013"/>
    <w:rsid w:val="005753EC"/>
    <w:rsid w:val="005801A2"/>
    <w:rsid w:val="005952A5"/>
    <w:rsid w:val="005A33A1"/>
    <w:rsid w:val="005B217D"/>
    <w:rsid w:val="005B289A"/>
    <w:rsid w:val="005C385F"/>
    <w:rsid w:val="005C7C26"/>
    <w:rsid w:val="005E1AC6"/>
    <w:rsid w:val="005E3F2B"/>
    <w:rsid w:val="005F6F1B"/>
    <w:rsid w:val="006038BC"/>
    <w:rsid w:val="00615995"/>
    <w:rsid w:val="00616155"/>
    <w:rsid w:val="0061739F"/>
    <w:rsid w:val="00624B33"/>
    <w:rsid w:val="0063041A"/>
    <w:rsid w:val="00630AA2"/>
    <w:rsid w:val="00631D8B"/>
    <w:rsid w:val="00646707"/>
    <w:rsid w:val="00652135"/>
    <w:rsid w:val="006572C3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0951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3BE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61F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3B9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124F"/>
    <w:rsid w:val="00AF51C5"/>
    <w:rsid w:val="00AF6F88"/>
    <w:rsid w:val="00B01905"/>
    <w:rsid w:val="00B0565C"/>
    <w:rsid w:val="00B07CA7"/>
    <w:rsid w:val="00B1279A"/>
    <w:rsid w:val="00B24C9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4913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42A1"/>
    <w:rsid w:val="00D446EC"/>
    <w:rsid w:val="00D51BF0"/>
    <w:rsid w:val="00D531DB"/>
    <w:rsid w:val="00D55942"/>
    <w:rsid w:val="00D61B3D"/>
    <w:rsid w:val="00D807BF"/>
    <w:rsid w:val="00D82FCC"/>
    <w:rsid w:val="00DA17FC"/>
    <w:rsid w:val="00DA1BC1"/>
    <w:rsid w:val="00DA7887"/>
    <w:rsid w:val="00DB2C26"/>
    <w:rsid w:val="00DB45C3"/>
    <w:rsid w:val="00DD02F4"/>
    <w:rsid w:val="00DD6622"/>
    <w:rsid w:val="00DE1881"/>
    <w:rsid w:val="00DE1C7C"/>
    <w:rsid w:val="00DE6B43"/>
    <w:rsid w:val="00E041C6"/>
    <w:rsid w:val="00E04A3A"/>
    <w:rsid w:val="00E11923"/>
    <w:rsid w:val="00E207B6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62D"/>
    <w:rsid w:val="00EA5AE0"/>
    <w:rsid w:val="00EB56E1"/>
    <w:rsid w:val="00EB6D92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basedOn w:val="a0"/>
    <w:link w:val="1"/>
    <w:rsid w:val="00447828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link w:val="Char0"/>
    <w:uiPriority w:val="34"/>
    <w:qFormat/>
    <w:rsid w:val="00447828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447828"/>
    <w:rPr>
      <w:rFonts w:eastAsia="DengXian"/>
      <w:sz w:val="22"/>
    </w:rPr>
  </w:style>
  <w:style w:type="paragraph" w:styleId="ac">
    <w:name w:val="caption"/>
    <w:basedOn w:val="a"/>
    <w:next w:val="a"/>
    <w:unhideWhenUsed/>
    <w:qFormat/>
    <w:rsid w:val="0044782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임웅</cp:lastModifiedBy>
  <cp:revision>25</cp:revision>
  <cp:lastPrinted>1900-01-01T07:59:04Z</cp:lastPrinted>
  <dcterms:created xsi:type="dcterms:W3CDTF">2024-07-31T10:42:00Z</dcterms:created>
  <dcterms:modified xsi:type="dcterms:W3CDTF">2024-11-03T12:06:00Z</dcterms:modified>
</cp:coreProperties>
</file>