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E7551">
            <w:pPr>
              <w:tabs>
                <w:tab w:val="left" w:pos="5685"/>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4F6C807">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0E7551">
            <w:pPr>
              <w:tabs>
                <w:tab w:val="left" w:pos="5685"/>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0E7551">
            <w:pPr>
              <w:tabs>
                <w:tab w:val="left" w:pos="5685"/>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E286E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56CCA" w:rsidRPr="00C56CCA">
              <w:rPr>
                <w:lang w:val="en-CA"/>
              </w:rPr>
              <w:t>0300</w:t>
            </w:r>
            <w:r w:rsidR="006A0E5C" w:rsidRPr="006A0E5C">
              <w:rPr>
                <w:lang w:val="en-CA"/>
              </w:rPr>
              <w:t>-v</w:t>
            </w:r>
            <w:r w:rsidR="009E7D97">
              <w:rPr>
                <w:lang w:val="en-CA"/>
              </w:rPr>
              <w:t>2</w:t>
            </w:r>
          </w:p>
        </w:tc>
      </w:tr>
    </w:tbl>
    <w:p w14:paraId="79DBA597" w14:textId="77777777" w:rsidR="00E61DAC" w:rsidRPr="005B217D" w:rsidRDefault="00E61DAC" w:rsidP="00531AE9">
      <w:pPr>
        <w:spacing w:before="0"/>
        <w:rPr>
          <w:lang w:val="en-CA"/>
        </w:rPr>
      </w:pPr>
    </w:p>
    <w:tbl>
      <w:tblPr>
        <w:tblW w:w="13000" w:type="dxa"/>
        <w:tblLayout w:type="fixed"/>
        <w:tblLook w:val="0000" w:firstRow="0" w:lastRow="0" w:firstColumn="0" w:lastColumn="0" w:noHBand="0" w:noVBand="0"/>
      </w:tblPr>
      <w:tblGrid>
        <w:gridCol w:w="1458"/>
        <w:gridCol w:w="3645"/>
        <w:gridCol w:w="4253"/>
        <w:gridCol w:w="3644"/>
      </w:tblGrid>
      <w:tr w:rsidR="00E61DAC" w:rsidRPr="005B217D" w14:paraId="188D2B50" w14:textId="77777777" w:rsidTr="000E755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11542" w:type="dxa"/>
            <w:gridSpan w:val="3"/>
          </w:tcPr>
          <w:p w14:paraId="305A7026" w14:textId="38E2271F" w:rsidR="00E61DAC" w:rsidRPr="005B217D" w:rsidRDefault="0063620A" w:rsidP="009D7CE6">
            <w:pPr>
              <w:spacing w:before="60" w:after="60"/>
              <w:rPr>
                <w:b/>
                <w:szCs w:val="22"/>
                <w:lang w:val="en-CA"/>
              </w:rPr>
            </w:pPr>
            <w:r w:rsidRPr="0063620A">
              <w:rPr>
                <w:b/>
                <w:szCs w:val="22"/>
                <w:lang w:val="en-CA"/>
              </w:rPr>
              <w:t xml:space="preserve">AHG15: Reading the </w:t>
            </w:r>
            <w:r>
              <w:rPr>
                <w:b/>
                <w:szCs w:val="22"/>
                <w:lang w:val="en-CA"/>
              </w:rPr>
              <w:t xml:space="preserve">Auxiliary Information </w:t>
            </w:r>
            <w:r w:rsidRPr="0063620A">
              <w:rPr>
                <w:b/>
                <w:szCs w:val="22"/>
                <w:lang w:val="en-CA"/>
              </w:rPr>
              <w:t>for gaming sequences</w:t>
            </w:r>
          </w:p>
        </w:tc>
      </w:tr>
      <w:tr w:rsidR="00E61DAC" w:rsidRPr="005B217D" w14:paraId="3D8B01B2" w14:textId="77777777" w:rsidTr="000E755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11542" w:type="dxa"/>
            <w:gridSpan w:val="3"/>
          </w:tcPr>
          <w:p w14:paraId="32E60643" w14:textId="35EB57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E755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11542" w:type="dxa"/>
            <w:gridSpan w:val="3"/>
          </w:tcPr>
          <w:p w14:paraId="0640C90D" w14:textId="06B13350" w:rsidR="00E61DAC" w:rsidRPr="005B217D" w:rsidRDefault="00E61DAC" w:rsidP="005E1AC6">
            <w:pPr>
              <w:spacing w:before="60" w:after="60"/>
              <w:rPr>
                <w:szCs w:val="22"/>
                <w:lang w:val="en-CA"/>
              </w:rPr>
            </w:pPr>
            <w:r w:rsidRPr="005B217D">
              <w:rPr>
                <w:szCs w:val="22"/>
                <w:lang w:val="en-CA"/>
              </w:rPr>
              <w:t>Information</w:t>
            </w:r>
          </w:p>
        </w:tc>
      </w:tr>
      <w:tr w:rsidR="00E61DAC" w:rsidRPr="00B4004C" w14:paraId="714CD808" w14:textId="77777777" w:rsidTr="000E755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D638C35" w14:textId="77777777" w:rsidR="000E7551" w:rsidRPr="000E7551" w:rsidRDefault="000E7551" w:rsidP="000E7551">
            <w:pPr>
              <w:spacing w:before="60" w:after="60"/>
              <w:textAlignment w:val="baseline"/>
              <w:rPr>
                <w:szCs w:val="22"/>
                <w:lang w:val="fr-FR"/>
              </w:rPr>
            </w:pPr>
            <w:r w:rsidRPr="000E7551">
              <w:rPr>
                <w:szCs w:val="22"/>
                <w:lang w:val="fr-FR"/>
              </w:rPr>
              <w:t xml:space="preserve">S. Thiebaud, </w:t>
            </w:r>
          </w:p>
          <w:p w14:paraId="3F067C89" w14:textId="77777777" w:rsidR="000E7551" w:rsidRPr="000E7551" w:rsidRDefault="000E7551" w:rsidP="000E7551">
            <w:pPr>
              <w:spacing w:before="60" w:after="60"/>
              <w:textAlignment w:val="baseline"/>
              <w:rPr>
                <w:szCs w:val="22"/>
                <w:lang w:val="fr-FR"/>
              </w:rPr>
            </w:pPr>
            <w:r w:rsidRPr="000E7551">
              <w:rPr>
                <w:szCs w:val="22"/>
                <w:lang w:val="fr-FR"/>
              </w:rPr>
              <w:t xml:space="preserve">S. Puri, </w:t>
            </w:r>
          </w:p>
          <w:p w14:paraId="76E45ED8" w14:textId="77777777" w:rsidR="000E7551" w:rsidRDefault="000E7551" w:rsidP="000E7551">
            <w:pPr>
              <w:spacing w:before="60" w:after="60"/>
              <w:rPr>
                <w:szCs w:val="22"/>
                <w:lang w:val="fr-FR"/>
              </w:rPr>
            </w:pPr>
            <w:r w:rsidRPr="000E7551">
              <w:rPr>
                <w:szCs w:val="22"/>
                <w:lang w:val="fr-FR"/>
              </w:rPr>
              <w:t xml:space="preserve">T. Poirier, </w:t>
            </w:r>
          </w:p>
          <w:p w14:paraId="7B45AAC1" w14:textId="0942EEC1" w:rsidR="000E7551" w:rsidRPr="000E7551" w:rsidRDefault="000E7551" w:rsidP="000E7551">
            <w:pPr>
              <w:spacing w:before="60" w:after="60"/>
              <w:textAlignment w:val="baseline"/>
              <w:rPr>
                <w:szCs w:val="22"/>
                <w:lang w:val="fr-FR"/>
              </w:rPr>
            </w:pPr>
            <w:r>
              <w:rPr>
                <w:szCs w:val="22"/>
                <w:lang w:val="fr-FR"/>
              </w:rPr>
              <w:t>R. Utida</w:t>
            </w:r>
            <w:r w:rsidR="009E7D97">
              <w:rPr>
                <w:szCs w:val="22"/>
                <w:lang w:val="fr-FR"/>
              </w:rPr>
              <w:t>,</w:t>
            </w:r>
          </w:p>
          <w:p w14:paraId="49D81240" w14:textId="321784D2" w:rsidR="00E61DAC" w:rsidRPr="005B217D" w:rsidRDefault="000E7551" w:rsidP="000E7551">
            <w:pPr>
              <w:spacing w:before="60" w:after="60"/>
              <w:rPr>
                <w:szCs w:val="22"/>
                <w:lang w:val="en-CA"/>
              </w:rPr>
            </w:pPr>
            <w:r w:rsidRPr="000E7551">
              <w:rPr>
                <w:szCs w:val="22"/>
                <w:lang w:val="fr-FR"/>
              </w:rPr>
              <w:t>F. Galpin</w:t>
            </w:r>
            <w:r w:rsidRPr="000E7551">
              <w:rPr>
                <w:szCs w:val="22"/>
                <w:lang w:val="fr-FR"/>
              </w:rPr>
              <w:br/>
            </w:r>
          </w:p>
        </w:tc>
        <w:tc>
          <w:tcPr>
            <w:tcW w:w="4253" w:type="dxa"/>
          </w:tcPr>
          <w:p w14:paraId="2849302D" w14:textId="0B25F1D7" w:rsidR="00E61DAC" w:rsidRPr="00BE4049" w:rsidRDefault="00E61DAC" w:rsidP="000E7551">
            <w:pPr>
              <w:tabs>
                <w:tab w:val="clear" w:pos="720"/>
                <w:tab w:val="left" w:pos="1032"/>
              </w:tabs>
              <w:spacing w:before="60" w:after="60"/>
              <w:ind w:left="-15" w:firstLine="15"/>
              <w:rPr>
                <w:rStyle w:val="Hyperlink"/>
                <w:szCs w:val="22"/>
                <w:lang w:val="en-CA"/>
              </w:rPr>
            </w:pPr>
            <w:r w:rsidRPr="005B217D">
              <w:rPr>
                <w:szCs w:val="22"/>
                <w:lang w:val="en-CA"/>
              </w:rPr>
              <w:t>Email:</w:t>
            </w:r>
            <w:r w:rsidR="000E7551" w:rsidRPr="00BE4049">
              <w:rPr>
                <w:szCs w:val="22"/>
                <w:lang w:val="en-CA"/>
              </w:rPr>
              <w:t xml:space="preserve">    </w:t>
            </w:r>
            <w:r w:rsidR="00421AB8">
              <w:rPr>
                <w:szCs w:val="22"/>
                <w:lang w:val="fr-FR"/>
              </w:rPr>
              <w:fldChar w:fldCharType="begin"/>
            </w:r>
            <w:r w:rsidR="00421AB8" w:rsidRPr="00BE4049">
              <w:rPr>
                <w:szCs w:val="22"/>
                <w:lang w:val="en-CA"/>
              </w:rPr>
              <w:instrText>HYPERLINK "mailto:</w:instrText>
            </w:r>
            <w:r w:rsidR="00421AB8" w:rsidRPr="00BE4049">
              <w:instrText>sylvain.thiebaud@interdigital.com</w:instrText>
            </w:r>
            <w:r w:rsidR="00421AB8" w:rsidRPr="00BE4049">
              <w:rPr>
                <w:szCs w:val="22"/>
                <w:lang w:val="en-CA"/>
              </w:rPr>
              <w:instrText>"</w:instrText>
            </w:r>
            <w:r w:rsidR="00421AB8">
              <w:rPr>
                <w:szCs w:val="22"/>
                <w:lang w:val="fr-FR"/>
              </w:rPr>
            </w:r>
            <w:r w:rsidR="00421AB8">
              <w:rPr>
                <w:szCs w:val="22"/>
                <w:lang w:val="fr-FR"/>
              </w:rPr>
              <w:fldChar w:fldCharType="separate"/>
            </w:r>
            <w:r w:rsidR="00421AB8" w:rsidRPr="00BE4049">
              <w:rPr>
                <w:rStyle w:val="Hyperlink"/>
                <w:szCs w:val="22"/>
                <w:lang w:val="en-CA"/>
              </w:rPr>
              <w:t>sylvain.thiebaud@interdigital.com</w:t>
            </w:r>
            <w:r w:rsidR="00421AB8">
              <w:rPr>
                <w:szCs w:val="22"/>
                <w:lang w:val="fr-FR"/>
              </w:rPr>
              <w:fldChar w:fldCharType="end"/>
            </w:r>
          </w:p>
          <w:p w14:paraId="790817E4" w14:textId="77777777" w:rsidR="00421AB8" w:rsidRPr="00BE4049" w:rsidRDefault="00A444B6" w:rsidP="00421AB8">
            <w:pPr>
              <w:tabs>
                <w:tab w:val="clear" w:pos="720"/>
                <w:tab w:val="left" w:pos="1032"/>
              </w:tabs>
              <w:spacing w:before="60" w:after="60"/>
              <w:ind w:left="-15" w:firstLine="15"/>
              <w:rPr>
                <w:rStyle w:val="Hyperlink"/>
                <w:lang w:val="en-CA"/>
              </w:rPr>
            </w:pPr>
            <w:r>
              <w:rPr>
                <w:rStyle w:val="Hyperlink"/>
                <w:lang w:val="fr-FR"/>
              </w:rPr>
              <w:fldChar w:fldCharType="begin"/>
            </w:r>
            <w:r w:rsidRPr="00BE4049">
              <w:rPr>
                <w:rStyle w:val="Hyperlink"/>
                <w:lang w:val="en-CA"/>
              </w:rPr>
              <w:instrText>HYPERLINK "mailto:Saurabh.puri@interdigital.com"</w:instrText>
            </w:r>
            <w:r>
              <w:rPr>
                <w:rStyle w:val="Hyperlink"/>
                <w:lang w:val="fr-FR"/>
              </w:rPr>
            </w:r>
            <w:r>
              <w:rPr>
                <w:rStyle w:val="Hyperlink"/>
                <w:lang w:val="fr-FR"/>
              </w:rPr>
              <w:fldChar w:fldCharType="separate"/>
            </w:r>
            <w:r w:rsidRPr="00BE4049">
              <w:rPr>
                <w:rStyle w:val="Hyperlink"/>
                <w:lang w:val="en-CA"/>
              </w:rPr>
              <w:t>Saurabh.puri@interdigital.com</w:t>
            </w:r>
            <w:r>
              <w:rPr>
                <w:rStyle w:val="Hyperlink"/>
                <w:lang w:val="fr-FR"/>
              </w:rPr>
              <w:fldChar w:fldCharType="end"/>
            </w:r>
          </w:p>
          <w:p w14:paraId="1AB5E93F" w14:textId="0EA33AF0" w:rsidR="00A444B6" w:rsidRPr="00BE4049" w:rsidRDefault="009A117D" w:rsidP="00421AB8">
            <w:pPr>
              <w:tabs>
                <w:tab w:val="clear" w:pos="720"/>
                <w:tab w:val="left" w:pos="1032"/>
              </w:tabs>
              <w:spacing w:before="60" w:after="60"/>
              <w:ind w:left="-15" w:firstLine="15"/>
              <w:rPr>
                <w:rStyle w:val="Hyperlink"/>
                <w:lang w:val="en-CA"/>
              </w:rPr>
            </w:pPr>
            <w:r>
              <w:rPr>
                <w:rStyle w:val="Hyperlink"/>
                <w:lang w:val="fr-FR"/>
              </w:rPr>
              <w:fldChar w:fldCharType="begin"/>
            </w:r>
            <w:r w:rsidRPr="00BE4049">
              <w:rPr>
                <w:rStyle w:val="Hyperlink"/>
                <w:lang w:val="en-CA"/>
              </w:rPr>
              <w:instrText>HYPERLINK "mailto:Tangi.poirier@interdigital.com"</w:instrText>
            </w:r>
            <w:r>
              <w:rPr>
                <w:rStyle w:val="Hyperlink"/>
                <w:lang w:val="fr-FR"/>
              </w:rPr>
            </w:r>
            <w:r>
              <w:rPr>
                <w:rStyle w:val="Hyperlink"/>
                <w:lang w:val="fr-FR"/>
              </w:rPr>
              <w:fldChar w:fldCharType="separate"/>
            </w:r>
            <w:r w:rsidRPr="00BE4049">
              <w:rPr>
                <w:rStyle w:val="Hyperlink"/>
                <w:lang w:val="en-CA"/>
              </w:rPr>
              <w:t>Tangi.poirier@interdigital.com</w:t>
            </w:r>
            <w:r>
              <w:rPr>
                <w:rStyle w:val="Hyperlink"/>
                <w:lang w:val="fr-FR"/>
              </w:rPr>
              <w:fldChar w:fldCharType="end"/>
            </w:r>
          </w:p>
          <w:p w14:paraId="08052941" w14:textId="77777777" w:rsidR="009A117D" w:rsidRPr="00BE4049" w:rsidRDefault="00B4004C" w:rsidP="00421AB8">
            <w:pPr>
              <w:tabs>
                <w:tab w:val="clear" w:pos="720"/>
                <w:tab w:val="left" w:pos="1032"/>
              </w:tabs>
              <w:spacing w:before="60" w:after="60"/>
              <w:ind w:left="-15" w:firstLine="15"/>
              <w:rPr>
                <w:szCs w:val="22"/>
                <w:lang w:val="en-CA"/>
              </w:rPr>
            </w:pPr>
            <w:r>
              <w:rPr>
                <w:szCs w:val="22"/>
                <w:lang w:val="fr-FR"/>
              </w:rPr>
              <w:fldChar w:fldCharType="begin"/>
            </w:r>
            <w:r w:rsidRPr="00BE4049">
              <w:rPr>
                <w:szCs w:val="22"/>
                <w:lang w:val="en-CA"/>
              </w:rPr>
              <w:instrText>HYPERLINK "mailto:Renan.utida@interdigital.com"</w:instrText>
            </w:r>
            <w:r>
              <w:rPr>
                <w:szCs w:val="22"/>
                <w:lang w:val="fr-FR"/>
              </w:rPr>
            </w:r>
            <w:r>
              <w:rPr>
                <w:szCs w:val="22"/>
                <w:lang w:val="fr-FR"/>
              </w:rPr>
              <w:fldChar w:fldCharType="separate"/>
            </w:r>
            <w:r w:rsidRPr="00BE4049">
              <w:rPr>
                <w:rStyle w:val="Hyperlink"/>
                <w:lang w:val="en-CA"/>
              </w:rPr>
              <w:t>R</w:t>
            </w:r>
            <w:r w:rsidRPr="00BE4049">
              <w:rPr>
                <w:rStyle w:val="Hyperlink"/>
                <w:szCs w:val="22"/>
                <w:lang w:val="en-CA"/>
              </w:rPr>
              <w:t>enan.utida@interdigital.com</w:t>
            </w:r>
            <w:r>
              <w:rPr>
                <w:szCs w:val="22"/>
                <w:lang w:val="fr-FR"/>
              </w:rPr>
              <w:fldChar w:fldCharType="end"/>
            </w:r>
          </w:p>
          <w:p w14:paraId="22B89201" w14:textId="232AE238" w:rsidR="00B4004C" w:rsidRPr="00BE4049" w:rsidRDefault="00B4004C" w:rsidP="00421AB8">
            <w:pPr>
              <w:tabs>
                <w:tab w:val="clear" w:pos="720"/>
                <w:tab w:val="left" w:pos="1032"/>
              </w:tabs>
              <w:spacing w:before="60" w:after="60"/>
              <w:ind w:left="-15" w:firstLine="15"/>
              <w:rPr>
                <w:szCs w:val="22"/>
                <w:lang w:val="en-CA"/>
              </w:rPr>
            </w:pPr>
            <w:r>
              <w:rPr>
                <w:szCs w:val="22"/>
                <w:lang w:val="fr-FR"/>
              </w:rPr>
              <w:fldChar w:fldCharType="begin"/>
            </w:r>
            <w:r w:rsidRPr="00BE4049">
              <w:rPr>
                <w:szCs w:val="22"/>
                <w:lang w:val="en-CA"/>
              </w:rPr>
              <w:instrText>HYPERLINK "mailto:Franck.galpin@interdigital.com"</w:instrText>
            </w:r>
            <w:r>
              <w:rPr>
                <w:szCs w:val="22"/>
                <w:lang w:val="fr-FR"/>
              </w:rPr>
            </w:r>
            <w:r>
              <w:rPr>
                <w:szCs w:val="22"/>
                <w:lang w:val="fr-FR"/>
              </w:rPr>
              <w:fldChar w:fldCharType="separate"/>
            </w:r>
            <w:r w:rsidRPr="00BE4049">
              <w:rPr>
                <w:rStyle w:val="Hyperlink"/>
                <w:szCs w:val="22"/>
                <w:lang w:val="en-CA"/>
              </w:rPr>
              <w:t>Franck.galpin@interdigital.com</w:t>
            </w:r>
            <w:r>
              <w:rPr>
                <w:szCs w:val="22"/>
                <w:lang w:val="fr-FR"/>
              </w:rPr>
              <w:fldChar w:fldCharType="end"/>
            </w:r>
          </w:p>
          <w:p w14:paraId="0140ECA2" w14:textId="3182D4EA" w:rsidR="00B4004C" w:rsidRPr="00BE4049" w:rsidRDefault="00B4004C" w:rsidP="00421AB8">
            <w:pPr>
              <w:tabs>
                <w:tab w:val="clear" w:pos="720"/>
                <w:tab w:val="left" w:pos="1032"/>
              </w:tabs>
              <w:spacing w:before="60" w:after="60"/>
              <w:ind w:left="-15" w:firstLine="15"/>
              <w:rPr>
                <w:szCs w:val="22"/>
                <w:lang w:val="en-CA"/>
              </w:rPr>
            </w:pPr>
          </w:p>
        </w:tc>
        <w:tc>
          <w:tcPr>
            <w:tcW w:w="3644" w:type="dxa"/>
          </w:tcPr>
          <w:p w14:paraId="32C2ABFD" w14:textId="685642D4" w:rsidR="00E61DAC" w:rsidRPr="00BE4049" w:rsidRDefault="00E61DAC" w:rsidP="000E7551">
            <w:pPr>
              <w:spacing w:before="60" w:after="60"/>
              <w:ind w:left="116"/>
              <w:rPr>
                <w:szCs w:val="22"/>
                <w:lang w:val="en-CA"/>
              </w:rPr>
            </w:pPr>
          </w:p>
        </w:tc>
      </w:tr>
      <w:tr w:rsidR="00E61DAC" w:rsidRPr="005B217D" w14:paraId="49AFAA61" w14:textId="77777777" w:rsidTr="000E755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11542" w:type="dxa"/>
            <w:gridSpan w:val="3"/>
          </w:tcPr>
          <w:p w14:paraId="643E6B85" w14:textId="71B70D0A" w:rsidR="00E61DAC" w:rsidRPr="005B217D" w:rsidRDefault="000E7551">
            <w:pPr>
              <w:spacing w:before="60" w:after="60"/>
              <w:rPr>
                <w:szCs w:val="22"/>
                <w:lang w:val="en-CA"/>
              </w:rPr>
            </w:pPr>
            <w:r w:rsidRPr="000E7551">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C245046" w14:textId="77777777" w:rsidR="00BF25B7" w:rsidRDefault="00BF25B7" w:rsidP="00BF25B7">
      <w:pPr>
        <w:rPr>
          <w:lang w:val="en-CA"/>
        </w:rPr>
      </w:pPr>
    </w:p>
    <w:p w14:paraId="72B6B658" w14:textId="729A5707" w:rsidR="000A6D95" w:rsidRDefault="00BF25B7" w:rsidP="00BF25B7">
      <w:r w:rsidRPr="781D7DFF">
        <w:rPr>
          <w:lang w:val="en-CA"/>
        </w:rPr>
        <w:t xml:space="preserve">Auxiliary Information </w:t>
      </w:r>
      <w:r w:rsidR="006959C8" w:rsidRPr="781D7DFF">
        <w:rPr>
          <w:lang w:val="en-CA"/>
        </w:rPr>
        <w:t>associated with</w:t>
      </w:r>
      <w:r w:rsidRPr="781D7DFF">
        <w:rPr>
          <w:lang w:val="en-CA"/>
        </w:rPr>
        <w:t xml:space="preserve"> gaming sequences of Classes G1 and G3 provide two kinds of information: auxiliary meta data (</w:t>
      </w:r>
      <w:r>
        <w:t>e.g. camera parameters) and auxiliary video data (e.g. a depth map or a motion map).</w:t>
      </w:r>
      <w:r w:rsidR="000A6D95">
        <w:t xml:space="preserve"> Camera parameters </w:t>
      </w:r>
      <w:r w:rsidR="000A6D95" w:rsidRPr="781D7DFF">
        <w:rPr>
          <w:lang w:val="en-CA"/>
        </w:rPr>
        <w:t xml:space="preserve">define the characteristics and the position of the virtual camera of the game engine. Depth and motion maps provide the depth and the motion per pixel in floating point, for each frame, </w:t>
      </w:r>
      <w:r w:rsidR="00041B3E">
        <w:rPr>
          <w:lang w:val="en-CA"/>
        </w:rPr>
        <w:t>with</w:t>
      </w:r>
      <w:r w:rsidR="000A6D95" w:rsidRPr="781D7DFF">
        <w:rPr>
          <w:lang w:val="en-CA"/>
        </w:rPr>
        <w:t xml:space="preserve"> the same resolution as the gaming content.</w:t>
      </w:r>
    </w:p>
    <w:p w14:paraId="7817D4F8" w14:textId="1CD87101" w:rsidR="006C679A" w:rsidRDefault="006C679A" w:rsidP="006C679A">
      <w:pPr>
        <w:rPr>
          <w:szCs w:val="22"/>
        </w:rPr>
      </w:pPr>
      <w:r>
        <w:t xml:space="preserve">Following the </w:t>
      </w:r>
      <w:r w:rsidRPr="00B74D95">
        <w:rPr>
          <w:szCs w:val="22"/>
        </w:rPr>
        <w:t>JVET contribution JVET-AI0054</w:t>
      </w:r>
      <w:r>
        <w:rPr>
          <w:szCs w:val="22"/>
        </w:rPr>
        <w:t xml:space="preserve">, it has been decided to establish an AHG software branch in VTM to read this auxiliary information. </w:t>
      </w:r>
    </w:p>
    <w:p w14:paraId="2D8B575D" w14:textId="0E1283CE" w:rsidR="006C679A" w:rsidRDefault="2578B7ED" w:rsidP="006C679A">
      <w:pPr>
        <w:spacing w:before="0"/>
      </w:pPr>
      <w:r>
        <w:t>This</w:t>
      </w:r>
      <w:r w:rsidR="00BF25B7">
        <w:t xml:space="preserve"> contribution presents the way </w:t>
      </w:r>
      <w:r w:rsidR="006C679A">
        <w:t>the camera parameters</w:t>
      </w:r>
      <w:r w:rsidR="00816711">
        <w:t>,</w:t>
      </w:r>
      <w:r w:rsidR="006C679A">
        <w:t xml:space="preserve"> depth </w:t>
      </w:r>
      <w:r w:rsidR="00816711">
        <w:t>maps</w:t>
      </w:r>
      <w:r w:rsidR="006C679A">
        <w:t xml:space="preserve"> and motion maps are available per frame, at the encoder side, in </w:t>
      </w:r>
      <w:r w:rsidR="007E3635">
        <w:t xml:space="preserve">the </w:t>
      </w:r>
      <w:r w:rsidR="5676AF9A">
        <w:t>dedicated branch of</w:t>
      </w:r>
      <w:r w:rsidR="70478D78">
        <w:t xml:space="preserve"> the </w:t>
      </w:r>
      <w:r w:rsidR="006C679A">
        <w:t xml:space="preserve">VTM </w:t>
      </w:r>
      <w:r w:rsidR="23177890">
        <w:t>repo</w:t>
      </w:r>
      <w:r w:rsidR="0B849B06">
        <w:t>sitory</w:t>
      </w:r>
      <w:r w:rsidR="006C679A">
        <w:t>.</w:t>
      </w:r>
    </w:p>
    <w:p w14:paraId="7454D3C4" w14:textId="77777777" w:rsidR="00B74D95" w:rsidRPr="00BF25B7" w:rsidRDefault="00B74D95" w:rsidP="00BF25B7"/>
    <w:p w14:paraId="45487618" w14:textId="77777777" w:rsidR="00B74D95" w:rsidRPr="00B74D95" w:rsidRDefault="00B74D95" w:rsidP="00B74D95">
      <w:pPr>
        <w:numPr>
          <w:ilvl w:val="0"/>
          <w:numId w:val="7"/>
        </w:numPr>
        <w:textAlignment w:val="baseline"/>
        <w:rPr>
          <w:rFonts w:cs="Arial"/>
          <w:b/>
          <w:bCs/>
          <w:kern w:val="32"/>
          <w:sz w:val="32"/>
          <w:szCs w:val="32"/>
          <w:lang w:val="en-CA"/>
        </w:rPr>
      </w:pPr>
      <w:r w:rsidRPr="00B74D95">
        <w:rPr>
          <w:rFonts w:cs="Arial"/>
          <w:b/>
          <w:bCs/>
          <w:kern w:val="32"/>
          <w:sz w:val="32"/>
          <w:szCs w:val="32"/>
          <w:lang w:val="en-CA"/>
        </w:rPr>
        <w:t>Introduction and context</w:t>
      </w:r>
    </w:p>
    <w:p w14:paraId="5DD59AF8" w14:textId="77777777" w:rsidR="00B74D95" w:rsidRDefault="00B74D95" w:rsidP="00B74D95">
      <w:pPr>
        <w:rPr>
          <w:szCs w:val="22"/>
        </w:rPr>
      </w:pPr>
      <w:r w:rsidRPr="00B74D95">
        <w:rPr>
          <w:szCs w:val="22"/>
        </w:rPr>
        <w:t>JVET contributions JVET-AH0179 [1] and JVET-AH0147 [2] proposed to provide some auxiliary information provided by the gaming engine, such as camera parameters, depth maps and motion vectors for gaming sequences of class G1</w:t>
      </w:r>
      <w:r>
        <w:rPr>
          <w:szCs w:val="22"/>
        </w:rPr>
        <w:t xml:space="preserve"> and G3. </w:t>
      </w:r>
      <w:r w:rsidRPr="00B74D95">
        <w:rPr>
          <w:szCs w:val="22"/>
        </w:rPr>
        <w:t xml:space="preserve">As described in these contributions, camera parameters define the characteristics and the position of the virtual camera of the game engine. They must be provided per frame, synchronized with the video sequence. </w:t>
      </w:r>
    </w:p>
    <w:p w14:paraId="51805B80" w14:textId="0E02167A" w:rsidR="00784E47" w:rsidRPr="00784E47" w:rsidRDefault="00B74D95" w:rsidP="00784E47">
      <w:r>
        <w:t xml:space="preserve">The format </w:t>
      </w:r>
      <w:r w:rsidR="00784E47">
        <w:t xml:space="preserve">defining these camera parameters has been specified in </w:t>
      </w:r>
      <w:r w:rsidR="00784E47" w:rsidRPr="781D7DFF">
        <w:rPr>
          <w:lang w:val="en-CA"/>
        </w:rPr>
        <w:t xml:space="preserve">JVET-AI2027 </w:t>
      </w:r>
      <w:r w:rsidR="00784E47">
        <w:t xml:space="preserve">[3] “Draft Common Test Conditions (CTC) for gaming applications”. </w:t>
      </w:r>
      <w:r w:rsidR="006308F3">
        <w:t>These c</w:t>
      </w:r>
      <w:r w:rsidR="00784E47">
        <w:t xml:space="preserve">amera parameters are provided in </w:t>
      </w:r>
      <w:r w:rsidR="0CA456DC">
        <w:t>an</w:t>
      </w:r>
      <w:r w:rsidR="00784E47">
        <w:t xml:space="preserve"> </w:t>
      </w:r>
      <w:r w:rsidR="3D740B2E">
        <w:t>ascii</w:t>
      </w:r>
      <w:r w:rsidR="4EE584B9">
        <w:t xml:space="preserve"> </w:t>
      </w:r>
      <w:r w:rsidR="00784E47">
        <w:t>file, each line providing the parameters associated with a video frame, as a JSON object.</w:t>
      </w:r>
    </w:p>
    <w:p w14:paraId="37493869" w14:textId="594DDD95" w:rsidR="00B74D95" w:rsidRDefault="00B74D95" w:rsidP="005875C3">
      <w:r>
        <w:t>JVET contribution JVET-AI0054</w:t>
      </w:r>
      <w:r w:rsidR="006308F3">
        <w:t xml:space="preserve"> [4] </w:t>
      </w:r>
      <w:r>
        <w:t>proposed</w:t>
      </w:r>
      <w:r w:rsidR="006308F3">
        <w:t xml:space="preserve"> a </w:t>
      </w:r>
      <w:r w:rsidR="1D65A6C8">
        <w:t>sample</w:t>
      </w:r>
      <w:r w:rsidR="006308F3">
        <w:t xml:space="preserve"> of C++ code </w:t>
      </w:r>
      <w:r w:rsidR="00115CEB">
        <w:t>to read</w:t>
      </w:r>
      <w:r w:rsidR="006308F3">
        <w:t xml:space="preserve"> these parameters, </w:t>
      </w:r>
      <w:r>
        <w:t xml:space="preserve">to avoid adding </w:t>
      </w:r>
      <w:r w:rsidR="00784E47">
        <w:t xml:space="preserve">a new dependency to an external </w:t>
      </w:r>
      <w:r w:rsidR="006308F3">
        <w:t xml:space="preserve">JSON </w:t>
      </w:r>
      <w:r w:rsidR="00784E47">
        <w:t>library</w:t>
      </w:r>
      <w:r w:rsidR="006308F3">
        <w:t xml:space="preserve">. Following this contribution, it has been decided to establish an AHG software branch in VTM to implement this </w:t>
      </w:r>
      <w:r w:rsidR="00115CEB">
        <w:t>software dedicated to gaming content</w:t>
      </w:r>
      <w:r w:rsidR="006308F3">
        <w:t>.</w:t>
      </w:r>
      <w:r w:rsidR="004D7AC8">
        <w:t xml:space="preserve"> Th</w:t>
      </w:r>
      <w:r w:rsidR="006959C8">
        <w:t>e</w:t>
      </w:r>
      <w:r w:rsidR="004D7AC8">
        <w:t xml:space="preserve"> piece of code reading the camera parameters has been integrated in this branch. The way these parameters are now available per frame in VTM</w:t>
      </w:r>
      <w:r w:rsidR="00C47D21">
        <w:t xml:space="preserve"> is</w:t>
      </w:r>
      <w:r w:rsidR="004D7AC8">
        <w:t xml:space="preserve"> described</w:t>
      </w:r>
      <w:r w:rsidR="00C47D21">
        <w:t xml:space="preserve"> in </w:t>
      </w:r>
      <w:r w:rsidR="13F413EB">
        <w:t xml:space="preserve">Subsection </w:t>
      </w:r>
      <w:r w:rsidR="00C47D21">
        <w:t>2.1</w:t>
      </w:r>
      <w:r w:rsidR="004D7AC8">
        <w:t>.</w:t>
      </w:r>
    </w:p>
    <w:p w14:paraId="18AE3A1D" w14:textId="66A891B9" w:rsidR="00115CEB" w:rsidRDefault="00115CEB" w:rsidP="00F15059">
      <w:r w:rsidRPr="00784E47">
        <w:rPr>
          <w:szCs w:val="22"/>
          <w:lang w:val="en-CA"/>
        </w:rPr>
        <w:t>JVET-AI2027</w:t>
      </w:r>
      <w:r>
        <w:rPr>
          <w:szCs w:val="22"/>
          <w:lang w:val="en-CA"/>
        </w:rPr>
        <w:t xml:space="preserve"> </w:t>
      </w:r>
      <w:r w:rsidR="008324B3">
        <w:rPr>
          <w:szCs w:val="22"/>
          <w:lang w:val="en-CA"/>
        </w:rPr>
        <w:t xml:space="preserve">[3] </w:t>
      </w:r>
      <w:r>
        <w:rPr>
          <w:szCs w:val="22"/>
          <w:lang w:val="en-CA"/>
        </w:rPr>
        <w:t>also specifies the format of the depth and motions maps</w:t>
      </w:r>
      <w:r w:rsidR="003E48EC">
        <w:rPr>
          <w:szCs w:val="22"/>
          <w:lang w:val="en-CA"/>
        </w:rPr>
        <w:t xml:space="preserve"> provided as auxiliary video information</w:t>
      </w:r>
      <w:r>
        <w:rPr>
          <w:szCs w:val="22"/>
          <w:lang w:val="en-CA"/>
        </w:rPr>
        <w:t xml:space="preserve">. </w:t>
      </w:r>
      <w:r w:rsidRPr="00115CEB">
        <w:rPr>
          <w:szCs w:val="22"/>
        </w:rPr>
        <w:t>The</w:t>
      </w:r>
      <w:r w:rsidR="003E48EC">
        <w:rPr>
          <w:szCs w:val="22"/>
        </w:rPr>
        <w:t>se</w:t>
      </w:r>
      <w:r w:rsidRPr="00115CEB">
        <w:rPr>
          <w:szCs w:val="22"/>
        </w:rPr>
        <w:t xml:space="preserve"> maps are </w:t>
      </w:r>
      <w:r w:rsidR="008324B3">
        <w:rPr>
          <w:szCs w:val="22"/>
        </w:rPr>
        <w:t>packed</w:t>
      </w:r>
      <w:r w:rsidRPr="00115CEB">
        <w:rPr>
          <w:szCs w:val="22"/>
        </w:rPr>
        <w:t xml:space="preserve"> in a single </w:t>
      </w:r>
      <w:r>
        <w:rPr>
          <w:szCs w:val="22"/>
        </w:rPr>
        <w:t xml:space="preserve">32 bits </w:t>
      </w:r>
      <w:r w:rsidR="003E48EC">
        <w:rPr>
          <w:szCs w:val="22"/>
        </w:rPr>
        <w:t xml:space="preserve">float </w:t>
      </w:r>
      <w:r w:rsidRPr="00115CEB">
        <w:rPr>
          <w:szCs w:val="22"/>
        </w:rPr>
        <w:t>EXR file</w:t>
      </w:r>
      <w:r w:rsidR="008324B3">
        <w:rPr>
          <w:szCs w:val="22"/>
        </w:rPr>
        <w:t>, per frame</w:t>
      </w:r>
      <w:r w:rsidRPr="00115CEB">
        <w:rPr>
          <w:szCs w:val="22"/>
        </w:rPr>
        <w:t xml:space="preserve">. </w:t>
      </w:r>
      <w:r w:rsidR="00BD4223">
        <w:rPr>
          <w:szCs w:val="22"/>
        </w:rPr>
        <w:t xml:space="preserve">This </w:t>
      </w:r>
      <w:r w:rsidR="000C6BD0">
        <w:rPr>
          <w:szCs w:val="22"/>
        </w:rPr>
        <w:t xml:space="preserve">contribution provides information on the software added to the VTM AHG gaming branch at </w:t>
      </w:r>
      <w:hyperlink r:id="rId13" w:history="1">
        <w:r w:rsidR="00F10A4F" w:rsidRPr="00F10A4F">
          <w:rPr>
            <w:rStyle w:val="Hyperlink"/>
            <w:szCs w:val="22"/>
          </w:rPr>
          <w:t xml:space="preserve">JVET AHG Gaming content compression / </w:t>
        </w:r>
        <w:proofErr w:type="spellStart"/>
        <w:r w:rsidR="00F10A4F" w:rsidRPr="00F10A4F">
          <w:rPr>
            <w:rStyle w:val="Hyperlink"/>
            <w:szCs w:val="22"/>
          </w:rPr>
          <w:t>VVCSoftware_VTM</w:t>
        </w:r>
        <w:proofErr w:type="spellEnd"/>
        <w:r w:rsidR="00F10A4F" w:rsidRPr="00F10A4F">
          <w:rPr>
            <w:rStyle w:val="Hyperlink"/>
            <w:szCs w:val="22"/>
          </w:rPr>
          <w:t xml:space="preserve"> · GitLab</w:t>
        </w:r>
      </w:hyperlink>
      <w:r w:rsidR="00044EE3">
        <w:rPr>
          <w:szCs w:val="22"/>
        </w:rPr>
        <w:t xml:space="preserve"> to read the auxiliary video data </w:t>
      </w:r>
      <w:r w:rsidR="00356D52">
        <w:rPr>
          <w:szCs w:val="22"/>
        </w:rPr>
        <w:t>per frame and make it available on the encoder side. A new encoder parameter is added in the configuration file as des</w:t>
      </w:r>
      <w:r w:rsidR="0084164B">
        <w:rPr>
          <w:szCs w:val="22"/>
        </w:rPr>
        <w:t>cribed</w:t>
      </w:r>
      <w:r>
        <w:t xml:space="preserve"> below</w:t>
      </w:r>
      <w:r w:rsidR="00C47D21">
        <w:t xml:space="preserve"> in </w:t>
      </w:r>
      <w:r w:rsidR="0084164B">
        <w:t>s</w:t>
      </w:r>
      <w:r w:rsidR="15328960">
        <w:t>ub</w:t>
      </w:r>
      <w:r w:rsidR="0084164B">
        <w:t>-</w:t>
      </w:r>
      <w:r w:rsidR="15328960">
        <w:t>section</w:t>
      </w:r>
      <w:r w:rsidR="0084164B">
        <w:t xml:space="preserve"> </w:t>
      </w:r>
      <w:r w:rsidR="00C47D21">
        <w:t>2.2.</w:t>
      </w:r>
    </w:p>
    <w:p w14:paraId="62E6AC49" w14:textId="77777777" w:rsidR="00C47D21" w:rsidRPr="00115CEB" w:rsidRDefault="00C47D21" w:rsidP="00115CEB">
      <w:pPr>
        <w:spacing w:before="0"/>
        <w:rPr>
          <w:szCs w:val="22"/>
        </w:rPr>
      </w:pPr>
    </w:p>
    <w:p w14:paraId="78C1B44B" w14:textId="3A6C99AA" w:rsidR="008914F3" w:rsidRDefault="008914F3" w:rsidP="008914F3">
      <w:pPr>
        <w:pStyle w:val="Heading1"/>
        <w:rPr>
          <w:lang w:val="en-CA"/>
        </w:rPr>
      </w:pPr>
      <w:r>
        <w:rPr>
          <w:lang w:val="en-CA"/>
        </w:rPr>
        <w:t>Accessing the Auxiliary Information in VTM</w:t>
      </w:r>
    </w:p>
    <w:p w14:paraId="5AA0F281" w14:textId="5C6D995C" w:rsidR="008914F3" w:rsidRDefault="008914F3" w:rsidP="008914F3">
      <w:pPr>
        <w:pStyle w:val="Heading2"/>
        <w:rPr>
          <w:lang w:val="en-CA"/>
        </w:rPr>
      </w:pPr>
      <w:r>
        <w:rPr>
          <w:lang w:val="en-CA"/>
        </w:rPr>
        <w:t>Accessing the Camera Parameters as meta data</w:t>
      </w:r>
    </w:p>
    <w:p w14:paraId="4E467157" w14:textId="134A1317" w:rsidR="008324B3" w:rsidRDefault="008324B3" w:rsidP="781D7DFF">
      <w:pPr>
        <w:rPr>
          <w:lang w:val="en-CA"/>
        </w:rPr>
      </w:pPr>
      <w:r w:rsidRPr="781D7DFF">
        <w:rPr>
          <w:lang w:val="en-CA"/>
        </w:rPr>
        <w:t>Currently</w:t>
      </w:r>
      <w:r w:rsidR="00525E23">
        <w:rPr>
          <w:lang w:val="en-CA"/>
        </w:rPr>
        <w:t xml:space="preserve"> </w:t>
      </w:r>
      <w:r w:rsidRPr="781D7DFF">
        <w:rPr>
          <w:lang w:val="en-CA"/>
        </w:rPr>
        <w:t xml:space="preserve">four </w:t>
      </w:r>
      <w:r w:rsidR="00DB0F9E" w:rsidRPr="781D7DFF">
        <w:rPr>
          <w:lang w:val="en-CA"/>
        </w:rPr>
        <w:t>elements</w:t>
      </w:r>
      <w:r w:rsidRPr="781D7DFF">
        <w:rPr>
          <w:lang w:val="en-CA"/>
        </w:rPr>
        <w:t xml:space="preserve"> are mandatory</w:t>
      </w:r>
      <w:r w:rsidR="00525E23" w:rsidRPr="00525E23">
        <w:rPr>
          <w:lang w:val="en-CA"/>
        </w:rPr>
        <w:t xml:space="preserve"> </w:t>
      </w:r>
      <w:r w:rsidR="00525E23">
        <w:rPr>
          <w:lang w:val="en-CA"/>
        </w:rPr>
        <w:t>in the camera parameters</w:t>
      </w:r>
      <w:r w:rsidR="00BF7116">
        <w:rPr>
          <w:lang w:val="en-CA"/>
        </w:rPr>
        <w:t xml:space="preserve"> file</w:t>
      </w:r>
      <w:r w:rsidRPr="781D7DFF">
        <w:rPr>
          <w:lang w:val="en-CA"/>
        </w:rPr>
        <w:t xml:space="preserve">: </w:t>
      </w:r>
    </w:p>
    <w:p w14:paraId="51A33A77" w14:textId="0BB7438B" w:rsidR="008324B3" w:rsidRDefault="008324B3" w:rsidP="00EF6FF9">
      <w:pPr>
        <w:pStyle w:val="ListParagraph"/>
        <w:numPr>
          <w:ilvl w:val="0"/>
          <w:numId w:val="1"/>
        </w:numPr>
      </w:pPr>
      <w:r w:rsidRPr="50A39073">
        <w:rPr>
          <w:lang w:val="en-CA"/>
        </w:rPr>
        <w:t xml:space="preserve">The Projection matrix “projectionMatrix”, </w:t>
      </w:r>
    </w:p>
    <w:p w14:paraId="0ECF7B84" w14:textId="49C492A3" w:rsidR="008324B3" w:rsidRDefault="008324B3" w:rsidP="00EF6FF9">
      <w:pPr>
        <w:pStyle w:val="ListParagraph"/>
        <w:numPr>
          <w:ilvl w:val="0"/>
          <w:numId w:val="1"/>
        </w:numPr>
      </w:pPr>
      <w:r w:rsidRPr="50A39073">
        <w:rPr>
          <w:lang w:val="en-CA"/>
        </w:rPr>
        <w:t xml:space="preserve">the World to Camera Matrix “worldToCameraMatrix”, </w:t>
      </w:r>
    </w:p>
    <w:p w14:paraId="188F7FB1" w14:textId="44A3C823" w:rsidR="008324B3" w:rsidRDefault="008324B3" w:rsidP="00EF6FF9">
      <w:pPr>
        <w:pStyle w:val="ListParagraph"/>
        <w:numPr>
          <w:ilvl w:val="0"/>
          <w:numId w:val="1"/>
        </w:numPr>
        <w:rPr>
          <w:lang w:val="en-CA"/>
        </w:rPr>
      </w:pPr>
      <w:r w:rsidRPr="781D7DFF">
        <w:rPr>
          <w:lang w:val="en-CA"/>
        </w:rPr>
        <w:t xml:space="preserve">the Near clipping plane “nearClipPlane” </w:t>
      </w:r>
    </w:p>
    <w:p w14:paraId="2775EAE2" w14:textId="5FBE735F" w:rsidR="008324B3" w:rsidRDefault="008324B3" w:rsidP="00EF6FF9">
      <w:pPr>
        <w:pStyle w:val="ListParagraph"/>
        <w:numPr>
          <w:ilvl w:val="0"/>
          <w:numId w:val="1"/>
        </w:numPr>
      </w:pPr>
      <w:r w:rsidRPr="50A39073">
        <w:rPr>
          <w:lang w:val="en-CA"/>
        </w:rPr>
        <w:t xml:space="preserve">the Far clipping plane “farClipPlane”. </w:t>
      </w:r>
    </w:p>
    <w:p w14:paraId="1B8A2C74" w14:textId="662F787C" w:rsidR="00DB0F9E" w:rsidRPr="00DB0F9E" w:rsidRDefault="00DB0F9E" w:rsidP="00DB0F9E">
      <w:pPr>
        <w:spacing w:before="0"/>
      </w:pPr>
      <w:r>
        <w:t>Since the parameters must be synchronized with the gaming content, the element “frame” is also mandatory to indicate the</w:t>
      </w:r>
      <w:r w:rsidR="3E30590E">
        <w:t xml:space="preserve"> corresponding</w:t>
      </w:r>
      <w:r>
        <w:t xml:space="preserve"> frame index of the</w:t>
      </w:r>
      <w:r w:rsidR="75070DB4">
        <w:t>se</w:t>
      </w:r>
      <w:r>
        <w:t xml:space="preserve"> parameters.</w:t>
      </w:r>
    </w:p>
    <w:p w14:paraId="02D0F4D2" w14:textId="202B5F93" w:rsidR="008324B3" w:rsidRDefault="008324B3" w:rsidP="008324B3">
      <w:pPr>
        <w:spacing w:before="0"/>
        <w:rPr>
          <w:szCs w:val="22"/>
        </w:rPr>
      </w:pPr>
      <w:r w:rsidRPr="00DB0F9E">
        <w:rPr>
          <w:szCs w:val="22"/>
        </w:rPr>
        <w:t xml:space="preserve">JVET-AI2027 [3] </w:t>
      </w:r>
      <w:r w:rsidR="00DB0F9E" w:rsidRPr="00DB0F9E">
        <w:rPr>
          <w:szCs w:val="22"/>
        </w:rPr>
        <w:t>describes these parameters</w:t>
      </w:r>
      <w:r w:rsidR="00DB0F9E">
        <w:rPr>
          <w:szCs w:val="22"/>
        </w:rPr>
        <w:t xml:space="preserve"> and introduces their meaning in the game engine.</w:t>
      </w:r>
    </w:p>
    <w:p w14:paraId="3A86C8E8" w14:textId="0469150F" w:rsidR="00095F64" w:rsidRDefault="00DB0F9E" w:rsidP="00DB0F9E">
      <w:pPr>
        <w:rPr>
          <w:szCs w:val="22"/>
        </w:rPr>
      </w:pPr>
      <w:r>
        <w:rPr>
          <w:szCs w:val="22"/>
        </w:rPr>
        <w:t>A new parameter “</w:t>
      </w:r>
      <w:proofErr w:type="spellStart"/>
      <w:r w:rsidRPr="00DB0F9E">
        <w:rPr>
          <w:b/>
          <w:bCs/>
          <w:szCs w:val="22"/>
        </w:rPr>
        <w:t>CameraParamFile</w:t>
      </w:r>
      <w:proofErr w:type="spellEnd"/>
      <w:r>
        <w:rPr>
          <w:szCs w:val="22"/>
        </w:rPr>
        <w:t xml:space="preserve">” </w:t>
      </w:r>
      <w:r w:rsidR="005E0953">
        <w:rPr>
          <w:szCs w:val="22"/>
        </w:rPr>
        <w:t xml:space="preserve">has been introduced </w:t>
      </w:r>
      <w:r>
        <w:rPr>
          <w:szCs w:val="22"/>
        </w:rPr>
        <w:t xml:space="preserve">in the encoder configuration file. </w:t>
      </w:r>
    </w:p>
    <w:p w14:paraId="3B1400B7" w14:textId="12499EE3" w:rsidR="00095F64" w:rsidRDefault="00095F64" w:rsidP="00095F64">
      <w:pPr>
        <w:rPr>
          <w:szCs w:val="22"/>
        </w:rPr>
      </w:pPr>
      <w:r>
        <w:rPr>
          <w:szCs w:val="22"/>
        </w:rPr>
        <w:t>Ex</w:t>
      </w:r>
      <w:r w:rsidR="0085713F">
        <w:rPr>
          <w:szCs w:val="22"/>
        </w:rPr>
        <w:t>a</w:t>
      </w:r>
      <w:r>
        <w:rPr>
          <w:szCs w:val="22"/>
        </w:rPr>
        <w:t>mple:</w:t>
      </w:r>
    </w:p>
    <w:p w14:paraId="3BFEF168" w14:textId="2761CB3E" w:rsidR="00095F64" w:rsidRDefault="00095F64" w:rsidP="00DB0F9E">
      <w:pPr>
        <w:rPr>
          <w:szCs w:val="22"/>
        </w:rPr>
      </w:pPr>
      <w:r>
        <w:rPr>
          <w:szCs w:val="22"/>
        </w:rPr>
        <w:tab/>
      </w:r>
      <w:r>
        <w:rPr>
          <w:szCs w:val="22"/>
        </w:rPr>
        <w:tab/>
      </w:r>
      <w:proofErr w:type="spellStart"/>
      <w:proofErr w:type="gramStart"/>
      <w:r w:rsidRPr="00156EAF">
        <w:rPr>
          <w:szCs w:val="22"/>
        </w:rPr>
        <w:t>CameraParamFile</w:t>
      </w:r>
      <w:proofErr w:type="spellEnd"/>
      <w:r w:rsidRPr="00156EAF">
        <w:rPr>
          <w:szCs w:val="22"/>
        </w:rPr>
        <w:t xml:space="preserve"> </w:t>
      </w:r>
      <w:r>
        <w:rPr>
          <w:szCs w:val="22"/>
        </w:rPr>
        <w:t>:</w:t>
      </w:r>
      <w:proofErr w:type="gramEnd"/>
      <w:r w:rsidRPr="00156EAF">
        <w:rPr>
          <w:szCs w:val="22"/>
        </w:rPr>
        <w:t xml:space="preserve"> </w:t>
      </w:r>
      <w:r>
        <w:rPr>
          <w:szCs w:val="22"/>
        </w:rPr>
        <w:t>C:/GamingContent/</w:t>
      </w:r>
      <w:r w:rsidRPr="00156EAF">
        <w:rPr>
          <w:szCs w:val="22"/>
        </w:rPr>
        <w:t>DarkTree-HD-Float32</w:t>
      </w:r>
      <w:r>
        <w:rPr>
          <w:szCs w:val="22"/>
        </w:rPr>
        <w:t>/</w:t>
      </w:r>
      <w:r w:rsidRPr="00156EAF">
        <w:rPr>
          <w:szCs w:val="22"/>
        </w:rPr>
        <w:t>cameraParam.txt</w:t>
      </w:r>
    </w:p>
    <w:p w14:paraId="06502563" w14:textId="1A9FECDB" w:rsidR="00156EAF" w:rsidRPr="00156EAF" w:rsidRDefault="00CF282F" w:rsidP="00DB0F9E">
      <w:r>
        <w:t xml:space="preserve">It specifies the location of the camera parameters file associated with the gaming content on the test system. </w:t>
      </w:r>
      <w:r w:rsidR="00DB0F9E">
        <w:t>This new parameter is optional</w:t>
      </w:r>
      <w:r>
        <w:t xml:space="preserve"> and can be omitted. When specified, the </w:t>
      </w:r>
      <w:r w:rsidR="00156EAF">
        <w:t xml:space="preserve">four mandatory </w:t>
      </w:r>
      <w:r>
        <w:t>camera parameters are available in VTM</w:t>
      </w:r>
      <w:r w:rsidR="00E763EA">
        <w:t xml:space="preserve"> as new fields in </w:t>
      </w:r>
      <w:r w:rsidR="007D4389">
        <w:t xml:space="preserve">the </w:t>
      </w:r>
      <w:r w:rsidR="00B835BE">
        <w:t>p</w:t>
      </w:r>
      <w:r w:rsidR="00E763EA">
        <w:t>icture</w:t>
      </w:r>
      <w:r w:rsidR="00667561">
        <w:t xml:space="preserve"> </w:t>
      </w:r>
      <w:r w:rsidR="01B87715">
        <w:t xml:space="preserve">structure </w:t>
      </w:r>
      <w:r w:rsidR="00667561">
        <w:t>(JVET_AI0054 defined)</w:t>
      </w:r>
      <w:r w:rsidR="00E763EA">
        <w:t>.</w:t>
      </w:r>
      <w:r>
        <w:t xml:space="preserve"> </w:t>
      </w:r>
    </w:p>
    <w:p w14:paraId="03FD7592" w14:textId="62CE9514" w:rsidR="001D6FDC" w:rsidRPr="00843B7F" w:rsidRDefault="001D6FDC" w:rsidP="008914F3">
      <w:pPr>
        <w:rPr>
          <w:szCs w:val="22"/>
        </w:rPr>
      </w:pPr>
    </w:p>
    <w:p w14:paraId="3FCD0556" w14:textId="7E6C1DEC" w:rsidR="001D6FDC" w:rsidRDefault="001D6FDC" w:rsidP="008914F3">
      <w:pPr>
        <w:rPr>
          <w:szCs w:val="22"/>
          <w:lang w:val="fr-FR"/>
        </w:rPr>
      </w:pPr>
      <w:r>
        <w:rPr>
          <w:noProof/>
          <w:szCs w:val="22"/>
          <w:lang w:val="fr-FR"/>
        </w:rPr>
        <mc:AlternateContent>
          <mc:Choice Requires="wpc">
            <w:drawing>
              <wp:inline distT="0" distB="0" distL="0" distR="0" wp14:anchorId="14C4F540" wp14:editId="48413382">
                <wp:extent cx="5940000" cy="1919808"/>
                <wp:effectExtent l="0" t="0" r="22860" b="23495"/>
                <wp:docPr id="128242609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2035628319" name="Text Box 2035628319"/>
                        <wps:cNvSpPr txBox="1"/>
                        <wps:spPr>
                          <a:xfrm>
                            <a:off x="712726" y="104544"/>
                            <a:ext cx="3925152" cy="1720224"/>
                          </a:xfrm>
                          <a:prstGeom prst="rect">
                            <a:avLst/>
                          </a:prstGeom>
                          <a:solidFill>
                            <a:schemeClr val="lt1"/>
                          </a:solidFill>
                          <a:ln w="6350">
                            <a:noFill/>
                          </a:ln>
                        </wps:spPr>
                        <wps:txbx>
                          <w:txbxContent>
                            <w:p w14:paraId="360BE682" w14:textId="77777777"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struct </w:t>
                              </w:r>
                              <w:proofErr w:type="gramStart"/>
                              <w:r w:rsidRPr="00843B7F">
                                <w:rPr>
                                  <w:rFonts w:ascii="Courier New" w:hAnsi="Courier New" w:cs="Courier New"/>
                                </w:rPr>
                                <w:t>Picture :</w:t>
                              </w:r>
                              <w:proofErr w:type="gramEnd"/>
                              <w:r w:rsidRPr="00843B7F">
                                <w:rPr>
                                  <w:rFonts w:ascii="Courier New" w:hAnsi="Courier New" w:cs="Courier New"/>
                                </w:rPr>
                                <w:t xml:space="preserve"> public </w:t>
                              </w:r>
                              <w:proofErr w:type="spellStart"/>
                              <w:r w:rsidRPr="00843B7F">
                                <w:rPr>
                                  <w:rFonts w:ascii="Courier New" w:hAnsi="Courier New" w:cs="Courier New"/>
                                </w:rPr>
                                <w:t>UnitArea</w:t>
                              </w:r>
                              <w:proofErr w:type="spellEnd"/>
                            </w:p>
                            <w:p w14:paraId="0196C8B2" w14:textId="77777777" w:rsidR="001D6FDC" w:rsidRPr="00843B7F" w:rsidRDefault="001D6FDC" w:rsidP="00F747EB">
                              <w:pPr>
                                <w:spacing w:before="0"/>
                                <w:rPr>
                                  <w:rFonts w:ascii="Courier New" w:hAnsi="Courier New" w:cs="Courier New"/>
                                  <w:szCs w:val="22"/>
                                </w:rPr>
                              </w:pPr>
                              <w:r w:rsidRPr="00843B7F">
                                <w:rPr>
                                  <w:rFonts w:ascii="Courier New" w:hAnsi="Courier New" w:cs="Courier New"/>
                                  <w:szCs w:val="22"/>
                                </w:rPr>
                                <w:t>{</w:t>
                              </w:r>
                            </w:p>
                            <w:p w14:paraId="109E0260"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
                            <w:p w14:paraId="18CDC8B6"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roofErr w:type="gramStart"/>
                              <w:r w:rsidRPr="00843B7F">
                                <w:rPr>
                                  <w:rFonts w:ascii="Courier New" w:hAnsi="Courier New" w:cs="Courier New"/>
                                  <w:szCs w:val="22"/>
                                </w:rPr>
                                <w:t>if</w:t>
                              </w:r>
                              <w:proofErr w:type="gramEnd"/>
                              <w:r w:rsidRPr="00843B7F">
                                <w:rPr>
                                  <w:rFonts w:ascii="Courier New" w:hAnsi="Courier New" w:cs="Courier New"/>
                                  <w:szCs w:val="22"/>
                                </w:rPr>
                                <w:t xml:space="preserve"> JVET_AI0054</w:t>
                              </w:r>
                            </w:p>
                            <w:p w14:paraId="2999B710" w14:textId="586C0C5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proofErr w:type="spellStart"/>
                              <w:r w:rsidR="00233F18" w:rsidRPr="00843B7F">
                                <w:rPr>
                                  <w:rFonts w:ascii="Courier New" w:hAnsi="Courier New" w:cs="Courier New"/>
                                  <w:szCs w:val="22"/>
                                </w:rPr>
                                <w:t>m_</w:t>
                              </w:r>
                              <w:proofErr w:type="gramStart"/>
                              <w:r w:rsidR="00233F18" w:rsidRPr="00843B7F">
                                <w:rPr>
                                  <w:rFonts w:ascii="Courier New" w:hAnsi="Courier New" w:cs="Courier New"/>
                                  <w:szCs w:val="22"/>
                                </w:rPr>
                                <w:t>p</w:t>
                              </w:r>
                              <w:r w:rsidRPr="00843B7F">
                                <w:rPr>
                                  <w:rFonts w:ascii="Courier New" w:hAnsi="Courier New" w:cs="Courier New"/>
                                  <w:szCs w:val="22"/>
                                </w:rPr>
                                <w:t>rojMatrixCoeff</w:t>
                              </w:r>
                              <w:proofErr w:type="spellEnd"/>
                              <w:r w:rsidRPr="00843B7F">
                                <w:rPr>
                                  <w:rFonts w:ascii="Courier New" w:hAnsi="Courier New" w:cs="Courier New"/>
                                  <w:szCs w:val="22"/>
                                </w:rPr>
                                <w:t>[</w:t>
                              </w:r>
                              <w:proofErr w:type="gramEnd"/>
                              <w:r w:rsidRPr="00843B7F">
                                <w:rPr>
                                  <w:rFonts w:ascii="Courier New" w:hAnsi="Courier New" w:cs="Courier New"/>
                                  <w:szCs w:val="22"/>
                                </w:rPr>
                                <w:t>16];</w:t>
                              </w:r>
                            </w:p>
                            <w:p w14:paraId="0910A0D8" w14:textId="442214F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proofErr w:type="spellStart"/>
                              <w:r w:rsidR="00233F18" w:rsidRPr="00843B7F">
                                <w:rPr>
                                  <w:rFonts w:ascii="Courier New" w:hAnsi="Courier New" w:cs="Courier New"/>
                                  <w:szCs w:val="22"/>
                                </w:rPr>
                                <w:t>m_</w:t>
                              </w:r>
                              <w:proofErr w:type="gramStart"/>
                              <w:r w:rsidR="00257708" w:rsidRPr="00843B7F">
                                <w:rPr>
                                  <w:rFonts w:ascii="Courier New" w:hAnsi="Courier New" w:cs="Courier New"/>
                                  <w:szCs w:val="22"/>
                                </w:rPr>
                                <w:t>w</w:t>
                              </w:r>
                              <w:r w:rsidRPr="00843B7F">
                                <w:rPr>
                                  <w:rFonts w:ascii="Courier New" w:hAnsi="Courier New" w:cs="Courier New"/>
                                  <w:szCs w:val="22"/>
                                </w:rPr>
                                <w:t>orldMatrixCoeff</w:t>
                              </w:r>
                              <w:proofErr w:type="spellEnd"/>
                              <w:r w:rsidRPr="00843B7F">
                                <w:rPr>
                                  <w:rFonts w:ascii="Courier New" w:hAnsi="Courier New" w:cs="Courier New"/>
                                  <w:szCs w:val="22"/>
                                </w:rPr>
                                <w:t>[</w:t>
                              </w:r>
                              <w:proofErr w:type="gramEnd"/>
                              <w:r w:rsidRPr="00843B7F">
                                <w:rPr>
                                  <w:rFonts w:ascii="Courier New" w:hAnsi="Courier New" w:cs="Courier New"/>
                                  <w:szCs w:val="22"/>
                                </w:rPr>
                                <w:t>16];</w:t>
                              </w:r>
                            </w:p>
                            <w:p w14:paraId="5DF726E4" w14:textId="6FA8FF60"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  float </w:t>
                              </w:r>
                              <w:proofErr w:type="spellStart"/>
                              <w:r w:rsidR="00257708" w:rsidRPr="00843B7F">
                                <w:rPr>
                                  <w:rFonts w:ascii="Courier New" w:hAnsi="Courier New" w:cs="Courier New"/>
                                </w:rPr>
                                <w:t>m_n</w:t>
                              </w:r>
                              <w:r w:rsidRPr="00843B7F">
                                <w:rPr>
                                  <w:rFonts w:ascii="Courier New" w:hAnsi="Courier New" w:cs="Courier New"/>
                                </w:rPr>
                                <w:t>ear</w:t>
                              </w:r>
                              <w:proofErr w:type="spellEnd"/>
                              <w:r w:rsidRPr="00843B7F">
                                <w:rPr>
                                  <w:rFonts w:ascii="Courier New" w:hAnsi="Courier New" w:cs="Courier New"/>
                                </w:rPr>
                                <w:t xml:space="preserve">, </w:t>
                              </w:r>
                              <w:proofErr w:type="spellStart"/>
                              <w:r w:rsidR="00257708" w:rsidRPr="00843B7F">
                                <w:rPr>
                                  <w:rFonts w:ascii="Courier New" w:hAnsi="Courier New" w:cs="Courier New"/>
                                </w:rPr>
                                <w:t>m_</w:t>
                              </w:r>
                              <w:proofErr w:type="gramStart"/>
                              <w:r w:rsidR="00257708" w:rsidRPr="00843B7F">
                                <w:rPr>
                                  <w:rFonts w:ascii="Courier New" w:hAnsi="Courier New" w:cs="Courier New"/>
                                </w:rPr>
                                <w:t>f</w:t>
                              </w:r>
                              <w:r w:rsidRPr="00843B7F">
                                <w:rPr>
                                  <w:rFonts w:ascii="Courier New" w:hAnsi="Courier New" w:cs="Courier New"/>
                                </w:rPr>
                                <w:t>ar</w:t>
                              </w:r>
                              <w:proofErr w:type="spellEnd"/>
                              <w:r w:rsidRPr="00843B7F">
                                <w:rPr>
                                  <w:rFonts w:ascii="Courier New" w:hAnsi="Courier New" w:cs="Courier New"/>
                                </w:rPr>
                                <w:t>;</w:t>
                              </w:r>
                              <w:proofErr w:type="gramEnd"/>
                            </w:p>
                            <w:p w14:paraId="6D9BE5A9"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#endif</w:t>
                              </w:r>
                            </w:p>
                            <w:p w14:paraId="10C66B0D"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27057F81"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59948B30" w14:textId="77777777" w:rsidR="001D6FDC" w:rsidRDefault="001D6FDC" w:rsidP="00F747EB">
                              <w:pPr>
                                <w:spacing w:before="0"/>
                              </w:pPr>
                            </w:p>
                          </w:txbxContent>
                        </wps:txbx>
                        <wps:bodyPr rot="0" spcFirstLastPara="0" vertOverflow="overflow" horzOverflow="overflow" vert="horz" wrap="square" lIns="91230" tIns="45615" rIns="91230" bIns="45615" numCol="1" spcCol="0" rtlCol="0" fromWordArt="0" anchor="t" anchorCtr="0" forceAA="0" compatLnSpc="1">
                          <a:prstTxWarp prst="textNoShape">
                            <a:avLst/>
                          </a:prstTxWarp>
                          <a:noAutofit/>
                        </wps:bodyPr>
                      </wps:wsp>
                    </wpc:wpc>
                  </a:graphicData>
                </a:graphic>
              </wp:inline>
            </w:drawing>
          </mc:Choice>
          <mc:Fallback>
            <w:pict>
              <v:group w14:anchorId="14C4F540" id="Canvas 1" o:spid="_x0000_s1026" editas="canvas" style="width:467.7pt;height:151.15pt;mso-position-horizontal-relative:char;mso-position-vertical-relative:line" coordsize="59397,19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97;height:19196;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2035628319" o:spid="_x0000_s1028" type="#_x0000_t202" style="position:absolute;left:7127;top:1045;width:39251;height:17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" fillcolor="white [3201]" stroked="f" strokeweight=".5pt">
                  <v:textbox inset="2.53417mm,1.2671mm,2.53417mm,1.2671mm">
                    <w:txbxContent>
                      <w:p w14:paraId="360BE682" w14:textId="77777777"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struct </w:t>
                        </w:r>
                        <w:proofErr w:type="gramStart"/>
                        <w:r w:rsidRPr="00843B7F">
                          <w:rPr>
                            <w:rFonts w:ascii="Courier New" w:hAnsi="Courier New" w:cs="Courier New"/>
                          </w:rPr>
                          <w:t>Picture :</w:t>
                        </w:r>
                        <w:proofErr w:type="gramEnd"/>
                        <w:r w:rsidRPr="00843B7F">
                          <w:rPr>
                            <w:rFonts w:ascii="Courier New" w:hAnsi="Courier New" w:cs="Courier New"/>
                          </w:rPr>
                          <w:t xml:space="preserve"> public </w:t>
                        </w:r>
                        <w:proofErr w:type="spellStart"/>
                        <w:r w:rsidRPr="00843B7F">
                          <w:rPr>
                            <w:rFonts w:ascii="Courier New" w:hAnsi="Courier New" w:cs="Courier New"/>
                          </w:rPr>
                          <w:t>UnitArea</w:t>
                        </w:r>
                        <w:proofErr w:type="spellEnd"/>
                      </w:p>
                      <w:p w14:paraId="0196C8B2" w14:textId="77777777" w:rsidR="001D6FDC" w:rsidRPr="00843B7F" w:rsidRDefault="001D6FDC" w:rsidP="00F747EB">
                        <w:pPr>
                          <w:spacing w:before="0"/>
                          <w:rPr>
                            <w:rFonts w:ascii="Courier New" w:hAnsi="Courier New" w:cs="Courier New"/>
                            <w:szCs w:val="22"/>
                          </w:rPr>
                        </w:pPr>
                        <w:r w:rsidRPr="00843B7F">
                          <w:rPr>
                            <w:rFonts w:ascii="Courier New" w:hAnsi="Courier New" w:cs="Courier New"/>
                            <w:szCs w:val="22"/>
                          </w:rPr>
                          <w:t>{</w:t>
                        </w:r>
                      </w:p>
                      <w:p w14:paraId="109E0260"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
                      <w:p w14:paraId="18CDC8B6"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roofErr w:type="gramStart"/>
                        <w:r w:rsidRPr="00843B7F">
                          <w:rPr>
                            <w:rFonts w:ascii="Courier New" w:hAnsi="Courier New" w:cs="Courier New"/>
                            <w:szCs w:val="22"/>
                          </w:rPr>
                          <w:t>if</w:t>
                        </w:r>
                        <w:proofErr w:type="gramEnd"/>
                        <w:r w:rsidRPr="00843B7F">
                          <w:rPr>
                            <w:rFonts w:ascii="Courier New" w:hAnsi="Courier New" w:cs="Courier New"/>
                            <w:szCs w:val="22"/>
                          </w:rPr>
                          <w:t xml:space="preserve"> JVET_AI0054</w:t>
                        </w:r>
                      </w:p>
                      <w:p w14:paraId="2999B710" w14:textId="586C0C5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proofErr w:type="spellStart"/>
                        <w:r w:rsidR="00233F18" w:rsidRPr="00843B7F">
                          <w:rPr>
                            <w:rFonts w:ascii="Courier New" w:hAnsi="Courier New" w:cs="Courier New"/>
                            <w:szCs w:val="22"/>
                          </w:rPr>
                          <w:t>m_</w:t>
                        </w:r>
                        <w:proofErr w:type="gramStart"/>
                        <w:r w:rsidR="00233F18" w:rsidRPr="00843B7F">
                          <w:rPr>
                            <w:rFonts w:ascii="Courier New" w:hAnsi="Courier New" w:cs="Courier New"/>
                            <w:szCs w:val="22"/>
                          </w:rPr>
                          <w:t>p</w:t>
                        </w:r>
                        <w:r w:rsidRPr="00843B7F">
                          <w:rPr>
                            <w:rFonts w:ascii="Courier New" w:hAnsi="Courier New" w:cs="Courier New"/>
                            <w:szCs w:val="22"/>
                          </w:rPr>
                          <w:t>rojMatrixCoeff</w:t>
                        </w:r>
                        <w:proofErr w:type="spellEnd"/>
                        <w:r w:rsidRPr="00843B7F">
                          <w:rPr>
                            <w:rFonts w:ascii="Courier New" w:hAnsi="Courier New" w:cs="Courier New"/>
                            <w:szCs w:val="22"/>
                          </w:rPr>
                          <w:t>[</w:t>
                        </w:r>
                        <w:proofErr w:type="gramEnd"/>
                        <w:r w:rsidRPr="00843B7F">
                          <w:rPr>
                            <w:rFonts w:ascii="Courier New" w:hAnsi="Courier New" w:cs="Courier New"/>
                            <w:szCs w:val="22"/>
                          </w:rPr>
                          <w:t>16];</w:t>
                        </w:r>
                      </w:p>
                      <w:p w14:paraId="0910A0D8" w14:textId="442214F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proofErr w:type="spellStart"/>
                        <w:r w:rsidR="00233F18" w:rsidRPr="00843B7F">
                          <w:rPr>
                            <w:rFonts w:ascii="Courier New" w:hAnsi="Courier New" w:cs="Courier New"/>
                            <w:szCs w:val="22"/>
                          </w:rPr>
                          <w:t>m_</w:t>
                        </w:r>
                        <w:proofErr w:type="gramStart"/>
                        <w:r w:rsidR="00257708" w:rsidRPr="00843B7F">
                          <w:rPr>
                            <w:rFonts w:ascii="Courier New" w:hAnsi="Courier New" w:cs="Courier New"/>
                            <w:szCs w:val="22"/>
                          </w:rPr>
                          <w:t>w</w:t>
                        </w:r>
                        <w:r w:rsidRPr="00843B7F">
                          <w:rPr>
                            <w:rFonts w:ascii="Courier New" w:hAnsi="Courier New" w:cs="Courier New"/>
                            <w:szCs w:val="22"/>
                          </w:rPr>
                          <w:t>orldMatrixCoeff</w:t>
                        </w:r>
                        <w:proofErr w:type="spellEnd"/>
                        <w:r w:rsidRPr="00843B7F">
                          <w:rPr>
                            <w:rFonts w:ascii="Courier New" w:hAnsi="Courier New" w:cs="Courier New"/>
                            <w:szCs w:val="22"/>
                          </w:rPr>
                          <w:t>[</w:t>
                        </w:r>
                        <w:proofErr w:type="gramEnd"/>
                        <w:r w:rsidRPr="00843B7F">
                          <w:rPr>
                            <w:rFonts w:ascii="Courier New" w:hAnsi="Courier New" w:cs="Courier New"/>
                            <w:szCs w:val="22"/>
                          </w:rPr>
                          <w:t>16];</w:t>
                        </w:r>
                      </w:p>
                      <w:p w14:paraId="5DF726E4" w14:textId="6FA8FF60"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  float </w:t>
                        </w:r>
                        <w:proofErr w:type="spellStart"/>
                        <w:r w:rsidR="00257708" w:rsidRPr="00843B7F">
                          <w:rPr>
                            <w:rFonts w:ascii="Courier New" w:hAnsi="Courier New" w:cs="Courier New"/>
                          </w:rPr>
                          <w:t>m_n</w:t>
                        </w:r>
                        <w:r w:rsidRPr="00843B7F">
                          <w:rPr>
                            <w:rFonts w:ascii="Courier New" w:hAnsi="Courier New" w:cs="Courier New"/>
                          </w:rPr>
                          <w:t>ear</w:t>
                        </w:r>
                        <w:proofErr w:type="spellEnd"/>
                        <w:r w:rsidRPr="00843B7F">
                          <w:rPr>
                            <w:rFonts w:ascii="Courier New" w:hAnsi="Courier New" w:cs="Courier New"/>
                          </w:rPr>
                          <w:t xml:space="preserve">, </w:t>
                        </w:r>
                        <w:proofErr w:type="spellStart"/>
                        <w:r w:rsidR="00257708" w:rsidRPr="00843B7F">
                          <w:rPr>
                            <w:rFonts w:ascii="Courier New" w:hAnsi="Courier New" w:cs="Courier New"/>
                          </w:rPr>
                          <w:t>m_</w:t>
                        </w:r>
                        <w:proofErr w:type="gramStart"/>
                        <w:r w:rsidR="00257708" w:rsidRPr="00843B7F">
                          <w:rPr>
                            <w:rFonts w:ascii="Courier New" w:hAnsi="Courier New" w:cs="Courier New"/>
                          </w:rPr>
                          <w:t>f</w:t>
                        </w:r>
                        <w:r w:rsidRPr="00843B7F">
                          <w:rPr>
                            <w:rFonts w:ascii="Courier New" w:hAnsi="Courier New" w:cs="Courier New"/>
                          </w:rPr>
                          <w:t>ar</w:t>
                        </w:r>
                        <w:proofErr w:type="spellEnd"/>
                        <w:r w:rsidRPr="00843B7F">
                          <w:rPr>
                            <w:rFonts w:ascii="Courier New" w:hAnsi="Courier New" w:cs="Courier New"/>
                          </w:rPr>
                          <w:t>;</w:t>
                        </w:r>
                        <w:proofErr w:type="gramEnd"/>
                      </w:p>
                      <w:p w14:paraId="6D9BE5A9"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#endif</w:t>
                        </w:r>
                      </w:p>
                      <w:p w14:paraId="10C66B0D"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27057F81"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59948B30" w14:textId="77777777" w:rsidR="001D6FDC" w:rsidRDefault="001D6FDC" w:rsidP="00F747EB">
                        <w:pPr>
                          <w:spacing w:before="0"/>
                        </w:pPr>
                      </w:p>
                    </w:txbxContent>
                  </v:textbox>
                </v:shape>
                <w10:anchorlock/>
              </v:group>
            </w:pict>
          </mc:Fallback>
        </mc:AlternateContent>
      </w:r>
    </w:p>
    <w:p w14:paraId="04B90051" w14:textId="1862936B" w:rsidR="00F747EB" w:rsidRPr="00624DCC" w:rsidRDefault="00F747EB" w:rsidP="00624DCC">
      <w:pPr>
        <w:jc w:val="center"/>
        <w:rPr>
          <w:szCs w:val="22"/>
        </w:rPr>
      </w:pPr>
      <w:r w:rsidRPr="00624DCC">
        <w:rPr>
          <w:szCs w:val="22"/>
        </w:rPr>
        <w:t xml:space="preserve">Camera parameters </w:t>
      </w:r>
      <w:r w:rsidR="006E6C89">
        <w:rPr>
          <w:szCs w:val="22"/>
        </w:rPr>
        <w:t xml:space="preserve">as </w:t>
      </w:r>
      <w:r w:rsidR="00F20BDC">
        <w:rPr>
          <w:szCs w:val="22"/>
        </w:rPr>
        <w:t xml:space="preserve">presented in </w:t>
      </w:r>
      <w:r w:rsidR="00E57D4D">
        <w:t xml:space="preserve">JVET-AI0054 [4] </w:t>
      </w:r>
      <w:r w:rsidR="00F54F84">
        <w:t xml:space="preserve">available </w:t>
      </w:r>
      <w:r w:rsidR="00CA25B5" w:rsidRPr="00624DCC">
        <w:rPr>
          <w:szCs w:val="22"/>
        </w:rPr>
        <w:t xml:space="preserve">in </w:t>
      </w:r>
      <w:r w:rsidR="00F20BDC">
        <w:rPr>
          <w:szCs w:val="22"/>
        </w:rPr>
        <w:t xml:space="preserve">the </w:t>
      </w:r>
      <w:r w:rsidR="00CA25B5" w:rsidRPr="00624DCC">
        <w:rPr>
          <w:szCs w:val="22"/>
        </w:rPr>
        <w:t>Picture s</w:t>
      </w:r>
      <w:r w:rsidR="00CA25B5">
        <w:rPr>
          <w:szCs w:val="22"/>
        </w:rPr>
        <w:t>tructure</w:t>
      </w:r>
    </w:p>
    <w:p w14:paraId="7757D125" w14:textId="77777777" w:rsidR="001D6FDC" w:rsidRPr="00E763EA" w:rsidRDefault="001D6FDC" w:rsidP="008914F3">
      <w:pPr>
        <w:rPr>
          <w:szCs w:val="22"/>
        </w:rPr>
      </w:pPr>
    </w:p>
    <w:p w14:paraId="73C9EB65" w14:textId="0C3073B9" w:rsidR="008914F3" w:rsidRDefault="008914F3" w:rsidP="008914F3">
      <w:pPr>
        <w:pStyle w:val="Heading2"/>
        <w:rPr>
          <w:lang w:val="en-CA"/>
        </w:rPr>
      </w:pPr>
      <w:r>
        <w:rPr>
          <w:lang w:val="en-CA"/>
        </w:rPr>
        <w:t>Accessing the Depth and Motion as auxiliary video data</w:t>
      </w:r>
    </w:p>
    <w:p w14:paraId="4450B1D1" w14:textId="77777777" w:rsidR="00AB3AA0" w:rsidRDefault="00095F64" w:rsidP="00AB3AA0">
      <w:r>
        <w:t>As indicated above, the depth and motion information are provided in 32 bits EXR files, on</w:t>
      </w:r>
      <w:r w:rsidR="00AB3AA0">
        <w:t>e</w:t>
      </w:r>
      <w:r>
        <w:t xml:space="preserve"> file per frame.</w:t>
      </w:r>
    </w:p>
    <w:p w14:paraId="58BA28F5" w14:textId="77777777" w:rsidR="00C47D21" w:rsidRDefault="00C47D21" w:rsidP="00C47D21">
      <w:pPr>
        <w:rPr>
          <w:szCs w:val="22"/>
        </w:rPr>
      </w:pPr>
      <w:r w:rsidRPr="00115CEB">
        <w:rPr>
          <w:szCs w:val="22"/>
        </w:rPr>
        <w:t>When these 3 maps are provided as a unique EXR, the depth is coded in the red channel, the horizontal component of the motion vector in the green channel and the vertical component in the blue channel.</w:t>
      </w:r>
    </w:p>
    <w:p w14:paraId="109A6919" w14:textId="2DDBFFA1" w:rsidR="00AB3AA0" w:rsidRDefault="00095F64" w:rsidP="00AB3AA0">
      <w:r>
        <w:t xml:space="preserve">JVET-AI2027 [3] </w:t>
      </w:r>
      <w:r w:rsidR="00AB3AA0">
        <w:t>specifies the naming convention of these files as “{</w:t>
      </w:r>
      <w:proofErr w:type="spellStart"/>
      <w:r w:rsidR="00AB3AA0">
        <w:t>SeqName</w:t>
      </w:r>
      <w:proofErr w:type="spellEnd"/>
      <w:r w:rsidR="00AB3AA0">
        <w:t>}_</w:t>
      </w:r>
      <w:proofErr w:type="spellStart"/>
      <w:r w:rsidR="00AB3AA0">
        <w:t>motion_depth_frame</w:t>
      </w:r>
      <w:bookmarkStart w:id="0" w:name="_Hlk180749290"/>
      <w:proofErr w:type="spellEnd"/>
      <w:r w:rsidR="00AB3AA0">
        <w:t>{X</w:t>
      </w:r>
      <w:proofErr w:type="gramStart"/>
      <w:r w:rsidR="00AB3AA0">
        <w:t>}.</w:t>
      </w:r>
      <w:bookmarkEnd w:id="0"/>
      <w:proofErr w:type="spellStart"/>
      <w:r w:rsidR="00AB3AA0">
        <w:t>exr</w:t>
      </w:r>
      <w:proofErr w:type="spellEnd"/>
      <w:proofErr w:type="gramEnd"/>
      <w:r w:rsidR="00AB3AA0">
        <w:t>”, where {</w:t>
      </w:r>
      <w:proofErr w:type="spellStart"/>
      <w:r w:rsidR="00AB3AA0">
        <w:t>SeqName</w:t>
      </w:r>
      <w:proofErr w:type="spellEnd"/>
      <w:r w:rsidR="00AB3AA0">
        <w:t>} represents the name of the sequence and {X} the frame number to which the auxiliary data corresponds.</w:t>
      </w:r>
    </w:p>
    <w:p w14:paraId="05992320" w14:textId="46BDE2F6" w:rsidR="00095F64" w:rsidRDefault="00095F64" w:rsidP="3B5AC74B">
      <w:r>
        <w:t>A new parameter “</w:t>
      </w:r>
      <w:proofErr w:type="spellStart"/>
      <w:r w:rsidRPr="3B5AC74B">
        <w:rPr>
          <w:b/>
          <w:bCs/>
          <w:lang w:val="en-CA"/>
        </w:rPr>
        <w:t>ExrDMVFile</w:t>
      </w:r>
      <w:proofErr w:type="spellEnd"/>
      <w:r>
        <w:t xml:space="preserve">” </w:t>
      </w:r>
      <w:r w:rsidR="428436F0">
        <w:t xml:space="preserve">has been introduced </w:t>
      </w:r>
      <w:r>
        <w:t xml:space="preserve">in the encoder configuration </w:t>
      </w:r>
      <w:proofErr w:type="gramStart"/>
      <w:r>
        <w:t>file .</w:t>
      </w:r>
      <w:proofErr w:type="gramEnd"/>
      <w:r>
        <w:t xml:space="preserve"> </w:t>
      </w:r>
    </w:p>
    <w:p w14:paraId="5EE5368C" w14:textId="77777777" w:rsidR="00095F64" w:rsidRDefault="00095F64" w:rsidP="00095F64">
      <w:pPr>
        <w:rPr>
          <w:szCs w:val="22"/>
        </w:rPr>
      </w:pPr>
      <w:proofErr w:type="spellStart"/>
      <w:r>
        <w:rPr>
          <w:szCs w:val="22"/>
        </w:rPr>
        <w:t>Exemple</w:t>
      </w:r>
      <w:proofErr w:type="spellEnd"/>
      <w:r>
        <w:rPr>
          <w:szCs w:val="22"/>
        </w:rPr>
        <w:t>:</w:t>
      </w:r>
    </w:p>
    <w:p w14:paraId="1BDA91F3" w14:textId="1E8373A8" w:rsidR="00095F64" w:rsidRPr="00095F64" w:rsidRDefault="00095F64" w:rsidP="00095F64">
      <w:pPr>
        <w:textAlignment w:val="baseline"/>
        <w:rPr>
          <w:szCs w:val="22"/>
        </w:rPr>
      </w:pPr>
      <w:r>
        <w:rPr>
          <w:szCs w:val="22"/>
        </w:rPr>
        <w:tab/>
      </w:r>
      <w:r>
        <w:rPr>
          <w:szCs w:val="22"/>
        </w:rPr>
        <w:tab/>
      </w:r>
      <w:proofErr w:type="spellStart"/>
      <w:proofErr w:type="gramStart"/>
      <w:r w:rsidRPr="00095F64">
        <w:rPr>
          <w:szCs w:val="22"/>
        </w:rPr>
        <w:t>ExrDMVFile</w:t>
      </w:r>
      <w:proofErr w:type="spellEnd"/>
      <w:r>
        <w:rPr>
          <w:szCs w:val="22"/>
        </w:rPr>
        <w:t xml:space="preserve"> :</w:t>
      </w:r>
      <w:proofErr w:type="gramEnd"/>
      <w:r w:rsidRPr="00156EAF">
        <w:rPr>
          <w:szCs w:val="22"/>
        </w:rPr>
        <w:t xml:space="preserve"> </w:t>
      </w:r>
      <w:r>
        <w:rPr>
          <w:szCs w:val="22"/>
        </w:rPr>
        <w:t>C:/GamingContent/</w:t>
      </w:r>
      <w:r w:rsidRPr="00156EAF">
        <w:rPr>
          <w:szCs w:val="22"/>
        </w:rPr>
        <w:t>DarkTree-HD-Float32</w:t>
      </w:r>
      <w:r>
        <w:rPr>
          <w:szCs w:val="22"/>
        </w:rPr>
        <w:t>/</w:t>
      </w:r>
      <w:r w:rsidRPr="00095F64">
        <w:rPr>
          <w:szCs w:val="22"/>
        </w:rPr>
        <w:t>Darktree_motion_depth_frame0.exr</w:t>
      </w:r>
    </w:p>
    <w:p w14:paraId="5377CC4E" w14:textId="3E8A01F7" w:rsidR="00AB3AA0" w:rsidRDefault="00AB3AA0" w:rsidP="00AB3AA0">
      <w:pPr>
        <w:rPr>
          <w:szCs w:val="22"/>
        </w:rPr>
      </w:pPr>
      <w:r>
        <w:rPr>
          <w:szCs w:val="22"/>
        </w:rPr>
        <w:t xml:space="preserve">It specifies the location of the EXR depth and motion file associated with the gaming content on the test system. This new parameter is optional and can be omitted. When specified, the three maps corresponding to the depth and the horizontal and vertical components of the motion are available in VTM as new fields in </w:t>
      </w:r>
      <w:r w:rsidR="007D4389">
        <w:rPr>
          <w:szCs w:val="22"/>
        </w:rPr>
        <w:t xml:space="preserve">the </w:t>
      </w:r>
      <w:r w:rsidR="00200957">
        <w:rPr>
          <w:szCs w:val="22"/>
        </w:rPr>
        <w:t>p</w:t>
      </w:r>
      <w:r>
        <w:rPr>
          <w:szCs w:val="22"/>
        </w:rPr>
        <w:t>icture</w:t>
      </w:r>
      <w:r w:rsidR="00667561">
        <w:rPr>
          <w:szCs w:val="22"/>
        </w:rPr>
        <w:t xml:space="preserve"> </w:t>
      </w:r>
      <w:r w:rsidR="00E51670">
        <w:rPr>
          <w:szCs w:val="22"/>
        </w:rPr>
        <w:t xml:space="preserve">structure </w:t>
      </w:r>
      <w:r w:rsidR="00667561">
        <w:rPr>
          <w:szCs w:val="22"/>
        </w:rPr>
        <w:t>(</w:t>
      </w:r>
      <w:r w:rsidR="00667561" w:rsidRPr="00156EAF">
        <w:t>DMV_FROM_EXR</w:t>
      </w:r>
      <w:r w:rsidR="00667561">
        <w:rPr>
          <w:szCs w:val="22"/>
        </w:rPr>
        <w:t xml:space="preserve"> defined, as well as </w:t>
      </w:r>
      <w:r w:rsidR="00667561" w:rsidRPr="00CF282F">
        <w:rPr>
          <w:szCs w:val="22"/>
        </w:rPr>
        <w:t>JVET_AI0054</w:t>
      </w:r>
      <w:r w:rsidR="00667561">
        <w:rPr>
          <w:szCs w:val="22"/>
        </w:rPr>
        <w:t>).</w:t>
      </w:r>
    </w:p>
    <w:p w14:paraId="5BFDD283" w14:textId="77777777" w:rsidR="001B5C75" w:rsidRDefault="001B5C75" w:rsidP="00AB3AA0">
      <w:pPr>
        <w:rPr>
          <w:szCs w:val="22"/>
        </w:rPr>
      </w:pPr>
    </w:p>
    <w:p w14:paraId="4EABC261" w14:textId="18AA0DB8" w:rsidR="00466D97" w:rsidRDefault="00466D97" w:rsidP="00AB3AA0">
      <w:pPr>
        <w:rPr>
          <w:szCs w:val="22"/>
        </w:rPr>
      </w:pPr>
      <w:r>
        <w:rPr>
          <w:noProof/>
          <w:szCs w:val="22"/>
        </w:rPr>
        <mc:AlternateContent>
          <mc:Choice Requires="wpc">
            <w:drawing>
              <wp:inline distT="0" distB="0" distL="0" distR="0" wp14:anchorId="4EDD0577" wp14:editId="5EFCF1BE">
                <wp:extent cx="5939790" cy="2105025"/>
                <wp:effectExtent l="0" t="0" r="22860" b="28575"/>
                <wp:docPr id="927007015"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397805584" name="Text Box 1397805584"/>
                        <wps:cNvSpPr txBox="1"/>
                        <wps:spPr>
                          <a:xfrm>
                            <a:off x="766452" y="86226"/>
                            <a:ext cx="4666608" cy="1973613"/>
                          </a:xfrm>
                          <a:prstGeom prst="rect">
                            <a:avLst/>
                          </a:prstGeom>
                          <a:solidFill>
                            <a:schemeClr val="lt1"/>
                          </a:solidFill>
                          <a:ln w="6350">
                            <a:noFill/>
                          </a:ln>
                        </wps:spPr>
                        <wps:txbx>
                          <w:txbxContent>
                            <w:p w14:paraId="6B64F523" w14:textId="77777777" w:rsidR="00417344" w:rsidRPr="002A6ED8" w:rsidRDefault="00417344" w:rsidP="00825342">
                              <w:pPr>
                                <w:spacing w:before="0"/>
                                <w:rPr>
                                  <w:rFonts w:ascii="Courier New" w:hAnsi="Courier New" w:cs="Courier New"/>
                                </w:rPr>
                              </w:pPr>
                              <w:r w:rsidRPr="002A6ED8">
                                <w:rPr>
                                  <w:rFonts w:ascii="Courier New" w:hAnsi="Courier New" w:cs="Courier New"/>
                                </w:rPr>
                                <w:t xml:space="preserve">struct </w:t>
                              </w:r>
                              <w:proofErr w:type="gramStart"/>
                              <w:r w:rsidRPr="002A6ED8">
                                <w:rPr>
                                  <w:rFonts w:ascii="Courier New" w:hAnsi="Courier New" w:cs="Courier New"/>
                                </w:rPr>
                                <w:t>Picture :</w:t>
                              </w:r>
                              <w:proofErr w:type="gramEnd"/>
                              <w:r w:rsidRPr="002A6ED8">
                                <w:rPr>
                                  <w:rFonts w:ascii="Courier New" w:hAnsi="Courier New" w:cs="Courier New"/>
                                </w:rPr>
                                <w:t xml:space="preserve"> public </w:t>
                              </w:r>
                              <w:proofErr w:type="spellStart"/>
                              <w:r w:rsidRPr="002A6ED8">
                                <w:rPr>
                                  <w:rFonts w:ascii="Courier New" w:hAnsi="Courier New" w:cs="Courier New"/>
                                </w:rPr>
                                <w:t>UnitArea</w:t>
                              </w:r>
                              <w:proofErr w:type="spellEnd"/>
                            </w:p>
                            <w:p w14:paraId="1B1D2791"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4883B639"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7FF28CA8"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roofErr w:type="gramStart"/>
                              <w:r w:rsidRPr="002A6ED8">
                                <w:rPr>
                                  <w:rFonts w:ascii="Courier New" w:hAnsi="Courier New" w:cs="Courier New"/>
                                </w:rPr>
                                <w:t>if</w:t>
                              </w:r>
                              <w:proofErr w:type="gramEnd"/>
                              <w:r w:rsidRPr="002A6ED8">
                                <w:rPr>
                                  <w:rFonts w:ascii="Courier New" w:hAnsi="Courier New" w:cs="Courier New"/>
                                </w:rPr>
                                <w:t xml:space="preserve"> DMV_FROM_EXR</w:t>
                              </w:r>
                            </w:p>
                            <w:p w14:paraId="170B1513" w14:textId="408A5D56"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spellStart"/>
                              <w:proofErr w:type="gramEnd"/>
                              <w:r w:rsidRPr="002A6ED8">
                                <w:rPr>
                                  <w:rFonts w:ascii="Courier New" w:hAnsi="Courier New" w:cs="Courier New"/>
                                </w:rPr>
                                <w:t>ImageRGB</w:t>
                              </w:r>
                              <w:proofErr w:type="spellEnd"/>
                              <w:r w:rsidRPr="002A6ED8">
                                <w:rPr>
                                  <w:rFonts w:ascii="Courier New" w:hAnsi="Courier New" w:cs="Courier New"/>
                                </w:rPr>
                                <w:t xml:space="preserve">&lt;float&gt; </w:t>
                              </w:r>
                              <w:r w:rsidRPr="002A6ED8">
                                <w:rPr>
                                  <w:rFonts w:ascii="Courier New" w:hAnsi="Courier New" w:cs="Courier New"/>
                                </w:rPr>
                                <w:tab/>
                              </w:r>
                              <w:proofErr w:type="spellStart"/>
                              <w:r w:rsidRPr="002A6ED8">
                                <w:rPr>
                                  <w:rFonts w:ascii="Courier New" w:hAnsi="Courier New" w:cs="Courier New"/>
                                </w:rPr>
                                <w:t>m_</w:t>
                              </w:r>
                              <w:r w:rsidR="0091115A" w:rsidRPr="002A6ED8">
                                <w:rPr>
                                  <w:rFonts w:ascii="Courier New" w:hAnsi="Courier New" w:cs="Courier New"/>
                                </w:rPr>
                                <w:t>d</w:t>
                              </w:r>
                              <w:r w:rsidRPr="002A6ED8">
                                <w:rPr>
                                  <w:rFonts w:ascii="Courier New" w:hAnsi="Courier New" w:cs="Courier New"/>
                                </w:rPr>
                                <w:t>MVframe</w:t>
                              </w:r>
                              <w:proofErr w:type="spellEnd"/>
                              <w:r w:rsidRPr="002A6ED8">
                                <w:rPr>
                                  <w:rFonts w:ascii="Courier New" w:hAnsi="Courier New" w:cs="Courier New"/>
                                </w:rPr>
                                <w:t>;</w:t>
                              </w:r>
                            </w:p>
                            <w:p w14:paraId="1F34401D" w14:textId="68BEEF37"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t>m_</w:t>
                              </w:r>
                              <w:r w:rsidR="0091115A" w:rsidRPr="002A6ED8">
                                <w:rPr>
                                  <w:rFonts w:ascii="Courier New" w:hAnsi="Courier New" w:cs="Courier New"/>
                                </w:rPr>
                                <w:t>d</w:t>
                              </w:r>
                              <w:r w:rsidRPr="002A6ED8">
                                <w:rPr>
                                  <w:rFonts w:ascii="Courier New" w:hAnsi="Courier New" w:cs="Courier New"/>
                                </w:rPr>
                                <w:t xml:space="preserve">epth = </w:t>
                              </w:r>
                              <w:proofErr w:type="spellStart"/>
                              <w:r w:rsidRPr="002A6ED8">
                                <w:rPr>
                                  <w:rFonts w:ascii="Courier New" w:hAnsi="Courier New" w:cs="Courier New"/>
                                </w:rPr>
                                <w:t>m_</w:t>
                              </w:r>
                              <w:r w:rsidR="0091115A" w:rsidRPr="002A6ED8">
                                <w:rPr>
                                  <w:rFonts w:ascii="Courier New" w:hAnsi="Courier New" w:cs="Courier New"/>
                                </w:rPr>
                                <w:t>d</w:t>
                              </w:r>
                              <w:r w:rsidRPr="002A6ED8">
                                <w:rPr>
                                  <w:rFonts w:ascii="Courier New" w:hAnsi="Courier New" w:cs="Courier New"/>
                                </w:rPr>
                                <w:t>MVframe.R</w:t>
                              </w:r>
                              <w:proofErr w:type="spellEnd"/>
                              <w:r w:rsidRPr="002A6ED8">
                                <w:rPr>
                                  <w:rFonts w:ascii="Courier New" w:hAnsi="Courier New" w:cs="Courier New"/>
                                </w:rPr>
                                <w:t>;</w:t>
                              </w:r>
                            </w:p>
                            <w:p w14:paraId="328C5394" w14:textId="60A4F18D"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r>
                              <w:proofErr w:type="spellStart"/>
                              <w:r w:rsidRPr="002A6ED8">
                                <w:rPr>
                                  <w:rFonts w:ascii="Courier New" w:hAnsi="Courier New" w:cs="Courier New"/>
                                </w:rPr>
                                <w:t>m_</w:t>
                              </w:r>
                              <w:r w:rsidR="0091115A" w:rsidRPr="002A6ED8">
                                <w:rPr>
                                  <w:rFonts w:ascii="Courier New" w:hAnsi="Courier New" w:cs="Courier New"/>
                                </w:rPr>
                                <w:t>mv</w:t>
                              </w:r>
                              <w:r w:rsidRPr="002A6ED8">
                                <w:rPr>
                                  <w:rFonts w:ascii="Courier New" w:hAnsi="Courier New" w:cs="Courier New"/>
                                </w:rPr>
                                <w:t>x</w:t>
                              </w:r>
                              <w:proofErr w:type="spellEnd"/>
                              <w:r w:rsidRPr="002A6ED8">
                                <w:rPr>
                                  <w:rFonts w:ascii="Courier New" w:hAnsi="Courier New" w:cs="Courier New"/>
                                </w:rPr>
                                <w:t xml:space="preserve"> = </w:t>
                              </w:r>
                              <w:proofErr w:type="spellStart"/>
                              <w:r w:rsidRPr="002A6ED8">
                                <w:rPr>
                                  <w:rFonts w:ascii="Courier New" w:hAnsi="Courier New" w:cs="Courier New"/>
                                </w:rPr>
                                <w:t>m_</w:t>
                              </w:r>
                              <w:r w:rsidR="0091115A" w:rsidRPr="002A6ED8">
                                <w:rPr>
                                  <w:rFonts w:ascii="Courier New" w:hAnsi="Courier New" w:cs="Courier New"/>
                                </w:rPr>
                                <w:t>d</w:t>
                              </w:r>
                              <w:r w:rsidRPr="002A6ED8">
                                <w:rPr>
                                  <w:rFonts w:ascii="Courier New" w:hAnsi="Courier New" w:cs="Courier New"/>
                                </w:rPr>
                                <w:t>MVframe.G</w:t>
                              </w:r>
                              <w:proofErr w:type="spellEnd"/>
                              <w:r w:rsidRPr="002A6ED8">
                                <w:rPr>
                                  <w:rFonts w:ascii="Courier New" w:hAnsi="Courier New" w:cs="Courier New"/>
                                </w:rPr>
                                <w:t>;</w:t>
                              </w:r>
                            </w:p>
                            <w:p w14:paraId="4C6F33B3" w14:textId="32D394CD" w:rsidR="00417344" w:rsidRPr="00D70715" w:rsidRDefault="00417344" w:rsidP="00825342">
                              <w:pPr>
                                <w:spacing w:before="0"/>
                                <w:rPr>
                                  <w:rFonts w:ascii="Courier New" w:hAnsi="Courier New" w:cs="Courier New"/>
                                </w:rPr>
                              </w:pPr>
                              <w:r w:rsidRPr="00500C10">
                                <w:rPr>
                                  <w:rFonts w:ascii="Courier New" w:hAnsi="Courier New" w:cs="Courier New"/>
                                </w:rPr>
                                <w:t xml:space="preserve">  </w:t>
                              </w:r>
                              <w:proofErr w:type="gramStart"/>
                              <w:r w:rsidRPr="00D70715">
                                <w:rPr>
                                  <w:rFonts w:ascii="Courier New" w:hAnsi="Courier New" w:cs="Courier New"/>
                                </w:rPr>
                                <w:t>image::</w:t>
                              </w:r>
                              <w:proofErr w:type="gramEnd"/>
                              <w:r w:rsidRPr="00D70715">
                                <w:rPr>
                                  <w:rFonts w:ascii="Courier New" w:hAnsi="Courier New" w:cs="Courier New"/>
                                </w:rPr>
                                <w:t xml:space="preserve">Image&lt;float&gt;&amp; </w:t>
                              </w:r>
                              <w:r w:rsidRPr="00D70715">
                                <w:rPr>
                                  <w:rFonts w:ascii="Courier New" w:hAnsi="Courier New" w:cs="Courier New"/>
                                </w:rPr>
                                <w:tab/>
                              </w:r>
                              <w:proofErr w:type="spellStart"/>
                              <w:r w:rsidRPr="00D70715">
                                <w:rPr>
                                  <w:rFonts w:ascii="Courier New" w:hAnsi="Courier New" w:cs="Courier New"/>
                                </w:rPr>
                                <w:t>m_</w:t>
                              </w:r>
                              <w:r w:rsidR="0091115A" w:rsidRPr="00D70715">
                                <w:rPr>
                                  <w:rFonts w:ascii="Courier New" w:hAnsi="Courier New" w:cs="Courier New"/>
                                </w:rPr>
                                <w:t>mv</w:t>
                              </w:r>
                              <w:r w:rsidRPr="00D70715">
                                <w:rPr>
                                  <w:rFonts w:ascii="Courier New" w:hAnsi="Courier New" w:cs="Courier New"/>
                                </w:rPr>
                                <w:t>y</w:t>
                              </w:r>
                              <w:proofErr w:type="spellEnd"/>
                              <w:r w:rsidRPr="00D70715">
                                <w:rPr>
                                  <w:rFonts w:ascii="Courier New" w:hAnsi="Courier New" w:cs="Courier New"/>
                                </w:rPr>
                                <w:t xml:space="preserve"> = </w:t>
                              </w:r>
                              <w:proofErr w:type="spellStart"/>
                              <w:r w:rsidRPr="00D70715">
                                <w:rPr>
                                  <w:rFonts w:ascii="Courier New" w:hAnsi="Courier New" w:cs="Courier New"/>
                                </w:rPr>
                                <w:t>m_</w:t>
                              </w:r>
                              <w:r w:rsidR="0091115A" w:rsidRPr="00D70715">
                                <w:rPr>
                                  <w:rFonts w:ascii="Courier New" w:hAnsi="Courier New" w:cs="Courier New"/>
                                </w:rPr>
                                <w:t>d</w:t>
                              </w:r>
                              <w:r w:rsidRPr="00D70715">
                                <w:rPr>
                                  <w:rFonts w:ascii="Courier New" w:hAnsi="Courier New" w:cs="Courier New"/>
                                </w:rPr>
                                <w:t>MVframe.B</w:t>
                              </w:r>
                              <w:proofErr w:type="spellEnd"/>
                              <w:r w:rsidRPr="00D70715">
                                <w:rPr>
                                  <w:rFonts w:ascii="Courier New" w:hAnsi="Courier New" w:cs="Courier New"/>
                                </w:rPr>
                                <w:t>;</w:t>
                              </w:r>
                            </w:p>
                            <w:p w14:paraId="611F392F" w14:textId="77777777" w:rsidR="00417344" w:rsidRPr="00500C10" w:rsidRDefault="00417344" w:rsidP="00825342">
                              <w:pPr>
                                <w:spacing w:before="0"/>
                                <w:rPr>
                                  <w:rFonts w:ascii="Courier New" w:hAnsi="Courier New" w:cs="Courier New"/>
                                </w:rPr>
                              </w:pPr>
                              <w:r w:rsidRPr="00500C10">
                                <w:rPr>
                                  <w:rFonts w:ascii="Courier New" w:hAnsi="Courier New" w:cs="Courier New"/>
                                </w:rPr>
                                <w:t>#endif</w:t>
                              </w:r>
                            </w:p>
                            <w:p w14:paraId="05E1B424" w14:textId="77777777" w:rsidR="00417344" w:rsidRPr="00500C10" w:rsidRDefault="00417344" w:rsidP="00825342">
                              <w:pPr>
                                <w:spacing w:before="0"/>
                                <w:rPr>
                                  <w:rFonts w:ascii="Courier New" w:hAnsi="Courier New" w:cs="Courier New"/>
                                </w:rPr>
                              </w:pPr>
                              <w:r w:rsidRPr="00500C10">
                                <w:rPr>
                                  <w:rFonts w:ascii="Courier New" w:hAnsi="Courier New" w:cs="Courier New"/>
                                </w:rPr>
                                <w:t>…</w:t>
                              </w:r>
                            </w:p>
                            <w:p w14:paraId="5323AC24" w14:textId="3EC88A6A" w:rsidR="00466D97" w:rsidRPr="00500C10" w:rsidRDefault="00417344" w:rsidP="00825342">
                              <w:pPr>
                                <w:spacing w:before="0"/>
                                <w:rPr>
                                  <w:rFonts w:ascii="Courier New" w:hAnsi="Courier New" w:cs="Courier New"/>
                                </w:rPr>
                              </w:pPr>
                              <w:r w:rsidRPr="00500C10">
                                <w:rPr>
                                  <w:rFonts w:ascii="Courier New" w:hAnsi="Courier New" w:cs="Courier New"/>
                                </w:rPr>
                                <w:t>}</w:t>
                              </w:r>
                            </w:p>
                          </w:txbxContent>
                        </wps:txbx>
                        <wps:bodyPr rot="0" spcFirstLastPara="0" vertOverflow="overflow" horzOverflow="overflow" vert="horz" wrap="square" lIns="91951" tIns="45975" rIns="91951" bIns="45975" numCol="1" spcCol="0" rtlCol="0" fromWordArt="0" anchor="t" anchorCtr="0" forceAA="0" compatLnSpc="1">
                          <a:prstTxWarp prst="textNoShape">
                            <a:avLst/>
                          </a:prstTxWarp>
                          <a:noAutofit/>
                        </wps:bodyPr>
                      </wps:wsp>
                    </wpc:wpc>
                  </a:graphicData>
                </a:graphic>
              </wp:inline>
            </w:drawing>
          </mc:Choice>
          <mc:Fallback>
            <w:pict>
              <v:group w14:anchorId="4EDD0577" id="Canvas 2" o:spid="_x0000_s1029" editas="canvas" style="width:467.7pt;height:165.75pt;mso-position-horizontal-relative:char;mso-position-vertical-relative:line" coordsize="59397,2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">
                <v:shape id="_x0000_s1030" type="#_x0000_t75" style="position:absolute;width:59397;height:21050;visibility:visible;mso-wrap-style:square" filled="t" stroked="t" strokecolor="black [3213]">
                  <v:fill o:detectmouseclick="t"/>
                  <v:path o:connecttype="none"/>
                </v:shape>
                <v:shape id="Text Box 1397805584" o:spid="_x0000_s1031" type="#_x0000_t202" style="position:absolute;left:7664;top:862;width:46666;height:19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" fillcolor="white [3201]" stroked="f" strokeweight=".5pt">
                  <v:textbox inset="2.55419mm,1.2771mm,2.55419mm,1.2771mm">
                    <w:txbxContent>
                      <w:p w14:paraId="6B64F523" w14:textId="77777777" w:rsidR="00417344" w:rsidRPr="002A6ED8" w:rsidRDefault="00417344" w:rsidP="00825342">
                        <w:pPr>
                          <w:spacing w:before="0"/>
                          <w:rPr>
                            <w:rFonts w:ascii="Courier New" w:hAnsi="Courier New" w:cs="Courier New"/>
                          </w:rPr>
                        </w:pPr>
                        <w:r w:rsidRPr="002A6ED8">
                          <w:rPr>
                            <w:rFonts w:ascii="Courier New" w:hAnsi="Courier New" w:cs="Courier New"/>
                          </w:rPr>
                          <w:t xml:space="preserve">struct </w:t>
                        </w:r>
                        <w:proofErr w:type="gramStart"/>
                        <w:r w:rsidRPr="002A6ED8">
                          <w:rPr>
                            <w:rFonts w:ascii="Courier New" w:hAnsi="Courier New" w:cs="Courier New"/>
                          </w:rPr>
                          <w:t>Picture :</w:t>
                        </w:r>
                        <w:proofErr w:type="gramEnd"/>
                        <w:r w:rsidRPr="002A6ED8">
                          <w:rPr>
                            <w:rFonts w:ascii="Courier New" w:hAnsi="Courier New" w:cs="Courier New"/>
                          </w:rPr>
                          <w:t xml:space="preserve"> public </w:t>
                        </w:r>
                        <w:proofErr w:type="spellStart"/>
                        <w:r w:rsidRPr="002A6ED8">
                          <w:rPr>
                            <w:rFonts w:ascii="Courier New" w:hAnsi="Courier New" w:cs="Courier New"/>
                          </w:rPr>
                          <w:t>UnitArea</w:t>
                        </w:r>
                        <w:proofErr w:type="spellEnd"/>
                      </w:p>
                      <w:p w14:paraId="1B1D2791"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4883B639"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7FF28CA8"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roofErr w:type="gramStart"/>
                        <w:r w:rsidRPr="002A6ED8">
                          <w:rPr>
                            <w:rFonts w:ascii="Courier New" w:hAnsi="Courier New" w:cs="Courier New"/>
                          </w:rPr>
                          <w:t>if</w:t>
                        </w:r>
                        <w:proofErr w:type="gramEnd"/>
                        <w:r w:rsidRPr="002A6ED8">
                          <w:rPr>
                            <w:rFonts w:ascii="Courier New" w:hAnsi="Courier New" w:cs="Courier New"/>
                          </w:rPr>
                          <w:t xml:space="preserve"> DMV_FROM_EXR</w:t>
                        </w:r>
                      </w:p>
                      <w:p w14:paraId="170B1513" w14:textId="408A5D56"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spellStart"/>
                        <w:proofErr w:type="gramEnd"/>
                        <w:r w:rsidRPr="002A6ED8">
                          <w:rPr>
                            <w:rFonts w:ascii="Courier New" w:hAnsi="Courier New" w:cs="Courier New"/>
                          </w:rPr>
                          <w:t>ImageRGB</w:t>
                        </w:r>
                        <w:proofErr w:type="spellEnd"/>
                        <w:r w:rsidRPr="002A6ED8">
                          <w:rPr>
                            <w:rFonts w:ascii="Courier New" w:hAnsi="Courier New" w:cs="Courier New"/>
                          </w:rPr>
                          <w:t xml:space="preserve">&lt;float&gt; </w:t>
                        </w:r>
                        <w:r w:rsidRPr="002A6ED8">
                          <w:rPr>
                            <w:rFonts w:ascii="Courier New" w:hAnsi="Courier New" w:cs="Courier New"/>
                          </w:rPr>
                          <w:tab/>
                        </w:r>
                        <w:proofErr w:type="spellStart"/>
                        <w:r w:rsidRPr="002A6ED8">
                          <w:rPr>
                            <w:rFonts w:ascii="Courier New" w:hAnsi="Courier New" w:cs="Courier New"/>
                          </w:rPr>
                          <w:t>m_</w:t>
                        </w:r>
                        <w:r w:rsidR="0091115A" w:rsidRPr="002A6ED8">
                          <w:rPr>
                            <w:rFonts w:ascii="Courier New" w:hAnsi="Courier New" w:cs="Courier New"/>
                          </w:rPr>
                          <w:t>d</w:t>
                        </w:r>
                        <w:r w:rsidRPr="002A6ED8">
                          <w:rPr>
                            <w:rFonts w:ascii="Courier New" w:hAnsi="Courier New" w:cs="Courier New"/>
                          </w:rPr>
                          <w:t>MVframe</w:t>
                        </w:r>
                        <w:proofErr w:type="spellEnd"/>
                        <w:r w:rsidRPr="002A6ED8">
                          <w:rPr>
                            <w:rFonts w:ascii="Courier New" w:hAnsi="Courier New" w:cs="Courier New"/>
                          </w:rPr>
                          <w:t>;</w:t>
                        </w:r>
                      </w:p>
                      <w:p w14:paraId="1F34401D" w14:textId="68BEEF37"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t>m_</w:t>
                        </w:r>
                        <w:r w:rsidR="0091115A" w:rsidRPr="002A6ED8">
                          <w:rPr>
                            <w:rFonts w:ascii="Courier New" w:hAnsi="Courier New" w:cs="Courier New"/>
                          </w:rPr>
                          <w:t>d</w:t>
                        </w:r>
                        <w:r w:rsidRPr="002A6ED8">
                          <w:rPr>
                            <w:rFonts w:ascii="Courier New" w:hAnsi="Courier New" w:cs="Courier New"/>
                          </w:rPr>
                          <w:t xml:space="preserve">epth = </w:t>
                        </w:r>
                        <w:proofErr w:type="spellStart"/>
                        <w:r w:rsidRPr="002A6ED8">
                          <w:rPr>
                            <w:rFonts w:ascii="Courier New" w:hAnsi="Courier New" w:cs="Courier New"/>
                          </w:rPr>
                          <w:t>m_</w:t>
                        </w:r>
                        <w:r w:rsidR="0091115A" w:rsidRPr="002A6ED8">
                          <w:rPr>
                            <w:rFonts w:ascii="Courier New" w:hAnsi="Courier New" w:cs="Courier New"/>
                          </w:rPr>
                          <w:t>d</w:t>
                        </w:r>
                        <w:r w:rsidRPr="002A6ED8">
                          <w:rPr>
                            <w:rFonts w:ascii="Courier New" w:hAnsi="Courier New" w:cs="Courier New"/>
                          </w:rPr>
                          <w:t>MVframe.R</w:t>
                        </w:r>
                        <w:proofErr w:type="spellEnd"/>
                        <w:r w:rsidRPr="002A6ED8">
                          <w:rPr>
                            <w:rFonts w:ascii="Courier New" w:hAnsi="Courier New" w:cs="Courier New"/>
                          </w:rPr>
                          <w:t>;</w:t>
                        </w:r>
                      </w:p>
                      <w:p w14:paraId="328C5394" w14:textId="60A4F18D"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r>
                        <w:proofErr w:type="spellStart"/>
                        <w:r w:rsidRPr="002A6ED8">
                          <w:rPr>
                            <w:rFonts w:ascii="Courier New" w:hAnsi="Courier New" w:cs="Courier New"/>
                          </w:rPr>
                          <w:t>m_</w:t>
                        </w:r>
                        <w:r w:rsidR="0091115A" w:rsidRPr="002A6ED8">
                          <w:rPr>
                            <w:rFonts w:ascii="Courier New" w:hAnsi="Courier New" w:cs="Courier New"/>
                          </w:rPr>
                          <w:t>mv</w:t>
                        </w:r>
                        <w:r w:rsidRPr="002A6ED8">
                          <w:rPr>
                            <w:rFonts w:ascii="Courier New" w:hAnsi="Courier New" w:cs="Courier New"/>
                          </w:rPr>
                          <w:t>x</w:t>
                        </w:r>
                        <w:proofErr w:type="spellEnd"/>
                        <w:r w:rsidRPr="002A6ED8">
                          <w:rPr>
                            <w:rFonts w:ascii="Courier New" w:hAnsi="Courier New" w:cs="Courier New"/>
                          </w:rPr>
                          <w:t xml:space="preserve"> = </w:t>
                        </w:r>
                        <w:proofErr w:type="spellStart"/>
                        <w:r w:rsidRPr="002A6ED8">
                          <w:rPr>
                            <w:rFonts w:ascii="Courier New" w:hAnsi="Courier New" w:cs="Courier New"/>
                          </w:rPr>
                          <w:t>m_</w:t>
                        </w:r>
                        <w:r w:rsidR="0091115A" w:rsidRPr="002A6ED8">
                          <w:rPr>
                            <w:rFonts w:ascii="Courier New" w:hAnsi="Courier New" w:cs="Courier New"/>
                          </w:rPr>
                          <w:t>d</w:t>
                        </w:r>
                        <w:r w:rsidRPr="002A6ED8">
                          <w:rPr>
                            <w:rFonts w:ascii="Courier New" w:hAnsi="Courier New" w:cs="Courier New"/>
                          </w:rPr>
                          <w:t>MVframe.G</w:t>
                        </w:r>
                        <w:proofErr w:type="spellEnd"/>
                        <w:r w:rsidRPr="002A6ED8">
                          <w:rPr>
                            <w:rFonts w:ascii="Courier New" w:hAnsi="Courier New" w:cs="Courier New"/>
                          </w:rPr>
                          <w:t>;</w:t>
                        </w:r>
                      </w:p>
                      <w:p w14:paraId="4C6F33B3" w14:textId="32D394CD" w:rsidR="00417344" w:rsidRPr="00D70715" w:rsidRDefault="00417344" w:rsidP="00825342">
                        <w:pPr>
                          <w:spacing w:before="0"/>
                          <w:rPr>
                            <w:rFonts w:ascii="Courier New" w:hAnsi="Courier New" w:cs="Courier New"/>
                          </w:rPr>
                        </w:pPr>
                        <w:r w:rsidRPr="00500C10">
                          <w:rPr>
                            <w:rFonts w:ascii="Courier New" w:hAnsi="Courier New" w:cs="Courier New"/>
                          </w:rPr>
                          <w:t xml:space="preserve">  </w:t>
                        </w:r>
                        <w:proofErr w:type="gramStart"/>
                        <w:r w:rsidRPr="00D70715">
                          <w:rPr>
                            <w:rFonts w:ascii="Courier New" w:hAnsi="Courier New" w:cs="Courier New"/>
                          </w:rPr>
                          <w:t>image::</w:t>
                        </w:r>
                        <w:proofErr w:type="gramEnd"/>
                        <w:r w:rsidRPr="00D70715">
                          <w:rPr>
                            <w:rFonts w:ascii="Courier New" w:hAnsi="Courier New" w:cs="Courier New"/>
                          </w:rPr>
                          <w:t xml:space="preserve">Image&lt;float&gt;&amp; </w:t>
                        </w:r>
                        <w:r w:rsidRPr="00D70715">
                          <w:rPr>
                            <w:rFonts w:ascii="Courier New" w:hAnsi="Courier New" w:cs="Courier New"/>
                          </w:rPr>
                          <w:tab/>
                        </w:r>
                        <w:proofErr w:type="spellStart"/>
                        <w:r w:rsidRPr="00D70715">
                          <w:rPr>
                            <w:rFonts w:ascii="Courier New" w:hAnsi="Courier New" w:cs="Courier New"/>
                          </w:rPr>
                          <w:t>m_</w:t>
                        </w:r>
                        <w:r w:rsidR="0091115A" w:rsidRPr="00D70715">
                          <w:rPr>
                            <w:rFonts w:ascii="Courier New" w:hAnsi="Courier New" w:cs="Courier New"/>
                          </w:rPr>
                          <w:t>mv</w:t>
                        </w:r>
                        <w:r w:rsidRPr="00D70715">
                          <w:rPr>
                            <w:rFonts w:ascii="Courier New" w:hAnsi="Courier New" w:cs="Courier New"/>
                          </w:rPr>
                          <w:t>y</w:t>
                        </w:r>
                        <w:proofErr w:type="spellEnd"/>
                        <w:r w:rsidRPr="00D70715">
                          <w:rPr>
                            <w:rFonts w:ascii="Courier New" w:hAnsi="Courier New" w:cs="Courier New"/>
                          </w:rPr>
                          <w:t xml:space="preserve"> = </w:t>
                        </w:r>
                        <w:proofErr w:type="spellStart"/>
                        <w:r w:rsidRPr="00D70715">
                          <w:rPr>
                            <w:rFonts w:ascii="Courier New" w:hAnsi="Courier New" w:cs="Courier New"/>
                          </w:rPr>
                          <w:t>m_</w:t>
                        </w:r>
                        <w:r w:rsidR="0091115A" w:rsidRPr="00D70715">
                          <w:rPr>
                            <w:rFonts w:ascii="Courier New" w:hAnsi="Courier New" w:cs="Courier New"/>
                          </w:rPr>
                          <w:t>d</w:t>
                        </w:r>
                        <w:r w:rsidRPr="00D70715">
                          <w:rPr>
                            <w:rFonts w:ascii="Courier New" w:hAnsi="Courier New" w:cs="Courier New"/>
                          </w:rPr>
                          <w:t>MVframe.B</w:t>
                        </w:r>
                        <w:proofErr w:type="spellEnd"/>
                        <w:r w:rsidRPr="00D70715">
                          <w:rPr>
                            <w:rFonts w:ascii="Courier New" w:hAnsi="Courier New" w:cs="Courier New"/>
                          </w:rPr>
                          <w:t>;</w:t>
                        </w:r>
                      </w:p>
                      <w:p w14:paraId="611F392F" w14:textId="77777777" w:rsidR="00417344" w:rsidRPr="00500C10" w:rsidRDefault="00417344" w:rsidP="00825342">
                        <w:pPr>
                          <w:spacing w:before="0"/>
                          <w:rPr>
                            <w:rFonts w:ascii="Courier New" w:hAnsi="Courier New" w:cs="Courier New"/>
                          </w:rPr>
                        </w:pPr>
                        <w:r w:rsidRPr="00500C10">
                          <w:rPr>
                            <w:rFonts w:ascii="Courier New" w:hAnsi="Courier New" w:cs="Courier New"/>
                          </w:rPr>
                          <w:t>#endif</w:t>
                        </w:r>
                      </w:p>
                      <w:p w14:paraId="05E1B424" w14:textId="77777777" w:rsidR="00417344" w:rsidRPr="00500C10" w:rsidRDefault="00417344" w:rsidP="00825342">
                        <w:pPr>
                          <w:spacing w:before="0"/>
                          <w:rPr>
                            <w:rFonts w:ascii="Courier New" w:hAnsi="Courier New" w:cs="Courier New"/>
                          </w:rPr>
                        </w:pPr>
                        <w:r w:rsidRPr="00500C10">
                          <w:rPr>
                            <w:rFonts w:ascii="Courier New" w:hAnsi="Courier New" w:cs="Courier New"/>
                          </w:rPr>
                          <w:t>…</w:t>
                        </w:r>
                      </w:p>
                      <w:p w14:paraId="5323AC24" w14:textId="3EC88A6A" w:rsidR="00466D97" w:rsidRPr="00500C10" w:rsidRDefault="00417344" w:rsidP="00825342">
                        <w:pPr>
                          <w:spacing w:before="0"/>
                          <w:rPr>
                            <w:rFonts w:ascii="Courier New" w:hAnsi="Courier New" w:cs="Courier New"/>
                          </w:rPr>
                        </w:pPr>
                        <w:r w:rsidRPr="00500C10">
                          <w:rPr>
                            <w:rFonts w:ascii="Courier New" w:hAnsi="Courier New" w:cs="Courier New"/>
                          </w:rPr>
                          <w:t>}</w:t>
                        </w:r>
                      </w:p>
                    </w:txbxContent>
                  </v:textbox>
                </v:shape>
                <w10:anchorlock/>
              </v:group>
            </w:pict>
          </mc:Fallback>
        </mc:AlternateContent>
      </w:r>
    </w:p>
    <w:p w14:paraId="5A64344F" w14:textId="417E7426" w:rsidR="00C11385" w:rsidRPr="00624DCC" w:rsidRDefault="00C11385" w:rsidP="00C11385">
      <w:pPr>
        <w:jc w:val="center"/>
        <w:rPr>
          <w:szCs w:val="22"/>
        </w:rPr>
      </w:pPr>
      <w:r>
        <w:rPr>
          <w:szCs w:val="22"/>
        </w:rPr>
        <w:t xml:space="preserve">Depth and motion </w:t>
      </w:r>
      <w:r w:rsidR="00833F24">
        <w:rPr>
          <w:szCs w:val="22"/>
        </w:rPr>
        <w:t xml:space="preserve">maps </w:t>
      </w:r>
      <w:r w:rsidR="00661424">
        <w:t xml:space="preserve">available </w:t>
      </w:r>
      <w:r w:rsidR="00661424" w:rsidRPr="00624DCC">
        <w:rPr>
          <w:szCs w:val="22"/>
        </w:rPr>
        <w:t xml:space="preserve">in </w:t>
      </w:r>
      <w:r w:rsidR="00661424">
        <w:rPr>
          <w:szCs w:val="22"/>
        </w:rPr>
        <w:t xml:space="preserve">the </w:t>
      </w:r>
      <w:r w:rsidR="00661424" w:rsidRPr="00624DCC">
        <w:rPr>
          <w:szCs w:val="22"/>
        </w:rPr>
        <w:t>Picture s</w:t>
      </w:r>
      <w:r w:rsidR="00661424">
        <w:rPr>
          <w:szCs w:val="22"/>
        </w:rPr>
        <w:t>tructure</w:t>
      </w:r>
    </w:p>
    <w:p w14:paraId="341EB4AD" w14:textId="77777777" w:rsidR="00C11385" w:rsidRPr="00156EAF" w:rsidRDefault="00C11385" w:rsidP="00AB3AA0">
      <w:pPr>
        <w:rPr>
          <w:szCs w:val="22"/>
        </w:rPr>
      </w:pPr>
    </w:p>
    <w:p w14:paraId="41DB8F3B" w14:textId="7A98A40D" w:rsidR="00155C35" w:rsidRDefault="00AB3AA0" w:rsidP="00156EAF">
      <w:pPr>
        <w:rPr>
          <w:szCs w:val="22"/>
        </w:rPr>
      </w:pPr>
      <w:r w:rsidRPr="00AB3AA0">
        <w:rPr>
          <w:szCs w:val="22"/>
        </w:rPr>
        <w:t>Note that the depth a</w:t>
      </w:r>
      <w:r>
        <w:rPr>
          <w:szCs w:val="22"/>
        </w:rPr>
        <w:t xml:space="preserve">nd motion available here </w:t>
      </w:r>
      <w:r w:rsidR="007D4389">
        <w:rPr>
          <w:szCs w:val="22"/>
        </w:rPr>
        <w:t xml:space="preserve">in the Picture </w:t>
      </w:r>
      <w:r w:rsidR="00591E17">
        <w:rPr>
          <w:szCs w:val="22"/>
        </w:rPr>
        <w:t>struct</w:t>
      </w:r>
      <w:r w:rsidR="005045F0">
        <w:rPr>
          <w:szCs w:val="22"/>
        </w:rPr>
        <w:t xml:space="preserve">ure </w:t>
      </w:r>
      <w:r w:rsidR="00155C35">
        <w:rPr>
          <w:szCs w:val="22"/>
        </w:rPr>
        <w:t xml:space="preserve">represent the raw information provided by the game engine. </w:t>
      </w:r>
    </w:p>
    <w:p w14:paraId="12DF75D5" w14:textId="3F9997CB" w:rsidR="00AB3AA0" w:rsidRDefault="00155C35" w:rsidP="00156EAF">
      <w:r>
        <w:t>For instance, m_</w:t>
      </w:r>
      <w:r w:rsidR="00FE621E">
        <w:t>d</w:t>
      </w:r>
      <w:r>
        <w:t xml:space="preserve">epth does not represent the real depth of the game scene, but the non-linear depth as used by the game engine. The relationship between this information and the real depth depends on the way the game engine </w:t>
      </w:r>
      <w:r w:rsidR="6890800E">
        <w:t>rep</w:t>
      </w:r>
      <w:r w:rsidR="00236C1F">
        <w:t xml:space="preserve">resents </w:t>
      </w:r>
      <w:r>
        <w:t>the depth, as documented in JVET-AI2027 [3].</w:t>
      </w:r>
    </w:p>
    <w:p w14:paraId="74AA5265" w14:textId="2CF19B50" w:rsidR="00910D18" w:rsidRDefault="00155C35" w:rsidP="00910D18">
      <w:r>
        <w:t xml:space="preserve">In the same way, the two motion components </w:t>
      </w:r>
      <w:proofErr w:type="spellStart"/>
      <w:r>
        <w:t>m_</w:t>
      </w:r>
      <w:r w:rsidR="00C4225A">
        <w:t>mv</w:t>
      </w:r>
      <w:r>
        <w:t>x</w:t>
      </w:r>
      <w:proofErr w:type="spellEnd"/>
      <w:r>
        <w:t xml:space="preserve"> and </w:t>
      </w:r>
      <w:proofErr w:type="spellStart"/>
      <w:r>
        <w:t>m_</w:t>
      </w:r>
      <w:r w:rsidR="00C4225A">
        <w:t>mv</w:t>
      </w:r>
      <w:r>
        <w:t>y</w:t>
      </w:r>
      <w:proofErr w:type="spellEnd"/>
      <w:r>
        <w:t xml:space="preserve"> </w:t>
      </w:r>
      <w:r w:rsidR="08BFDE72">
        <w:t xml:space="preserve">can </w:t>
      </w:r>
      <w:r>
        <w:t xml:space="preserve">be interpreted differently depending on the game engine. </w:t>
      </w:r>
      <w:r w:rsidR="00910D18" w:rsidRPr="781D7DFF">
        <w:rPr>
          <w:lang w:val="en"/>
        </w:rPr>
        <w:t>Th</w:t>
      </w:r>
      <w:r w:rsidR="00065F86" w:rsidRPr="781D7DFF">
        <w:rPr>
          <w:lang w:val="en"/>
        </w:rPr>
        <w:t xml:space="preserve">e relationship between </w:t>
      </w:r>
      <w:r w:rsidR="00065F86">
        <w:t xml:space="preserve">these motion components and a motion vector </w:t>
      </w:r>
      <w:r w:rsidR="7F651653">
        <w:t xml:space="preserve">used in VTM </w:t>
      </w:r>
      <w:r w:rsidR="00910D18" w:rsidRPr="781D7DFF">
        <w:rPr>
          <w:lang w:val="en"/>
        </w:rPr>
        <w:t xml:space="preserve">is also documented in </w:t>
      </w:r>
      <w:r w:rsidR="00910D18">
        <w:t>JVET-AI2027 [3].</w:t>
      </w:r>
    </w:p>
    <w:p w14:paraId="09780898" w14:textId="77777777" w:rsidR="00D510C3" w:rsidRDefault="00D510C3" w:rsidP="00910D18"/>
    <w:p w14:paraId="6B1195AE" w14:textId="62D6C8BC" w:rsidR="00D510C3" w:rsidRDefault="00D510C3" w:rsidP="00D510C3">
      <w:pPr>
        <w:pStyle w:val="Heading1"/>
      </w:pPr>
      <w:r>
        <w:t>Conclusions</w:t>
      </w:r>
    </w:p>
    <w:p w14:paraId="1DCCA32D" w14:textId="657BDE1B" w:rsidR="00250516" w:rsidRDefault="00D510C3" w:rsidP="00910D18">
      <w:r>
        <w:t>This</w:t>
      </w:r>
      <w:r w:rsidR="00F13DE1">
        <w:t xml:space="preserve"> </w:t>
      </w:r>
      <w:r w:rsidR="00903F11">
        <w:t xml:space="preserve">contribution </w:t>
      </w:r>
      <w:r w:rsidR="00F73431">
        <w:t>is to inform that the software to read the auxiliary video data in addition to the auxiliary meta data has been added to the AHG15 software branch</w:t>
      </w:r>
      <w:r w:rsidR="004F7ECC">
        <w:t xml:space="preserve"> and </w:t>
      </w:r>
      <w:r w:rsidR="007C0331">
        <w:t xml:space="preserve">to </w:t>
      </w:r>
      <w:r w:rsidR="004F7ECC">
        <w:t xml:space="preserve">describe how </w:t>
      </w:r>
      <w:r w:rsidR="007C0331">
        <w:t xml:space="preserve">to access the auxiliary video data on the encoder side using a new configuration parameter. </w:t>
      </w:r>
    </w:p>
    <w:p w14:paraId="6EC955D7" w14:textId="77777777" w:rsidR="00A22B24" w:rsidRDefault="00A22B24" w:rsidP="00910D18"/>
    <w:p w14:paraId="5EDBBAE4" w14:textId="3E16D3CA" w:rsidR="008914F3" w:rsidRPr="005B217D" w:rsidRDefault="008914F3" w:rsidP="008914F3">
      <w:pPr>
        <w:pStyle w:val="Heading1"/>
        <w:rPr>
          <w:lang w:val="en-CA"/>
        </w:rPr>
      </w:pPr>
      <w:r w:rsidRPr="005B217D">
        <w:rPr>
          <w:lang w:val="en-CA"/>
        </w:rPr>
        <w:t>Patent rights declaration(s)</w:t>
      </w:r>
    </w:p>
    <w:p w14:paraId="6CAED5AA" w14:textId="77777777" w:rsidR="00B74D95" w:rsidRDefault="00B74D95" w:rsidP="00B74D95">
      <w:pPr>
        <w:rPr>
          <w:szCs w:val="22"/>
          <w:lang w:val="en-CA"/>
        </w:rPr>
      </w:pPr>
      <w:r>
        <w:rPr>
          <w:b/>
          <w:szCs w:val="22"/>
          <w:lang w:val="en-CA"/>
        </w:rPr>
        <w:t>InterDigital does not have any current or pending patent rights relating to the technology described in this contribution.</w:t>
      </w:r>
    </w:p>
    <w:p w14:paraId="32EAF635" w14:textId="77777777" w:rsidR="007F1F8B" w:rsidRDefault="007F1F8B" w:rsidP="009234A5">
      <w:pPr>
        <w:rPr>
          <w:szCs w:val="22"/>
          <w:lang w:val="en-CA"/>
        </w:rPr>
      </w:pPr>
    </w:p>
    <w:p w14:paraId="153A9394" w14:textId="777FADFA" w:rsidR="006308F3" w:rsidRPr="006308F3" w:rsidRDefault="36274D98" w:rsidP="008914F3">
      <w:pPr>
        <w:pStyle w:val="Heading1"/>
        <w:rPr>
          <w:lang w:val="en-CA"/>
        </w:rPr>
      </w:pPr>
      <w:r w:rsidRPr="781D7DFF">
        <w:rPr>
          <w:lang w:val="en-CA"/>
        </w:rPr>
        <w:t>R</w:t>
      </w:r>
      <w:r w:rsidR="006308F3" w:rsidRPr="781D7DFF">
        <w:rPr>
          <w:lang w:val="en-CA"/>
        </w:rPr>
        <w:t>eferences.</w:t>
      </w:r>
    </w:p>
    <w:p w14:paraId="033C61B9" w14:textId="77777777" w:rsidR="006308F3" w:rsidRPr="006308F3" w:rsidRDefault="006308F3" w:rsidP="006308F3">
      <w:pPr>
        <w:textAlignment w:val="baseline"/>
        <w:rPr>
          <w:szCs w:val="22"/>
        </w:rPr>
      </w:pPr>
      <w:r w:rsidRPr="006308F3">
        <w:rPr>
          <w:szCs w:val="22"/>
        </w:rPr>
        <w:t>[1]</w:t>
      </w:r>
      <w:r w:rsidRPr="006308F3">
        <w:rPr>
          <w:szCs w:val="22"/>
        </w:rPr>
        <w:tab/>
        <w:t>JVET-AH0179,</w:t>
      </w:r>
      <w:r w:rsidRPr="006308F3">
        <w:rPr>
          <w:b/>
          <w:szCs w:val="22"/>
          <w:lang w:val="en-CA"/>
        </w:rPr>
        <w:t xml:space="preserve"> </w:t>
      </w:r>
      <w:r w:rsidRPr="006308F3">
        <w:rPr>
          <w:szCs w:val="22"/>
        </w:rPr>
        <w:t>AHG15: On auxiliary information for the Unity Gaming sequences proposed by InterDigital, S. Thiebaud, S. Puri, T. Poirier, F. Galpin. 34th Meeting, Rennes FR, 17–24 April 2024.</w:t>
      </w:r>
    </w:p>
    <w:p w14:paraId="3E7D983A" w14:textId="77777777" w:rsidR="006308F3" w:rsidRPr="006308F3" w:rsidRDefault="006308F3" w:rsidP="006308F3">
      <w:pPr>
        <w:textAlignment w:val="baseline"/>
        <w:rPr>
          <w:szCs w:val="22"/>
        </w:rPr>
      </w:pPr>
      <w:r w:rsidRPr="006308F3">
        <w:rPr>
          <w:szCs w:val="22"/>
        </w:rPr>
        <w:t xml:space="preserve">[2] </w:t>
      </w:r>
      <w:r w:rsidRPr="006308F3">
        <w:rPr>
          <w:szCs w:val="22"/>
        </w:rPr>
        <w:tab/>
        <w:t xml:space="preserve">JVET-AH0147, AHG15: Description of the auxiliary information for the gaming content sequences proposed by Huawei, W. Chen, Z. Lin, Yuxin Zhao, </w:t>
      </w:r>
      <w:hyperlink r:id="rId14" w:history="1">
        <w:r w:rsidRPr="006308F3">
          <w:rPr>
            <w:rStyle w:val="Hyperlink"/>
            <w:szCs w:val="22"/>
          </w:rPr>
          <w:t>K. Cai</w:t>
        </w:r>
      </w:hyperlink>
      <w:r w:rsidRPr="006308F3">
        <w:rPr>
          <w:szCs w:val="22"/>
        </w:rPr>
        <w:t xml:space="preserve">, J. Sauer, E. </w:t>
      </w:r>
      <w:proofErr w:type="spellStart"/>
      <w:r w:rsidRPr="006308F3">
        <w:rPr>
          <w:szCs w:val="22"/>
        </w:rPr>
        <w:t>Alshina</w:t>
      </w:r>
      <w:proofErr w:type="spellEnd"/>
      <w:r w:rsidRPr="006308F3">
        <w:rPr>
          <w:szCs w:val="22"/>
        </w:rPr>
        <w:t>, Yin Zhao, 34th Meeting, Rennes FR, 17–24 April 2024.</w:t>
      </w:r>
    </w:p>
    <w:p w14:paraId="54605079" w14:textId="4A060D2F" w:rsidR="006308F3" w:rsidRDefault="006308F3" w:rsidP="009234A5">
      <w:pPr>
        <w:rPr>
          <w:szCs w:val="22"/>
        </w:rPr>
      </w:pPr>
      <w:r w:rsidRPr="006308F3">
        <w:rPr>
          <w:szCs w:val="22"/>
        </w:rPr>
        <w:t xml:space="preserve">[3] </w:t>
      </w:r>
      <w:r w:rsidRPr="006308F3">
        <w:rPr>
          <w:szCs w:val="22"/>
        </w:rPr>
        <w:tab/>
      </w:r>
      <w:r w:rsidRPr="006308F3">
        <w:rPr>
          <w:szCs w:val="22"/>
          <w:lang w:val="en-CA"/>
        </w:rPr>
        <w:t>JVET-</w:t>
      </w:r>
      <w:r w:rsidRPr="006308F3">
        <w:rPr>
          <w:szCs w:val="22"/>
        </w:rPr>
        <w:t>A</w:t>
      </w:r>
      <w:r>
        <w:rPr>
          <w:szCs w:val="22"/>
        </w:rPr>
        <w:t>I</w:t>
      </w:r>
      <w:r w:rsidRPr="006308F3">
        <w:rPr>
          <w:szCs w:val="22"/>
        </w:rPr>
        <w:t>2027, Draft Common Test Conditions (CTC) for gaming applications, J. Sauer, Huawei, R. Chernyak, Tencent, S. Puri, InterDigital, S. Thiebaud, InterDigital. 35th Meeting</w:t>
      </w:r>
      <w:r w:rsidRPr="006308F3">
        <w:rPr>
          <w:szCs w:val="22"/>
          <w:lang w:val="en-CA"/>
        </w:rPr>
        <w:t>, Sapporo, JP, 12–19 July 2024</w:t>
      </w:r>
      <w:r w:rsidRPr="006308F3">
        <w:rPr>
          <w:szCs w:val="22"/>
        </w:rPr>
        <w:t>.</w:t>
      </w:r>
    </w:p>
    <w:p w14:paraId="44986E7E" w14:textId="794F07A6" w:rsidR="004D7AC8" w:rsidRDefault="004D7AC8" w:rsidP="009234A5">
      <w:pPr>
        <w:rPr>
          <w:szCs w:val="22"/>
          <w:lang w:val="en-CA"/>
        </w:rPr>
      </w:pPr>
      <w:r>
        <w:rPr>
          <w:szCs w:val="22"/>
        </w:rPr>
        <w:t xml:space="preserve">[4] </w:t>
      </w:r>
      <w:r w:rsidRPr="00B74D95">
        <w:rPr>
          <w:szCs w:val="22"/>
        </w:rPr>
        <w:t>JVET-AI0054</w:t>
      </w:r>
      <w:r>
        <w:rPr>
          <w:szCs w:val="22"/>
        </w:rPr>
        <w:t xml:space="preserve">, </w:t>
      </w:r>
      <w:r w:rsidRPr="004D7AC8">
        <w:rPr>
          <w:szCs w:val="22"/>
        </w:rPr>
        <w:t>AHG15: Reading the camera parameters for gaming sequences of class G1</w:t>
      </w:r>
      <w:r>
        <w:rPr>
          <w:szCs w:val="22"/>
        </w:rPr>
        <w:t xml:space="preserve"> proposed by </w:t>
      </w:r>
      <w:r w:rsidRPr="006308F3">
        <w:rPr>
          <w:szCs w:val="22"/>
        </w:rPr>
        <w:t>InterDigital</w:t>
      </w:r>
      <w:r>
        <w:rPr>
          <w:szCs w:val="22"/>
        </w:rPr>
        <w:t xml:space="preserve">, </w:t>
      </w:r>
      <w:r w:rsidRPr="006308F3">
        <w:rPr>
          <w:szCs w:val="22"/>
        </w:rPr>
        <w:t>S. Thiebaud,</w:t>
      </w:r>
      <w:r w:rsidRPr="004D7AC8">
        <w:rPr>
          <w:szCs w:val="22"/>
        </w:rPr>
        <w:t xml:space="preserve"> </w:t>
      </w:r>
      <w:r w:rsidRPr="006308F3">
        <w:rPr>
          <w:szCs w:val="22"/>
        </w:rPr>
        <w:t>S. Puri, T. Poirier, F. Galpin</w:t>
      </w:r>
      <w:r>
        <w:rPr>
          <w:szCs w:val="22"/>
        </w:rPr>
        <w:t xml:space="preserve">, </w:t>
      </w:r>
      <w:r w:rsidRPr="004D7AC8">
        <w:rPr>
          <w:szCs w:val="22"/>
        </w:rPr>
        <w:t>35th Meeting</w:t>
      </w:r>
      <w:r w:rsidRPr="004D7AC8">
        <w:rPr>
          <w:szCs w:val="22"/>
          <w:lang w:val="en-CA"/>
        </w:rPr>
        <w:t>, Sapporo, JP, 12–19 July 2024</w:t>
      </w:r>
      <w:r>
        <w:rPr>
          <w:szCs w:val="22"/>
          <w:lang w:val="en-CA"/>
        </w:rPr>
        <w:t>.</w:t>
      </w:r>
    </w:p>
    <w:p w14:paraId="6605B06F" w14:textId="4B6EBDB1" w:rsidR="008914F3" w:rsidRPr="008914F3" w:rsidRDefault="008914F3" w:rsidP="00CD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sectPr w:rsidR="008914F3" w:rsidRPr="008914F3"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DAC6C" w14:textId="77777777" w:rsidR="00B01170" w:rsidRDefault="00B01170">
      <w:r>
        <w:separator/>
      </w:r>
    </w:p>
  </w:endnote>
  <w:endnote w:type="continuationSeparator" w:id="0">
    <w:p w14:paraId="187ED944" w14:textId="77777777" w:rsidR="00B01170" w:rsidRDefault="00B01170">
      <w:r>
        <w:continuationSeparator/>
      </w:r>
    </w:p>
  </w:endnote>
  <w:endnote w:type="continuationNotice" w:id="1">
    <w:p w14:paraId="225A3C41" w14:textId="77777777" w:rsidR="00B01170" w:rsidRDefault="00B011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7E147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2511">
      <w:rPr>
        <w:rStyle w:val="PageNumber"/>
        <w:noProof/>
      </w:rPr>
      <w:t>2024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23B21" w14:textId="77777777" w:rsidR="00B01170" w:rsidRDefault="00B01170">
      <w:r>
        <w:separator/>
      </w:r>
    </w:p>
  </w:footnote>
  <w:footnote w:type="continuationSeparator" w:id="0">
    <w:p w14:paraId="2B69951B" w14:textId="77777777" w:rsidR="00B01170" w:rsidRDefault="00B01170">
      <w:r>
        <w:continuationSeparator/>
      </w:r>
    </w:p>
  </w:footnote>
  <w:footnote w:type="continuationNotice" w:id="1">
    <w:p w14:paraId="25450A74" w14:textId="77777777" w:rsidR="00B01170" w:rsidRDefault="00B0117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1388C6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A48729"/>
    <w:multiLevelType w:val="hybridMultilevel"/>
    <w:tmpl w:val="FFFFFFFF"/>
    <w:lvl w:ilvl="0" w:tplc="91F269C4">
      <w:start w:val="1"/>
      <w:numFmt w:val="bullet"/>
      <w:lvlText w:val="-"/>
      <w:lvlJc w:val="left"/>
      <w:pPr>
        <w:ind w:left="720" w:hanging="360"/>
      </w:pPr>
      <w:rPr>
        <w:rFonts w:ascii="Aptos" w:hAnsi="Aptos" w:hint="default"/>
      </w:rPr>
    </w:lvl>
    <w:lvl w:ilvl="1" w:tplc="FC306E6A">
      <w:start w:val="1"/>
      <w:numFmt w:val="bullet"/>
      <w:lvlText w:val="o"/>
      <w:lvlJc w:val="left"/>
      <w:pPr>
        <w:ind w:left="1440" w:hanging="360"/>
      </w:pPr>
      <w:rPr>
        <w:rFonts w:ascii="Courier New" w:hAnsi="Courier New" w:hint="default"/>
      </w:rPr>
    </w:lvl>
    <w:lvl w:ilvl="2" w:tplc="5DA4B982">
      <w:start w:val="1"/>
      <w:numFmt w:val="bullet"/>
      <w:lvlText w:val=""/>
      <w:lvlJc w:val="left"/>
      <w:pPr>
        <w:ind w:left="2160" w:hanging="360"/>
      </w:pPr>
      <w:rPr>
        <w:rFonts w:ascii="Wingdings" w:hAnsi="Wingdings" w:hint="default"/>
      </w:rPr>
    </w:lvl>
    <w:lvl w:ilvl="3" w:tplc="5ED23A76">
      <w:start w:val="1"/>
      <w:numFmt w:val="bullet"/>
      <w:lvlText w:val=""/>
      <w:lvlJc w:val="left"/>
      <w:pPr>
        <w:ind w:left="2880" w:hanging="360"/>
      </w:pPr>
      <w:rPr>
        <w:rFonts w:ascii="Symbol" w:hAnsi="Symbol" w:hint="default"/>
      </w:rPr>
    </w:lvl>
    <w:lvl w:ilvl="4" w:tplc="46D26DEA">
      <w:start w:val="1"/>
      <w:numFmt w:val="bullet"/>
      <w:lvlText w:val="o"/>
      <w:lvlJc w:val="left"/>
      <w:pPr>
        <w:ind w:left="3600" w:hanging="360"/>
      </w:pPr>
      <w:rPr>
        <w:rFonts w:ascii="Courier New" w:hAnsi="Courier New" w:hint="default"/>
      </w:rPr>
    </w:lvl>
    <w:lvl w:ilvl="5" w:tplc="23AE2358">
      <w:start w:val="1"/>
      <w:numFmt w:val="bullet"/>
      <w:lvlText w:val=""/>
      <w:lvlJc w:val="left"/>
      <w:pPr>
        <w:ind w:left="4320" w:hanging="360"/>
      </w:pPr>
      <w:rPr>
        <w:rFonts w:ascii="Wingdings" w:hAnsi="Wingdings" w:hint="default"/>
      </w:rPr>
    </w:lvl>
    <w:lvl w:ilvl="6" w:tplc="6548D7A4">
      <w:start w:val="1"/>
      <w:numFmt w:val="bullet"/>
      <w:lvlText w:val=""/>
      <w:lvlJc w:val="left"/>
      <w:pPr>
        <w:ind w:left="5040" w:hanging="360"/>
      </w:pPr>
      <w:rPr>
        <w:rFonts w:ascii="Symbol" w:hAnsi="Symbol" w:hint="default"/>
      </w:rPr>
    </w:lvl>
    <w:lvl w:ilvl="7" w:tplc="4E22F50C">
      <w:start w:val="1"/>
      <w:numFmt w:val="bullet"/>
      <w:lvlText w:val="o"/>
      <w:lvlJc w:val="left"/>
      <w:pPr>
        <w:ind w:left="5760" w:hanging="360"/>
      </w:pPr>
      <w:rPr>
        <w:rFonts w:ascii="Courier New" w:hAnsi="Courier New" w:hint="default"/>
      </w:rPr>
    </w:lvl>
    <w:lvl w:ilvl="8" w:tplc="55307AEA">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474264">
    <w:abstractNumId w:val="6"/>
  </w:num>
  <w:num w:numId="2"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74251072">
    <w:abstractNumId w:val="10"/>
  </w:num>
  <w:num w:numId="4" w16cid:durableId="1816335174">
    <w:abstractNumId w:val="9"/>
  </w:num>
  <w:num w:numId="5" w16cid:durableId="262999261">
    <w:abstractNumId w:val="7"/>
  </w:num>
  <w:num w:numId="6" w16cid:durableId="159319687">
    <w:abstractNumId w:val="8"/>
  </w:num>
  <w:num w:numId="7" w16cid:durableId="1751344597">
    <w:abstractNumId w:val="4"/>
  </w:num>
  <w:num w:numId="8" w16cid:durableId="665130176">
    <w:abstractNumId w:val="5"/>
  </w:num>
  <w:num w:numId="9" w16cid:durableId="2031494827">
    <w:abstractNumId w:val="4"/>
  </w:num>
  <w:num w:numId="10" w16cid:durableId="691881121">
    <w:abstractNumId w:val="1"/>
  </w:num>
  <w:num w:numId="11" w16cid:durableId="766585744">
    <w:abstractNumId w:val="3"/>
  </w:num>
  <w:num w:numId="12" w16cid:durableId="242110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A33"/>
    <w:rsid w:val="00041B3E"/>
    <w:rsid w:val="00044EE3"/>
    <w:rsid w:val="0004543A"/>
    <w:rsid w:val="000458BC"/>
    <w:rsid w:val="00045C41"/>
    <w:rsid w:val="00046C03"/>
    <w:rsid w:val="00051754"/>
    <w:rsid w:val="00052787"/>
    <w:rsid w:val="00065039"/>
    <w:rsid w:val="00065F86"/>
    <w:rsid w:val="00067841"/>
    <w:rsid w:val="0007614F"/>
    <w:rsid w:val="00081398"/>
    <w:rsid w:val="00084393"/>
    <w:rsid w:val="000865E1"/>
    <w:rsid w:val="00087F62"/>
    <w:rsid w:val="00092AF4"/>
    <w:rsid w:val="00094479"/>
    <w:rsid w:val="00095F64"/>
    <w:rsid w:val="000962AC"/>
    <w:rsid w:val="000A536E"/>
    <w:rsid w:val="000A6D95"/>
    <w:rsid w:val="000B0C0F"/>
    <w:rsid w:val="000B1C6B"/>
    <w:rsid w:val="000B4142"/>
    <w:rsid w:val="000B4FF9"/>
    <w:rsid w:val="000C09AC"/>
    <w:rsid w:val="000C228D"/>
    <w:rsid w:val="000C2BAA"/>
    <w:rsid w:val="000C5F4C"/>
    <w:rsid w:val="000C6BD0"/>
    <w:rsid w:val="000E00F3"/>
    <w:rsid w:val="000E7551"/>
    <w:rsid w:val="000F158C"/>
    <w:rsid w:val="00102F3D"/>
    <w:rsid w:val="00115CEB"/>
    <w:rsid w:val="00124E38"/>
    <w:rsid w:val="0012580B"/>
    <w:rsid w:val="00131F90"/>
    <w:rsid w:val="00133485"/>
    <w:rsid w:val="001335E0"/>
    <w:rsid w:val="0013458C"/>
    <w:rsid w:val="0013526E"/>
    <w:rsid w:val="001353D5"/>
    <w:rsid w:val="0014281F"/>
    <w:rsid w:val="00146152"/>
    <w:rsid w:val="00152DF7"/>
    <w:rsid w:val="00154207"/>
    <w:rsid w:val="001545B3"/>
    <w:rsid w:val="00155526"/>
    <w:rsid w:val="00155C35"/>
    <w:rsid w:val="00156EAF"/>
    <w:rsid w:val="00162511"/>
    <w:rsid w:val="00171371"/>
    <w:rsid w:val="00175A24"/>
    <w:rsid w:val="00187E58"/>
    <w:rsid w:val="001A297E"/>
    <w:rsid w:val="001A368E"/>
    <w:rsid w:val="001A7329"/>
    <w:rsid w:val="001A792F"/>
    <w:rsid w:val="001B4E28"/>
    <w:rsid w:val="001B5C75"/>
    <w:rsid w:val="001C3525"/>
    <w:rsid w:val="001C3AFB"/>
    <w:rsid w:val="001D07F0"/>
    <w:rsid w:val="001D1BD2"/>
    <w:rsid w:val="001D6FDC"/>
    <w:rsid w:val="001E0248"/>
    <w:rsid w:val="001E02BE"/>
    <w:rsid w:val="001E2763"/>
    <w:rsid w:val="001E346C"/>
    <w:rsid w:val="001E3B37"/>
    <w:rsid w:val="001F2594"/>
    <w:rsid w:val="001F6A5E"/>
    <w:rsid w:val="00200957"/>
    <w:rsid w:val="0020221D"/>
    <w:rsid w:val="002039EC"/>
    <w:rsid w:val="002055A6"/>
    <w:rsid w:val="00206460"/>
    <w:rsid w:val="002069B4"/>
    <w:rsid w:val="00215DFC"/>
    <w:rsid w:val="002212DF"/>
    <w:rsid w:val="00222CD4"/>
    <w:rsid w:val="00225016"/>
    <w:rsid w:val="002253CA"/>
    <w:rsid w:val="002264A6"/>
    <w:rsid w:val="002268C4"/>
    <w:rsid w:val="00227BA7"/>
    <w:rsid w:val="0023011C"/>
    <w:rsid w:val="00233F18"/>
    <w:rsid w:val="00234DEE"/>
    <w:rsid w:val="00236C1F"/>
    <w:rsid w:val="002375C1"/>
    <w:rsid w:val="00245585"/>
    <w:rsid w:val="00247E1E"/>
    <w:rsid w:val="00250516"/>
    <w:rsid w:val="00257708"/>
    <w:rsid w:val="00263398"/>
    <w:rsid w:val="00263B99"/>
    <w:rsid w:val="002647D8"/>
    <w:rsid w:val="00266F06"/>
    <w:rsid w:val="00275BCF"/>
    <w:rsid w:val="00280613"/>
    <w:rsid w:val="00291E36"/>
    <w:rsid w:val="00292257"/>
    <w:rsid w:val="002A54E0"/>
    <w:rsid w:val="002A6ED8"/>
    <w:rsid w:val="002B1595"/>
    <w:rsid w:val="002B191D"/>
    <w:rsid w:val="002B2E83"/>
    <w:rsid w:val="002D0AF6"/>
    <w:rsid w:val="002D18B9"/>
    <w:rsid w:val="002D3C7A"/>
    <w:rsid w:val="002E69B1"/>
    <w:rsid w:val="002F164D"/>
    <w:rsid w:val="003021BC"/>
    <w:rsid w:val="00306206"/>
    <w:rsid w:val="00317D85"/>
    <w:rsid w:val="00320F18"/>
    <w:rsid w:val="00327C56"/>
    <w:rsid w:val="003315A1"/>
    <w:rsid w:val="003373EC"/>
    <w:rsid w:val="00342FF4"/>
    <w:rsid w:val="00344E5A"/>
    <w:rsid w:val="00346148"/>
    <w:rsid w:val="00347B39"/>
    <w:rsid w:val="00356D52"/>
    <w:rsid w:val="003669EA"/>
    <w:rsid w:val="003706CC"/>
    <w:rsid w:val="00377710"/>
    <w:rsid w:val="00387F53"/>
    <w:rsid w:val="0039149D"/>
    <w:rsid w:val="003A25F5"/>
    <w:rsid w:val="003A2D8E"/>
    <w:rsid w:val="003A7CE6"/>
    <w:rsid w:val="003A7D45"/>
    <w:rsid w:val="003B7948"/>
    <w:rsid w:val="003C20E4"/>
    <w:rsid w:val="003C4293"/>
    <w:rsid w:val="003D4845"/>
    <w:rsid w:val="003D6342"/>
    <w:rsid w:val="003E48EC"/>
    <w:rsid w:val="003E6F90"/>
    <w:rsid w:val="003E73ED"/>
    <w:rsid w:val="003F22FB"/>
    <w:rsid w:val="003F5D0F"/>
    <w:rsid w:val="00414101"/>
    <w:rsid w:val="00417344"/>
    <w:rsid w:val="004219CF"/>
    <w:rsid w:val="00421AB8"/>
    <w:rsid w:val="004234F0"/>
    <w:rsid w:val="00424976"/>
    <w:rsid w:val="00427EEC"/>
    <w:rsid w:val="00431894"/>
    <w:rsid w:val="00433DDB"/>
    <w:rsid w:val="00435A29"/>
    <w:rsid w:val="00437619"/>
    <w:rsid w:val="00437663"/>
    <w:rsid w:val="004415BD"/>
    <w:rsid w:val="004642E1"/>
    <w:rsid w:val="00465A1E"/>
    <w:rsid w:val="00466D97"/>
    <w:rsid w:val="0046797E"/>
    <w:rsid w:val="0049445A"/>
    <w:rsid w:val="004957D9"/>
    <w:rsid w:val="00497294"/>
    <w:rsid w:val="004A2A63"/>
    <w:rsid w:val="004B210C"/>
    <w:rsid w:val="004B6170"/>
    <w:rsid w:val="004D405F"/>
    <w:rsid w:val="004D7AC8"/>
    <w:rsid w:val="004D7E66"/>
    <w:rsid w:val="004E4F4F"/>
    <w:rsid w:val="004E6789"/>
    <w:rsid w:val="004F61E3"/>
    <w:rsid w:val="004F6CC7"/>
    <w:rsid w:val="004F7ECC"/>
    <w:rsid w:val="00500C10"/>
    <w:rsid w:val="00502E10"/>
    <w:rsid w:val="0050354E"/>
    <w:rsid w:val="005045F0"/>
    <w:rsid w:val="0050641C"/>
    <w:rsid w:val="0051015C"/>
    <w:rsid w:val="00516CF1"/>
    <w:rsid w:val="0052595F"/>
    <w:rsid w:val="00525E23"/>
    <w:rsid w:val="00531AE9"/>
    <w:rsid w:val="0053520C"/>
    <w:rsid w:val="00536188"/>
    <w:rsid w:val="00537E1A"/>
    <w:rsid w:val="00542BEA"/>
    <w:rsid w:val="00550A66"/>
    <w:rsid w:val="005653F5"/>
    <w:rsid w:val="00567EC7"/>
    <w:rsid w:val="00570013"/>
    <w:rsid w:val="005753EC"/>
    <w:rsid w:val="005801A2"/>
    <w:rsid w:val="005875C3"/>
    <w:rsid w:val="00591E17"/>
    <w:rsid w:val="00593EA4"/>
    <w:rsid w:val="005943A3"/>
    <w:rsid w:val="005952A5"/>
    <w:rsid w:val="005A33A1"/>
    <w:rsid w:val="005A55CE"/>
    <w:rsid w:val="005B217D"/>
    <w:rsid w:val="005B5338"/>
    <w:rsid w:val="005C385F"/>
    <w:rsid w:val="005C7C26"/>
    <w:rsid w:val="005E0953"/>
    <w:rsid w:val="005E1AC6"/>
    <w:rsid w:val="005E3F2B"/>
    <w:rsid w:val="005F0C2E"/>
    <w:rsid w:val="005F6F1B"/>
    <w:rsid w:val="006038BC"/>
    <w:rsid w:val="00615995"/>
    <w:rsid w:val="00616155"/>
    <w:rsid w:val="00624B33"/>
    <w:rsid w:val="00624DCC"/>
    <w:rsid w:val="0063041A"/>
    <w:rsid w:val="006308F3"/>
    <w:rsid w:val="00630AA2"/>
    <w:rsid w:val="00631D8B"/>
    <w:rsid w:val="0063620A"/>
    <w:rsid w:val="006464A6"/>
    <w:rsid w:val="00646707"/>
    <w:rsid w:val="00657F7E"/>
    <w:rsid w:val="00661424"/>
    <w:rsid w:val="00662E58"/>
    <w:rsid w:val="006637F2"/>
    <w:rsid w:val="006642A5"/>
    <w:rsid w:val="00664DCF"/>
    <w:rsid w:val="006659A5"/>
    <w:rsid w:val="00667561"/>
    <w:rsid w:val="00672679"/>
    <w:rsid w:val="006959C8"/>
    <w:rsid w:val="006A0E5C"/>
    <w:rsid w:val="006A48E6"/>
    <w:rsid w:val="006B488D"/>
    <w:rsid w:val="006C5D39"/>
    <w:rsid w:val="006C679A"/>
    <w:rsid w:val="006C6F00"/>
    <w:rsid w:val="006D6D9B"/>
    <w:rsid w:val="006E2810"/>
    <w:rsid w:val="006E5417"/>
    <w:rsid w:val="006E6C89"/>
    <w:rsid w:val="006F0794"/>
    <w:rsid w:val="006F2822"/>
    <w:rsid w:val="006F2EE0"/>
    <w:rsid w:val="006F4841"/>
    <w:rsid w:val="006F6E01"/>
    <w:rsid w:val="006F7528"/>
    <w:rsid w:val="007023DE"/>
    <w:rsid w:val="00705F16"/>
    <w:rsid w:val="00712F60"/>
    <w:rsid w:val="00720E3B"/>
    <w:rsid w:val="0073249C"/>
    <w:rsid w:val="00735925"/>
    <w:rsid w:val="0074313A"/>
    <w:rsid w:val="0074393F"/>
    <w:rsid w:val="00745F6B"/>
    <w:rsid w:val="00746D69"/>
    <w:rsid w:val="0075175B"/>
    <w:rsid w:val="0075585E"/>
    <w:rsid w:val="00770571"/>
    <w:rsid w:val="007768FF"/>
    <w:rsid w:val="00777075"/>
    <w:rsid w:val="007824D3"/>
    <w:rsid w:val="00784E47"/>
    <w:rsid w:val="007865F2"/>
    <w:rsid w:val="00796EE3"/>
    <w:rsid w:val="007A19AC"/>
    <w:rsid w:val="007A7D29"/>
    <w:rsid w:val="007B1996"/>
    <w:rsid w:val="007B4AB8"/>
    <w:rsid w:val="007C0331"/>
    <w:rsid w:val="007C081C"/>
    <w:rsid w:val="007D1181"/>
    <w:rsid w:val="007D4389"/>
    <w:rsid w:val="007E01A3"/>
    <w:rsid w:val="007E3635"/>
    <w:rsid w:val="007F1F8B"/>
    <w:rsid w:val="007F6205"/>
    <w:rsid w:val="007F67A1"/>
    <w:rsid w:val="00801A7B"/>
    <w:rsid w:val="00811C05"/>
    <w:rsid w:val="00816711"/>
    <w:rsid w:val="0082048B"/>
    <w:rsid w:val="008206C8"/>
    <w:rsid w:val="00821970"/>
    <w:rsid w:val="00825342"/>
    <w:rsid w:val="008324B3"/>
    <w:rsid w:val="00833F24"/>
    <w:rsid w:val="0084164B"/>
    <w:rsid w:val="00843B7F"/>
    <w:rsid w:val="0085713F"/>
    <w:rsid w:val="0086387C"/>
    <w:rsid w:val="00874A6C"/>
    <w:rsid w:val="00876C65"/>
    <w:rsid w:val="00882F72"/>
    <w:rsid w:val="00884B35"/>
    <w:rsid w:val="008879BE"/>
    <w:rsid w:val="008914F3"/>
    <w:rsid w:val="00893DC4"/>
    <w:rsid w:val="008A147E"/>
    <w:rsid w:val="008A42F1"/>
    <w:rsid w:val="008A4B4C"/>
    <w:rsid w:val="008C1035"/>
    <w:rsid w:val="008C239F"/>
    <w:rsid w:val="008C7EB1"/>
    <w:rsid w:val="008E480C"/>
    <w:rsid w:val="008E58DF"/>
    <w:rsid w:val="008E70CD"/>
    <w:rsid w:val="008F62D7"/>
    <w:rsid w:val="00903F11"/>
    <w:rsid w:val="00907757"/>
    <w:rsid w:val="00910D18"/>
    <w:rsid w:val="0091115A"/>
    <w:rsid w:val="009212B0"/>
    <w:rsid w:val="00921FA1"/>
    <w:rsid w:val="009234A5"/>
    <w:rsid w:val="00925CE2"/>
    <w:rsid w:val="00933453"/>
    <w:rsid w:val="009336F7"/>
    <w:rsid w:val="0093636C"/>
    <w:rsid w:val="009374A7"/>
    <w:rsid w:val="00937F03"/>
    <w:rsid w:val="00955F6D"/>
    <w:rsid w:val="00961E69"/>
    <w:rsid w:val="00977C16"/>
    <w:rsid w:val="00983894"/>
    <w:rsid w:val="0098551D"/>
    <w:rsid w:val="00985DCB"/>
    <w:rsid w:val="0099518F"/>
    <w:rsid w:val="009A014E"/>
    <w:rsid w:val="009A0E10"/>
    <w:rsid w:val="009A117D"/>
    <w:rsid w:val="009A31E2"/>
    <w:rsid w:val="009A523D"/>
    <w:rsid w:val="009A685E"/>
    <w:rsid w:val="009A729A"/>
    <w:rsid w:val="009B02A1"/>
    <w:rsid w:val="009B3361"/>
    <w:rsid w:val="009B7F3F"/>
    <w:rsid w:val="009D7CE6"/>
    <w:rsid w:val="009E16A4"/>
    <w:rsid w:val="009E448E"/>
    <w:rsid w:val="009E7D97"/>
    <w:rsid w:val="009F496B"/>
    <w:rsid w:val="00A01439"/>
    <w:rsid w:val="00A02E61"/>
    <w:rsid w:val="00A05CFF"/>
    <w:rsid w:val="00A13048"/>
    <w:rsid w:val="00A22B24"/>
    <w:rsid w:val="00A42972"/>
    <w:rsid w:val="00A444B6"/>
    <w:rsid w:val="00A46843"/>
    <w:rsid w:val="00A56B97"/>
    <w:rsid w:val="00A6093D"/>
    <w:rsid w:val="00A703CE"/>
    <w:rsid w:val="00A72017"/>
    <w:rsid w:val="00A767DC"/>
    <w:rsid w:val="00A76A6D"/>
    <w:rsid w:val="00A83253"/>
    <w:rsid w:val="00AA495C"/>
    <w:rsid w:val="00AA6E84"/>
    <w:rsid w:val="00AB1A1C"/>
    <w:rsid w:val="00AB3AA0"/>
    <w:rsid w:val="00AB4721"/>
    <w:rsid w:val="00AB64BA"/>
    <w:rsid w:val="00AB7405"/>
    <w:rsid w:val="00AC3822"/>
    <w:rsid w:val="00AD05A8"/>
    <w:rsid w:val="00AD7529"/>
    <w:rsid w:val="00AE341B"/>
    <w:rsid w:val="00AE4EA0"/>
    <w:rsid w:val="00AF51C5"/>
    <w:rsid w:val="00B01170"/>
    <w:rsid w:val="00B01905"/>
    <w:rsid w:val="00B07CA7"/>
    <w:rsid w:val="00B1279A"/>
    <w:rsid w:val="00B22377"/>
    <w:rsid w:val="00B3640F"/>
    <w:rsid w:val="00B4004C"/>
    <w:rsid w:val="00B4194A"/>
    <w:rsid w:val="00B437E8"/>
    <w:rsid w:val="00B51F2C"/>
    <w:rsid w:val="00B5222E"/>
    <w:rsid w:val="00B53179"/>
    <w:rsid w:val="00B532EA"/>
    <w:rsid w:val="00B57A23"/>
    <w:rsid w:val="00B600CD"/>
    <w:rsid w:val="00B61C96"/>
    <w:rsid w:val="00B73A2A"/>
    <w:rsid w:val="00B74D95"/>
    <w:rsid w:val="00B75A51"/>
    <w:rsid w:val="00B827C6"/>
    <w:rsid w:val="00B835BE"/>
    <w:rsid w:val="00B879A8"/>
    <w:rsid w:val="00B94B06"/>
    <w:rsid w:val="00B94C28"/>
    <w:rsid w:val="00BB6DC0"/>
    <w:rsid w:val="00BC10BA"/>
    <w:rsid w:val="00BC5AFD"/>
    <w:rsid w:val="00BD4223"/>
    <w:rsid w:val="00BE4049"/>
    <w:rsid w:val="00BF25B7"/>
    <w:rsid w:val="00BF7116"/>
    <w:rsid w:val="00C00DDE"/>
    <w:rsid w:val="00C04F43"/>
    <w:rsid w:val="00C05271"/>
    <w:rsid w:val="00C0609D"/>
    <w:rsid w:val="00C11385"/>
    <w:rsid w:val="00C115AB"/>
    <w:rsid w:val="00C11670"/>
    <w:rsid w:val="00C26CCB"/>
    <w:rsid w:val="00C30249"/>
    <w:rsid w:val="00C35F74"/>
    <w:rsid w:val="00C3723B"/>
    <w:rsid w:val="00C4225A"/>
    <w:rsid w:val="00C42466"/>
    <w:rsid w:val="00C47D21"/>
    <w:rsid w:val="00C56CCA"/>
    <w:rsid w:val="00C606C9"/>
    <w:rsid w:val="00C80288"/>
    <w:rsid w:val="00C836F0"/>
    <w:rsid w:val="00C84003"/>
    <w:rsid w:val="00C90650"/>
    <w:rsid w:val="00C97D78"/>
    <w:rsid w:val="00CA25B5"/>
    <w:rsid w:val="00CC2AAE"/>
    <w:rsid w:val="00CC5A42"/>
    <w:rsid w:val="00CC5BE9"/>
    <w:rsid w:val="00CD0EAB"/>
    <w:rsid w:val="00CD5A70"/>
    <w:rsid w:val="00CE1C20"/>
    <w:rsid w:val="00CE5E02"/>
    <w:rsid w:val="00CF282F"/>
    <w:rsid w:val="00CF34DB"/>
    <w:rsid w:val="00CF3917"/>
    <w:rsid w:val="00CF558F"/>
    <w:rsid w:val="00D010C0"/>
    <w:rsid w:val="00D014DC"/>
    <w:rsid w:val="00D06B8B"/>
    <w:rsid w:val="00D073E2"/>
    <w:rsid w:val="00D1511D"/>
    <w:rsid w:val="00D1555A"/>
    <w:rsid w:val="00D36370"/>
    <w:rsid w:val="00D446EC"/>
    <w:rsid w:val="00D510C3"/>
    <w:rsid w:val="00D51BF0"/>
    <w:rsid w:val="00D531DB"/>
    <w:rsid w:val="00D55942"/>
    <w:rsid w:val="00D61B3D"/>
    <w:rsid w:val="00D62AAE"/>
    <w:rsid w:val="00D70715"/>
    <w:rsid w:val="00D77235"/>
    <w:rsid w:val="00D807BF"/>
    <w:rsid w:val="00D82FCC"/>
    <w:rsid w:val="00D87988"/>
    <w:rsid w:val="00DA17FC"/>
    <w:rsid w:val="00DA7887"/>
    <w:rsid w:val="00DB0F9E"/>
    <w:rsid w:val="00DB2A8F"/>
    <w:rsid w:val="00DB2C26"/>
    <w:rsid w:val="00DB41FD"/>
    <w:rsid w:val="00DB45C3"/>
    <w:rsid w:val="00DB6680"/>
    <w:rsid w:val="00DC192D"/>
    <w:rsid w:val="00DD02F4"/>
    <w:rsid w:val="00DD6622"/>
    <w:rsid w:val="00DE1C7C"/>
    <w:rsid w:val="00DE6B43"/>
    <w:rsid w:val="00DF627D"/>
    <w:rsid w:val="00E00E35"/>
    <w:rsid w:val="00E041C6"/>
    <w:rsid w:val="00E05C26"/>
    <w:rsid w:val="00E11923"/>
    <w:rsid w:val="00E207D8"/>
    <w:rsid w:val="00E242AA"/>
    <w:rsid w:val="00E262D4"/>
    <w:rsid w:val="00E36250"/>
    <w:rsid w:val="00E36841"/>
    <w:rsid w:val="00E45245"/>
    <w:rsid w:val="00E47F2D"/>
    <w:rsid w:val="00E51670"/>
    <w:rsid w:val="00E54511"/>
    <w:rsid w:val="00E5462C"/>
    <w:rsid w:val="00E57D4D"/>
    <w:rsid w:val="00E60EDC"/>
    <w:rsid w:val="00E61DAC"/>
    <w:rsid w:val="00E72B80"/>
    <w:rsid w:val="00E75FE3"/>
    <w:rsid w:val="00E763EA"/>
    <w:rsid w:val="00E86C4C"/>
    <w:rsid w:val="00E907A3"/>
    <w:rsid w:val="00EA5AE0"/>
    <w:rsid w:val="00EB56E1"/>
    <w:rsid w:val="00EB7AB1"/>
    <w:rsid w:val="00EC32BD"/>
    <w:rsid w:val="00ED536F"/>
    <w:rsid w:val="00EE7CD8"/>
    <w:rsid w:val="00EF37F6"/>
    <w:rsid w:val="00EF48CC"/>
    <w:rsid w:val="00EF6FF9"/>
    <w:rsid w:val="00F00801"/>
    <w:rsid w:val="00F10A4F"/>
    <w:rsid w:val="00F13236"/>
    <w:rsid w:val="00F13DE1"/>
    <w:rsid w:val="00F15059"/>
    <w:rsid w:val="00F20BDC"/>
    <w:rsid w:val="00F2488D"/>
    <w:rsid w:val="00F519D5"/>
    <w:rsid w:val="00F54F84"/>
    <w:rsid w:val="00F601A0"/>
    <w:rsid w:val="00F635E7"/>
    <w:rsid w:val="00F67287"/>
    <w:rsid w:val="00F712E9"/>
    <w:rsid w:val="00F73032"/>
    <w:rsid w:val="00F73431"/>
    <w:rsid w:val="00F747EB"/>
    <w:rsid w:val="00F82572"/>
    <w:rsid w:val="00F82AD3"/>
    <w:rsid w:val="00F848FC"/>
    <w:rsid w:val="00F86B96"/>
    <w:rsid w:val="00F906F6"/>
    <w:rsid w:val="00F9282A"/>
    <w:rsid w:val="00F96BAD"/>
    <w:rsid w:val="00FA139D"/>
    <w:rsid w:val="00FA60F5"/>
    <w:rsid w:val="00FB0E84"/>
    <w:rsid w:val="00FC2405"/>
    <w:rsid w:val="00FC6738"/>
    <w:rsid w:val="00FD01C2"/>
    <w:rsid w:val="00FD777F"/>
    <w:rsid w:val="00FE595C"/>
    <w:rsid w:val="00FE621E"/>
    <w:rsid w:val="00FF0CE3"/>
    <w:rsid w:val="00FF25C5"/>
    <w:rsid w:val="00FF4752"/>
    <w:rsid w:val="01B87715"/>
    <w:rsid w:val="08BFDE72"/>
    <w:rsid w:val="0B849B06"/>
    <w:rsid w:val="0CA456DC"/>
    <w:rsid w:val="13F413EB"/>
    <w:rsid w:val="15328960"/>
    <w:rsid w:val="1D65A6C8"/>
    <w:rsid w:val="23177890"/>
    <w:rsid w:val="2578B7ED"/>
    <w:rsid w:val="36274D98"/>
    <w:rsid w:val="3B5AC74B"/>
    <w:rsid w:val="3B7F056B"/>
    <w:rsid w:val="3D740B2E"/>
    <w:rsid w:val="3E30590E"/>
    <w:rsid w:val="428436F0"/>
    <w:rsid w:val="47D5E821"/>
    <w:rsid w:val="4EE584B9"/>
    <w:rsid w:val="50A27FDC"/>
    <w:rsid w:val="50A39073"/>
    <w:rsid w:val="5676AF9A"/>
    <w:rsid w:val="56BEEB5E"/>
    <w:rsid w:val="62BD7046"/>
    <w:rsid w:val="67E0D18C"/>
    <w:rsid w:val="6890800E"/>
    <w:rsid w:val="6D97ACBA"/>
    <w:rsid w:val="70098C90"/>
    <w:rsid w:val="70478D78"/>
    <w:rsid w:val="75070DB4"/>
    <w:rsid w:val="781D7DFF"/>
    <w:rsid w:val="7A4131B8"/>
    <w:rsid w:val="7C957E6A"/>
    <w:rsid w:val="7F65165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3F012DE-1C27-4121-B627-3FB883DA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F6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SimSun"/>
      <w:sz w:val="22"/>
      <w:szCs w:val="24"/>
    </w:rPr>
  </w:style>
  <w:style w:type="paragraph" w:styleId="Heading1">
    <w:name w:val="heading 1"/>
    <w:basedOn w:val="Normal"/>
    <w:next w:val="Normal"/>
    <w:link w:val="Heading1Char"/>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E7551"/>
    <w:rPr>
      <w:color w:val="605E5C"/>
      <w:shd w:val="clear" w:color="auto" w:fill="E1DFDD"/>
    </w:rPr>
  </w:style>
  <w:style w:type="character" w:customStyle="1" w:styleId="Heading1Char">
    <w:name w:val="Heading 1 Char"/>
    <w:basedOn w:val="DefaultParagraphFont"/>
    <w:link w:val="Heading1"/>
    <w:rsid w:val="008914F3"/>
    <w:rPr>
      <w:rFonts w:cs="Arial"/>
      <w:b/>
      <w:bCs/>
      <w:kern w:val="32"/>
      <w:sz w:val="32"/>
      <w:szCs w:val="32"/>
    </w:rPr>
  </w:style>
  <w:style w:type="paragraph" w:styleId="HTMLPreformatted">
    <w:name w:val="HTML Preformatted"/>
    <w:basedOn w:val="Normal"/>
    <w:link w:val="HTMLPreformattedChar"/>
    <w:semiHidden/>
    <w:unhideWhenUsed/>
    <w:rsid w:val="008324B3"/>
    <w:pPr>
      <w:spacing w:before="0"/>
    </w:pPr>
    <w:rPr>
      <w:rFonts w:ascii="Consolas" w:hAnsi="Consolas"/>
      <w:sz w:val="20"/>
    </w:rPr>
  </w:style>
  <w:style w:type="character" w:customStyle="1" w:styleId="HTMLPreformattedChar">
    <w:name w:val="HTML Preformatted Char"/>
    <w:basedOn w:val="DefaultParagraphFont"/>
    <w:link w:val="HTMLPreformatted"/>
    <w:semiHidden/>
    <w:rsid w:val="008324B3"/>
    <w:rPr>
      <w:rFonts w:ascii="Consolas" w:hAnsi="Consolas"/>
    </w:rPr>
  </w:style>
  <w:style w:type="character" w:styleId="CommentReference">
    <w:name w:val="annotation reference"/>
    <w:basedOn w:val="DefaultParagraphFont"/>
    <w:rsid w:val="00705F16"/>
    <w:rPr>
      <w:sz w:val="16"/>
      <w:szCs w:val="16"/>
    </w:rPr>
  </w:style>
  <w:style w:type="paragraph" w:styleId="CommentText">
    <w:name w:val="annotation text"/>
    <w:basedOn w:val="Normal"/>
    <w:link w:val="CommentTextChar"/>
    <w:rsid w:val="00705F16"/>
    <w:rPr>
      <w:sz w:val="20"/>
      <w:szCs w:val="20"/>
    </w:rPr>
  </w:style>
  <w:style w:type="character" w:customStyle="1" w:styleId="CommentTextChar">
    <w:name w:val="Comment Text Char"/>
    <w:basedOn w:val="DefaultParagraphFont"/>
    <w:link w:val="CommentText"/>
    <w:rsid w:val="00705F16"/>
    <w:rPr>
      <w:rFonts w:eastAsia="SimSun"/>
    </w:rPr>
  </w:style>
  <w:style w:type="paragraph" w:styleId="CommentSubject">
    <w:name w:val="annotation subject"/>
    <w:basedOn w:val="CommentText"/>
    <w:next w:val="CommentText"/>
    <w:link w:val="CommentSubjectChar"/>
    <w:semiHidden/>
    <w:unhideWhenUsed/>
    <w:rsid w:val="00705F16"/>
    <w:rPr>
      <w:b/>
      <w:bCs/>
    </w:rPr>
  </w:style>
  <w:style w:type="character" w:customStyle="1" w:styleId="CommentSubjectChar">
    <w:name w:val="Comment Subject Char"/>
    <w:basedOn w:val="CommentTextChar"/>
    <w:link w:val="CommentSubject"/>
    <w:semiHidden/>
    <w:rsid w:val="00705F16"/>
    <w:rPr>
      <w:rFonts w:eastAsia="SimSun"/>
      <w:b/>
      <w:b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8583">
      <w:bodyDiv w:val="1"/>
      <w:marLeft w:val="0"/>
      <w:marRight w:val="0"/>
      <w:marTop w:val="0"/>
      <w:marBottom w:val="0"/>
      <w:divBdr>
        <w:top w:val="none" w:sz="0" w:space="0" w:color="auto"/>
        <w:left w:val="none" w:sz="0" w:space="0" w:color="auto"/>
        <w:bottom w:val="none" w:sz="0" w:space="0" w:color="auto"/>
        <w:right w:val="none" w:sz="0" w:space="0" w:color="auto"/>
      </w:divBdr>
    </w:div>
    <w:div w:id="55932860">
      <w:bodyDiv w:val="1"/>
      <w:marLeft w:val="0"/>
      <w:marRight w:val="0"/>
      <w:marTop w:val="0"/>
      <w:marBottom w:val="0"/>
      <w:divBdr>
        <w:top w:val="none" w:sz="0" w:space="0" w:color="auto"/>
        <w:left w:val="none" w:sz="0" w:space="0" w:color="auto"/>
        <w:bottom w:val="none" w:sz="0" w:space="0" w:color="auto"/>
        <w:right w:val="none" w:sz="0" w:space="0" w:color="auto"/>
      </w:divBdr>
    </w:div>
    <w:div w:id="280961394">
      <w:bodyDiv w:val="1"/>
      <w:marLeft w:val="0"/>
      <w:marRight w:val="0"/>
      <w:marTop w:val="0"/>
      <w:marBottom w:val="0"/>
      <w:divBdr>
        <w:top w:val="none" w:sz="0" w:space="0" w:color="auto"/>
        <w:left w:val="none" w:sz="0" w:space="0" w:color="auto"/>
        <w:bottom w:val="none" w:sz="0" w:space="0" w:color="auto"/>
        <w:right w:val="none" w:sz="0" w:space="0" w:color="auto"/>
      </w:divBdr>
    </w:div>
    <w:div w:id="406342171">
      <w:bodyDiv w:val="1"/>
      <w:marLeft w:val="0"/>
      <w:marRight w:val="0"/>
      <w:marTop w:val="0"/>
      <w:marBottom w:val="0"/>
      <w:divBdr>
        <w:top w:val="none" w:sz="0" w:space="0" w:color="auto"/>
        <w:left w:val="none" w:sz="0" w:space="0" w:color="auto"/>
        <w:bottom w:val="none" w:sz="0" w:space="0" w:color="auto"/>
        <w:right w:val="none" w:sz="0" w:space="0" w:color="auto"/>
      </w:divBdr>
    </w:div>
    <w:div w:id="412774603">
      <w:bodyDiv w:val="1"/>
      <w:marLeft w:val="0"/>
      <w:marRight w:val="0"/>
      <w:marTop w:val="0"/>
      <w:marBottom w:val="0"/>
      <w:divBdr>
        <w:top w:val="none" w:sz="0" w:space="0" w:color="auto"/>
        <w:left w:val="none" w:sz="0" w:space="0" w:color="auto"/>
        <w:bottom w:val="none" w:sz="0" w:space="0" w:color="auto"/>
        <w:right w:val="none" w:sz="0" w:space="0" w:color="auto"/>
      </w:divBdr>
    </w:div>
    <w:div w:id="430975107">
      <w:bodyDiv w:val="1"/>
      <w:marLeft w:val="0"/>
      <w:marRight w:val="0"/>
      <w:marTop w:val="0"/>
      <w:marBottom w:val="0"/>
      <w:divBdr>
        <w:top w:val="none" w:sz="0" w:space="0" w:color="auto"/>
        <w:left w:val="none" w:sz="0" w:space="0" w:color="auto"/>
        <w:bottom w:val="none" w:sz="0" w:space="0" w:color="auto"/>
        <w:right w:val="none" w:sz="0" w:space="0" w:color="auto"/>
      </w:divBdr>
      <w:divsChild>
        <w:div w:id="1829711249">
          <w:marLeft w:val="0"/>
          <w:marRight w:val="0"/>
          <w:marTop w:val="0"/>
          <w:marBottom w:val="0"/>
          <w:divBdr>
            <w:top w:val="none" w:sz="0" w:space="0" w:color="auto"/>
            <w:left w:val="none" w:sz="0" w:space="0" w:color="auto"/>
            <w:bottom w:val="none" w:sz="0" w:space="0" w:color="auto"/>
            <w:right w:val="none" w:sz="0" w:space="0" w:color="auto"/>
          </w:divBdr>
          <w:divsChild>
            <w:div w:id="160576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79077">
      <w:bodyDiv w:val="1"/>
      <w:marLeft w:val="0"/>
      <w:marRight w:val="0"/>
      <w:marTop w:val="0"/>
      <w:marBottom w:val="0"/>
      <w:divBdr>
        <w:top w:val="none" w:sz="0" w:space="0" w:color="auto"/>
        <w:left w:val="none" w:sz="0" w:space="0" w:color="auto"/>
        <w:bottom w:val="none" w:sz="0" w:space="0" w:color="auto"/>
        <w:right w:val="none" w:sz="0" w:space="0" w:color="auto"/>
      </w:divBdr>
    </w:div>
    <w:div w:id="465468468">
      <w:bodyDiv w:val="1"/>
      <w:marLeft w:val="0"/>
      <w:marRight w:val="0"/>
      <w:marTop w:val="0"/>
      <w:marBottom w:val="0"/>
      <w:divBdr>
        <w:top w:val="none" w:sz="0" w:space="0" w:color="auto"/>
        <w:left w:val="none" w:sz="0" w:space="0" w:color="auto"/>
        <w:bottom w:val="none" w:sz="0" w:space="0" w:color="auto"/>
        <w:right w:val="none" w:sz="0" w:space="0" w:color="auto"/>
      </w:divBdr>
      <w:divsChild>
        <w:div w:id="461970378">
          <w:marLeft w:val="0"/>
          <w:marRight w:val="0"/>
          <w:marTop w:val="0"/>
          <w:marBottom w:val="0"/>
          <w:divBdr>
            <w:top w:val="none" w:sz="0" w:space="0" w:color="auto"/>
            <w:left w:val="none" w:sz="0" w:space="0" w:color="auto"/>
            <w:bottom w:val="none" w:sz="0" w:space="0" w:color="auto"/>
            <w:right w:val="none" w:sz="0" w:space="0" w:color="auto"/>
          </w:divBdr>
          <w:divsChild>
            <w:div w:id="39820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76419">
      <w:bodyDiv w:val="1"/>
      <w:marLeft w:val="0"/>
      <w:marRight w:val="0"/>
      <w:marTop w:val="0"/>
      <w:marBottom w:val="0"/>
      <w:divBdr>
        <w:top w:val="none" w:sz="0" w:space="0" w:color="auto"/>
        <w:left w:val="none" w:sz="0" w:space="0" w:color="auto"/>
        <w:bottom w:val="none" w:sz="0" w:space="0" w:color="auto"/>
        <w:right w:val="none" w:sz="0" w:space="0" w:color="auto"/>
      </w:divBdr>
    </w:div>
    <w:div w:id="611396330">
      <w:bodyDiv w:val="1"/>
      <w:marLeft w:val="0"/>
      <w:marRight w:val="0"/>
      <w:marTop w:val="0"/>
      <w:marBottom w:val="0"/>
      <w:divBdr>
        <w:top w:val="none" w:sz="0" w:space="0" w:color="auto"/>
        <w:left w:val="none" w:sz="0" w:space="0" w:color="auto"/>
        <w:bottom w:val="none" w:sz="0" w:space="0" w:color="auto"/>
        <w:right w:val="none" w:sz="0" w:space="0" w:color="auto"/>
      </w:divBdr>
      <w:divsChild>
        <w:div w:id="983121678">
          <w:marLeft w:val="0"/>
          <w:marRight w:val="0"/>
          <w:marTop w:val="0"/>
          <w:marBottom w:val="0"/>
          <w:divBdr>
            <w:top w:val="none" w:sz="0" w:space="0" w:color="auto"/>
            <w:left w:val="none" w:sz="0" w:space="0" w:color="auto"/>
            <w:bottom w:val="none" w:sz="0" w:space="0" w:color="auto"/>
            <w:right w:val="none" w:sz="0" w:space="0" w:color="auto"/>
          </w:divBdr>
          <w:divsChild>
            <w:div w:id="5501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631725">
      <w:bodyDiv w:val="1"/>
      <w:marLeft w:val="0"/>
      <w:marRight w:val="0"/>
      <w:marTop w:val="0"/>
      <w:marBottom w:val="0"/>
      <w:divBdr>
        <w:top w:val="none" w:sz="0" w:space="0" w:color="auto"/>
        <w:left w:val="none" w:sz="0" w:space="0" w:color="auto"/>
        <w:bottom w:val="none" w:sz="0" w:space="0" w:color="auto"/>
        <w:right w:val="none" w:sz="0" w:space="0" w:color="auto"/>
      </w:divBdr>
    </w:div>
    <w:div w:id="692925710">
      <w:bodyDiv w:val="1"/>
      <w:marLeft w:val="0"/>
      <w:marRight w:val="0"/>
      <w:marTop w:val="0"/>
      <w:marBottom w:val="0"/>
      <w:divBdr>
        <w:top w:val="none" w:sz="0" w:space="0" w:color="auto"/>
        <w:left w:val="none" w:sz="0" w:space="0" w:color="auto"/>
        <w:bottom w:val="none" w:sz="0" w:space="0" w:color="auto"/>
        <w:right w:val="none" w:sz="0" w:space="0" w:color="auto"/>
      </w:divBdr>
    </w:div>
    <w:div w:id="777289220">
      <w:bodyDiv w:val="1"/>
      <w:marLeft w:val="0"/>
      <w:marRight w:val="0"/>
      <w:marTop w:val="0"/>
      <w:marBottom w:val="0"/>
      <w:divBdr>
        <w:top w:val="none" w:sz="0" w:space="0" w:color="auto"/>
        <w:left w:val="none" w:sz="0" w:space="0" w:color="auto"/>
        <w:bottom w:val="none" w:sz="0" w:space="0" w:color="auto"/>
        <w:right w:val="none" w:sz="0" w:space="0" w:color="auto"/>
      </w:divBdr>
    </w:div>
    <w:div w:id="963271277">
      <w:bodyDiv w:val="1"/>
      <w:marLeft w:val="0"/>
      <w:marRight w:val="0"/>
      <w:marTop w:val="0"/>
      <w:marBottom w:val="0"/>
      <w:divBdr>
        <w:top w:val="none" w:sz="0" w:space="0" w:color="auto"/>
        <w:left w:val="none" w:sz="0" w:space="0" w:color="auto"/>
        <w:bottom w:val="none" w:sz="0" w:space="0" w:color="auto"/>
        <w:right w:val="none" w:sz="0" w:space="0" w:color="auto"/>
      </w:divBdr>
    </w:div>
    <w:div w:id="1015688698">
      <w:bodyDiv w:val="1"/>
      <w:marLeft w:val="0"/>
      <w:marRight w:val="0"/>
      <w:marTop w:val="0"/>
      <w:marBottom w:val="0"/>
      <w:divBdr>
        <w:top w:val="none" w:sz="0" w:space="0" w:color="auto"/>
        <w:left w:val="none" w:sz="0" w:space="0" w:color="auto"/>
        <w:bottom w:val="none" w:sz="0" w:space="0" w:color="auto"/>
        <w:right w:val="none" w:sz="0" w:space="0" w:color="auto"/>
      </w:divBdr>
    </w:div>
    <w:div w:id="1151212862">
      <w:bodyDiv w:val="1"/>
      <w:marLeft w:val="0"/>
      <w:marRight w:val="0"/>
      <w:marTop w:val="0"/>
      <w:marBottom w:val="0"/>
      <w:divBdr>
        <w:top w:val="none" w:sz="0" w:space="0" w:color="auto"/>
        <w:left w:val="none" w:sz="0" w:space="0" w:color="auto"/>
        <w:bottom w:val="none" w:sz="0" w:space="0" w:color="auto"/>
        <w:right w:val="none" w:sz="0" w:space="0" w:color="auto"/>
      </w:divBdr>
    </w:div>
    <w:div w:id="1171021941">
      <w:bodyDiv w:val="1"/>
      <w:marLeft w:val="0"/>
      <w:marRight w:val="0"/>
      <w:marTop w:val="0"/>
      <w:marBottom w:val="0"/>
      <w:divBdr>
        <w:top w:val="none" w:sz="0" w:space="0" w:color="auto"/>
        <w:left w:val="none" w:sz="0" w:space="0" w:color="auto"/>
        <w:bottom w:val="none" w:sz="0" w:space="0" w:color="auto"/>
        <w:right w:val="none" w:sz="0" w:space="0" w:color="auto"/>
      </w:divBdr>
    </w:div>
    <w:div w:id="1211267072">
      <w:bodyDiv w:val="1"/>
      <w:marLeft w:val="0"/>
      <w:marRight w:val="0"/>
      <w:marTop w:val="0"/>
      <w:marBottom w:val="0"/>
      <w:divBdr>
        <w:top w:val="none" w:sz="0" w:space="0" w:color="auto"/>
        <w:left w:val="none" w:sz="0" w:space="0" w:color="auto"/>
        <w:bottom w:val="none" w:sz="0" w:space="0" w:color="auto"/>
        <w:right w:val="none" w:sz="0" w:space="0" w:color="auto"/>
      </w:divBdr>
    </w:div>
    <w:div w:id="1253275256">
      <w:bodyDiv w:val="1"/>
      <w:marLeft w:val="0"/>
      <w:marRight w:val="0"/>
      <w:marTop w:val="0"/>
      <w:marBottom w:val="0"/>
      <w:divBdr>
        <w:top w:val="none" w:sz="0" w:space="0" w:color="auto"/>
        <w:left w:val="none" w:sz="0" w:space="0" w:color="auto"/>
        <w:bottom w:val="none" w:sz="0" w:space="0" w:color="auto"/>
        <w:right w:val="none" w:sz="0" w:space="0" w:color="auto"/>
      </w:divBdr>
    </w:div>
    <w:div w:id="1255046378">
      <w:bodyDiv w:val="1"/>
      <w:marLeft w:val="0"/>
      <w:marRight w:val="0"/>
      <w:marTop w:val="0"/>
      <w:marBottom w:val="0"/>
      <w:divBdr>
        <w:top w:val="none" w:sz="0" w:space="0" w:color="auto"/>
        <w:left w:val="none" w:sz="0" w:space="0" w:color="auto"/>
        <w:bottom w:val="none" w:sz="0" w:space="0" w:color="auto"/>
        <w:right w:val="none" w:sz="0" w:space="0" w:color="auto"/>
      </w:divBdr>
    </w:div>
    <w:div w:id="1286354906">
      <w:bodyDiv w:val="1"/>
      <w:marLeft w:val="0"/>
      <w:marRight w:val="0"/>
      <w:marTop w:val="0"/>
      <w:marBottom w:val="0"/>
      <w:divBdr>
        <w:top w:val="none" w:sz="0" w:space="0" w:color="auto"/>
        <w:left w:val="none" w:sz="0" w:space="0" w:color="auto"/>
        <w:bottom w:val="none" w:sz="0" w:space="0" w:color="auto"/>
        <w:right w:val="none" w:sz="0" w:space="0" w:color="auto"/>
      </w:divBdr>
    </w:div>
    <w:div w:id="1374160537">
      <w:bodyDiv w:val="1"/>
      <w:marLeft w:val="0"/>
      <w:marRight w:val="0"/>
      <w:marTop w:val="0"/>
      <w:marBottom w:val="0"/>
      <w:divBdr>
        <w:top w:val="none" w:sz="0" w:space="0" w:color="auto"/>
        <w:left w:val="none" w:sz="0" w:space="0" w:color="auto"/>
        <w:bottom w:val="none" w:sz="0" w:space="0" w:color="auto"/>
        <w:right w:val="none" w:sz="0" w:space="0" w:color="auto"/>
      </w:divBdr>
    </w:div>
    <w:div w:id="1408183778">
      <w:bodyDiv w:val="1"/>
      <w:marLeft w:val="0"/>
      <w:marRight w:val="0"/>
      <w:marTop w:val="0"/>
      <w:marBottom w:val="0"/>
      <w:divBdr>
        <w:top w:val="none" w:sz="0" w:space="0" w:color="auto"/>
        <w:left w:val="none" w:sz="0" w:space="0" w:color="auto"/>
        <w:bottom w:val="none" w:sz="0" w:space="0" w:color="auto"/>
        <w:right w:val="none" w:sz="0" w:space="0" w:color="auto"/>
      </w:divBdr>
    </w:div>
    <w:div w:id="1542938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447135">
      <w:bodyDiv w:val="1"/>
      <w:marLeft w:val="0"/>
      <w:marRight w:val="0"/>
      <w:marTop w:val="0"/>
      <w:marBottom w:val="0"/>
      <w:divBdr>
        <w:top w:val="none" w:sz="0" w:space="0" w:color="auto"/>
        <w:left w:val="none" w:sz="0" w:space="0" w:color="auto"/>
        <w:bottom w:val="none" w:sz="0" w:space="0" w:color="auto"/>
        <w:right w:val="none" w:sz="0" w:space="0" w:color="auto"/>
      </w:divBdr>
    </w:div>
    <w:div w:id="1746873417">
      <w:bodyDiv w:val="1"/>
      <w:marLeft w:val="0"/>
      <w:marRight w:val="0"/>
      <w:marTop w:val="0"/>
      <w:marBottom w:val="0"/>
      <w:divBdr>
        <w:top w:val="none" w:sz="0" w:space="0" w:color="auto"/>
        <w:left w:val="none" w:sz="0" w:space="0" w:color="auto"/>
        <w:bottom w:val="none" w:sz="0" w:space="0" w:color="auto"/>
        <w:right w:val="none" w:sz="0" w:space="0" w:color="auto"/>
      </w:divBdr>
    </w:div>
    <w:div w:id="1749571587">
      <w:bodyDiv w:val="1"/>
      <w:marLeft w:val="0"/>
      <w:marRight w:val="0"/>
      <w:marTop w:val="0"/>
      <w:marBottom w:val="0"/>
      <w:divBdr>
        <w:top w:val="none" w:sz="0" w:space="0" w:color="auto"/>
        <w:left w:val="none" w:sz="0" w:space="0" w:color="auto"/>
        <w:bottom w:val="none" w:sz="0" w:space="0" w:color="auto"/>
        <w:right w:val="none" w:sz="0" w:space="0" w:color="auto"/>
      </w:divBdr>
    </w:div>
    <w:div w:id="1751542219">
      <w:bodyDiv w:val="1"/>
      <w:marLeft w:val="0"/>
      <w:marRight w:val="0"/>
      <w:marTop w:val="0"/>
      <w:marBottom w:val="0"/>
      <w:divBdr>
        <w:top w:val="none" w:sz="0" w:space="0" w:color="auto"/>
        <w:left w:val="none" w:sz="0" w:space="0" w:color="auto"/>
        <w:bottom w:val="none" w:sz="0" w:space="0" w:color="auto"/>
        <w:right w:val="none" w:sz="0" w:space="0" w:color="auto"/>
      </w:divBdr>
    </w:div>
    <w:div w:id="1802453165">
      <w:bodyDiv w:val="1"/>
      <w:marLeft w:val="0"/>
      <w:marRight w:val="0"/>
      <w:marTop w:val="0"/>
      <w:marBottom w:val="0"/>
      <w:divBdr>
        <w:top w:val="none" w:sz="0" w:space="0" w:color="auto"/>
        <w:left w:val="none" w:sz="0" w:space="0" w:color="auto"/>
        <w:bottom w:val="none" w:sz="0" w:space="0" w:color="auto"/>
        <w:right w:val="none" w:sz="0" w:space="0" w:color="auto"/>
      </w:divBdr>
    </w:div>
    <w:div w:id="1858500331">
      <w:bodyDiv w:val="1"/>
      <w:marLeft w:val="0"/>
      <w:marRight w:val="0"/>
      <w:marTop w:val="0"/>
      <w:marBottom w:val="0"/>
      <w:divBdr>
        <w:top w:val="none" w:sz="0" w:space="0" w:color="auto"/>
        <w:left w:val="none" w:sz="0" w:space="0" w:color="auto"/>
        <w:bottom w:val="none" w:sz="0" w:space="0" w:color="auto"/>
        <w:right w:val="none" w:sz="0" w:space="0" w:color="auto"/>
      </w:divBdr>
    </w:div>
    <w:div w:id="2077045984">
      <w:bodyDiv w:val="1"/>
      <w:marLeft w:val="0"/>
      <w:marRight w:val="0"/>
      <w:marTop w:val="0"/>
      <w:marBottom w:val="0"/>
      <w:divBdr>
        <w:top w:val="none" w:sz="0" w:space="0" w:color="auto"/>
        <w:left w:val="none" w:sz="0" w:space="0" w:color="auto"/>
        <w:bottom w:val="none" w:sz="0" w:space="0" w:color="auto"/>
        <w:right w:val="none" w:sz="0" w:space="0" w:color="auto"/>
      </w:divBdr>
      <w:divsChild>
        <w:div w:id="2054304995">
          <w:marLeft w:val="0"/>
          <w:marRight w:val="0"/>
          <w:marTop w:val="0"/>
          <w:marBottom w:val="0"/>
          <w:divBdr>
            <w:top w:val="none" w:sz="0" w:space="0" w:color="auto"/>
            <w:left w:val="none" w:sz="0" w:space="0" w:color="auto"/>
            <w:bottom w:val="none" w:sz="0" w:space="0" w:color="auto"/>
            <w:right w:val="none" w:sz="0" w:space="0" w:color="auto"/>
          </w:divBdr>
          <w:divsChild>
            <w:div w:id="196696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089151">
      <w:bodyDiv w:val="1"/>
      <w:marLeft w:val="0"/>
      <w:marRight w:val="0"/>
      <w:marTop w:val="0"/>
      <w:marBottom w:val="0"/>
      <w:divBdr>
        <w:top w:val="none" w:sz="0" w:space="0" w:color="auto"/>
        <w:left w:val="none" w:sz="0" w:space="0" w:color="auto"/>
        <w:bottom w:val="none" w:sz="0" w:space="0" w:color="auto"/>
        <w:right w:val="none" w:sz="0" w:space="0" w:color="auto"/>
      </w:divBdr>
    </w:div>
    <w:div w:id="208347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cgit.hhi.fraunhofer.de/jvet-ahg-gcc/VVCSoftware_V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aikang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3" ma:contentTypeDescription="Create a new document." ma:contentTypeScope="" ma:versionID="2575abda276b8a529d631159451dfe36">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68b9255cd90f3156eab3cae7098d2a7a"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FD269-7D78-473A-973D-9001CE9401C2}">
  <ds:schemaRefs>
    <ds:schemaRef ds:uri="http://schemas.microsoft.com/sharepoint/v3/contenttype/forms"/>
  </ds:schemaRefs>
</ds:datastoreItem>
</file>

<file path=customXml/itemProps2.xml><?xml version="1.0" encoding="utf-8"?>
<ds:datastoreItem xmlns:ds="http://schemas.openxmlformats.org/officeDocument/2006/customXml" ds:itemID="{214A7BB5-DDAF-4BA1-AAC9-A95D6BE68F49}">
  <ds:schemaRefs>
    <ds:schemaRef ds:uri="http://schemas.openxmlformats.org/officeDocument/2006/bibliography"/>
  </ds:schemaRefs>
</ds:datastoreItem>
</file>

<file path=customXml/itemProps3.xml><?xml version="1.0" encoding="utf-8"?>
<ds:datastoreItem xmlns:ds="http://schemas.openxmlformats.org/officeDocument/2006/customXml" ds:itemID="{F1D0C4E1-6B82-4FA0-8B36-A7BF23959FFE}">
  <ds:schemaRefs>
    <ds:schemaRef ds:uri="329901e3-e383-43e0-ad52-a1b5b715238d"/>
    <ds:schemaRef ds:uri="http://purl.org/dc/dcmitype/"/>
    <ds:schemaRef ds:uri="http://schemas.microsoft.com/office/infopath/2007/PartnerControls"/>
    <ds:schemaRef ds:uri="http://purl.org/dc/terms/"/>
    <ds:schemaRef ds:uri="http://purl.org/dc/elements/1.1/"/>
    <ds:schemaRef ds:uri="http://schemas.microsoft.com/office/2006/documentManagement/types"/>
    <ds:schemaRef ds:uri="694186ad-8afc-44c2-8d3b-cf76e504906d"/>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E7393E8-DE99-4532-AA3C-87AA483AA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1169</Words>
  <Characters>6664</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Sylvain Thiebaud</cp:lastModifiedBy>
  <cp:revision>24</cp:revision>
  <cp:lastPrinted>1900-01-01T08:00:00Z</cp:lastPrinted>
  <dcterms:created xsi:type="dcterms:W3CDTF">2024-10-28T18:00:00Z</dcterms:created>
  <dcterms:modified xsi:type="dcterms:W3CDTF">2024-11-01T09:05:00Z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2024-10-25T08:54:53Z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a60fb308-2d2e-4ed3-b3e1-72081dc5428c</vt:lpwstr>
  </property>
  <property fmtid="{D5CDD505-2E9C-101B-9397-08002B2CF9AE}" pid="8" name="MSIP_Label_4d2f777e-4347-4fc6-823a-b44ab313546a_ContentBits">
    <vt:lpwstr>0</vt:lpwstr>
  </property>
  <property fmtid="{D5CDD505-2E9C-101B-9397-08002B2CF9AE}" pid="9" name="ContentTypeId">
    <vt:lpwstr>0x01010066316E3A957B7741835719A6DB62C2A3</vt:lpwstr>
  </property>
</Properties>
</file>