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B73D493" w:rsidR="00E61DAC" w:rsidRPr="005B217D" w:rsidRDefault="004E31F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6E3916A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03BE1">
              <w:rPr>
                <w:lang w:val="en-CA"/>
              </w:rPr>
              <w:t>J</w:t>
            </w:r>
            <w:r w:rsidR="00CD3B20">
              <w:rPr>
                <w:lang w:val="en-CA"/>
              </w:rPr>
              <w:t>0197</w:t>
            </w:r>
            <w:r w:rsidR="006A0E5C" w:rsidRPr="006A0E5C">
              <w:rPr>
                <w:lang w:val="en-CA"/>
              </w:rPr>
              <w:t>-v</w:t>
            </w:r>
            <w:r w:rsidR="00203BE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200CD0" w:rsidR="00E61DAC" w:rsidRPr="00983847" w:rsidRDefault="00983847" w:rsidP="009D7CE6">
            <w:pPr>
              <w:spacing w:before="60" w:after="60"/>
              <w:rPr>
                <w:b/>
                <w:szCs w:val="22"/>
              </w:rPr>
            </w:pPr>
            <w:r w:rsidRPr="00983847">
              <w:rPr>
                <w:b/>
                <w:szCs w:val="22"/>
                <w:lang w:val="en-CA"/>
              </w:rPr>
              <w:t xml:space="preserve">Crosscheck of JVET-AJ0191 (EE2-2.3/EE2-2.4: </w:t>
            </w:r>
            <w:bookmarkStart w:id="0" w:name="_Hlk181240655"/>
            <w:r w:rsidRPr="00983847">
              <w:rPr>
                <w:b/>
                <w:szCs w:val="22"/>
                <w:lang w:val="en-CA"/>
              </w:rPr>
              <w:t>TIMD with enhanced block vectors deployment and BV merge list improvement</w:t>
            </w:r>
            <w:bookmarkEnd w:id="0"/>
            <w:r w:rsidRPr="0098384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28C8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86F12F" w:rsidR="00E61DAC" w:rsidRPr="005B217D" w:rsidRDefault="0098384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6C3AD" w14:textId="77777777" w:rsidR="00042D60" w:rsidRPr="007836EA" w:rsidRDefault="00042D60" w:rsidP="00042D60">
            <w:pPr>
              <w:spacing w:before="60" w:after="60"/>
              <w:rPr>
                <w:szCs w:val="22"/>
                <w:lang w:val="de-DE"/>
              </w:rPr>
            </w:pPr>
            <w:r w:rsidRPr="007836EA">
              <w:rPr>
                <w:szCs w:val="22"/>
                <w:lang w:val="de-DE"/>
              </w:rPr>
              <w:t>Damian Ruiz Coll,</w:t>
            </w:r>
          </w:p>
          <w:p w14:paraId="74AD6A6F" w14:textId="5E99E8EA" w:rsidR="00042D60" w:rsidRPr="007836EA" w:rsidRDefault="00042D60" w:rsidP="00042D60">
            <w:pPr>
              <w:spacing w:before="60" w:after="60"/>
              <w:jc w:val="left"/>
              <w:rPr>
                <w:szCs w:val="22"/>
                <w:lang w:val="de-DE"/>
              </w:rPr>
            </w:pPr>
            <w:r w:rsidRPr="007836EA">
              <w:rPr>
                <w:szCs w:val="22"/>
                <w:lang w:val="de-DE"/>
              </w:rPr>
              <w:t>Jung-Kyung Lee</w:t>
            </w:r>
          </w:p>
          <w:p w14:paraId="49D81240" w14:textId="71343A03" w:rsidR="00E61DAC" w:rsidRPr="007836EA" w:rsidRDefault="00E61DAC" w:rsidP="00042D60">
            <w:pPr>
              <w:spacing w:before="60" w:after="60"/>
              <w:jc w:val="left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836EA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9D4051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64B911E1" w14:textId="3EA7B298" w:rsidR="00042D60" w:rsidRDefault="007E197D" w:rsidP="00042D6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5E0047">
                <w:rPr>
                  <w:rStyle w:val="Hyperlink"/>
                  <w:szCs w:val="22"/>
                  <w:lang w:val="en-CA"/>
                </w:rPr>
                <w:t>druizcoll@ofinno.com</w:t>
              </w:r>
            </w:hyperlink>
            <w:r w:rsidR="00042D60" w:rsidRPr="007B6FD1">
              <w:rPr>
                <w:szCs w:val="22"/>
                <w:lang w:val="en-CA"/>
              </w:rPr>
              <w:t>,</w:t>
            </w:r>
          </w:p>
          <w:p w14:paraId="32C2ABFD" w14:textId="5D71618A" w:rsidR="00042D60" w:rsidRPr="005B217D" w:rsidRDefault="00042D60" w:rsidP="00042D6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Pr="00462867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57F900" w:rsidR="00E61DAC" w:rsidRPr="005B217D" w:rsidRDefault="00042D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  <w:r w:rsidR="00983847">
              <w:rPr>
                <w:szCs w:val="22"/>
                <w:lang w:val="en-CA"/>
              </w:rPr>
              <w:t>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26659B" w14:textId="77777777" w:rsidR="00CB728F" w:rsidRDefault="00CB728F" w:rsidP="00CB728F">
      <w:pPr>
        <w:rPr>
          <w:szCs w:val="22"/>
          <w:lang w:val="en-CA"/>
        </w:rPr>
      </w:pPr>
    </w:p>
    <w:p w14:paraId="14ADEF78" w14:textId="77777777" w:rsidR="00983847" w:rsidRPr="005B217D" w:rsidRDefault="00983847" w:rsidP="0098384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9D5D62" w14:textId="503C2D8F" w:rsidR="00C46744" w:rsidRDefault="00C46744" w:rsidP="00C46744">
      <w:pPr>
        <w:rPr>
          <w:szCs w:val="22"/>
          <w:lang w:val="en-CA"/>
        </w:rPr>
      </w:pPr>
      <w:r w:rsidRPr="00BB2C8A">
        <w:rPr>
          <w:lang w:val="en-CA"/>
        </w:rPr>
        <w:t xml:space="preserve">This contribution </w:t>
      </w:r>
      <w:r>
        <w:rPr>
          <w:lang w:val="en-CA"/>
        </w:rPr>
        <w:t>reports</w:t>
      </w:r>
      <w:r w:rsidR="00D7159F">
        <w:rPr>
          <w:lang w:val="en-CA"/>
        </w:rPr>
        <w:t xml:space="preserve"> the </w:t>
      </w:r>
      <w:r w:rsidR="00C85B21" w:rsidRPr="00CA7512">
        <w:rPr>
          <w:szCs w:val="22"/>
          <w:lang w:val="en-CA"/>
        </w:rPr>
        <w:t xml:space="preserve">crosscheck </w:t>
      </w:r>
      <w:r w:rsidR="00C85B21">
        <w:rPr>
          <w:szCs w:val="22"/>
          <w:lang w:val="en-CA"/>
        </w:rPr>
        <w:t xml:space="preserve">report </w:t>
      </w:r>
      <w:r w:rsidR="00C85B21" w:rsidRPr="00CA7512">
        <w:rPr>
          <w:szCs w:val="22"/>
          <w:lang w:val="en-CA"/>
        </w:rPr>
        <w:t xml:space="preserve">of </w:t>
      </w:r>
      <w:r w:rsidR="00C85B21">
        <w:rPr>
          <w:szCs w:val="22"/>
          <w:lang w:val="en-CA"/>
        </w:rPr>
        <w:t xml:space="preserve">the EE2 Test 2.3 and Test 2.4 reported in JVET-AJ0191, which propose </w:t>
      </w:r>
      <w:r w:rsidR="00C85B21" w:rsidRPr="00C85B21">
        <w:rPr>
          <w:szCs w:val="22"/>
          <w:lang w:val="en-CA"/>
        </w:rPr>
        <w:t>TIMD with enhanced block vectors deployment and BV merge list improvement</w:t>
      </w:r>
      <w:r>
        <w:rPr>
          <w:lang w:val="en-CA"/>
        </w:rPr>
        <w:t xml:space="preserve">. </w:t>
      </w:r>
      <w:r w:rsidR="00C85B21" w:rsidRPr="00414732">
        <w:rPr>
          <w:szCs w:val="22"/>
          <w:lang w:val="en-CA"/>
        </w:rPr>
        <w:t xml:space="preserve">The </w:t>
      </w:r>
      <w:r w:rsidR="00C85B21">
        <w:rPr>
          <w:szCs w:val="22"/>
          <w:lang w:val="en-CA"/>
        </w:rPr>
        <w:t>partial</w:t>
      </w:r>
      <w:r w:rsidR="00C85B21" w:rsidRPr="00414732">
        <w:rPr>
          <w:szCs w:val="22"/>
          <w:lang w:val="en-CA"/>
        </w:rPr>
        <w:t xml:space="preserve"> results match the </w:t>
      </w:r>
      <w:r w:rsidR="00C85B21">
        <w:rPr>
          <w:szCs w:val="22"/>
          <w:lang w:val="en-CA"/>
        </w:rPr>
        <w:t xml:space="preserve">BD rate reported by the proponents. </w:t>
      </w:r>
      <w:r>
        <w:rPr>
          <w:szCs w:val="22"/>
          <w:lang w:val="en-CA"/>
        </w:rPr>
        <w:t>Tests</w:t>
      </w:r>
      <w:r w:rsidRPr="00D7794A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performance results of proposed methods, </w:t>
      </w:r>
      <w:r w:rsidRPr="00D7794A">
        <w:rPr>
          <w:szCs w:val="22"/>
          <w:lang w:val="en-CA"/>
        </w:rPr>
        <w:t>implemented on top of ECM-1</w:t>
      </w:r>
      <w:r>
        <w:rPr>
          <w:szCs w:val="22"/>
          <w:lang w:val="en-CA"/>
        </w:rPr>
        <w:t>4</w:t>
      </w:r>
      <w:r w:rsidRPr="00D7794A">
        <w:rPr>
          <w:szCs w:val="22"/>
          <w:lang w:val="en-CA"/>
        </w:rPr>
        <w:t>.0, are as follows {for Y, U, V, EncT, DecT}:</w:t>
      </w:r>
    </w:p>
    <w:p w14:paraId="22143AEA" w14:textId="77777777" w:rsidR="00C46744" w:rsidRPr="00CB728F" w:rsidRDefault="00C46744" w:rsidP="00C46744">
      <w:pPr>
        <w:rPr>
          <w:szCs w:val="22"/>
          <w:u w:val="single"/>
          <w:lang w:val="en-CA"/>
        </w:rPr>
      </w:pPr>
      <w:r w:rsidRPr="00CB728F">
        <w:rPr>
          <w:szCs w:val="22"/>
          <w:u w:val="single"/>
          <w:lang w:val="en-CA"/>
        </w:rPr>
        <w:t>Test 2.</w:t>
      </w:r>
      <w:r>
        <w:rPr>
          <w:szCs w:val="22"/>
          <w:u w:val="single"/>
          <w:lang w:val="en-CA"/>
        </w:rPr>
        <w:t>3</w:t>
      </w:r>
    </w:p>
    <w:p w14:paraId="381A88DB" w14:textId="30267C57" w:rsidR="002311E2" w:rsidRDefault="002311E2" w:rsidP="002311E2">
      <w:pPr>
        <w:rPr>
          <w:szCs w:val="22"/>
          <w:lang w:val="en-CA"/>
        </w:rPr>
      </w:pPr>
      <w:r>
        <w:rPr>
          <w:szCs w:val="22"/>
          <w:lang w:val="en-CA"/>
        </w:rPr>
        <w:t>AI: Overall {</w:t>
      </w:r>
      <w:r w:rsidRPr="007367A7">
        <w:rPr>
          <w:szCs w:val="22"/>
          <w:lang w:val="en-CA"/>
        </w:rPr>
        <w:t>-0.</w:t>
      </w:r>
      <w:r>
        <w:rPr>
          <w:szCs w:val="22"/>
          <w:lang w:val="en-CA"/>
        </w:rPr>
        <w:t>06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0.</w:t>
      </w:r>
      <w:r>
        <w:rPr>
          <w:szCs w:val="22"/>
          <w:lang w:val="en-CA"/>
        </w:rPr>
        <w:t>01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</w:t>
      </w:r>
      <w:r>
        <w:rPr>
          <w:szCs w:val="22"/>
          <w:lang w:val="en-CA"/>
        </w:rPr>
        <w:t>00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>
        <w:rPr>
          <w:szCs w:val="22"/>
          <w:lang w:val="en-CA"/>
        </w:rPr>
        <w:t>0</w:t>
      </w:r>
      <w:r w:rsidRPr="007367A7">
        <w:rPr>
          <w:szCs w:val="22"/>
          <w:lang w:val="en-CA"/>
        </w:rPr>
        <w:t>.</w:t>
      </w:r>
      <w:r>
        <w:rPr>
          <w:szCs w:val="22"/>
          <w:lang w:val="en-CA"/>
        </w:rPr>
        <w:t>9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>
        <w:rPr>
          <w:szCs w:val="22"/>
          <w:lang w:val="en-CA"/>
        </w:rPr>
        <w:t>1</w:t>
      </w:r>
      <w:r w:rsidRPr="007367A7">
        <w:rPr>
          <w:szCs w:val="22"/>
          <w:lang w:val="en-CA"/>
        </w:rPr>
        <w:t>.</w:t>
      </w:r>
      <w:r>
        <w:rPr>
          <w:szCs w:val="22"/>
          <w:lang w:val="en-CA"/>
        </w:rPr>
        <w:t>8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>},</w:t>
      </w:r>
    </w:p>
    <w:p w14:paraId="6D01144B" w14:textId="77777777" w:rsidR="002311E2" w:rsidRDefault="002311E2" w:rsidP="002311E2">
      <w:pPr>
        <w:rPr>
          <w:szCs w:val="22"/>
          <w:lang w:val="en-CA"/>
        </w:rPr>
      </w:pPr>
      <w:r>
        <w:rPr>
          <w:szCs w:val="22"/>
          <w:lang w:val="en-CA"/>
        </w:rPr>
        <w:t>RA: Overall {-0.xx%, -0.x%, -0.xx%, 100.x%, 100.x%}.</w:t>
      </w:r>
    </w:p>
    <w:p w14:paraId="1483C037" w14:textId="77777777" w:rsidR="00C46744" w:rsidRPr="00CB728F" w:rsidRDefault="00C46744" w:rsidP="00C46744">
      <w:pPr>
        <w:rPr>
          <w:szCs w:val="22"/>
          <w:u w:val="single"/>
          <w:lang w:val="en-CA"/>
        </w:rPr>
      </w:pPr>
      <w:r w:rsidRPr="00CB728F">
        <w:rPr>
          <w:szCs w:val="22"/>
          <w:u w:val="single"/>
          <w:lang w:val="en-CA"/>
        </w:rPr>
        <w:t>Test 2.</w:t>
      </w:r>
      <w:r>
        <w:rPr>
          <w:szCs w:val="22"/>
          <w:u w:val="single"/>
          <w:lang w:val="en-CA"/>
        </w:rPr>
        <w:t>4</w:t>
      </w:r>
    </w:p>
    <w:p w14:paraId="1D71C9F6" w14:textId="1EF6D717" w:rsidR="00C46744" w:rsidRDefault="00C46744" w:rsidP="00C46744">
      <w:pPr>
        <w:rPr>
          <w:szCs w:val="22"/>
          <w:lang w:val="en-CA"/>
        </w:rPr>
      </w:pPr>
      <w:r>
        <w:rPr>
          <w:szCs w:val="22"/>
          <w:lang w:val="en-CA"/>
        </w:rPr>
        <w:t>AI: Overall {</w:t>
      </w:r>
      <w:r w:rsidRPr="007367A7">
        <w:rPr>
          <w:szCs w:val="22"/>
          <w:lang w:val="en-CA"/>
        </w:rPr>
        <w:t>-0.</w:t>
      </w:r>
      <w:r w:rsidR="002311E2">
        <w:rPr>
          <w:szCs w:val="22"/>
          <w:lang w:val="en-CA"/>
        </w:rPr>
        <w:t>xx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</w:t>
      </w:r>
      <w:r w:rsidR="002311E2">
        <w:rPr>
          <w:szCs w:val="22"/>
          <w:lang w:val="en-CA"/>
        </w:rPr>
        <w:t>xx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-0.</w:t>
      </w:r>
      <w:r w:rsidR="002311E2">
        <w:rPr>
          <w:szCs w:val="22"/>
          <w:lang w:val="en-CA"/>
        </w:rPr>
        <w:t>xx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>
        <w:rPr>
          <w:szCs w:val="22"/>
          <w:lang w:val="en-CA"/>
        </w:rPr>
        <w:t>0</w:t>
      </w:r>
      <w:r w:rsidRPr="007367A7">
        <w:rPr>
          <w:szCs w:val="22"/>
          <w:lang w:val="en-CA"/>
        </w:rPr>
        <w:t>.</w:t>
      </w:r>
      <w:r w:rsidR="002311E2">
        <w:rPr>
          <w:szCs w:val="22"/>
          <w:lang w:val="en-CA"/>
        </w:rPr>
        <w:t>x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367A7">
        <w:rPr>
          <w:szCs w:val="22"/>
          <w:lang w:val="en-CA"/>
        </w:rPr>
        <w:t>10</w:t>
      </w:r>
      <w:r>
        <w:rPr>
          <w:szCs w:val="22"/>
          <w:lang w:val="en-CA"/>
        </w:rPr>
        <w:t>0</w:t>
      </w:r>
      <w:r w:rsidRPr="007367A7">
        <w:rPr>
          <w:szCs w:val="22"/>
          <w:lang w:val="en-CA"/>
        </w:rPr>
        <w:t>.</w:t>
      </w:r>
      <w:r w:rsidR="002311E2">
        <w:rPr>
          <w:szCs w:val="22"/>
          <w:lang w:val="en-CA"/>
        </w:rPr>
        <w:t>x</w:t>
      </w:r>
      <w:r w:rsidRPr="007367A7">
        <w:rPr>
          <w:szCs w:val="22"/>
          <w:lang w:val="en-CA"/>
        </w:rPr>
        <w:t>%</w:t>
      </w:r>
      <w:r>
        <w:rPr>
          <w:szCs w:val="22"/>
          <w:lang w:val="en-CA"/>
        </w:rPr>
        <w:t>},</w:t>
      </w:r>
    </w:p>
    <w:p w14:paraId="315D9CE3" w14:textId="3265AA9E" w:rsidR="00C46744" w:rsidRDefault="00C46744" w:rsidP="00C46744">
      <w:pPr>
        <w:rPr>
          <w:szCs w:val="22"/>
          <w:lang w:val="en-CA"/>
        </w:rPr>
      </w:pPr>
      <w:r>
        <w:rPr>
          <w:szCs w:val="22"/>
          <w:lang w:val="en-CA"/>
        </w:rPr>
        <w:t>RA: Overall {</w:t>
      </w:r>
      <w:r w:rsidR="002311E2"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 w:rsidR="002311E2">
        <w:rPr>
          <w:szCs w:val="22"/>
          <w:lang w:val="en-CA"/>
        </w:rPr>
        <w:t>xx</w:t>
      </w:r>
      <w:r>
        <w:rPr>
          <w:szCs w:val="22"/>
          <w:lang w:val="en-CA"/>
        </w:rPr>
        <w:t>%, -0.</w:t>
      </w:r>
      <w:r w:rsidR="002311E2">
        <w:rPr>
          <w:szCs w:val="22"/>
          <w:lang w:val="en-CA"/>
        </w:rPr>
        <w:t>x</w:t>
      </w:r>
      <w:r>
        <w:rPr>
          <w:szCs w:val="22"/>
          <w:lang w:val="en-CA"/>
        </w:rPr>
        <w:t>%, -0.</w:t>
      </w:r>
      <w:r w:rsidR="002311E2">
        <w:rPr>
          <w:szCs w:val="22"/>
          <w:lang w:val="en-CA"/>
        </w:rPr>
        <w:t>xx</w:t>
      </w:r>
      <w:r>
        <w:rPr>
          <w:szCs w:val="22"/>
          <w:lang w:val="en-CA"/>
        </w:rPr>
        <w:t>%, 10</w:t>
      </w:r>
      <w:r w:rsidR="002311E2">
        <w:rPr>
          <w:szCs w:val="22"/>
          <w:lang w:val="en-CA"/>
        </w:rPr>
        <w:t>0</w:t>
      </w:r>
      <w:r>
        <w:rPr>
          <w:szCs w:val="22"/>
          <w:lang w:val="en-CA"/>
        </w:rPr>
        <w:t>.x%, 100.</w:t>
      </w:r>
      <w:r w:rsidR="002311E2">
        <w:rPr>
          <w:szCs w:val="22"/>
          <w:lang w:val="en-CA"/>
        </w:rPr>
        <w:t>x</w:t>
      </w:r>
      <w:r>
        <w:rPr>
          <w:szCs w:val="22"/>
          <w:lang w:val="en-CA"/>
        </w:rPr>
        <w:t>%}.</w:t>
      </w:r>
    </w:p>
    <w:p w14:paraId="4E21DB2A" w14:textId="77777777" w:rsidR="00983847" w:rsidRDefault="00983847" w:rsidP="00983847">
      <w:pPr>
        <w:rPr>
          <w:szCs w:val="22"/>
          <w:lang w:val="en-CA"/>
        </w:rPr>
      </w:pPr>
    </w:p>
    <w:p w14:paraId="03E1C9AE" w14:textId="77777777" w:rsidR="00983847" w:rsidRDefault="00983847" w:rsidP="00983847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Test description</w:t>
      </w:r>
    </w:p>
    <w:p w14:paraId="0802CF83" w14:textId="2FAC970D" w:rsidR="00983847" w:rsidRPr="00F45948" w:rsidRDefault="00983847" w:rsidP="00983847">
      <w:pPr>
        <w:rPr>
          <w:szCs w:val="22"/>
          <w:lang w:val="en-CA"/>
        </w:rPr>
      </w:pPr>
      <w:r w:rsidRPr="00F45948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[1]</w:t>
      </w:r>
      <w:r w:rsidRPr="00F45948">
        <w:rPr>
          <w:szCs w:val="22"/>
          <w:lang w:val="en-CA"/>
        </w:rPr>
        <w:t xml:space="preserve">, </w:t>
      </w:r>
      <w:r w:rsidR="00DD3845">
        <w:rPr>
          <w:szCs w:val="22"/>
          <w:lang w:val="en-CA"/>
        </w:rPr>
        <w:t>a set of improvement</w:t>
      </w:r>
      <w:r w:rsidR="00D7159F">
        <w:rPr>
          <w:szCs w:val="22"/>
          <w:lang w:val="en-CA"/>
        </w:rPr>
        <w:t>s</w:t>
      </w:r>
      <w:r w:rsidR="00DD3845">
        <w:rPr>
          <w:szCs w:val="22"/>
          <w:lang w:val="en-CA"/>
        </w:rPr>
        <w:t xml:space="preserve"> in different intra-tools are proposed as follows:</w:t>
      </w:r>
    </w:p>
    <w:p w14:paraId="10504D04" w14:textId="77777777" w:rsidR="00DD3845" w:rsidRDefault="00DD3845" w:rsidP="00DD3845">
      <w:pPr>
        <w:spacing w:after="240"/>
        <w:rPr>
          <w:lang w:val="en-CA"/>
        </w:rPr>
      </w:pPr>
      <w:r w:rsidRPr="00DD3845">
        <w:rPr>
          <w:b/>
          <w:bCs/>
          <w:u w:val="single"/>
          <w:lang w:val="en-CA"/>
        </w:rPr>
        <w:t>EE2-2.3</w:t>
      </w:r>
      <w:r>
        <w:rPr>
          <w:lang w:val="en-CA"/>
        </w:rPr>
        <w:t xml:space="preserve"> </w:t>
      </w:r>
    </w:p>
    <w:p w14:paraId="0A7A7F64" w14:textId="77A2DCF3" w:rsidR="00DD3845" w:rsidRDefault="00DD3845" w:rsidP="00DD3845">
      <w:pPr>
        <w:pStyle w:val="ListParagraph"/>
        <w:numPr>
          <w:ilvl w:val="0"/>
          <w:numId w:val="20"/>
        </w:numPr>
        <w:spacing w:after="240"/>
        <w:rPr>
          <w:lang w:val="en-CA"/>
        </w:rPr>
      </w:pPr>
      <w:r w:rsidRPr="00DD3845">
        <w:rPr>
          <w:lang w:val="en-CA"/>
        </w:rPr>
        <w:t>Allow the IntraTMP merge candidates and ARBVP candidates in TIMD</w:t>
      </w:r>
      <w:r w:rsidR="002C5FB6">
        <w:rPr>
          <w:lang w:val="en-CA"/>
        </w:rPr>
        <w:t>.</w:t>
      </w:r>
    </w:p>
    <w:p w14:paraId="01FDE3B3" w14:textId="73E7752F" w:rsidR="00DD3845" w:rsidRPr="00DD3845" w:rsidRDefault="00DD3845" w:rsidP="00DD3845">
      <w:pPr>
        <w:pStyle w:val="ListParagraph"/>
        <w:numPr>
          <w:ilvl w:val="1"/>
          <w:numId w:val="24"/>
        </w:numPr>
        <w:spacing w:after="240"/>
        <w:rPr>
          <w:lang w:val="en-CA"/>
        </w:rPr>
      </w:pPr>
      <w:r w:rsidRPr="00DD3845">
        <w:rPr>
          <w:lang w:val="en-CA"/>
        </w:rPr>
        <w:t xml:space="preserve">When deriving the intra modes of TIMD (2 angular and </w:t>
      </w:r>
      <w:r w:rsidR="00D7159F">
        <w:rPr>
          <w:lang w:val="en-CA"/>
        </w:rPr>
        <w:t>one</w:t>
      </w:r>
      <w:r w:rsidRPr="00DD3845">
        <w:rPr>
          <w:lang w:val="en-CA"/>
        </w:rPr>
        <w:t xml:space="preserve"> non-angular), the block vector candidates are also tested. If the template cost is smaller than any of the other modes, that mode is replaced by the block vector</w:t>
      </w:r>
      <w:r w:rsidR="002C5FB6">
        <w:rPr>
          <w:lang w:val="en-CA"/>
        </w:rPr>
        <w:t>.</w:t>
      </w:r>
    </w:p>
    <w:p w14:paraId="63479AC4" w14:textId="11877BA5" w:rsidR="00DD3845" w:rsidRDefault="00DD3845" w:rsidP="00DD3845">
      <w:pPr>
        <w:pStyle w:val="ListParagraph"/>
        <w:numPr>
          <w:ilvl w:val="0"/>
          <w:numId w:val="20"/>
        </w:numPr>
        <w:spacing w:after="240"/>
        <w:rPr>
          <w:lang w:val="en-CA"/>
        </w:rPr>
      </w:pPr>
      <w:r>
        <w:rPr>
          <w:lang w:val="en-CA"/>
        </w:rPr>
        <w:t>Allow the BV</w:t>
      </w:r>
      <w:r w:rsidR="002C5FB6">
        <w:rPr>
          <w:lang w:val="en-CA"/>
        </w:rPr>
        <w:t>s</w:t>
      </w:r>
      <w:r>
        <w:rPr>
          <w:lang w:val="en-CA"/>
        </w:rPr>
        <w:t xml:space="preserve"> from the DIMD, TIMD</w:t>
      </w:r>
      <w:r w:rsidR="00D7159F">
        <w:rPr>
          <w:lang w:val="en-CA"/>
        </w:rPr>
        <w:t>,</w:t>
      </w:r>
      <w:r>
        <w:rPr>
          <w:lang w:val="en-CA"/>
        </w:rPr>
        <w:t xml:space="preserve"> and SGPM modes in the IntraTMP merge and ARBVP list</w:t>
      </w:r>
      <w:r w:rsidR="002C5FB6">
        <w:rPr>
          <w:lang w:val="en-CA"/>
        </w:rPr>
        <w:t>s.</w:t>
      </w:r>
    </w:p>
    <w:p w14:paraId="2DD2F494" w14:textId="7AD591B0" w:rsidR="00DD3845" w:rsidRDefault="00DD3845" w:rsidP="00DD3845">
      <w:pPr>
        <w:pStyle w:val="ListParagraph"/>
        <w:numPr>
          <w:ilvl w:val="0"/>
          <w:numId w:val="20"/>
        </w:numPr>
        <w:spacing w:after="240"/>
        <w:rPr>
          <w:lang w:val="en-CA"/>
        </w:rPr>
      </w:pPr>
      <w:r>
        <w:rPr>
          <w:lang w:val="en-CA"/>
        </w:rPr>
        <w:t xml:space="preserve">IntraTMP </w:t>
      </w:r>
      <w:r w:rsidR="002C5FB6">
        <w:rPr>
          <w:lang w:val="en-CA"/>
        </w:rPr>
        <w:t xml:space="preserve">merge and ARBVP list </w:t>
      </w:r>
      <w:r>
        <w:rPr>
          <w:lang w:val="en-CA"/>
        </w:rPr>
        <w:t>optimizations:</w:t>
      </w:r>
    </w:p>
    <w:p w14:paraId="649021A3" w14:textId="77777777" w:rsidR="00DD3845" w:rsidRPr="00DD3845" w:rsidRDefault="00DD3845" w:rsidP="00DD3845">
      <w:pPr>
        <w:pStyle w:val="ListParagraph"/>
        <w:spacing w:before="0"/>
        <w:textAlignment w:val="auto"/>
        <w:rPr>
          <w:lang w:val="en-CA"/>
        </w:rPr>
      </w:pPr>
    </w:p>
    <w:p w14:paraId="7E2E0698" w14:textId="62EF6244" w:rsidR="00DD3845" w:rsidRPr="00F21FA9" w:rsidRDefault="00DD3845" w:rsidP="00DD3845">
      <w:pPr>
        <w:pStyle w:val="ListParagraph"/>
        <w:numPr>
          <w:ilvl w:val="0"/>
          <w:numId w:val="23"/>
        </w:numPr>
        <w:spacing w:before="0"/>
        <w:textAlignment w:val="auto"/>
        <w:rPr>
          <w:lang w:val="en-CA"/>
        </w:rPr>
      </w:pPr>
      <w:r>
        <w:t>I</w:t>
      </w:r>
      <w:r w:rsidRPr="009F1CAA">
        <w:t xml:space="preserve">nclude </w:t>
      </w:r>
      <w:r>
        <w:t>IntraTMP</w:t>
      </w:r>
      <w:r w:rsidRPr="009F1CAA">
        <w:t>-LIC best-by-cost</w:t>
      </w:r>
      <w:r>
        <w:t xml:space="preserve"> candidate</w:t>
      </w:r>
      <w:r w:rsidR="00D7159F">
        <w:t>s</w:t>
      </w:r>
      <w:r w:rsidRPr="009F1CAA">
        <w:t xml:space="preserve"> when constructing </w:t>
      </w:r>
      <w:r w:rsidR="00D7159F">
        <w:t xml:space="preserve">the </w:t>
      </w:r>
      <w:proofErr w:type="gramStart"/>
      <w:r w:rsidR="00D7159F">
        <w:t>merge</w:t>
      </w:r>
      <w:proofErr w:type="gramEnd"/>
      <w:r w:rsidR="00D7159F">
        <w:t xml:space="preserve"> and </w:t>
      </w:r>
      <w:r w:rsidRPr="009F1CAA">
        <w:t>ARBVP candidates</w:t>
      </w:r>
      <w:r>
        <w:t>.</w:t>
      </w:r>
    </w:p>
    <w:p w14:paraId="46BFEC34" w14:textId="77777777" w:rsidR="00DD3845" w:rsidRDefault="00DD3845" w:rsidP="00DD3845">
      <w:pPr>
        <w:pStyle w:val="ListParagraph"/>
        <w:numPr>
          <w:ilvl w:val="0"/>
          <w:numId w:val="23"/>
        </w:numPr>
        <w:spacing w:before="0"/>
        <w:textAlignment w:val="auto"/>
      </w:pPr>
      <w:r>
        <w:t>Use adjacent candidates as in OBIC.</w:t>
      </w:r>
    </w:p>
    <w:p w14:paraId="04073E42" w14:textId="1499A751" w:rsidR="00DD3845" w:rsidRPr="00DD3845" w:rsidRDefault="00DD3845" w:rsidP="00DD3845">
      <w:pPr>
        <w:pStyle w:val="ListParagraph"/>
        <w:numPr>
          <w:ilvl w:val="0"/>
          <w:numId w:val="23"/>
        </w:numPr>
        <w:spacing w:before="0"/>
        <w:textAlignment w:val="auto"/>
      </w:pPr>
      <w:r w:rsidRPr="00DD3845">
        <w:lastRenderedPageBreak/>
        <w:t xml:space="preserve">Up to 30 local and non-local </w:t>
      </w:r>
      <w:proofErr w:type="gramStart"/>
      <w:r w:rsidRPr="00DD3845">
        <w:t>merge</w:t>
      </w:r>
      <w:proofErr w:type="gramEnd"/>
      <w:r w:rsidRPr="00DD3845">
        <w:t xml:space="preserve"> candidates are used in SGPM and DIMD.</w:t>
      </w:r>
    </w:p>
    <w:p w14:paraId="24EC1BE1" w14:textId="65B49562" w:rsidR="00DD3845" w:rsidRPr="00DD3845" w:rsidRDefault="00DD3845" w:rsidP="00DD3845">
      <w:pPr>
        <w:pStyle w:val="ListParagraph"/>
        <w:numPr>
          <w:ilvl w:val="0"/>
          <w:numId w:val="23"/>
        </w:numPr>
        <w:spacing w:before="0"/>
        <w:textAlignment w:val="auto"/>
      </w:pPr>
      <w:r w:rsidRPr="00DD3845">
        <w:t>IntraTMP candidates are sorted based on the position relative to the IntraTMP search region</w:t>
      </w:r>
      <w:r w:rsidR="00D7159F">
        <w:t>,</w:t>
      </w:r>
      <w:r w:rsidRPr="00DD3845">
        <w:t xml:space="preserve"> and 30 candidates are kept. Candidates outside the IntraTMP search region are prioritized.</w:t>
      </w:r>
    </w:p>
    <w:p w14:paraId="10F65F88" w14:textId="1716B1D5" w:rsidR="00DD3845" w:rsidRPr="00DD3845" w:rsidRDefault="00DD3845" w:rsidP="00DD3845">
      <w:pPr>
        <w:pStyle w:val="ListParagraph"/>
        <w:numPr>
          <w:ilvl w:val="0"/>
          <w:numId w:val="23"/>
        </w:numPr>
        <w:spacing w:before="0"/>
        <w:textAlignment w:val="auto"/>
      </w:pPr>
      <w:r w:rsidRPr="00DD3845">
        <w:t>In</w:t>
      </w:r>
      <w:r w:rsidRPr="00DD3845" w:rsidDel="00A368FC">
        <w:t xml:space="preserve"> </w:t>
      </w:r>
      <w:r w:rsidR="00D7159F">
        <w:t xml:space="preserve">the </w:t>
      </w:r>
      <w:r w:rsidRPr="00DD3845">
        <w:t>ARBVP process for TIMD, the number of ARBVP candidates added to the list is dynamically adjusted according</w:t>
      </w:r>
      <w:r w:rsidR="00D7159F">
        <w:t xml:space="preserve"> to</w:t>
      </w:r>
      <w:r w:rsidRPr="00DD3845">
        <w:t xml:space="preserve"> the TIMD merge list size under construction.</w:t>
      </w:r>
    </w:p>
    <w:p w14:paraId="56BBA13F" w14:textId="5CB1093A" w:rsidR="00DD3845" w:rsidRDefault="00DD3845" w:rsidP="00DD3845">
      <w:pPr>
        <w:pStyle w:val="ListParagraph"/>
        <w:numPr>
          <w:ilvl w:val="0"/>
          <w:numId w:val="23"/>
        </w:numPr>
        <w:spacing w:before="0"/>
        <w:textAlignment w:val="auto"/>
      </w:pPr>
      <w:r w:rsidRPr="00DD3845">
        <w:t xml:space="preserve">In </w:t>
      </w:r>
      <w:r w:rsidR="00D7159F">
        <w:t xml:space="preserve">the </w:t>
      </w:r>
      <w:r w:rsidRPr="00DD3845">
        <w:t>ARBVP process for IntraTMP, the number of ARBVP candidates added to the list is dynamically adjusted according</w:t>
      </w:r>
      <w:r w:rsidR="00D7159F">
        <w:t xml:space="preserve"> to</w:t>
      </w:r>
      <w:r w:rsidRPr="00DD3845">
        <w:t xml:space="preserve"> the IntraTMP merge list under construction.</w:t>
      </w:r>
    </w:p>
    <w:p w14:paraId="0289D3AC" w14:textId="1440BE5D" w:rsidR="002C5FB6" w:rsidRDefault="002C5FB6" w:rsidP="002C5FB6">
      <w:pPr>
        <w:pStyle w:val="ListParagraph"/>
        <w:numPr>
          <w:ilvl w:val="0"/>
          <w:numId w:val="23"/>
        </w:numPr>
        <w:spacing w:before="0"/>
        <w:textAlignment w:val="auto"/>
      </w:pPr>
      <w:r>
        <w:t xml:space="preserve">Refinement of ARBVP candidates in IntraTMP uses </w:t>
      </w:r>
      <w:r w:rsidR="00D7159F">
        <w:t xml:space="preserve">a </w:t>
      </w:r>
      <w:r>
        <w:t>5x5 window size</w:t>
      </w:r>
      <w:r w:rsidR="00D7159F">
        <w:t>,</w:t>
      </w:r>
      <w:r>
        <w:t xml:space="preserve"> while merge candidates use </w:t>
      </w:r>
      <w:r w:rsidR="00D7159F">
        <w:t xml:space="preserve">an </w:t>
      </w:r>
      <w:r>
        <w:t>11x11 window size.</w:t>
      </w:r>
    </w:p>
    <w:p w14:paraId="7725DA9B" w14:textId="12D3C224" w:rsidR="00DD3845" w:rsidRPr="00DD3845" w:rsidRDefault="00DD3845" w:rsidP="00DD3845">
      <w:pPr>
        <w:pStyle w:val="ListParagraph"/>
        <w:numPr>
          <w:ilvl w:val="0"/>
          <w:numId w:val="23"/>
        </w:numPr>
        <w:spacing w:before="0"/>
        <w:textAlignment w:val="auto"/>
      </w:pPr>
      <w:r w:rsidRPr="00DD3845">
        <w:t xml:space="preserve">In IntraTMP, if overlap is detected, clustering is not done if </w:t>
      </w:r>
      <w:r w:rsidR="00D7159F">
        <w:t xml:space="preserve">the </w:t>
      </w:r>
      <w:r w:rsidRPr="00DD3845">
        <w:t>merge candidate's TM cost is too high.</w:t>
      </w:r>
    </w:p>
    <w:p w14:paraId="02405BA8" w14:textId="77777777" w:rsidR="00DD3845" w:rsidRDefault="00DD3845" w:rsidP="00DD3845">
      <w:pPr>
        <w:spacing w:before="0"/>
        <w:rPr>
          <w:lang w:val="en-CA"/>
        </w:rPr>
      </w:pPr>
    </w:p>
    <w:p w14:paraId="13C7317E" w14:textId="77777777" w:rsidR="002C5FB6" w:rsidRPr="002C5FB6" w:rsidRDefault="00DD3845" w:rsidP="00DD3845">
      <w:pPr>
        <w:spacing w:before="0"/>
        <w:rPr>
          <w:b/>
          <w:bCs/>
          <w:u w:val="single"/>
          <w:lang w:val="en-CA"/>
        </w:rPr>
      </w:pPr>
      <w:r w:rsidRPr="002C5FB6">
        <w:rPr>
          <w:b/>
          <w:bCs/>
          <w:u w:val="single"/>
          <w:lang w:val="en-CA"/>
        </w:rPr>
        <w:t>EE2-2.4</w:t>
      </w:r>
    </w:p>
    <w:p w14:paraId="74034A44" w14:textId="77777777" w:rsidR="002C5FB6" w:rsidRDefault="00DD3845" w:rsidP="00DD3845">
      <w:pPr>
        <w:spacing w:before="0"/>
        <w:rPr>
          <w:lang w:val="en-CA"/>
        </w:rPr>
      </w:pPr>
      <w:r w:rsidRPr="00C4445C">
        <w:rPr>
          <w:lang w:val="en-CA"/>
        </w:rPr>
        <w:t xml:space="preserve"> </w:t>
      </w:r>
    </w:p>
    <w:p w14:paraId="7A08EC82" w14:textId="6D0A14B7" w:rsidR="00DD3845" w:rsidRPr="00C4445C" w:rsidRDefault="002C5FB6" w:rsidP="00DD3845">
      <w:pPr>
        <w:spacing w:before="0"/>
      </w:pPr>
      <w:r>
        <w:rPr>
          <w:lang w:val="en-CA"/>
        </w:rPr>
        <w:t>On</w:t>
      </w:r>
      <w:r w:rsidR="00DD3845" w:rsidRPr="00C4445C">
        <w:rPr>
          <w:lang w:val="en-CA"/>
        </w:rPr>
        <w:t xml:space="preserve"> top of </w:t>
      </w:r>
      <w:r w:rsidR="00D7159F">
        <w:rPr>
          <w:lang w:val="en-CA"/>
        </w:rPr>
        <w:t xml:space="preserve">the </w:t>
      </w:r>
      <w:r w:rsidR="00DD3845" w:rsidRPr="00C4445C">
        <w:rPr>
          <w:lang w:val="en-CA"/>
        </w:rPr>
        <w:t>EE2-2.3 test</w:t>
      </w:r>
      <w:r>
        <w:rPr>
          <w:lang w:val="en-CA"/>
        </w:rPr>
        <w:t xml:space="preserve">, it </w:t>
      </w:r>
      <w:r w:rsidR="00DD3845" w:rsidRPr="00C4445C">
        <w:rPr>
          <w:lang w:val="en-CA"/>
        </w:rPr>
        <w:t>include</w:t>
      </w:r>
      <w:r>
        <w:rPr>
          <w:lang w:val="en-CA"/>
        </w:rPr>
        <w:t xml:space="preserve">s the </w:t>
      </w:r>
      <w:r w:rsidR="00DD3845" w:rsidRPr="00C4445C">
        <w:rPr>
          <w:lang w:val="en-CA"/>
        </w:rPr>
        <w:t xml:space="preserve">clustering and refinement of DIMD and TIMD BVs. </w:t>
      </w:r>
      <w:r w:rsidR="00DD3845">
        <w:t>A</w:t>
      </w:r>
      <w:r w:rsidR="00DD3845" w:rsidRPr="00C4445C">
        <w:t xml:space="preserve"> refinement window</w:t>
      </w:r>
      <w:r w:rsidR="00DD3845">
        <w:t xml:space="preserve"> is defined</w:t>
      </w:r>
      <w:r w:rsidR="00DD3845" w:rsidRPr="00C4445C">
        <w:t xml:space="preserve"> around each BV from the merge list</w:t>
      </w:r>
      <w:r w:rsidR="00DD3845">
        <w:t xml:space="preserve">, and </w:t>
      </w:r>
      <w:r w:rsidR="00D7159F">
        <w:t>the same refinement window is used for all coinciding BVs</w:t>
      </w:r>
      <w:r w:rsidR="00DD3845" w:rsidRPr="00C4445C">
        <w:t xml:space="preserve">. </w:t>
      </w:r>
      <w:r w:rsidR="00DD3845">
        <w:t>In other words, m</w:t>
      </w:r>
      <w:r w:rsidR="00DD3845" w:rsidRPr="00C4445C">
        <w:t>ultiple BVs are coinciding in one</w:t>
      </w:r>
      <w:r w:rsidR="00DD3845">
        <w:t xml:space="preserve"> refinement</w:t>
      </w:r>
      <w:r w:rsidR="00DD3845" w:rsidRPr="00C4445C">
        <w:t xml:space="preserve"> area. All</w:t>
      </w:r>
      <w:r w:rsidR="00DD3845">
        <w:t xml:space="preserve"> overlapping</w:t>
      </w:r>
      <w:r w:rsidR="00DD3845" w:rsidRPr="00C4445C">
        <w:t xml:space="preserve"> BVs are fused, and a single refinement region is used.</w:t>
      </w:r>
    </w:p>
    <w:p w14:paraId="77A0B060" w14:textId="77777777" w:rsidR="00983847" w:rsidRDefault="00983847" w:rsidP="00983847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A9B5134" w14:textId="49727ADA" w:rsidR="00983847" w:rsidRDefault="00983847" w:rsidP="00983847">
      <w:pPr>
        <w:rPr>
          <w:lang w:val="en-CA" w:eastAsia="zh-CN"/>
        </w:rPr>
      </w:pPr>
      <w:r w:rsidRPr="00380429">
        <w:rPr>
          <w:lang w:val="en-CA" w:eastAsia="zh-CN"/>
        </w:rPr>
        <w:t>The software provided for the proponent [</w:t>
      </w:r>
      <w:r w:rsidR="00380429" w:rsidRPr="00380429">
        <w:rPr>
          <w:lang w:val="en-CA" w:eastAsia="zh-CN"/>
        </w:rPr>
        <w:t>1</w:t>
      </w:r>
      <w:r w:rsidRPr="00380429">
        <w:rPr>
          <w:lang w:val="en-CA" w:eastAsia="zh-CN"/>
        </w:rPr>
        <w:t xml:space="preserve">] has been simulated </w:t>
      </w:r>
      <w:r w:rsidR="00E97DA4">
        <w:t>foll</w:t>
      </w:r>
      <w:r w:rsidRPr="00380429">
        <w:t>owi</w:t>
      </w:r>
      <w:r w:rsidR="00E97DA4">
        <w:t>ng</w:t>
      </w:r>
      <w:r w:rsidRPr="00380429">
        <w:t xml:space="preserve"> the EE2 description [</w:t>
      </w:r>
      <w:r w:rsidR="00380429" w:rsidRPr="00380429">
        <w:t>2</w:t>
      </w:r>
      <w:r w:rsidRPr="00380429">
        <w:t>] and under JVET ECM common test conditions [</w:t>
      </w:r>
      <w:r w:rsidR="00380429" w:rsidRPr="00380429">
        <w:t>3</w:t>
      </w:r>
      <w:r w:rsidRPr="00380429">
        <w:t xml:space="preserve">] in both AI and RA configurations. The partial results for Test </w:t>
      </w:r>
      <w:r w:rsidR="00380429" w:rsidRPr="00380429">
        <w:t>2.3</w:t>
      </w:r>
      <w:r w:rsidRPr="00380429">
        <w:t xml:space="preserve"> and Test </w:t>
      </w:r>
      <w:r w:rsidR="00380429" w:rsidRPr="00380429">
        <w:t>2.4</w:t>
      </w:r>
      <w:r w:rsidRPr="00380429">
        <w:t xml:space="preserve"> of the crosscheck are detailed in the accompanying spreadsheet and are further summarized in the subsequent tables. It is affirmed that the proponent's reported results in JVET-A</w:t>
      </w:r>
      <w:r w:rsidR="00380429" w:rsidRPr="00380429">
        <w:t>J0191</w:t>
      </w:r>
      <w:r w:rsidRPr="00380429">
        <w:t xml:space="preserve"> align with the crosscheck outcomes presented in this report for </w:t>
      </w:r>
      <w:r w:rsidR="00380429" w:rsidRPr="00380429">
        <w:t>AI</w:t>
      </w:r>
      <w:r w:rsidRPr="00380429">
        <w:t xml:space="preserve"> configuration</w:t>
      </w:r>
      <w:r w:rsidRPr="00380429">
        <w:rPr>
          <w:lang w:val="en-CA" w:eastAsia="zh-CN"/>
        </w:rPr>
        <w:t xml:space="preserve">. Note that </w:t>
      </w:r>
      <w:r w:rsidRPr="00380429">
        <w:t>tests for RA configuration are currently under simulation as of the edition of this report</w:t>
      </w:r>
      <w:r w:rsidR="00D7159F">
        <w:t xml:space="preserve">, and </w:t>
      </w:r>
      <w:r w:rsidRPr="00380429">
        <w:t>the test runtimes provided in this report may not be accurate due to the cluster noise.</w:t>
      </w:r>
    </w:p>
    <w:p w14:paraId="2CA75A7C" w14:textId="549C4080" w:rsidR="00983847" w:rsidRDefault="00983847" w:rsidP="00983847">
      <w:pPr>
        <w:rPr>
          <w:szCs w:val="22"/>
          <w:lang w:val="en-CA"/>
        </w:rPr>
      </w:pPr>
      <w:r w:rsidRPr="000F3BFB">
        <w:rPr>
          <w:szCs w:val="22"/>
          <w:u w:val="single"/>
          <w:lang w:val="en-CA"/>
        </w:rPr>
        <w:t xml:space="preserve">Test </w:t>
      </w:r>
      <w:r>
        <w:rPr>
          <w:szCs w:val="22"/>
          <w:u w:val="single"/>
          <w:lang w:val="en-CA"/>
        </w:rPr>
        <w:t>2.3</w:t>
      </w:r>
      <w:r>
        <w:rPr>
          <w:szCs w:val="22"/>
          <w:lang w:val="en-CA"/>
        </w:rPr>
        <w:t>:</w:t>
      </w:r>
    </w:p>
    <w:p w14:paraId="2B4716FF" w14:textId="77777777" w:rsidR="00983847" w:rsidRDefault="00983847" w:rsidP="00983847">
      <w:pPr>
        <w:rPr>
          <w:szCs w:val="22"/>
          <w:lang w:val="en-CA"/>
        </w:rPr>
      </w:pPr>
    </w:p>
    <w:tbl>
      <w:tblPr>
        <w:tblW w:w="9091" w:type="dxa"/>
        <w:tblLook w:val="04A0" w:firstRow="1" w:lastRow="0" w:firstColumn="1" w:lastColumn="0" w:noHBand="0" w:noVBand="1"/>
      </w:tblPr>
      <w:tblGrid>
        <w:gridCol w:w="1201"/>
        <w:gridCol w:w="1022"/>
        <w:gridCol w:w="1188"/>
        <w:gridCol w:w="1012"/>
        <w:gridCol w:w="957"/>
        <w:gridCol w:w="1114"/>
        <w:gridCol w:w="1207"/>
        <w:gridCol w:w="1390"/>
      </w:tblGrid>
      <w:tr w:rsidR="00983847" w:rsidRPr="00313DBB" w14:paraId="4C01DD45" w14:textId="77777777" w:rsidTr="000D0BAA">
        <w:trPr>
          <w:trHeight w:val="255"/>
        </w:trPr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0735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8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35C89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83847" w:rsidRPr="00313DBB" w14:paraId="33B99A2D" w14:textId="77777777" w:rsidTr="000D0BAA">
        <w:trPr>
          <w:trHeight w:val="255"/>
        </w:trPr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7050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9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B9B82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16ABB" w:rsidRPr="00313DBB" w14:paraId="0CDA52C1" w14:textId="77777777" w:rsidTr="000D0BAA">
        <w:trPr>
          <w:trHeight w:val="255"/>
        </w:trPr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82EA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751A7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45D3E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EABD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F3EFD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019B8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78F52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227B6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0D0BAA" w:rsidRPr="00313DBB" w14:paraId="2666D7F9" w14:textId="77777777" w:rsidTr="000D0BAA">
        <w:trPr>
          <w:trHeight w:val="255"/>
        </w:trPr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55D3A" w14:textId="77777777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F64CDE" w14:textId="2049C5BD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-0.03%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EFAF79" w14:textId="5D92B05B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0.12%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2B9217" w14:textId="796901A9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907418" w14:textId="3D6333DB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100.9%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C27A62" w14:textId="3B1B8D35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ADDEE3F" w14:textId="783ED820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100.2%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09CF6A" w14:textId="07EEB7DF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100.1%</w:t>
            </w:r>
          </w:p>
        </w:tc>
      </w:tr>
      <w:tr w:rsidR="000D0BAA" w:rsidRPr="00313DBB" w14:paraId="7BD0AE2C" w14:textId="77777777" w:rsidTr="000D0BAA">
        <w:trPr>
          <w:trHeight w:val="255"/>
        </w:trPr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8235A" w14:textId="77777777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F120DD" w14:textId="5561309F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-0.08%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6B113" w14:textId="05B20E4A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-0.14%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440A3B" w14:textId="5AA1724C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495BAB" w14:textId="77D4CB2F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101.1%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4E679E" w14:textId="0C72FFE5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102.6%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4E9F097" w14:textId="6191519D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100.3%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BFA2AD" w14:textId="322BA94C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100.0%</w:t>
            </w:r>
          </w:p>
        </w:tc>
      </w:tr>
      <w:tr w:rsidR="000D0BAA" w:rsidRPr="00313DBB" w14:paraId="7B6CEFD8" w14:textId="77777777" w:rsidTr="000D0BAA">
        <w:trPr>
          <w:trHeight w:val="255"/>
        </w:trPr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BA55" w14:textId="77777777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171B87" w14:textId="3FA5AE60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-0.06%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880347" w14:textId="1D5AF2D1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-0.04%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F290BD" w14:textId="436E22A2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A76341" w14:textId="1602ABFD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101.0%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757C0" w14:textId="56886399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101.1%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A0E6838" w14:textId="49AFDA6B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100.8%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5C115C5" w14:textId="136A1977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100.0%</w:t>
            </w:r>
          </w:p>
        </w:tc>
      </w:tr>
      <w:tr w:rsidR="000D0BAA" w:rsidRPr="00313DBB" w14:paraId="01F60FCD" w14:textId="77777777" w:rsidTr="000D0BAA">
        <w:trPr>
          <w:trHeight w:val="255"/>
        </w:trPr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A2409" w14:textId="77777777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53CC4" w14:textId="378276CE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-0.05%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920B1" w14:textId="67C87DD0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-0.11%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E7F8F2" w14:textId="46E732F4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46432A" w14:textId="78A9E219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101.0%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B87CA" w14:textId="32032B71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102.8%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4E50893" w14:textId="10820C4A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99.6%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186F873" w14:textId="677BCB8C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100.1%</w:t>
            </w:r>
          </w:p>
        </w:tc>
      </w:tr>
      <w:tr w:rsidR="000D0BAA" w:rsidRPr="00313DBB" w14:paraId="02DCF509" w14:textId="77777777" w:rsidTr="000D0BAA">
        <w:trPr>
          <w:trHeight w:val="255"/>
        </w:trPr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8CB8A" w14:textId="77777777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356372" w14:textId="1BE5E78C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-0.11%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4F5FE" w14:textId="746210F4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0.28%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CDC220" w14:textId="0A15E191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D2FF3" w14:textId="05D13639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100.7%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54D74" w14:textId="665DA88F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102.3%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8B91C41" w14:textId="6C1B2EA3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100.1%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07DBD88" w14:textId="45AD059B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100.0%</w:t>
            </w:r>
          </w:p>
        </w:tc>
      </w:tr>
      <w:tr w:rsidR="000D0BAA" w:rsidRPr="00313DBB" w14:paraId="24780C05" w14:textId="77777777" w:rsidTr="000D0BAA">
        <w:trPr>
          <w:trHeight w:val="255"/>
        </w:trPr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0F996" w14:textId="77777777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3ECDA" w14:textId="00B7FD13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-0.06%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822D40" w14:textId="652A1A0B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0.01%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60EEA16" w14:textId="015E8B5E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70EF4" w14:textId="7F59D8C8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100.9%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4592FC" w14:textId="54AC48FE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101.8%</w:t>
            </w: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24C08F" w14:textId="7392A7D8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100.2%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FC272F" w14:textId="53DA93A9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100.0%</w:t>
            </w:r>
          </w:p>
        </w:tc>
      </w:tr>
      <w:tr w:rsidR="000D0BAA" w:rsidRPr="00313DBB" w14:paraId="36198137" w14:textId="77777777" w:rsidTr="000D0BAA">
        <w:trPr>
          <w:trHeight w:val="255"/>
        </w:trPr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DC68" w14:textId="77777777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7214B4A" w14:textId="060B64DC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-0.03%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210A0" w14:textId="04FD67B0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-0.10%</w:t>
            </w:r>
          </w:p>
        </w:tc>
        <w:tc>
          <w:tcPr>
            <w:tcW w:w="10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E54B38D" w14:textId="1FA2A8DA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-0.09%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278F180" w14:textId="7EBD7ED6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100.5%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5AE12" w14:textId="17CCDAAE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104.5%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483919A" w14:textId="4BE32FB0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100.0%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75891B" w14:textId="2B29DD82" w:rsidR="000D0BAA" w:rsidRPr="00313DBB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7F43">
              <w:t>100.0%</w:t>
            </w:r>
          </w:p>
        </w:tc>
      </w:tr>
      <w:tr w:rsidR="00216ABB" w:rsidRPr="00313DBB" w14:paraId="27CE84FB" w14:textId="77777777" w:rsidTr="000D0BAA">
        <w:trPr>
          <w:trHeight w:val="255"/>
        </w:trPr>
        <w:tc>
          <w:tcPr>
            <w:tcW w:w="12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DB7F" w14:textId="77777777" w:rsidR="00216ABB" w:rsidRPr="00313DBB" w:rsidRDefault="00216ABB" w:rsidP="0021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759AD" w14:textId="117D8E35" w:rsidR="00216ABB" w:rsidRPr="00313DBB" w:rsidRDefault="00216ABB" w:rsidP="0021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800B6" w14:textId="644228E2" w:rsidR="00216ABB" w:rsidRPr="00313DBB" w:rsidRDefault="00216ABB" w:rsidP="0021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02F2C" w14:textId="5675BC8D" w:rsidR="00216ABB" w:rsidRPr="00313DBB" w:rsidRDefault="00216ABB" w:rsidP="0021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E516D" w14:textId="163EC775" w:rsidR="00216ABB" w:rsidRPr="00313DBB" w:rsidRDefault="00216ABB" w:rsidP="0021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67D0A" w14:textId="3E3E7929" w:rsidR="00216ABB" w:rsidRPr="00313DBB" w:rsidRDefault="00216ABB" w:rsidP="0021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7DC8B" w14:textId="0A1979EF" w:rsidR="00216ABB" w:rsidRPr="00313DBB" w:rsidRDefault="00216ABB" w:rsidP="0021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34C09F" w14:textId="33298AB2" w:rsidR="00216ABB" w:rsidRPr="00313DBB" w:rsidRDefault="00216ABB" w:rsidP="0021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16ABB" w:rsidRPr="00313DBB" w14:paraId="1CA03471" w14:textId="77777777" w:rsidTr="000D0BAA">
        <w:trPr>
          <w:trHeight w:val="255"/>
        </w:trPr>
        <w:tc>
          <w:tcPr>
            <w:tcW w:w="12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05645" w14:textId="77777777" w:rsidR="00216ABB" w:rsidRPr="00313DBB" w:rsidRDefault="00216ABB" w:rsidP="0021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8A5AAD" w14:textId="23242B6F" w:rsidR="00216ABB" w:rsidRPr="00313DBB" w:rsidRDefault="00216ABB" w:rsidP="0021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C56EDE" w14:textId="31F1D2FD" w:rsidR="00216ABB" w:rsidRPr="00313DBB" w:rsidRDefault="00216ABB" w:rsidP="0021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B3A8D" w14:textId="6F2CF62F" w:rsidR="00216ABB" w:rsidRPr="00313DBB" w:rsidRDefault="00216ABB" w:rsidP="0021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20F76" w14:textId="6D380537" w:rsidR="00216ABB" w:rsidRPr="00313DBB" w:rsidRDefault="00216ABB" w:rsidP="0021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7EC58" w14:textId="6E7BC8F6" w:rsidR="00216ABB" w:rsidRPr="00313DBB" w:rsidRDefault="00216ABB" w:rsidP="0021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12DAF0" w14:textId="3C872821" w:rsidR="00216ABB" w:rsidRPr="00313DBB" w:rsidRDefault="00216ABB" w:rsidP="00216A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6037B" w14:textId="3AD3648B" w:rsidR="00216ABB" w:rsidRPr="00313DBB" w:rsidRDefault="00216ABB" w:rsidP="00216AB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90893B7" w14:textId="77777777" w:rsidR="00983847" w:rsidRDefault="00983847" w:rsidP="00983847">
      <w:pPr>
        <w:rPr>
          <w:szCs w:val="22"/>
          <w:lang w:val="en-CA"/>
        </w:rPr>
      </w:pPr>
    </w:p>
    <w:p w14:paraId="6917A3F4" w14:textId="77777777" w:rsidR="00983847" w:rsidRDefault="00983847" w:rsidP="00983847">
      <w:pPr>
        <w:rPr>
          <w:szCs w:val="22"/>
          <w:lang w:val="en-CA"/>
        </w:rPr>
      </w:pPr>
    </w:p>
    <w:tbl>
      <w:tblPr>
        <w:tblW w:w="9203" w:type="dxa"/>
        <w:tblLook w:val="04A0" w:firstRow="1" w:lastRow="0" w:firstColumn="1" w:lastColumn="0" w:noHBand="0" w:noVBand="1"/>
      </w:tblPr>
      <w:tblGrid>
        <w:gridCol w:w="1170"/>
        <w:gridCol w:w="1145"/>
        <w:gridCol w:w="1145"/>
        <w:gridCol w:w="1145"/>
        <w:gridCol w:w="1145"/>
        <w:gridCol w:w="913"/>
        <w:gridCol w:w="1323"/>
        <w:gridCol w:w="1217"/>
      </w:tblGrid>
      <w:tr w:rsidR="00983847" w:rsidRPr="00850E9E" w14:paraId="795E84DA" w14:textId="77777777" w:rsidTr="000D0BAA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A4A0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0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D77EC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83847" w:rsidRPr="00850E9E" w14:paraId="767381AF" w14:textId="77777777" w:rsidTr="000D0BAA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A385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33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CF6C3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83847" w:rsidRPr="00850E9E" w14:paraId="3E53A67A" w14:textId="77777777" w:rsidTr="000D0BAA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1787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A60BF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E5CE6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B168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8B20E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3A3AB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AB621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9F61E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83847" w:rsidRPr="00850E9E" w14:paraId="5122BD11" w14:textId="77777777" w:rsidTr="000D0BAA">
        <w:trPr>
          <w:trHeight w:val="255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67E66" w14:textId="77777777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BCDFF" w14:textId="6BCBE974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A794B" w14:textId="77E6654E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BFAEE" w14:textId="30A20BA4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63747" w14:textId="0CFDADE2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38F2F" w14:textId="7245EF46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8F50F" w14:textId="17A04ABE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E2B60" w14:textId="3226F2FF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3847" w:rsidRPr="00850E9E" w14:paraId="2D8B9698" w14:textId="77777777" w:rsidTr="000D0BAA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C220C" w14:textId="77777777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2FD47" w14:textId="3EFC7AFF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B5B3F" w14:textId="6E2F1876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83A2E" w14:textId="2EBF1EE1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CDCB0" w14:textId="12106E3A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AB2DF2" w14:textId="034E2258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E66DF" w14:textId="6E31AC8A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D3733" w14:textId="76AB0A83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D0BAA" w:rsidRPr="00850E9E" w14:paraId="0779BFD4" w14:textId="77777777" w:rsidTr="000D0BAA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0162" w14:textId="77777777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B0755" w14:textId="46D48B21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535F2" w14:textId="51AFD3E7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-0.07%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5537EAD" w14:textId="65F9E93E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-0.02%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2F6CB2" w14:textId="261696CF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100.8%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69A4D5" w14:textId="7B83BAF3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101.3%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4E553BF" w14:textId="4FD34BC8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99.9%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CCAB474" w14:textId="75A620BA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100.4%</w:t>
            </w:r>
          </w:p>
        </w:tc>
      </w:tr>
      <w:tr w:rsidR="000D0BAA" w:rsidRPr="00850E9E" w14:paraId="526DF048" w14:textId="77777777" w:rsidTr="000D0BAA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DAE4" w14:textId="77777777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A437B" w14:textId="6ED6648E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-0.02%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1B99AE" w14:textId="73D379D0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-0.18%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E37371" w14:textId="5D565AA5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0779D" w14:textId="3ED2CDEF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100.4%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899967" w14:textId="1E8CCFAE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100.2%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CCED650" w14:textId="1E612B53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100.0%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600A95C" w14:textId="5C5CB6D2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100.2%</w:t>
            </w:r>
          </w:p>
        </w:tc>
      </w:tr>
      <w:tr w:rsidR="000D0BAA" w:rsidRPr="00850E9E" w14:paraId="68218D42" w14:textId="77777777" w:rsidTr="000D0BAA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7ED65" w14:textId="77777777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4B2377" w14:textId="6BDE7A3E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C7C06" w14:textId="51048233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4ECC51" w14:textId="3503CB19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012CF9" w14:textId="6D935F7D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27155C" w14:textId="49C31D58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A6B6083" w14:textId="5D499833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4623F42" w14:textId="6B60D78F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D0BAA" w:rsidRPr="00850E9E" w14:paraId="7DA97AA4" w14:textId="77777777" w:rsidTr="000D0BAA">
        <w:trPr>
          <w:trHeight w:val="255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50559" w14:textId="77777777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B2883" w14:textId="383AE494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DE2C3" w14:textId="66B7D822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11D06" w14:textId="26ED8217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31BEA" w14:textId="4083D771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2A458" w14:textId="486AEDE5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D7909F" w14:textId="19327318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3F6A2" w14:textId="2FD99631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D0BAA" w:rsidRPr="00850E9E" w14:paraId="6A5E9151" w14:textId="77777777" w:rsidTr="000D0BAA">
        <w:trPr>
          <w:trHeight w:val="255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E4F4" w14:textId="77777777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AA65CC0" w14:textId="4E243642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41121C" w14:textId="32649720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0.10%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608647" w14:textId="0B085797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-0.06%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40C1DEB" w14:textId="6F4B4BC4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99.8%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4AF31" w14:textId="2E129065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100.7%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321B727" w14:textId="684420DE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100.2%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F7C3087" w14:textId="5E6E5C31" w:rsidR="000D0BAA" w:rsidRPr="00850E9E" w:rsidRDefault="000D0BAA" w:rsidP="000D0B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6E19">
              <w:t>100.1%</w:t>
            </w:r>
          </w:p>
        </w:tc>
      </w:tr>
      <w:tr w:rsidR="00983847" w:rsidRPr="00850E9E" w14:paraId="2EE7FDF2" w14:textId="77777777" w:rsidTr="000D0BAA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9CE4E" w14:textId="77777777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C662C" w14:textId="253A5031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865AD" w14:textId="658385D0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16076" w14:textId="0E577C0C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E54B3" w14:textId="72D26190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43BF5" w14:textId="6DB06683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CF32F" w14:textId="4066CB30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A08FE" w14:textId="55E06897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3847" w:rsidRPr="00850E9E" w14:paraId="3D5666F4" w14:textId="77777777" w:rsidTr="000D0BAA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088E" w14:textId="77777777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82E8AF" w14:textId="70C6AE4D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2544C8" w14:textId="245E6B21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CAA3C" w14:textId="2815302C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BAA1F" w14:textId="3BBFCAC1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A3770" w14:textId="6467AC68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1D84CC" w14:textId="61B0D4C9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7C8064" w14:textId="46E8D61C" w:rsidR="00983847" w:rsidRPr="00850E9E" w:rsidRDefault="00983847" w:rsidP="00983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6B86453" w14:textId="77777777" w:rsidR="00983847" w:rsidRDefault="00983847" w:rsidP="00983847">
      <w:pPr>
        <w:rPr>
          <w:szCs w:val="22"/>
          <w:u w:val="single"/>
          <w:lang w:val="en-CA"/>
        </w:rPr>
      </w:pPr>
    </w:p>
    <w:p w14:paraId="5AED9B25" w14:textId="671AB7C3" w:rsidR="00983847" w:rsidRDefault="00983847" w:rsidP="00983847">
      <w:pPr>
        <w:rPr>
          <w:szCs w:val="22"/>
          <w:lang w:val="en-CA"/>
        </w:rPr>
      </w:pPr>
      <w:r w:rsidRPr="000F3BFB">
        <w:rPr>
          <w:szCs w:val="22"/>
          <w:u w:val="single"/>
          <w:lang w:val="en-CA"/>
        </w:rPr>
        <w:t xml:space="preserve">Test </w:t>
      </w:r>
      <w:r>
        <w:rPr>
          <w:szCs w:val="22"/>
          <w:u w:val="single"/>
          <w:lang w:val="en-CA"/>
        </w:rPr>
        <w:t>2.4</w:t>
      </w:r>
      <w:r>
        <w:rPr>
          <w:szCs w:val="22"/>
          <w:lang w:val="en-CA"/>
        </w:rPr>
        <w:t>:</w:t>
      </w:r>
    </w:p>
    <w:p w14:paraId="6865AFDC" w14:textId="77777777" w:rsidR="00983847" w:rsidRDefault="00983847" w:rsidP="00983847">
      <w:pPr>
        <w:rPr>
          <w:szCs w:val="22"/>
          <w:lang w:val="en-CA"/>
        </w:rPr>
      </w:pPr>
    </w:p>
    <w:tbl>
      <w:tblPr>
        <w:tblW w:w="9172" w:type="dxa"/>
        <w:tblLook w:val="04A0" w:firstRow="1" w:lastRow="0" w:firstColumn="1" w:lastColumn="0" w:noHBand="0" w:noVBand="1"/>
      </w:tblPr>
      <w:tblGrid>
        <w:gridCol w:w="1170"/>
        <w:gridCol w:w="1145"/>
        <w:gridCol w:w="1145"/>
        <w:gridCol w:w="1145"/>
        <w:gridCol w:w="957"/>
        <w:gridCol w:w="913"/>
        <w:gridCol w:w="1342"/>
        <w:gridCol w:w="1355"/>
      </w:tblGrid>
      <w:tr w:rsidR="00983847" w:rsidRPr="00313DBB" w14:paraId="09C3850C" w14:textId="77777777" w:rsidTr="0030072D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86776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80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45D9DB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83847" w:rsidRPr="00313DBB" w14:paraId="2BDBDA2A" w14:textId="77777777" w:rsidTr="0030072D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D2B6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7502E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83847" w:rsidRPr="00313DBB" w14:paraId="7FF9B535" w14:textId="77777777" w:rsidTr="0030072D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D54DA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CEFA3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1FBC8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51102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A3C09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E1BF5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3550E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C5C4" w14:textId="77777777" w:rsidR="00983847" w:rsidRPr="00313DBB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83847" w:rsidRPr="00313DBB" w14:paraId="4B82D510" w14:textId="77777777" w:rsidTr="0030072D">
        <w:trPr>
          <w:trHeight w:val="255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9BD9F" w14:textId="77777777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C50E7" w14:textId="044AE6F2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8AD71" w14:textId="0573FBC5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2CE40" w14:textId="6CF7CB9F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F2D04" w14:textId="5F836B3E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EBC09" w14:textId="1701BD8F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066FC" w14:textId="67041E97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B907C" w14:textId="0CA1BAA5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3847" w:rsidRPr="00313DBB" w14:paraId="7B68C4AC" w14:textId="77777777" w:rsidTr="0030072D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4B5DA" w14:textId="77777777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173BF" w14:textId="1F24A70B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0A21" w14:textId="2E5253F9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B601F" w14:textId="7F8378C8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33E5B" w14:textId="0E93AEE2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C12A2" w14:textId="2EC6D868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3A812" w14:textId="5A2EEB97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37E7F" w14:textId="05A12F21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64A34" w:rsidRPr="00313DBB" w14:paraId="77B94EE3" w14:textId="77777777" w:rsidTr="0030072D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DE21B" w14:textId="77777777" w:rsidR="00164A34" w:rsidRPr="00313DBB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E82E1B" w14:textId="08D1988F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3D84DE" w14:textId="1B22C5E6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1F284B" w14:textId="72A635AD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99198" w14:textId="01F65203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107.4%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3377F0" w14:textId="73E58EB6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119.5%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A8D3EFA" w14:textId="5D483216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7B5E259" w14:textId="2E6F0C8F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100.3%</w:t>
            </w:r>
          </w:p>
        </w:tc>
      </w:tr>
      <w:tr w:rsidR="00164A34" w:rsidRPr="00313DBB" w14:paraId="6C99D29A" w14:textId="77777777" w:rsidTr="0030072D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46383" w14:textId="77777777" w:rsidR="00164A34" w:rsidRPr="00313DBB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A549B" w14:textId="72B6A83B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CAB1A" w14:textId="7456379D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6CCFAC1" w14:textId="68416C0B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CB720" w14:textId="56334692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105.8%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A0796" w14:textId="64A24B84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117.5%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B91F1D7" w14:textId="1AAB9B68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8F7919C" w14:textId="729A9CE4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100.1%</w:t>
            </w:r>
          </w:p>
        </w:tc>
      </w:tr>
      <w:tr w:rsidR="00164A34" w:rsidRPr="00313DBB" w14:paraId="0D1EFC01" w14:textId="77777777" w:rsidTr="0030072D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16257" w14:textId="77777777" w:rsidR="00164A34" w:rsidRPr="00313DBB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96A24F" w14:textId="7D34E17B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DD9076" w14:textId="540BBDC4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4FBB796" w14:textId="68791338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BEE297" w14:textId="31AE7B62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108.7%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78050" w14:textId="20BB2A50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122.6%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7D26582" w14:textId="579F023B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99.3%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8D345F" w14:textId="593DA657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100.1%</w:t>
            </w:r>
          </w:p>
        </w:tc>
      </w:tr>
      <w:tr w:rsidR="00164A34" w:rsidRPr="00313DBB" w14:paraId="1A3D351C" w14:textId="77777777" w:rsidTr="00891198">
        <w:trPr>
          <w:trHeight w:val="255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5D85" w14:textId="77777777" w:rsidR="00164A34" w:rsidRPr="00313DBB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EA923" w14:textId="3D4BD022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B53E5" w14:textId="64535B32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6E4A2A" w14:textId="2BC91B89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FFC28" w14:textId="681B3261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F196EA2" w14:textId="25BF3582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DB63078" w14:textId="15051D08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16E2990" w14:textId="6A768BBC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164A34" w:rsidRPr="00313DBB" w14:paraId="6B9ECB05" w14:textId="77777777" w:rsidTr="0030072D">
        <w:trPr>
          <w:trHeight w:val="255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B24B3" w14:textId="77777777" w:rsidR="00164A34" w:rsidRPr="00313DBB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BC357" w14:textId="65B9B448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1B20D" w14:textId="3C42B590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488791" w14:textId="2F87AA38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485C6C7" w14:textId="6642BC8F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108.7%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798F0" w14:textId="62BBF9A4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128.8%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922DE19" w14:textId="192F55F8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AF0D52" w14:textId="06F2CD77" w:rsidR="00164A34" w:rsidRPr="00164A34" w:rsidRDefault="00164A34" w:rsidP="00164A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64A34">
              <w:rPr>
                <w:rFonts w:ascii="Arial" w:hAnsi="Arial" w:cs="Arial"/>
                <w:sz w:val="18"/>
                <w:szCs w:val="18"/>
              </w:rPr>
              <w:t>100.0%</w:t>
            </w:r>
          </w:p>
        </w:tc>
      </w:tr>
      <w:tr w:rsidR="00983847" w:rsidRPr="00313DBB" w14:paraId="3AA5A07E" w14:textId="77777777" w:rsidTr="0030072D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F5C8D" w14:textId="77777777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E700E" w14:textId="0059FC95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D92F7" w14:textId="60F9D13E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BEB51" w14:textId="40CF1567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F573F" w14:textId="14C7D49F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2D70A" w14:textId="68193178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07B97" w14:textId="6E02C110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22B57" w14:textId="1C1A741F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3847" w:rsidRPr="00313DBB" w14:paraId="0A3D814B" w14:textId="77777777" w:rsidTr="0030072D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ACD39" w14:textId="77777777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00089" w14:textId="2B98462C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D17949" w14:textId="34117565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6C67A" w14:textId="2A1A6F7B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911D0" w14:textId="78B7F0D7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4D03B8" w14:textId="5201D805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949BA9" w14:textId="5BF388FC" w:rsidR="00983847" w:rsidRPr="00313DBB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478DC" w14:textId="79A06823" w:rsidR="00983847" w:rsidRPr="00313DBB" w:rsidRDefault="00983847" w:rsidP="009838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7495C6E7" w14:textId="77777777" w:rsidR="00983847" w:rsidRDefault="00983847" w:rsidP="00983847">
      <w:pPr>
        <w:rPr>
          <w:szCs w:val="22"/>
          <w:lang w:val="en-CA"/>
        </w:rPr>
      </w:pPr>
    </w:p>
    <w:p w14:paraId="30FC6FA6" w14:textId="77777777" w:rsidR="00983847" w:rsidRDefault="00983847" w:rsidP="00983847">
      <w:pPr>
        <w:rPr>
          <w:szCs w:val="22"/>
          <w:lang w:val="en-CA"/>
        </w:rPr>
      </w:pPr>
    </w:p>
    <w:tbl>
      <w:tblPr>
        <w:tblW w:w="8745" w:type="dxa"/>
        <w:tblLook w:val="04A0" w:firstRow="1" w:lastRow="0" w:firstColumn="1" w:lastColumn="0" w:noHBand="0" w:noVBand="1"/>
      </w:tblPr>
      <w:tblGrid>
        <w:gridCol w:w="1170"/>
        <w:gridCol w:w="957"/>
        <w:gridCol w:w="999"/>
        <w:gridCol w:w="999"/>
        <w:gridCol w:w="999"/>
        <w:gridCol w:w="962"/>
        <w:gridCol w:w="1323"/>
        <w:gridCol w:w="1336"/>
      </w:tblGrid>
      <w:tr w:rsidR="00983847" w:rsidRPr="00850E9E" w14:paraId="13208D0C" w14:textId="77777777" w:rsidTr="00983847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0427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025A2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83847" w:rsidRPr="00850E9E" w14:paraId="3C09EF7C" w14:textId="77777777" w:rsidTr="00983847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FCCFD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7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F7F8A0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983847" w:rsidRPr="00850E9E" w14:paraId="669C291A" w14:textId="77777777" w:rsidTr="00983847">
        <w:trPr>
          <w:trHeight w:val="25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4E52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A9DAB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F88F4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5DEC4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FF539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F5477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81B05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154B9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983847" w:rsidRPr="00850E9E" w14:paraId="2DC6440E" w14:textId="77777777" w:rsidTr="00983847">
        <w:trPr>
          <w:trHeight w:val="255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1B9DE" w14:textId="77777777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430F2" w14:textId="6C650B8A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68FB3" w14:textId="5DA1C4F4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3B36B" w14:textId="01A20E0C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1791" w14:textId="73AD521F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FEDB7" w14:textId="03C4EF81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F6FBB" w14:textId="61950F10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E2249" w14:textId="0DEEE4CD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3847" w:rsidRPr="00850E9E" w14:paraId="71092A81" w14:textId="77777777" w:rsidTr="00983847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988A" w14:textId="77777777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1BC9A" w14:textId="7984AB7A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D2AF3" w14:textId="0ACC7F00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57F4D" w14:textId="072AD1CA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6A58" w14:textId="058DC5B8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95C61" w14:textId="762CA775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9C7BD" w14:textId="5411D7CC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F05C14" w14:textId="038A3EF6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3847" w:rsidRPr="00850E9E" w14:paraId="47FA2975" w14:textId="77777777" w:rsidTr="00983847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7C65" w14:textId="77777777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A0E6F7" w14:textId="700D5794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95503" w14:textId="6B618F04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F58A4" w14:textId="7724A6F3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84B7E" w14:textId="460939AB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4F84B" w14:textId="0348EFF7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60EB6" w14:textId="18084755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F6889" w14:textId="2ED178FF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3847" w:rsidRPr="00850E9E" w14:paraId="4EFB6CA3" w14:textId="77777777" w:rsidTr="00983847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5579A" w14:textId="77777777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E9094" w14:textId="0989791F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D4B3E" w14:textId="45BF9DD9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C5C52" w14:textId="165DE73A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E849E" w14:textId="59C84DC1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2582B" w14:textId="0359B309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D615C" w14:textId="6B1969A5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CC416" w14:textId="3F8B3AD4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3847" w:rsidRPr="00850E9E" w14:paraId="7E51F09A" w14:textId="77777777" w:rsidTr="00983847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391BE" w14:textId="77777777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AE869" w14:textId="5B5CBC51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2DB6F" w14:textId="0FB15F72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9229D" w14:textId="22A76119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1D373" w14:textId="0A44B6E8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9CAA1" w14:textId="092985F3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F52E2" w14:textId="19048070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2BA47C" w14:textId="5CC01543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3847" w:rsidRPr="00850E9E" w14:paraId="4B81FB5C" w14:textId="77777777" w:rsidTr="00983847">
        <w:trPr>
          <w:trHeight w:val="255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82FB2" w14:textId="77777777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A7AF0" w14:textId="7913D26E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AF04D" w14:textId="320AF633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18CC4" w14:textId="68C1B096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23065" w14:textId="4627CE81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74977" w14:textId="68F488B0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EA2B9A" w14:textId="359A3495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796D3" w14:textId="67F92177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3847" w:rsidRPr="00850E9E" w14:paraId="1E0DAE02" w14:textId="77777777" w:rsidTr="00983847">
        <w:trPr>
          <w:trHeight w:val="255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4E90A" w14:textId="77777777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CFEB2" w14:textId="3763E2CF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3D93E" w14:textId="53090CB7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1ECA1" w14:textId="4676DC93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F8C72" w14:textId="5B4E3C0C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BAE7B" w14:textId="56AF1310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17FF3" w14:textId="3363A55D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C649E5" w14:textId="70705891" w:rsidR="00983847" w:rsidRPr="00850E9E" w:rsidRDefault="00983847" w:rsidP="009838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3847" w:rsidRPr="00850E9E" w14:paraId="117B77C0" w14:textId="77777777" w:rsidTr="00983847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95813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4801B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37648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D8644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4BDF0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774DC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AD923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8FCE9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83847" w:rsidRPr="00850E9E" w14:paraId="5BB5B022" w14:textId="77777777" w:rsidTr="00983847">
        <w:trPr>
          <w:trHeight w:val="255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DB307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B9E8D0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254229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80D7E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DA5226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8E3832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0EBF71" w14:textId="77777777" w:rsidR="00983847" w:rsidRPr="00850E9E" w:rsidRDefault="00983847" w:rsidP="00ED1C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D30D65" w14:textId="77777777" w:rsidR="00983847" w:rsidRPr="00850E9E" w:rsidRDefault="00983847" w:rsidP="00ED1C9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A8E6167" w14:textId="77777777" w:rsidR="00042D60" w:rsidRDefault="00042D60" w:rsidP="00042D60">
      <w:pPr>
        <w:rPr>
          <w:lang w:eastAsia="zh-CN"/>
        </w:rPr>
      </w:pPr>
    </w:p>
    <w:p w14:paraId="08A1BC8D" w14:textId="77777777" w:rsidR="00042D60" w:rsidRDefault="00042D60" w:rsidP="00042D6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CCAC436" w14:textId="32EEA1E6" w:rsidR="00A22293" w:rsidRDefault="00A22293" w:rsidP="00A22293">
      <w:pPr>
        <w:spacing w:before="0"/>
        <w:jc w:val="left"/>
        <w:rPr>
          <w:lang w:val="en-CA" w:eastAsia="ja-JP"/>
        </w:rPr>
      </w:pPr>
      <w:r w:rsidRPr="00DB0C22">
        <w:rPr>
          <w:lang w:val="en-CA" w:eastAsia="ja-JP"/>
        </w:rPr>
        <w:t>The crosschecker has confirmed that the "</w:t>
      </w:r>
      <w:r w:rsidR="00DB0C22" w:rsidRPr="00DB0C22">
        <w:t xml:space="preserve"> </w:t>
      </w:r>
      <w:r w:rsidR="00DB0C22" w:rsidRPr="00DB0C22">
        <w:rPr>
          <w:lang w:val="en-CA" w:eastAsia="ja-JP"/>
        </w:rPr>
        <w:t xml:space="preserve">EE2-2.3/EE2-2.4: TIMD with enhanced block vectors deployment and BV merge list improvement </w:t>
      </w:r>
      <w:r w:rsidRPr="00DB0C22">
        <w:rPr>
          <w:lang w:val="en-CA" w:eastAsia="ja-JP"/>
        </w:rPr>
        <w:t xml:space="preserve">" proposed in </w:t>
      </w:r>
      <w:r w:rsidRPr="00DB0C22">
        <w:rPr>
          <w:rFonts w:eastAsia="DengXian"/>
          <w:szCs w:val="22"/>
          <w:lang w:val="en-CA" w:eastAsia="zh-CN"/>
        </w:rPr>
        <w:t>JVET-A</w:t>
      </w:r>
      <w:r w:rsidR="00DB0C22" w:rsidRPr="00DB0C22">
        <w:rPr>
          <w:rFonts w:eastAsia="DengXian"/>
          <w:szCs w:val="22"/>
          <w:lang w:val="en-CA" w:eastAsia="zh-CN"/>
        </w:rPr>
        <w:t>J0191</w:t>
      </w:r>
      <w:r w:rsidRPr="00DB0C22">
        <w:rPr>
          <w:rFonts w:eastAsia="DengXian"/>
          <w:szCs w:val="22"/>
          <w:lang w:val="en-CA" w:eastAsia="zh-CN"/>
        </w:rPr>
        <w:t xml:space="preserve"> </w:t>
      </w:r>
      <w:r w:rsidRPr="00DB0C22">
        <w:rPr>
          <w:lang w:val="en-CA" w:eastAsia="ja-JP"/>
        </w:rPr>
        <w:t xml:space="preserve">[1] is implemented on top of </w:t>
      </w:r>
      <w:r w:rsidR="00DB0C22" w:rsidRPr="00DB0C22">
        <w:rPr>
          <w:lang w:val="en-CA" w:eastAsia="ja-JP"/>
        </w:rPr>
        <w:t xml:space="preserve">the </w:t>
      </w:r>
      <w:r w:rsidRPr="00DB0C22">
        <w:rPr>
          <w:lang w:val="en-CA" w:eastAsia="ja-JP"/>
        </w:rPr>
        <w:t>ECM-1</w:t>
      </w:r>
      <w:r w:rsidR="00DB0C22" w:rsidRPr="00DB0C22">
        <w:rPr>
          <w:lang w:val="en-CA" w:eastAsia="ja-JP"/>
        </w:rPr>
        <w:t>4</w:t>
      </w:r>
      <w:r w:rsidRPr="00DB0C22">
        <w:rPr>
          <w:lang w:val="en-CA" w:eastAsia="ja-JP"/>
        </w:rPr>
        <w:t>.0, and the software implementation matches the technical description of the algorithms</w:t>
      </w:r>
      <w:r w:rsidR="00DB0C22" w:rsidRPr="00DB0C22">
        <w:rPr>
          <w:lang w:val="en-CA" w:eastAsia="ja-JP"/>
        </w:rPr>
        <w:t xml:space="preserve"> in JVET-AJ0191</w:t>
      </w:r>
      <w:r w:rsidRPr="00DB0C22">
        <w:rPr>
          <w:lang w:val="en-CA" w:eastAsia="ja-JP"/>
        </w:rPr>
        <w:t xml:space="preserve">. The crosscheck's partial BD-rate results match those </w:t>
      </w:r>
      <w:r w:rsidR="00DB0C22">
        <w:rPr>
          <w:lang w:val="en-CA" w:eastAsia="ja-JP"/>
        </w:rPr>
        <w:t>reported in [1] and consider</w:t>
      </w:r>
      <w:r w:rsidR="00DB0C22" w:rsidRPr="00DB0C22">
        <w:rPr>
          <w:lang w:val="en-CA"/>
        </w:rPr>
        <w:t xml:space="preserve"> that the EE2-2.3 achieves a better trade-off between coding gain and complexity than the Test 2.4 test,</w:t>
      </w:r>
      <w:r w:rsidR="00DB0C22">
        <w:rPr>
          <w:lang w:val="en-CA"/>
        </w:rPr>
        <w:t xml:space="preserve"> </w:t>
      </w:r>
      <w:r w:rsidR="00DB0C22" w:rsidRPr="00DB0C22">
        <w:rPr>
          <w:lang w:val="en-CA"/>
        </w:rPr>
        <w:t>recommending adopting it in the ECM.</w:t>
      </w:r>
    </w:p>
    <w:p w14:paraId="7B87179C" w14:textId="77777777" w:rsidR="00042D60" w:rsidRPr="005B217D" w:rsidRDefault="00042D60" w:rsidP="009234A5">
      <w:pPr>
        <w:rPr>
          <w:szCs w:val="22"/>
          <w:lang w:val="en-CA"/>
        </w:rPr>
      </w:pPr>
    </w:p>
    <w:p w14:paraId="28832BE8" w14:textId="77777777" w:rsidR="00042D60" w:rsidRDefault="00042D60" w:rsidP="00042D60">
      <w:pPr>
        <w:pStyle w:val="Heading1"/>
        <w:rPr>
          <w:lang w:val="en-CA"/>
        </w:rPr>
      </w:pPr>
      <w:r w:rsidRPr="00891FFD">
        <w:rPr>
          <w:lang w:val="en-CA"/>
        </w:rPr>
        <w:lastRenderedPageBreak/>
        <w:t>References</w:t>
      </w:r>
    </w:p>
    <w:p w14:paraId="4B382B70" w14:textId="52B2C1E7" w:rsidR="00042D60" w:rsidRPr="00CB32AD" w:rsidRDefault="00CD3B20" w:rsidP="0008779A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</w:pPr>
      <w:bookmarkStart w:id="1" w:name="_Ref75786612"/>
      <w:r w:rsidRPr="00CD3B20">
        <w:rPr>
          <w:lang w:val="en-CA" w:eastAsia="zh-CN"/>
        </w:rPr>
        <w:t xml:space="preserve">K. Naser, M. Radosavljević, Y. Chen, K. Reuzé, F. Le Léannec, J. Fu, J. Zhang, S. Ma, C. </w:t>
      </w:r>
      <w:r w:rsidR="009C474B" w:rsidRPr="00CD3B20">
        <w:rPr>
          <w:lang w:val="en-CA" w:eastAsia="zh-CN"/>
        </w:rPr>
        <w:t>Huang</w:t>
      </w:r>
      <w:r w:rsidR="009C474B">
        <w:rPr>
          <w:lang w:val="en-CA" w:eastAsia="zh-CN"/>
        </w:rPr>
        <w:t xml:space="preserve">, </w:t>
      </w:r>
      <w:r w:rsidR="00D7159F">
        <w:rPr>
          <w:lang w:val="en-CA" w:eastAsia="zh-CN"/>
        </w:rPr>
        <w:t>"</w:t>
      </w:r>
      <w:r w:rsidRPr="00CD3B20">
        <w:rPr>
          <w:lang w:val="en-CA" w:eastAsia="zh-CN"/>
        </w:rPr>
        <w:t>EE2-2.3/EE2-2.4: TIMD with enhanced block vectors deployment and BV merge list improvement,</w:t>
      </w:r>
      <w:r w:rsidR="00D7159F">
        <w:rPr>
          <w:lang w:val="en-CA" w:eastAsia="zh-CN"/>
        </w:rPr>
        <w:t>"</w:t>
      </w:r>
      <w:r w:rsidR="00042D60" w:rsidRPr="00CD3B20">
        <w:rPr>
          <w:lang w:val="en-CA" w:eastAsia="zh-CN"/>
        </w:rPr>
        <w:t xml:space="preserve"> JVET-</w:t>
      </w:r>
      <w:r w:rsidRPr="00CD3B20">
        <w:rPr>
          <w:lang w:val="en-CA" w:eastAsia="zh-CN"/>
        </w:rPr>
        <w:t>AJ0191</w:t>
      </w:r>
      <w:r w:rsidR="00042D60" w:rsidRPr="00CD3B20">
        <w:rPr>
          <w:lang w:val="en-CA" w:eastAsia="zh-CN"/>
        </w:rPr>
        <w:t xml:space="preserve">, </w:t>
      </w:r>
      <w:r w:rsidRPr="00CD3B20">
        <w:rPr>
          <w:lang w:val="en-CA" w:eastAsia="zh-CN"/>
        </w:rPr>
        <w:t>Nov.</w:t>
      </w:r>
      <w:r w:rsidR="00042D60" w:rsidRPr="00CD3B20">
        <w:rPr>
          <w:lang w:val="en-CA" w:eastAsia="zh-CN"/>
        </w:rPr>
        <w:t xml:space="preserve"> 202</w:t>
      </w:r>
      <w:r w:rsidRPr="00CD3B20">
        <w:rPr>
          <w:lang w:val="en-CA" w:eastAsia="zh-CN"/>
        </w:rPr>
        <w:t>4</w:t>
      </w:r>
      <w:r w:rsidR="00042D60" w:rsidRPr="00CD3B20">
        <w:rPr>
          <w:lang w:val="en-CA" w:eastAsia="zh-CN"/>
        </w:rPr>
        <w:t>.</w:t>
      </w:r>
      <w:bookmarkEnd w:id="1"/>
    </w:p>
    <w:p w14:paraId="0839B55B" w14:textId="1CF2258A" w:rsidR="00042D60" w:rsidRDefault="00736366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lang w:val="en-CA" w:eastAsia="zh-CN"/>
        </w:rPr>
      </w:pPr>
      <w:hyperlink r:id="rId12" w:history="1">
        <w:r w:rsidRPr="000F4455">
          <w:rPr>
            <w:rStyle w:val="Hyperlink"/>
            <w:lang w:val="en-CA" w:eastAsia="zh-CN"/>
          </w:rPr>
          <w:t>https://vcgit.hhi.fraunhofer.de/ecm/ECM/-/tags/ECM-14.0</w:t>
        </w:r>
      </w:hyperlink>
    </w:p>
    <w:p w14:paraId="28EF22ED" w14:textId="77777777" w:rsidR="00042D60" w:rsidRPr="00C70187" w:rsidRDefault="00042D60" w:rsidP="00042D60">
      <w:pPr>
        <w:numPr>
          <w:ilvl w:val="0"/>
          <w:numId w:val="12"/>
        </w:numPr>
        <w:tabs>
          <w:tab w:val="clear" w:pos="360"/>
        </w:tabs>
        <w:overflowPunct/>
        <w:autoSpaceDE/>
        <w:adjustRightInd/>
        <w:textAlignment w:val="auto"/>
        <w:rPr>
          <w:lang w:val="en-CA" w:eastAsia="zh-CN"/>
        </w:rPr>
      </w:pPr>
      <w:r w:rsidRPr="00C70187">
        <w:rPr>
          <w:lang w:val="en-CA" w:eastAsia="zh-CN"/>
        </w:rPr>
        <w:t>M. Karczewicz and Y. Ye, "Common Test Conditions and evaluation procedures for enhanced compression tool testing," Joint Video Experts Team (JVET) of ITU-T SG 16 WP 3 and ISO/IEC JTC 1/SC 29, JVET-AF2017, 32nd Meeting, Hannover, Oct. 2023.</w:t>
      </w:r>
    </w:p>
    <w:p w14:paraId="5F0CF8E4" w14:textId="05ADAD7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209511DA" w14:textId="77777777" w:rsidR="00CD3B20" w:rsidRPr="00920B1B" w:rsidRDefault="00CD3B20" w:rsidP="00CD3B20">
      <w:pPr>
        <w:rPr>
          <w:lang w:val="en-CA"/>
        </w:rPr>
      </w:pPr>
      <w:r>
        <w:rPr>
          <w:b/>
          <w:bCs/>
          <w:lang w:val="en-CA"/>
        </w:rPr>
        <w:t>Ofinno LLC does not have any current or pending patent rights relating to the technology described in this contribution.</w:t>
      </w:r>
    </w:p>
    <w:p w14:paraId="32EAF635" w14:textId="0837130E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BC52EF" w14:textId="77777777" w:rsidR="00A4105F" w:rsidRDefault="00A4105F">
      <w:r>
        <w:separator/>
      </w:r>
    </w:p>
    <w:p w14:paraId="5FC6A836" w14:textId="77777777" w:rsidR="00A4105F" w:rsidRDefault="00A4105F"/>
  </w:endnote>
  <w:endnote w:type="continuationSeparator" w:id="0">
    <w:p w14:paraId="46DD1CFF" w14:textId="77777777" w:rsidR="00A4105F" w:rsidRDefault="00A4105F">
      <w:r>
        <w:continuationSeparator/>
      </w:r>
    </w:p>
    <w:p w14:paraId="2BAE4851" w14:textId="77777777" w:rsidR="00A4105F" w:rsidRDefault="00A410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DD76B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159F">
      <w:rPr>
        <w:rStyle w:val="PageNumber"/>
        <w:noProof/>
      </w:rPr>
      <w:t>2024-10-31</w:t>
    </w:r>
    <w:r w:rsidRPr="00C00DDE">
      <w:rPr>
        <w:rStyle w:val="PageNumber"/>
      </w:rPr>
      <w:fldChar w:fldCharType="end"/>
    </w:r>
  </w:p>
  <w:p w14:paraId="7520473E" w14:textId="77777777" w:rsidR="00EC7190" w:rsidRDefault="00EC71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9EC3F7" w14:textId="77777777" w:rsidR="00A4105F" w:rsidRDefault="00A4105F">
      <w:r>
        <w:separator/>
      </w:r>
    </w:p>
    <w:p w14:paraId="49D0A3EF" w14:textId="77777777" w:rsidR="00A4105F" w:rsidRDefault="00A4105F"/>
  </w:footnote>
  <w:footnote w:type="continuationSeparator" w:id="0">
    <w:p w14:paraId="51E049C7" w14:textId="77777777" w:rsidR="00A4105F" w:rsidRDefault="00A4105F">
      <w:r>
        <w:continuationSeparator/>
      </w:r>
    </w:p>
    <w:p w14:paraId="247B4571" w14:textId="77777777" w:rsidR="00A4105F" w:rsidRDefault="00A410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B1327"/>
    <w:multiLevelType w:val="hybridMultilevel"/>
    <w:tmpl w:val="8CAC3054"/>
    <w:lvl w:ilvl="0" w:tplc="A952320E">
      <w:start w:val="1"/>
      <w:numFmt w:val="decimal"/>
      <w:lvlText w:val="%1-"/>
      <w:lvlJc w:val="lef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>
      <w:start w:val="1"/>
      <w:numFmt w:val="lowerRoman"/>
      <w:lvlText w:val="%3."/>
      <w:lvlJc w:val="right"/>
      <w:pPr>
        <w:ind w:left="2880" w:hanging="180"/>
      </w:pPr>
    </w:lvl>
    <w:lvl w:ilvl="3" w:tplc="040C000F">
      <w:start w:val="1"/>
      <w:numFmt w:val="decimal"/>
      <w:lvlText w:val="%4."/>
      <w:lvlJc w:val="left"/>
      <w:pPr>
        <w:ind w:left="3600" w:hanging="360"/>
      </w:pPr>
    </w:lvl>
    <w:lvl w:ilvl="4" w:tplc="040C0019">
      <w:start w:val="1"/>
      <w:numFmt w:val="lowerLetter"/>
      <w:lvlText w:val="%5."/>
      <w:lvlJc w:val="left"/>
      <w:pPr>
        <w:ind w:left="4320" w:hanging="360"/>
      </w:pPr>
    </w:lvl>
    <w:lvl w:ilvl="5" w:tplc="040C001B">
      <w:start w:val="1"/>
      <w:numFmt w:val="lowerRoman"/>
      <w:lvlText w:val="%6."/>
      <w:lvlJc w:val="right"/>
      <w:pPr>
        <w:ind w:left="5040" w:hanging="180"/>
      </w:pPr>
    </w:lvl>
    <w:lvl w:ilvl="6" w:tplc="040C000F">
      <w:start w:val="1"/>
      <w:numFmt w:val="decimal"/>
      <w:lvlText w:val="%7."/>
      <w:lvlJc w:val="left"/>
      <w:pPr>
        <w:ind w:left="5760" w:hanging="360"/>
      </w:pPr>
    </w:lvl>
    <w:lvl w:ilvl="7" w:tplc="040C0019">
      <w:start w:val="1"/>
      <w:numFmt w:val="lowerLetter"/>
      <w:lvlText w:val="%8."/>
      <w:lvlJc w:val="left"/>
      <w:pPr>
        <w:ind w:left="6480" w:hanging="360"/>
      </w:pPr>
    </w:lvl>
    <w:lvl w:ilvl="8" w:tplc="040C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43E98"/>
    <w:multiLevelType w:val="hybridMultilevel"/>
    <w:tmpl w:val="359872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7371501"/>
    <w:multiLevelType w:val="hybridMultilevel"/>
    <w:tmpl w:val="2222DA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31C81A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F669A"/>
    <w:multiLevelType w:val="hybridMultilevel"/>
    <w:tmpl w:val="60C4C74A"/>
    <w:lvl w:ilvl="0" w:tplc="D752DB92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64438"/>
    <w:multiLevelType w:val="hybridMultilevel"/>
    <w:tmpl w:val="9612D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248F8"/>
    <w:multiLevelType w:val="hybridMultilevel"/>
    <w:tmpl w:val="18E0CB3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824E89"/>
    <w:multiLevelType w:val="hybridMultilevel"/>
    <w:tmpl w:val="EBE2EB18"/>
    <w:lvl w:ilvl="0" w:tplc="683EABE4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77A7A"/>
    <w:multiLevelType w:val="hybridMultilevel"/>
    <w:tmpl w:val="F5320F90"/>
    <w:lvl w:ilvl="0" w:tplc="B03807A8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C3A40"/>
    <w:multiLevelType w:val="hybridMultilevel"/>
    <w:tmpl w:val="F85CA80A"/>
    <w:lvl w:ilvl="0" w:tplc="31C81A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0FF33A6"/>
    <w:multiLevelType w:val="hybridMultilevel"/>
    <w:tmpl w:val="BE96270C"/>
    <w:lvl w:ilvl="0" w:tplc="6C846F5C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2468D6"/>
    <w:multiLevelType w:val="hybridMultilevel"/>
    <w:tmpl w:val="8CAC3054"/>
    <w:lvl w:ilvl="0" w:tplc="FFFFFFFF">
      <w:start w:val="1"/>
      <w:numFmt w:val="decimal"/>
      <w:lvlText w:val="%1-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9282230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95282">
    <w:abstractNumId w:val="19"/>
  </w:num>
  <w:num w:numId="3" w16cid:durableId="1412238154">
    <w:abstractNumId w:val="15"/>
  </w:num>
  <w:num w:numId="4" w16cid:durableId="151919488">
    <w:abstractNumId w:val="12"/>
  </w:num>
  <w:num w:numId="5" w16cid:durableId="2133595724">
    <w:abstractNumId w:val="13"/>
  </w:num>
  <w:num w:numId="6" w16cid:durableId="1436363695">
    <w:abstractNumId w:val="6"/>
  </w:num>
  <w:num w:numId="7" w16cid:durableId="1941135956">
    <w:abstractNumId w:val="9"/>
  </w:num>
  <w:num w:numId="8" w16cid:durableId="1217232304">
    <w:abstractNumId w:val="6"/>
  </w:num>
  <w:num w:numId="9" w16cid:durableId="1160849740">
    <w:abstractNumId w:val="2"/>
  </w:num>
  <w:num w:numId="10" w16cid:durableId="453518658">
    <w:abstractNumId w:val="5"/>
  </w:num>
  <w:num w:numId="11" w16cid:durableId="1888102016">
    <w:abstractNumId w:val="3"/>
  </w:num>
  <w:num w:numId="12" w16cid:durableId="15567455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467902">
    <w:abstractNumId w:val="16"/>
  </w:num>
  <w:num w:numId="14" w16cid:durableId="495733790">
    <w:abstractNumId w:val="17"/>
  </w:num>
  <w:num w:numId="15" w16cid:durableId="1333296714">
    <w:abstractNumId w:val="20"/>
  </w:num>
  <w:num w:numId="16" w16cid:durableId="1606765224">
    <w:abstractNumId w:val="8"/>
  </w:num>
  <w:num w:numId="17" w16cid:durableId="7057582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6233879">
    <w:abstractNumId w:val="21"/>
  </w:num>
  <w:num w:numId="19" w16cid:durableId="313026977">
    <w:abstractNumId w:val="18"/>
  </w:num>
  <w:num w:numId="20" w16cid:durableId="926578013">
    <w:abstractNumId w:val="10"/>
  </w:num>
  <w:num w:numId="21" w16cid:durableId="126435515">
    <w:abstractNumId w:val="7"/>
  </w:num>
  <w:num w:numId="22" w16cid:durableId="1315262597">
    <w:abstractNumId w:val="1"/>
  </w:num>
  <w:num w:numId="23" w16cid:durableId="409546951">
    <w:abstractNumId w:val="11"/>
  </w:num>
  <w:num w:numId="24" w16cid:durableId="2428817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U0MjUyNDMzMDQ2t7RQ0lEKTi0uzszPAykwrgUApfnVBSwAAAA="/>
  </w:docVars>
  <w:rsids>
    <w:rsidRoot w:val="006C5D39"/>
    <w:rsid w:val="00013196"/>
    <w:rsid w:val="0001365E"/>
    <w:rsid w:val="000308A3"/>
    <w:rsid w:val="00042D6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87B38"/>
    <w:rsid w:val="00092AF4"/>
    <w:rsid w:val="00094479"/>
    <w:rsid w:val="000962AC"/>
    <w:rsid w:val="000A1F53"/>
    <w:rsid w:val="000B0C0F"/>
    <w:rsid w:val="000B1C6B"/>
    <w:rsid w:val="000B4142"/>
    <w:rsid w:val="000B4FF9"/>
    <w:rsid w:val="000C09AC"/>
    <w:rsid w:val="000C228D"/>
    <w:rsid w:val="000C2BAA"/>
    <w:rsid w:val="000C50CD"/>
    <w:rsid w:val="000C5F4C"/>
    <w:rsid w:val="000D0BAA"/>
    <w:rsid w:val="000E00F3"/>
    <w:rsid w:val="000F158C"/>
    <w:rsid w:val="000F278A"/>
    <w:rsid w:val="000F2927"/>
    <w:rsid w:val="00102F3D"/>
    <w:rsid w:val="001228C7"/>
    <w:rsid w:val="00122B21"/>
    <w:rsid w:val="001239A6"/>
    <w:rsid w:val="00124E38"/>
    <w:rsid w:val="0012580B"/>
    <w:rsid w:val="00131F90"/>
    <w:rsid w:val="0013458C"/>
    <w:rsid w:val="00134EE6"/>
    <w:rsid w:val="0013526E"/>
    <w:rsid w:val="00146152"/>
    <w:rsid w:val="00155526"/>
    <w:rsid w:val="00164A34"/>
    <w:rsid w:val="00171371"/>
    <w:rsid w:val="00175A24"/>
    <w:rsid w:val="00187E58"/>
    <w:rsid w:val="00192DF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3C3"/>
    <w:rsid w:val="001F2594"/>
    <w:rsid w:val="001F6A5E"/>
    <w:rsid w:val="00203BE1"/>
    <w:rsid w:val="002055A6"/>
    <w:rsid w:val="00206460"/>
    <w:rsid w:val="002069B4"/>
    <w:rsid w:val="002118AB"/>
    <w:rsid w:val="00215DFC"/>
    <w:rsid w:val="00216ABB"/>
    <w:rsid w:val="002212DF"/>
    <w:rsid w:val="00222CD4"/>
    <w:rsid w:val="00225016"/>
    <w:rsid w:val="002253CA"/>
    <w:rsid w:val="002264A6"/>
    <w:rsid w:val="00227BA7"/>
    <w:rsid w:val="0023011C"/>
    <w:rsid w:val="002311E2"/>
    <w:rsid w:val="002375C1"/>
    <w:rsid w:val="00247E1E"/>
    <w:rsid w:val="00256BA4"/>
    <w:rsid w:val="00263398"/>
    <w:rsid w:val="00263B99"/>
    <w:rsid w:val="002647D8"/>
    <w:rsid w:val="00266F06"/>
    <w:rsid w:val="00275896"/>
    <w:rsid w:val="00275BCF"/>
    <w:rsid w:val="00280613"/>
    <w:rsid w:val="0028551C"/>
    <w:rsid w:val="0029167E"/>
    <w:rsid w:val="00291E36"/>
    <w:rsid w:val="00292257"/>
    <w:rsid w:val="002A54E0"/>
    <w:rsid w:val="002B1595"/>
    <w:rsid w:val="002B191D"/>
    <w:rsid w:val="002B2E83"/>
    <w:rsid w:val="002C3E99"/>
    <w:rsid w:val="002C5C45"/>
    <w:rsid w:val="002C5FB6"/>
    <w:rsid w:val="002D0AF6"/>
    <w:rsid w:val="002F164D"/>
    <w:rsid w:val="002F1B9C"/>
    <w:rsid w:val="0030072D"/>
    <w:rsid w:val="003021BC"/>
    <w:rsid w:val="00306206"/>
    <w:rsid w:val="00313285"/>
    <w:rsid w:val="00317D85"/>
    <w:rsid w:val="00327C56"/>
    <w:rsid w:val="003315A1"/>
    <w:rsid w:val="003373EC"/>
    <w:rsid w:val="00342FF4"/>
    <w:rsid w:val="00344E5A"/>
    <w:rsid w:val="00346148"/>
    <w:rsid w:val="00347CCB"/>
    <w:rsid w:val="00362991"/>
    <w:rsid w:val="003669EA"/>
    <w:rsid w:val="003706CC"/>
    <w:rsid w:val="00377710"/>
    <w:rsid w:val="00380429"/>
    <w:rsid w:val="00394D89"/>
    <w:rsid w:val="003A25F5"/>
    <w:rsid w:val="003A2D8E"/>
    <w:rsid w:val="003A76D4"/>
    <w:rsid w:val="003A7CE6"/>
    <w:rsid w:val="003C20E4"/>
    <w:rsid w:val="003C57DB"/>
    <w:rsid w:val="003C7EF3"/>
    <w:rsid w:val="003D2AFD"/>
    <w:rsid w:val="003D6342"/>
    <w:rsid w:val="003E6F90"/>
    <w:rsid w:val="003E73ED"/>
    <w:rsid w:val="003F5D0F"/>
    <w:rsid w:val="003F61B4"/>
    <w:rsid w:val="00413CA1"/>
    <w:rsid w:val="00414101"/>
    <w:rsid w:val="004219CF"/>
    <w:rsid w:val="004234F0"/>
    <w:rsid w:val="00427EEC"/>
    <w:rsid w:val="00433DDB"/>
    <w:rsid w:val="00435A29"/>
    <w:rsid w:val="00437619"/>
    <w:rsid w:val="00463890"/>
    <w:rsid w:val="004642E1"/>
    <w:rsid w:val="00465A1E"/>
    <w:rsid w:val="00477897"/>
    <w:rsid w:val="0049445A"/>
    <w:rsid w:val="004957D9"/>
    <w:rsid w:val="004A2A63"/>
    <w:rsid w:val="004B210C"/>
    <w:rsid w:val="004B58EC"/>
    <w:rsid w:val="004B6170"/>
    <w:rsid w:val="004C119A"/>
    <w:rsid w:val="004D0158"/>
    <w:rsid w:val="004D405F"/>
    <w:rsid w:val="004E31F0"/>
    <w:rsid w:val="004E4F4F"/>
    <w:rsid w:val="004E6789"/>
    <w:rsid w:val="004F61E3"/>
    <w:rsid w:val="00502E10"/>
    <w:rsid w:val="0050354E"/>
    <w:rsid w:val="0051015C"/>
    <w:rsid w:val="00511325"/>
    <w:rsid w:val="00516CF1"/>
    <w:rsid w:val="00527519"/>
    <w:rsid w:val="00527FE4"/>
    <w:rsid w:val="00531AE9"/>
    <w:rsid w:val="00534158"/>
    <w:rsid w:val="00536188"/>
    <w:rsid w:val="00550A66"/>
    <w:rsid w:val="00567EC7"/>
    <w:rsid w:val="00570013"/>
    <w:rsid w:val="005701AB"/>
    <w:rsid w:val="005753EC"/>
    <w:rsid w:val="005801A2"/>
    <w:rsid w:val="005952A5"/>
    <w:rsid w:val="005A33A1"/>
    <w:rsid w:val="005B217D"/>
    <w:rsid w:val="005C385F"/>
    <w:rsid w:val="005C4382"/>
    <w:rsid w:val="005C7C26"/>
    <w:rsid w:val="005E1AC6"/>
    <w:rsid w:val="005E2AA4"/>
    <w:rsid w:val="005E3F2B"/>
    <w:rsid w:val="005E5AA5"/>
    <w:rsid w:val="005F460E"/>
    <w:rsid w:val="005F6F1B"/>
    <w:rsid w:val="006005FC"/>
    <w:rsid w:val="00615995"/>
    <w:rsid w:val="00616155"/>
    <w:rsid w:val="00624B33"/>
    <w:rsid w:val="0062599C"/>
    <w:rsid w:val="00626213"/>
    <w:rsid w:val="0063041A"/>
    <w:rsid w:val="00630AA2"/>
    <w:rsid w:val="00631D8B"/>
    <w:rsid w:val="00635C29"/>
    <w:rsid w:val="00640D5B"/>
    <w:rsid w:val="00643674"/>
    <w:rsid w:val="00646707"/>
    <w:rsid w:val="00657F7E"/>
    <w:rsid w:val="00662E58"/>
    <w:rsid w:val="006637F2"/>
    <w:rsid w:val="006642A5"/>
    <w:rsid w:val="00664DCF"/>
    <w:rsid w:val="006721F2"/>
    <w:rsid w:val="006A0E5C"/>
    <w:rsid w:val="006A48E6"/>
    <w:rsid w:val="006B3AE9"/>
    <w:rsid w:val="006C5D39"/>
    <w:rsid w:val="006C6F00"/>
    <w:rsid w:val="006D6D9B"/>
    <w:rsid w:val="006E23A4"/>
    <w:rsid w:val="006E2810"/>
    <w:rsid w:val="006E5417"/>
    <w:rsid w:val="006F0794"/>
    <w:rsid w:val="006F2822"/>
    <w:rsid w:val="006F6E01"/>
    <w:rsid w:val="006F7528"/>
    <w:rsid w:val="007007CF"/>
    <w:rsid w:val="007023DE"/>
    <w:rsid w:val="00710A6E"/>
    <w:rsid w:val="00711184"/>
    <w:rsid w:val="00712B90"/>
    <w:rsid w:val="00712F60"/>
    <w:rsid w:val="0072027F"/>
    <w:rsid w:val="00720E3B"/>
    <w:rsid w:val="00722EF2"/>
    <w:rsid w:val="00723A78"/>
    <w:rsid w:val="0073530A"/>
    <w:rsid w:val="00735925"/>
    <w:rsid w:val="00736366"/>
    <w:rsid w:val="0074393F"/>
    <w:rsid w:val="00745F6B"/>
    <w:rsid w:val="0075175B"/>
    <w:rsid w:val="007529D7"/>
    <w:rsid w:val="007543AB"/>
    <w:rsid w:val="0075585E"/>
    <w:rsid w:val="00761C9B"/>
    <w:rsid w:val="007703F8"/>
    <w:rsid w:val="00770571"/>
    <w:rsid w:val="00775A7E"/>
    <w:rsid w:val="007768FF"/>
    <w:rsid w:val="00777075"/>
    <w:rsid w:val="007824D3"/>
    <w:rsid w:val="007836EA"/>
    <w:rsid w:val="00787AD1"/>
    <w:rsid w:val="00796EE3"/>
    <w:rsid w:val="007A7D29"/>
    <w:rsid w:val="007B4AB8"/>
    <w:rsid w:val="007C081C"/>
    <w:rsid w:val="007C7D32"/>
    <w:rsid w:val="007D1181"/>
    <w:rsid w:val="007E01A3"/>
    <w:rsid w:val="007E197D"/>
    <w:rsid w:val="007E3E54"/>
    <w:rsid w:val="007F1F8B"/>
    <w:rsid w:val="007F3BAC"/>
    <w:rsid w:val="007F6205"/>
    <w:rsid w:val="007F67A1"/>
    <w:rsid w:val="00801A7B"/>
    <w:rsid w:val="00811C05"/>
    <w:rsid w:val="008206C8"/>
    <w:rsid w:val="008219E4"/>
    <w:rsid w:val="00823A7B"/>
    <w:rsid w:val="00826267"/>
    <w:rsid w:val="00841EA6"/>
    <w:rsid w:val="00845DFA"/>
    <w:rsid w:val="0086387C"/>
    <w:rsid w:val="00874A6C"/>
    <w:rsid w:val="00876C65"/>
    <w:rsid w:val="008828FB"/>
    <w:rsid w:val="00882F72"/>
    <w:rsid w:val="00893DC4"/>
    <w:rsid w:val="0089606D"/>
    <w:rsid w:val="008A147E"/>
    <w:rsid w:val="008A42F1"/>
    <w:rsid w:val="008A4B4C"/>
    <w:rsid w:val="008C239F"/>
    <w:rsid w:val="008D6568"/>
    <w:rsid w:val="008E480C"/>
    <w:rsid w:val="009047FB"/>
    <w:rsid w:val="00907757"/>
    <w:rsid w:val="0091254B"/>
    <w:rsid w:val="00920A11"/>
    <w:rsid w:val="009212B0"/>
    <w:rsid w:val="00921FA1"/>
    <w:rsid w:val="009234A5"/>
    <w:rsid w:val="00923CEA"/>
    <w:rsid w:val="00925605"/>
    <w:rsid w:val="00925CE2"/>
    <w:rsid w:val="00933453"/>
    <w:rsid w:val="009336F7"/>
    <w:rsid w:val="0093636C"/>
    <w:rsid w:val="009374A7"/>
    <w:rsid w:val="00937F03"/>
    <w:rsid w:val="0095018A"/>
    <w:rsid w:val="00955F6D"/>
    <w:rsid w:val="00977C16"/>
    <w:rsid w:val="00982E00"/>
    <w:rsid w:val="00983847"/>
    <w:rsid w:val="0098551D"/>
    <w:rsid w:val="00985DCB"/>
    <w:rsid w:val="00986635"/>
    <w:rsid w:val="0099518F"/>
    <w:rsid w:val="009A523D"/>
    <w:rsid w:val="009B02A1"/>
    <w:rsid w:val="009B3361"/>
    <w:rsid w:val="009B6CFF"/>
    <w:rsid w:val="009B7F3F"/>
    <w:rsid w:val="009C14D2"/>
    <w:rsid w:val="009C474B"/>
    <w:rsid w:val="009D2AA8"/>
    <w:rsid w:val="009D7CE6"/>
    <w:rsid w:val="009E448E"/>
    <w:rsid w:val="009F496B"/>
    <w:rsid w:val="00A01439"/>
    <w:rsid w:val="00A02E61"/>
    <w:rsid w:val="00A05CFF"/>
    <w:rsid w:val="00A13048"/>
    <w:rsid w:val="00A22293"/>
    <w:rsid w:val="00A35E47"/>
    <w:rsid w:val="00A4105F"/>
    <w:rsid w:val="00A46843"/>
    <w:rsid w:val="00A56B97"/>
    <w:rsid w:val="00A6093D"/>
    <w:rsid w:val="00A703CE"/>
    <w:rsid w:val="00A72017"/>
    <w:rsid w:val="00A767DC"/>
    <w:rsid w:val="00A76A6D"/>
    <w:rsid w:val="00A83253"/>
    <w:rsid w:val="00A84105"/>
    <w:rsid w:val="00A87580"/>
    <w:rsid w:val="00AA6E84"/>
    <w:rsid w:val="00AB1A1C"/>
    <w:rsid w:val="00AB20A7"/>
    <w:rsid w:val="00AB4721"/>
    <w:rsid w:val="00AB7405"/>
    <w:rsid w:val="00AC7F67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0D60"/>
    <w:rsid w:val="00B51F2C"/>
    <w:rsid w:val="00B5222E"/>
    <w:rsid w:val="00B53179"/>
    <w:rsid w:val="00B532EA"/>
    <w:rsid w:val="00B567AE"/>
    <w:rsid w:val="00B57A23"/>
    <w:rsid w:val="00B600CD"/>
    <w:rsid w:val="00B61C96"/>
    <w:rsid w:val="00B73A2A"/>
    <w:rsid w:val="00B75A51"/>
    <w:rsid w:val="00B827C6"/>
    <w:rsid w:val="00B94B06"/>
    <w:rsid w:val="00B94C28"/>
    <w:rsid w:val="00B96B87"/>
    <w:rsid w:val="00BC08FB"/>
    <w:rsid w:val="00BC1079"/>
    <w:rsid w:val="00BC10BA"/>
    <w:rsid w:val="00BC5AFD"/>
    <w:rsid w:val="00BD42D8"/>
    <w:rsid w:val="00BE0ADA"/>
    <w:rsid w:val="00C001AC"/>
    <w:rsid w:val="00C00DDE"/>
    <w:rsid w:val="00C040C4"/>
    <w:rsid w:val="00C04F43"/>
    <w:rsid w:val="00C05271"/>
    <w:rsid w:val="00C0609D"/>
    <w:rsid w:val="00C115AB"/>
    <w:rsid w:val="00C11670"/>
    <w:rsid w:val="00C26CCB"/>
    <w:rsid w:val="00C30249"/>
    <w:rsid w:val="00C32FE9"/>
    <w:rsid w:val="00C35321"/>
    <w:rsid w:val="00C35F74"/>
    <w:rsid w:val="00C3723B"/>
    <w:rsid w:val="00C42088"/>
    <w:rsid w:val="00C42466"/>
    <w:rsid w:val="00C46656"/>
    <w:rsid w:val="00C46744"/>
    <w:rsid w:val="00C53F0C"/>
    <w:rsid w:val="00C606C9"/>
    <w:rsid w:val="00C80288"/>
    <w:rsid w:val="00C836F0"/>
    <w:rsid w:val="00C84003"/>
    <w:rsid w:val="00C85B21"/>
    <w:rsid w:val="00C8767F"/>
    <w:rsid w:val="00C90650"/>
    <w:rsid w:val="00C922D7"/>
    <w:rsid w:val="00C97D78"/>
    <w:rsid w:val="00CB32AD"/>
    <w:rsid w:val="00CB728F"/>
    <w:rsid w:val="00CC2AAE"/>
    <w:rsid w:val="00CC5A42"/>
    <w:rsid w:val="00CD0EAB"/>
    <w:rsid w:val="00CD3B20"/>
    <w:rsid w:val="00CE5347"/>
    <w:rsid w:val="00CE5E02"/>
    <w:rsid w:val="00CF34DB"/>
    <w:rsid w:val="00CF3917"/>
    <w:rsid w:val="00CF52EF"/>
    <w:rsid w:val="00CF558F"/>
    <w:rsid w:val="00D010C0"/>
    <w:rsid w:val="00D06A2C"/>
    <w:rsid w:val="00D06B8B"/>
    <w:rsid w:val="00D073E2"/>
    <w:rsid w:val="00D1511D"/>
    <w:rsid w:val="00D1555A"/>
    <w:rsid w:val="00D26413"/>
    <w:rsid w:val="00D31BE6"/>
    <w:rsid w:val="00D446EC"/>
    <w:rsid w:val="00D51BF0"/>
    <w:rsid w:val="00D531DB"/>
    <w:rsid w:val="00D55942"/>
    <w:rsid w:val="00D57EC7"/>
    <w:rsid w:val="00D61B3D"/>
    <w:rsid w:val="00D7159F"/>
    <w:rsid w:val="00D807BF"/>
    <w:rsid w:val="00D82FCC"/>
    <w:rsid w:val="00D849EF"/>
    <w:rsid w:val="00D930F6"/>
    <w:rsid w:val="00DA17FC"/>
    <w:rsid w:val="00DA7887"/>
    <w:rsid w:val="00DB0C22"/>
    <w:rsid w:val="00DB2C26"/>
    <w:rsid w:val="00DB2C6A"/>
    <w:rsid w:val="00DB45C3"/>
    <w:rsid w:val="00DC5A4F"/>
    <w:rsid w:val="00DD02F4"/>
    <w:rsid w:val="00DD2F29"/>
    <w:rsid w:val="00DD3845"/>
    <w:rsid w:val="00DD6622"/>
    <w:rsid w:val="00DE1C7C"/>
    <w:rsid w:val="00DE35B4"/>
    <w:rsid w:val="00DE6B43"/>
    <w:rsid w:val="00DF0F7E"/>
    <w:rsid w:val="00DF63E2"/>
    <w:rsid w:val="00E041C6"/>
    <w:rsid w:val="00E072E5"/>
    <w:rsid w:val="00E11923"/>
    <w:rsid w:val="00E1367C"/>
    <w:rsid w:val="00E207D8"/>
    <w:rsid w:val="00E262D4"/>
    <w:rsid w:val="00E36095"/>
    <w:rsid w:val="00E36250"/>
    <w:rsid w:val="00E36841"/>
    <w:rsid w:val="00E47F2D"/>
    <w:rsid w:val="00E54511"/>
    <w:rsid w:val="00E60EDC"/>
    <w:rsid w:val="00E61DAC"/>
    <w:rsid w:val="00E72B80"/>
    <w:rsid w:val="00E75FE3"/>
    <w:rsid w:val="00E83FE7"/>
    <w:rsid w:val="00E86C4C"/>
    <w:rsid w:val="00E907A3"/>
    <w:rsid w:val="00E97DA4"/>
    <w:rsid w:val="00EA14E8"/>
    <w:rsid w:val="00EA5AE0"/>
    <w:rsid w:val="00EB048C"/>
    <w:rsid w:val="00EB56E1"/>
    <w:rsid w:val="00EB6173"/>
    <w:rsid w:val="00EB7AB1"/>
    <w:rsid w:val="00EC32BD"/>
    <w:rsid w:val="00EC7190"/>
    <w:rsid w:val="00ED536F"/>
    <w:rsid w:val="00EE7CD8"/>
    <w:rsid w:val="00EF02D9"/>
    <w:rsid w:val="00EF37F6"/>
    <w:rsid w:val="00EF48CC"/>
    <w:rsid w:val="00EF504A"/>
    <w:rsid w:val="00F00801"/>
    <w:rsid w:val="00F16D6B"/>
    <w:rsid w:val="00F2488D"/>
    <w:rsid w:val="00F57E0C"/>
    <w:rsid w:val="00F601A0"/>
    <w:rsid w:val="00F712E9"/>
    <w:rsid w:val="00F73032"/>
    <w:rsid w:val="00F803FA"/>
    <w:rsid w:val="00F82AD3"/>
    <w:rsid w:val="00F848FC"/>
    <w:rsid w:val="00F906F6"/>
    <w:rsid w:val="00F90BCF"/>
    <w:rsid w:val="00F9282A"/>
    <w:rsid w:val="00F96BAD"/>
    <w:rsid w:val="00FA139D"/>
    <w:rsid w:val="00FA60F5"/>
    <w:rsid w:val="00FB0E84"/>
    <w:rsid w:val="00FC2405"/>
    <w:rsid w:val="00FD01C2"/>
    <w:rsid w:val="00FD6C77"/>
    <w:rsid w:val="00FE595C"/>
    <w:rsid w:val="00FF0CE3"/>
    <w:rsid w:val="00FF35FF"/>
    <w:rsid w:val="00FF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E072E5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,Equation"/>
    <w:basedOn w:val="Normal"/>
    <w:next w:val="Normal"/>
    <w:link w:val="CaptionChar"/>
    <w:unhideWhenUsed/>
    <w:qFormat/>
    <w:rsid w:val="00E072E5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C7EF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57E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ags/ECM-14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lee@ofinn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ruizcoll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FDFC3-E329-4952-9009-A84BC192F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4</Pages>
  <Words>1164</Words>
  <Characters>6370</Characters>
  <Application>Microsoft Office Word</Application>
  <DocSecurity>0</DocSecurity>
  <Lines>490</Lines>
  <Paragraphs>443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29</cp:revision>
  <cp:lastPrinted>1900-01-01T08:00:00Z</cp:lastPrinted>
  <dcterms:created xsi:type="dcterms:W3CDTF">2024-07-12T03:08:00Z</dcterms:created>
  <dcterms:modified xsi:type="dcterms:W3CDTF">2024-10-31T16:33:00Z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c85c7c7d29f708c03a06aa5843088bd14ca3c8ef6f2a065f01a2220d374567bf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2024-07-05T19:08:27Z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bf40a267-7529-490c-8b82-70672611941a</vt:lpwstr>
  </property>
  <property fmtid="{D5CDD505-2E9C-101B-9397-08002B2CF9AE}" pid="9" name="MSIP_Label_4d2f777e-4347-4fc6-823a-b44ab313546a_ContentBits">
    <vt:lpwstr>0</vt:lpwstr>
  </property>
</Properties>
</file>