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A2068A"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C5FA10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DE432A">
              <w:rPr>
                <w:lang w:val="en-CA"/>
              </w:rPr>
              <w:t>A</w:t>
            </w:r>
            <w:r w:rsidR="0073249C" w:rsidRPr="00DE432A">
              <w:rPr>
                <w:lang w:val="en-CA"/>
              </w:rPr>
              <w:t>J</w:t>
            </w:r>
            <w:r w:rsidR="00554D8B" w:rsidRPr="00DE432A">
              <w:rPr>
                <w:lang w:val="en-CA"/>
              </w:rPr>
              <w:t>0180</w:t>
            </w:r>
            <w:r w:rsidR="006A0E5C" w:rsidRPr="006A0E5C">
              <w:rPr>
                <w:lang w:val="en-CA"/>
              </w:rPr>
              <w:t>-v</w:t>
            </w:r>
            <w:r w:rsidR="00963D3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81F860" w:rsidR="00E61DAC" w:rsidRPr="005B217D" w:rsidRDefault="004C4055" w:rsidP="009D7CE6">
            <w:pPr>
              <w:spacing w:before="60" w:after="60"/>
              <w:rPr>
                <w:b/>
                <w:szCs w:val="22"/>
                <w:lang w:val="en-CA"/>
              </w:rPr>
            </w:pPr>
            <w:r>
              <w:rPr>
                <w:b/>
                <w:szCs w:val="22"/>
              </w:rPr>
              <w:t xml:space="preserve">EE2-2.8: </w:t>
            </w:r>
            <w:r w:rsidR="001A397E">
              <w:rPr>
                <w:b/>
                <w:szCs w:val="22"/>
              </w:rPr>
              <w:t>C</w:t>
            </w:r>
            <w:r w:rsidR="009A1EA3" w:rsidRPr="009A1EA3">
              <w:rPr>
                <w:b/>
                <w:szCs w:val="22"/>
              </w:rPr>
              <w:t>ombination of EE2-2.5 and EE2-2.7a/c</w:t>
            </w:r>
            <w:r w:rsidR="00DF0C73" w:rsidRPr="00DF0C7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B935B0" w:rsidR="00E61DAC" w:rsidRPr="005B217D" w:rsidRDefault="00FB4A2A" w:rsidP="009D7CE6">
            <w:pPr>
              <w:spacing w:before="60" w:after="60"/>
              <w:rPr>
                <w:szCs w:val="22"/>
                <w:lang w:val="en-CA"/>
              </w:rPr>
            </w:pPr>
            <w:r>
              <w:rPr>
                <w:szCs w:val="22"/>
                <w:lang w:val="en-CA"/>
              </w:rPr>
              <w:t>Input document to JVE</w:t>
            </w:r>
            <w:r w:rsidR="00B31DD0">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76DB6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3E094A" w14:textId="43DDB5D6" w:rsidR="00707016" w:rsidRPr="009143F3" w:rsidRDefault="00707016" w:rsidP="00707016">
            <w:pPr>
              <w:spacing w:before="60" w:after="60"/>
              <w:rPr>
                <w:szCs w:val="22"/>
                <w:lang w:val="en-CA"/>
              </w:rPr>
            </w:pPr>
            <w:r w:rsidRPr="009143F3">
              <w:rPr>
                <w:szCs w:val="22"/>
                <w:lang w:val="en-CA" w:eastAsia="zh-CN"/>
              </w:rPr>
              <w:t xml:space="preserve">Mohsen Abdoli, Ramin G. Youvalari, Frank Plowman, </w:t>
            </w:r>
            <w:r w:rsidRPr="009143F3">
              <w:rPr>
                <w:szCs w:val="22"/>
                <w:lang w:val="en-CA"/>
              </w:rPr>
              <w:t xml:space="preserve">Alexandre Tissier, </w:t>
            </w:r>
          </w:p>
          <w:p w14:paraId="7DF6FC79" w14:textId="5AE9D11A" w:rsidR="00707016" w:rsidRDefault="00707016" w:rsidP="00707016">
            <w:pPr>
              <w:spacing w:before="60" w:after="60"/>
              <w:rPr>
                <w:szCs w:val="22"/>
                <w:lang w:val="en-CA"/>
              </w:rPr>
            </w:pPr>
            <w:r w:rsidRPr="00DF0C73">
              <w:rPr>
                <w:szCs w:val="22"/>
                <w:lang w:val="en-CA"/>
              </w:rPr>
              <w:t>Yao-Jen Chang, Vadim Seregin, Marta Karczewicz</w:t>
            </w:r>
          </w:p>
          <w:p w14:paraId="54BE4177" w14:textId="22FD73EC" w:rsidR="004A3D70" w:rsidRPr="00DF0C73" w:rsidRDefault="00D67AB3" w:rsidP="00D67AB3">
            <w:pPr>
              <w:spacing w:before="60" w:after="60"/>
              <w:rPr>
                <w:szCs w:val="22"/>
                <w:lang w:val="en-CA"/>
              </w:rPr>
            </w:pPr>
            <w:proofErr w:type="spellStart"/>
            <w:r>
              <w:rPr>
                <w:szCs w:val="22"/>
                <w:lang w:val="en-CA"/>
              </w:rPr>
              <w:t>Zheming</w:t>
            </w:r>
            <w:proofErr w:type="spellEnd"/>
            <w:r>
              <w:rPr>
                <w:szCs w:val="22"/>
                <w:lang w:val="en-CA"/>
              </w:rPr>
              <w:t xml:space="preserve"> Fan, Takeshi </w:t>
            </w:r>
            <w:proofErr w:type="spellStart"/>
            <w:r>
              <w:rPr>
                <w:szCs w:val="22"/>
                <w:lang w:val="en-CA"/>
              </w:rPr>
              <w:t>Chujoh</w:t>
            </w:r>
            <w:proofErr w:type="spellEnd"/>
            <w:r>
              <w:rPr>
                <w:szCs w:val="22"/>
                <w:lang w:val="en-CA"/>
              </w:rPr>
              <w:t>, Tomohiro Ikai</w:t>
            </w:r>
          </w:p>
          <w:p w14:paraId="49D81240" w14:textId="31CC3C9C" w:rsidR="00E61DAC" w:rsidRPr="00DF0C73" w:rsidRDefault="00E61DAC">
            <w:pPr>
              <w:spacing w:before="60" w:after="60"/>
              <w:rPr>
                <w:szCs w:val="22"/>
                <w:lang w:val="en-CA"/>
              </w:rPr>
            </w:pPr>
          </w:p>
        </w:tc>
        <w:tc>
          <w:tcPr>
            <w:tcW w:w="900" w:type="dxa"/>
          </w:tcPr>
          <w:p w14:paraId="0140ECA2" w14:textId="60E9EA54" w:rsidR="00E61DAC" w:rsidRPr="005B217D" w:rsidRDefault="00E61DAC">
            <w:pPr>
              <w:spacing w:before="60" w:after="60"/>
              <w:rPr>
                <w:szCs w:val="22"/>
                <w:lang w:val="en-CA"/>
              </w:rPr>
            </w:pPr>
            <w:r w:rsidRPr="005B217D">
              <w:rPr>
                <w:szCs w:val="22"/>
                <w:lang w:val="en-CA"/>
              </w:rPr>
              <w:t>Email:</w:t>
            </w:r>
          </w:p>
        </w:tc>
        <w:tc>
          <w:tcPr>
            <w:tcW w:w="3060" w:type="dxa"/>
          </w:tcPr>
          <w:p w14:paraId="2E5DA888" w14:textId="77777777" w:rsidR="00F94065" w:rsidRPr="007642F0" w:rsidRDefault="00F94065" w:rsidP="00F94065">
            <w:pPr>
              <w:spacing w:before="60" w:after="60"/>
              <w:rPr>
                <w:color w:val="0000FF"/>
                <w:szCs w:val="22"/>
                <w:u w:val="single"/>
                <w:lang w:val="en-CA" w:eastAsia="zh-CN"/>
              </w:rPr>
            </w:pPr>
            <w:hyperlink r:id="rId11" w:history="1">
              <w:r w:rsidRPr="0062316E">
                <w:rPr>
                  <w:rStyle w:val="Hyperlink"/>
                  <w:szCs w:val="22"/>
                  <w:lang w:val="en-CA" w:eastAsia="zh-CN"/>
                </w:rPr>
                <w:t>mabdoli@xiaomi.com</w:t>
              </w:r>
            </w:hyperlink>
          </w:p>
          <w:p w14:paraId="70BFF22B" w14:textId="77777777" w:rsidR="00F94065" w:rsidRDefault="00F94065" w:rsidP="00F94065">
            <w:pPr>
              <w:spacing w:before="60" w:after="60"/>
            </w:pPr>
          </w:p>
          <w:p w14:paraId="07657813" w14:textId="77777777" w:rsidR="00E61DAC" w:rsidRDefault="00F94065" w:rsidP="00F94065">
            <w:pPr>
              <w:spacing w:before="60" w:after="60"/>
              <w:rPr>
                <w:szCs w:val="22"/>
                <w:lang w:val="en-CA"/>
              </w:rPr>
            </w:pPr>
            <w:hyperlink r:id="rId12" w:history="1">
              <w:r w:rsidRPr="002925F1">
                <w:rPr>
                  <w:rStyle w:val="Hyperlink"/>
                  <w:lang w:val="en-CA"/>
                </w:rPr>
                <w:t>yjchang@qti.qualcomm.com</w:t>
              </w:r>
            </w:hyperlink>
            <w:r w:rsidR="00E61DAC" w:rsidRPr="005B217D">
              <w:rPr>
                <w:szCs w:val="22"/>
                <w:lang w:val="en-CA"/>
              </w:rPr>
              <w:br/>
            </w:r>
          </w:p>
          <w:p w14:paraId="32C2ABFD" w14:textId="5ABC2C05" w:rsidR="000D6198" w:rsidRPr="005B217D" w:rsidRDefault="000D6198" w:rsidP="00F94065">
            <w:pPr>
              <w:spacing w:before="60" w:after="60"/>
              <w:rPr>
                <w:szCs w:val="22"/>
                <w:lang w:val="en-CA"/>
              </w:rPr>
            </w:pPr>
            <w:hyperlink r:id="rId13" w:history="1">
              <w:r>
                <w:rPr>
                  <w:rStyle w:val="Hyperlink"/>
                  <w:szCs w:val="22"/>
                  <w:lang w:val="en-CA"/>
                </w:rPr>
                <w:t>fan.zheming@sharp.co.jp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F97C3B" w:rsidR="00E61DAC" w:rsidRPr="005B217D" w:rsidRDefault="00892144">
            <w:pPr>
              <w:spacing w:before="60" w:after="60"/>
              <w:rPr>
                <w:szCs w:val="22"/>
                <w:lang w:val="en-CA"/>
              </w:rPr>
            </w:pPr>
            <w:r>
              <w:rPr>
                <w:szCs w:val="22"/>
                <w:lang w:val="en-CA"/>
              </w:rPr>
              <w:t>Xiaomi Technolog</w:t>
            </w:r>
            <w:r w:rsidR="00A41EBE">
              <w:rPr>
                <w:szCs w:val="22"/>
                <w:lang w:val="en-CA"/>
              </w:rPr>
              <w:t>y</w:t>
            </w:r>
            <w:r>
              <w:rPr>
                <w:szCs w:val="22"/>
                <w:lang w:val="en-CA"/>
              </w:rPr>
              <w:t xml:space="preserve">, Qualcomm </w:t>
            </w:r>
            <w:r w:rsidRPr="00A469C1">
              <w:rPr>
                <w:szCs w:val="22"/>
                <w:lang w:val="en-CA"/>
              </w:rPr>
              <w:t>Incorporated</w:t>
            </w:r>
            <w:r w:rsidR="000D6198">
              <w:rPr>
                <w:szCs w:val="22"/>
                <w:lang w:val="en-CA"/>
              </w:rPr>
              <w:t xml:space="preserve">, </w:t>
            </w:r>
            <w:r w:rsidR="00E714D9">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618EC03" w14:textId="77777777" w:rsidR="00E76FAE" w:rsidRDefault="00EA6BD5" w:rsidP="00EA6BD5">
      <w:pPr>
        <w:rPr>
          <w:szCs w:val="22"/>
          <w:lang w:val="en-CA" w:eastAsia="zh-CN"/>
        </w:rPr>
      </w:pPr>
      <w:r>
        <w:rPr>
          <w:szCs w:val="22"/>
          <w:lang w:val="en-CA" w:eastAsia="zh-CN"/>
        </w:rPr>
        <w:t>This contribution reports the results of EE2-2.</w:t>
      </w:r>
      <w:r w:rsidR="00A04BEF">
        <w:rPr>
          <w:szCs w:val="22"/>
          <w:lang w:val="en-CA" w:eastAsia="zh-CN"/>
        </w:rPr>
        <w:t>8a and EE2-2.8b</w:t>
      </w:r>
      <w:r w:rsidR="00134414">
        <w:rPr>
          <w:szCs w:val="22"/>
          <w:lang w:val="en-CA" w:eastAsia="zh-CN"/>
        </w:rPr>
        <w:t xml:space="preserve"> which are two combinations of </w:t>
      </w:r>
      <w:r w:rsidR="00516FE1">
        <w:rPr>
          <w:szCs w:val="22"/>
          <w:lang w:val="en-CA" w:eastAsia="zh-CN"/>
        </w:rPr>
        <w:t>tests EE2-2.5 and EE2-2.7</w:t>
      </w:r>
      <w:r w:rsidR="00E34AB8">
        <w:rPr>
          <w:szCs w:val="22"/>
          <w:lang w:val="en-CA" w:eastAsia="zh-CN"/>
        </w:rPr>
        <w:t xml:space="preserve">. </w:t>
      </w:r>
    </w:p>
    <w:p w14:paraId="5B2AA867" w14:textId="2D17B787" w:rsidR="006B37F1" w:rsidRDefault="00516FE1" w:rsidP="006B37F1">
      <w:pPr>
        <w:rPr>
          <w:szCs w:val="22"/>
          <w:lang w:val="en-CA" w:eastAsia="zh-CN"/>
        </w:rPr>
      </w:pPr>
      <w:r>
        <w:rPr>
          <w:szCs w:val="22"/>
          <w:lang w:val="en-CA" w:eastAsia="zh-CN"/>
        </w:rPr>
        <w:t xml:space="preserve">In the test EE2-2.5, the </w:t>
      </w:r>
      <w:r w:rsidR="00EA6BD5">
        <w:rPr>
          <w:szCs w:val="22"/>
          <w:lang w:val="en-CA" w:eastAsia="zh-CN"/>
        </w:rPr>
        <w:t>TIMD-merge mode</w:t>
      </w:r>
      <w:r>
        <w:rPr>
          <w:szCs w:val="22"/>
          <w:lang w:val="en-CA" w:eastAsia="zh-CN"/>
        </w:rPr>
        <w:t xml:space="preserve"> is proposed</w:t>
      </w:r>
      <w:r w:rsidR="006B37F1">
        <w:rPr>
          <w:szCs w:val="22"/>
          <w:lang w:val="en-CA" w:eastAsia="zh-CN"/>
        </w:rPr>
        <w:t>,</w:t>
      </w:r>
      <w:r w:rsidR="00E34AB8">
        <w:rPr>
          <w:szCs w:val="22"/>
          <w:lang w:val="en-CA" w:eastAsia="zh-CN"/>
        </w:rPr>
        <w:t xml:space="preserve"> </w:t>
      </w:r>
      <w:r w:rsidR="006B37F1">
        <w:rPr>
          <w:szCs w:val="22"/>
          <w:lang w:val="en-CA" w:eastAsia="zh-CN"/>
        </w:rPr>
        <w:t xml:space="preserve">where an algorithm first creates a merge list based on the neighboring TIMD blocks. This list is then sorted based on the template cost and one candidate is finally kept in the list. A CU-level flag then indicates whether a TIMD-merge candidate is used for block prediction. </w:t>
      </w:r>
    </w:p>
    <w:p w14:paraId="306937F4" w14:textId="2C1F649B" w:rsidR="00EA6BD5" w:rsidRDefault="00E76FAE" w:rsidP="227855AD">
      <w:pPr>
        <w:rPr>
          <w:lang w:val="en-CA" w:eastAsia="zh-CN"/>
        </w:rPr>
      </w:pPr>
      <w:r w:rsidRPr="227855AD">
        <w:rPr>
          <w:lang w:val="en-CA" w:eastAsia="zh-CN"/>
        </w:rPr>
        <w:t>I</w:t>
      </w:r>
      <w:r w:rsidR="00E34AB8" w:rsidRPr="227855AD">
        <w:rPr>
          <w:lang w:eastAsia="zh-CN"/>
        </w:rPr>
        <w:t>n</w:t>
      </w:r>
      <w:r w:rsidR="00096770" w:rsidRPr="227855AD">
        <w:rPr>
          <w:lang w:eastAsia="zh-CN"/>
        </w:rPr>
        <w:t xml:space="preserve"> test EE2-2.7, different configurations of removing </w:t>
      </w:r>
      <w:r w:rsidR="006B37F1" w:rsidRPr="227855AD">
        <w:rPr>
          <w:lang w:eastAsia="zh-CN"/>
        </w:rPr>
        <w:t>TIMD-</w:t>
      </w:r>
      <w:r w:rsidR="00096770" w:rsidRPr="227855AD">
        <w:rPr>
          <w:lang w:eastAsia="zh-CN"/>
        </w:rPr>
        <w:t xml:space="preserve">MRL and </w:t>
      </w:r>
      <w:r w:rsidR="006B37F1" w:rsidRPr="227855AD">
        <w:rPr>
          <w:lang w:eastAsia="zh-CN"/>
        </w:rPr>
        <w:t>TIMD-</w:t>
      </w:r>
      <w:r w:rsidR="00096770" w:rsidRPr="227855AD">
        <w:rPr>
          <w:lang w:eastAsia="zh-CN"/>
        </w:rPr>
        <w:t>ISP</w:t>
      </w:r>
      <w:r w:rsidR="009C1BFF" w:rsidRPr="227855AD">
        <w:rPr>
          <w:lang w:eastAsia="zh-CN"/>
        </w:rPr>
        <w:t xml:space="preserve"> </w:t>
      </w:r>
      <w:r w:rsidR="00096770" w:rsidRPr="227855AD">
        <w:rPr>
          <w:lang w:eastAsia="zh-CN"/>
        </w:rPr>
        <w:t>are proposed.</w:t>
      </w:r>
      <w:r w:rsidR="00EA6BD5" w:rsidRPr="227855AD">
        <w:rPr>
          <w:lang w:val="en-CA" w:eastAsia="zh-CN"/>
        </w:rPr>
        <w:t xml:space="preserve"> </w:t>
      </w:r>
      <w:r w:rsidR="009C1BFF" w:rsidRPr="227855AD">
        <w:rPr>
          <w:lang w:val="en-CA" w:eastAsia="zh-CN"/>
        </w:rPr>
        <w:t>C</w:t>
      </w:r>
      <w:r w:rsidR="00507953" w:rsidRPr="227855AD">
        <w:rPr>
          <w:lang w:val="en-CA" w:eastAsia="zh-CN"/>
        </w:rPr>
        <w:t xml:space="preserve">urrent </w:t>
      </w:r>
      <w:r w:rsidR="009A51DC" w:rsidRPr="227855AD">
        <w:rPr>
          <w:lang w:val="en-CA" w:eastAsia="zh-CN"/>
        </w:rPr>
        <w:t>contribution</w:t>
      </w:r>
      <w:r w:rsidR="005D65E9" w:rsidRPr="227855AD">
        <w:rPr>
          <w:lang w:val="en-CA" w:eastAsia="zh-CN"/>
        </w:rPr>
        <w:t xml:space="preserve"> </w:t>
      </w:r>
      <w:r w:rsidR="006B37F1" w:rsidRPr="227855AD">
        <w:rPr>
          <w:lang w:val="en-CA" w:eastAsia="zh-CN"/>
        </w:rPr>
        <w:t xml:space="preserve">looks at </w:t>
      </w:r>
      <w:r w:rsidR="005D65E9" w:rsidRPr="227855AD">
        <w:rPr>
          <w:lang w:val="en-CA" w:eastAsia="zh-CN"/>
        </w:rPr>
        <w:t>combin</w:t>
      </w:r>
      <w:r w:rsidR="006B37F1" w:rsidRPr="227855AD">
        <w:rPr>
          <w:lang w:val="en-CA" w:eastAsia="zh-CN"/>
        </w:rPr>
        <w:t>ing</w:t>
      </w:r>
      <w:r w:rsidR="009A51DC" w:rsidRPr="227855AD">
        <w:rPr>
          <w:lang w:val="en-CA" w:eastAsia="zh-CN"/>
        </w:rPr>
        <w:t xml:space="preserve"> TIMD-merge with two of those configurations, namely EE2-2.7a and EE2-2.7c</w:t>
      </w:r>
      <w:r w:rsidR="005D65E9" w:rsidRPr="227855AD">
        <w:rPr>
          <w:lang w:val="en-CA" w:eastAsia="zh-CN"/>
        </w:rPr>
        <w:t>, where in both</w:t>
      </w:r>
      <w:r w:rsidR="009A51DC" w:rsidRPr="227855AD">
        <w:rPr>
          <w:lang w:val="en-CA" w:eastAsia="zh-CN"/>
        </w:rPr>
        <w:t xml:space="preserve"> MRL and ISP are normatively disabled</w:t>
      </w:r>
      <w:r w:rsidRPr="227855AD">
        <w:rPr>
          <w:lang w:val="en-CA" w:eastAsia="zh-CN"/>
        </w:rPr>
        <w:t>.</w:t>
      </w:r>
      <w:r w:rsidR="005D65E9" w:rsidRPr="227855AD">
        <w:rPr>
          <w:lang w:val="en-CA" w:eastAsia="zh-CN"/>
        </w:rPr>
        <w:t xml:space="preserve"> However, </w:t>
      </w:r>
      <w:r w:rsidR="00144971" w:rsidRPr="227855AD">
        <w:rPr>
          <w:lang w:val="en-CA" w:eastAsia="zh-CN"/>
        </w:rPr>
        <w:t>test EE2-2.7a does not</w:t>
      </w:r>
      <w:r w:rsidR="006B37F1" w:rsidRPr="227855AD">
        <w:rPr>
          <w:lang w:val="en-CA" w:eastAsia="zh-CN"/>
        </w:rPr>
        <w:t xml:space="preserve"> </w:t>
      </w:r>
      <w:r w:rsidR="006B37F1" w:rsidRPr="2E1BC830">
        <w:rPr>
          <w:lang w:val="en-CA" w:eastAsia="zh-CN"/>
        </w:rPr>
        <w:t>fill</w:t>
      </w:r>
      <w:r w:rsidR="00144971" w:rsidRPr="227855AD">
        <w:rPr>
          <w:lang w:val="en-CA" w:eastAsia="zh-CN"/>
        </w:rPr>
        <w:t xml:space="preserve"> </w:t>
      </w:r>
      <w:r w:rsidR="006B37F1" w:rsidRPr="227855AD">
        <w:rPr>
          <w:lang w:val="en-CA" w:eastAsia="zh-CN"/>
        </w:rPr>
        <w:t xml:space="preserve">the </w:t>
      </w:r>
      <w:r w:rsidR="00144971" w:rsidRPr="227855AD">
        <w:rPr>
          <w:lang w:val="en-CA" w:eastAsia="zh-CN"/>
        </w:rPr>
        <w:t>RD</w:t>
      </w:r>
      <w:r w:rsidR="006B37F1" w:rsidRPr="227855AD">
        <w:rPr>
          <w:lang w:val="en-CA" w:eastAsia="zh-CN"/>
        </w:rPr>
        <w:t xml:space="preserve"> list after removal of TIMD-MRL and TIMD-ISP</w:t>
      </w:r>
      <w:r w:rsidR="00144971" w:rsidRPr="227855AD">
        <w:rPr>
          <w:lang w:val="en-CA" w:eastAsia="zh-CN"/>
        </w:rPr>
        <w:t>, while EE2-2.7c fills the</w:t>
      </w:r>
      <w:r w:rsidR="006B37F1" w:rsidRPr="227855AD">
        <w:rPr>
          <w:lang w:val="en-CA" w:eastAsia="zh-CN"/>
        </w:rPr>
        <w:t>m</w:t>
      </w:r>
      <w:r w:rsidR="00144971" w:rsidRPr="227855AD">
        <w:rPr>
          <w:lang w:val="en-CA" w:eastAsia="zh-CN"/>
        </w:rPr>
        <w:t xml:space="preserve"> </w:t>
      </w:r>
      <w:r w:rsidR="00820FBD" w:rsidRPr="227855AD">
        <w:rPr>
          <w:lang w:val="en-CA" w:eastAsia="zh-CN"/>
        </w:rPr>
        <w:t>by next best modes.</w:t>
      </w:r>
    </w:p>
    <w:p w14:paraId="0FAACD18" w14:textId="52BE8D08" w:rsidR="00A04BEF" w:rsidRDefault="00A04BEF" w:rsidP="00EA6BD5">
      <w:pPr>
        <w:rPr>
          <w:lang w:val="en-CA" w:eastAsia="zh-CN"/>
        </w:rPr>
      </w:pPr>
    </w:p>
    <w:p w14:paraId="67F7235C" w14:textId="0FF54E57" w:rsidR="006A6393" w:rsidRDefault="006A6393" w:rsidP="006A6393">
      <w:pPr>
        <w:rPr>
          <w:szCs w:val="22"/>
          <w:lang w:val="en-CA" w:eastAsia="zh-CN"/>
        </w:rPr>
      </w:pPr>
      <w:r>
        <w:rPr>
          <w:szCs w:val="22"/>
          <w:lang w:val="en-CA" w:eastAsia="zh-CN"/>
        </w:rPr>
        <w:t xml:space="preserve">Here is a summary of the </w:t>
      </w:r>
      <w:r w:rsidR="00BD1554" w:rsidRPr="00BD1554">
        <w:rPr>
          <w:i/>
          <w:iCs/>
          <w:szCs w:val="22"/>
          <w:lang w:val="en-CA" w:eastAsia="zh-CN"/>
        </w:rPr>
        <w:t>Test</w:t>
      </w:r>
      <w:r w:rsidR="00BD1554">
        <w:rPr>
          <w:szCs w:val="22"/>
          <w:lang w:val="en-CA" w:eastAsia="zh-CN"/>
        </w:rPr>
        <w:t xml:space="preserve"> </w:t>
      </w:r>
      <w:r w:rsidR="00BD1554" w:rsidRPr="00BD1554">
        <w:rPr>
          <w:i/>
          <w:iCs/>
          <w:szCs w:val="22"/>
          <w:lang w:val="en-CA" w:eastAsia="zh-CN"/>
        </w:rPr>
        <w:t>EE2-2.8a</w:t>
      </w:r>
      <w:r w:rsidR="00BD1554">
        <w:rPr>
          <w:szCs w:val="22"/>
          <w:lang w:val="en-CA" w:eastAsia="zh-CN"/>
        </w:rPr>
        <w:t xml:space="preserve"> (</w:t>
      </w:r>
      <w:r w:rsidRPr="00BD1554">
        <w:rPr>
          <w:i/>
          <w:iCs/>
          <w:szCs w:val="22"/>
          <w:lang w:val="en-CA" w:eastAsia="zh-CN"/>
        </w:rPr>
        <w:t>EE</w:t>
      </w:r>
      <w:r w:rsidRPr="00BD1554">
        <w:rPr>
          <w:i/>
          <w:iCs/>
          <w:szCs w:val="22"/>
          <w:lang w:eastAsia="zh-CN"/>
        </w:rPr>
        <w:t>2-2.5</w:t>
      </w:r>
      <w:r w:rsidR="00BD1554">
        <w:rPr>
          <w:szCs w:val="22"/>
          <w:lang w:eastAsia="zh-CN"/>
        </w:rPr>
        <w:t xml:space="preserve"> + </w:t>
      </w:r>
      <w:r w:rsidR="00BD1554" w:rsidRPr="00BD1554">
        <w:rPr>
          <w:i/>
          <w:iCs/>
          <w:szCs w:val="22"/>
          <w:lang w:eastAsia="zh-CN"/>
        </w:rPr>
        <w:t>EE2-2.7a</w:t>
      </w:r>
      <w:r w:rsidR="00BD1554">
        <w:rPr>
          <w:szCs w:val="22"/>
          <w:lang w:eastAsia="zh-CN"/>
        </w:rPr>
        <w:t>)</w:t>
      </w:r>
      <w:r>
        <w:rPr>
          <w:szCs w:val="22"/>
          <w:lang w:eastAsia="zh-CN"/>
        </w:rPr>
        <w:t xml:space="preserve"> </w:t>
      </w:r>
      <w:r>
        <w:rPr>
          <w:szCs w:val="22"/>
          <w:lang w:val="en-CA" w:eastAsia="zh-CN"/>
        </w:rPr>
        <w:t>results</w:t>
      </w:r>
      <w:r w:rsidR="00C94898">
        <w:rPr>
          <w:szCs w:val="22"/>
          <w:lang w:val="en-CA" w:eastAsia="zh-CN"/>
        </w:rPr>
        <w:t xml:space="preserve"> (*)</w:t>
      </w:r>
      <w:r>
        <w:rPr>
          <w:szCs w:val="22"/>
          <w:lang w:val="en-CA" w:eastAsia="zh-CN"/>
        </w:rPr>
        <w:t>:</w:t>
      </w:r>
    </w:p>
    <w:p w14:paraId="1EBA2144" w14:textId="3FAA6675" w:rsidR="006A6393" w:rsidRPr="002A23DC" w:rsidRDefault="002A23DC" w:rsidP="006A6393">
      <w:pPr>
        <w:rPr>
          <w:lang w:val="en-CA"/>
        </w:rPr>
      </w:pPr>
      <w:r w:rsidRPr="2E1BC830">
        <w:rPr>
          <w:lang w:val="en-CA"/>
        </w:rPr>
        <w:t xml:space="preserve">AI </w:t>
      </w:r>
      <w:r w:rsidRPr="002C16C5">
        <w:rPr>
          <w:szCs w:val="22"/>
        </w:rPr>
        <w:t>{ -0.</w:t>
      </w:r>
      <w:r>
        <w:t>0</w:t>
      </w:r>
      <w:r w:rsidR="00C94898">
        <w:t>4</w:t>
      </w:r>
      <w:r>
        <w:t>%, 0.04</w:t>
      </w:r>
      <w:r w:rsidRPr="002C16C5">
        <w:rPr>
          <w:szCs w:val="22"/>
        </w:rPr>
        <w:t>%, 0.0</w:t>
      </w:r>
      <w:r w:rsidR="00C94898">
        <w:rPr>
          <w:szCs w:val="22"/>
        </w:rPr>
        <w:t>0</w:t>
      </w:r>
      <w:r w:rsidRPr="002C16C5">
        <w:rPr>
          <w:szCs w:val="22"/>
        </w:rPr>
        <w:t>%,</w:t>
      </w:r>
      <w:r w:rsidRPr="2E1BC830">
        <w:rPr>
          <w:highlight w:val="yellow"/>
        </w:rPr>
        <w:t xml:space="preserve"> </w:t>
      </w:r>
      <w:proofErr w:type="spellStart"/>
      <w:r>
        <w:rPr>
          <w:szCs w:val="22"/>
          <w:highlight w:val="yellow"/>
        </w:rPr>
        <w:t>xxx.x</w:t>
      </w:r>
      <w:proofErr w:type="spellEnd"/>
      <w:r w:rsidRPr="00122EF5">
        <w:rPr>
          <w:szCs w:val="22"/>
          <w:highlight w:val="yellow"/>
        </w:rPr>
        <w:t xml:space="preserve">%, </w:t>
      </w:r>
      <w:proofErr w:type="spellStart"/>
      <w:r>
        <w:rPr>
          <w:szCs w:val="22"/>
          <w:highlight w:val="yellow"/>
        </w:rPr>
        <w:t>xxx.x</w:t>
      </w:r>
      <w:proofErr w:type="spellEnd"/>
      <w:r w:rsidRPr="00122EF5">
        <w:rPr>
          <w:szCs w:val="22"/>
          <w:highlight w:val="yellow"/>
        </w:rPr>
        <w:t>%}</w:t>
      </w:r>
      <w:r w:rsidRPr="2E1BC830">
        <w:rPr>
          <w:lang w:val="en-CA"/>
        </w:rPr>
        <w:t xml:space="preserve">, RA </w:t>
      </w:r>
      <w:r w:rsidRPr="00122EF5">
        <w:rPr>
          <w:szCs w:val="22"/>
          <w:highlight w:val="yellow"/>
        </w:rPr>
        <w:t xml:space="preserve">{ </w:t>
      </w:r>
      <w:proofErr w:type="spellStart"/>
      <w:r>
        <w:rPr>
          <w:szCs w:val="22"/>
          <w:highlight w:val="yellow"/>
        </w:rPr>
        <w:t>x.xx</w:t>
      </w:r>
      <w:proofErr w:type="spellEnd"/>
      <w:r w:rsidRPr="00122EF5">
        <w:rPr>
          <w:szCs w:val="22"/>
          <w:highlight w:val="yellow"/>
        </w:rPr>
        <w:t xml:space="preserve">%, </w:t>
      </w:r>
      <w:proofErr w:type="spellStart"/>
      <w:r>
        <w:rPr>
          <w:szCs w:val="22"/>
          <w:highlight w:val="yellow"/>
        </w:rPr>
        <w:t>x.xx</w:t>
      </w:r>
      <w:proofErr w:type="spellEnd"/>
      <w:r w:rsidRPr="00122EF5">
        <w:rPr>
          <w:szCs w:val="22"/>
          <w:highlight w:val="yellow"/>
        </w:rPr>
        <w:t xml:space="preserve">%, </w:t>
      </w:r>
      <w:proofErr w:type="spellStart"/>
      <w:r>
        <w:rPr>
          <w:szCs w:val="22"/>
          <w:highlight w:val="yellow"/>
        </w:rPr>
        <w:t>x.xx</w:t>
      </w:r>
      <w:proofErr w:type="spellEnd"/>
      <w:r w:rsidRPr="00122EF5">
        <w:rPr>
          <w:szCs w:val="22"/>
          <w:highlight w:val="yellow"/>
        </w:rPr>
        <w:t xml:space="preserve">%, </w:t>
      </w:r>
      <w:proofErr w:type="spellStart"/>
      <w:r>
        <w:rPr>
          <w:szCs w:val="22"/>
          <w:highlight w:val="yellow"/>
        </w:rPr>
        <w:t>x.xx</w:t>
      </w:r>
      <w:proofErr w:type="spellEnd"/>
      <w:r w:rsidRPr="00122EF5">
        <w:rPr>
          <w:szCs w:val="22"/>
          <w:highlight w:val="yellow"/>
        </w:rPr>
        <w:t xml:space="preserve">%, </w:t>
      </w:r>
      <w:proofErr w:type="spellStart"/>
      <w:r>
        <w:rPr>
          <w:szCs w:val="22"/>
          <w:highlight w:val="yellow"/>
        </w:rPr>
        <w:t>x.xx</w:t>
      </w:r>
      <w:proofErr w:type="spellEnd"/>
      <w:r w:rsidRPr="00122EF5">
        <w:rPr>
          <w:szCs w:val="22"/>
          <w:highlight w:val="yellow"/>
        </w:rPr>
        <w:t>%}</w:t>
      </w:r>
    </w:p>
    <w:p w14:paraId="58D91EAF" w14:textId="696A4188" w:rsidR="00BD1554" w:rsidRDefault="00BD1554" w:rsidP="00BD1554">
      <w:pPr>
        <w:rPr>
          <w:szCs w:val="22"/>
          <w:lang w:val="en-CA" w:eastAsia="zh-CN"/>
        </w:rPr>
      </w:pPr>
      <w:r>
        <w:rPr>
          <w:szCs w:val="22"/>
          <w:lang w:val="en-CA" w:eastAsia="zh-CN"/>
        </w:rPr>
        <w:t xml:space="preserve">And here is a summary of the </w:t>
      </w:r>
      <w:r w:rsidRPr="00BD1554">
        <w:rPr>
          <w:i/>
          <w:iCs/>
          <w:szCs w:val="22"/>
          <w:lang w:val="en-CA" w:eastAsia="zh-CN"/>
        </w:rPr>
        <w:t>Test</w:t>
      </w:r>
      <w:r>
        <w:rPr>
          <w:szCs w:val="22"/>
          <w:lang w:val="en-CA" w:eastAsia="zh-CN"/>
        </w:rPr>
        <w:t xml:space="preserve"> </w:t>
      </w:r>
      <w:r w:rsidRPr="00BD1554">
        <w:rPr>
          <w:i/>
          <w:iCs/>
          <w:szCs w:val="22"/>
          <w:lang w:val="en-CA" w:eastAsia="zh-CN"/>
        </w:rPr>
        <w:t>EE2-2.8</w:t>
      </w:r>
      <w:r>
        <w:rPr>
          <w:i/>
          <w:iCs/>
          <w:szCs w:val="22"/>
          <w:lang w:val="en-CA" w:eastAsia="zh-CN"/>
        </w:rPr>
        <w:t>b</w:t>
      </w:r>
      <w:r>
        <w:rPr>
          <w:szCs w:val="22"/>
          <w:lang w:val="en-CA" w:eastAsia="zh-CN"/>
        </w:rPr>
        <w:t xml:space="preserve"> (</w:t>
      </w:r>
      <w:r w:rsidRPr="00BD1554">
        <w:rPr>
          <w:i/>
          <w:iCs/>
          <w:szCs w:val="22"/>
          <w:lang w:val="en-CA" w:eastAsia="zh-CN"/>
        </w:rPr>
        <w:t>EE</w:t>
      </w:r>
      <w:r w:rsidRPr="00BD1554">
        <w:rPr>
          <w:i/>
          <w:iCs/>
          <w:szCs w:val="22"/>
          <w:lang w:eastAsia="zh-CN"/>
        </w:rPr>
        <w:t>2-2.5</w:t>
      </w:r>
      <w:r>
        <w:rPr>
          <w:szCs w:val="22"/>
          <w:lang w:eastAsia="zh-CN"/>
        </w:rPr>
        <w:t xml:space="preserve"> + </w:t>
      </w:r>
      <w:r w:rsidRPr="00BD1554">
        <w:rPr>
          <w:i/>
          <w:iCs/>
          <w:szCs w:val="22"/>
          <w:lang w:eastAsia="zh-CN"/>
        </w:rPr>
        <w:t>EE2-2.7</w:t>
      </w:r>
      <w:r>
        <w:rPr>
          <w:i/>
          <w:iCs/>
          <w:szCs w:val="22"/>
          <w:lang w:eastAsia="zh-CN"/>
        </w:rPr>
        <w:t>c</w:t>
      </w:r>
      <w:r>
        <w:rPr>
          <w:szCs w:val="22"/>
          <w:lang w:eastAsia="zh-CN"/>
        </w:rPr>
        <w:t xml:space="preserve">) </w:t>
      </w:r>
      <w:r>
        <w:rPr>
          <w:szCs w:val="22"/>
          <w:lang w:val="en-CA" w:eastAsia="zh-CN"/>
        </w:rPr>
        <w:t>results</w:t>
      </w:r>
      <w:r w:rsidR="00FA1D2E">
        <w:rPr>
          <w:szCs w:val="22"/>
          <w:lang w:val="en-CA" w:eastAsia="zh-CN"/>
        </w:rPr>
        <w:t xml:space="preserve"> (*)</w:t>
      </w:r>
      <w:r>
        <w:rPr>
          <w:szCs w:val="22"/>
          <w:lang w:val="en-CA" w:eastAsia="zh-CN"/>
        </w:rPr>
        <w:t>:</w:t>
      </w:r>
    </w:p>
    <w:p w14:paraId="6260695D" w14:textId="66B11DB6" w:rsidR="00BD1554" w:rsidRDefault="002A23DC" w:rsidP="006A6393">
      <w:r w:rsidRPr="00122EF5">
        <w:rPr>
          <w:szCs w:val="22"/>
        </w:rPr>
        <w:t xml:space="preserve">AI </w:t>
      </w:r>
      <w:r>
        <w:t>{ -0.</w:t>
      </w:r>
      <w:r w:rsidRPr="002C16C5">
        <w:rPr>
          <w:szCs w:val="22"/>
        </w:rPr>
        <w:t>1</w:t>
      </w:r>
      <w:r w:rsidR="00FA1D2E">
        <w:rPr>
          <w:szCs w:val="22"/>
        </w:rPr>
        <w:t>1</w:t>
      </w:r>
      <w:r>
        <w:t>%, -0.0</w:t>
      </w:r>
      <w:r w:rsidR="00FA1D2E">
        <w:t>1</w:t>
      </w:r>
      <w:r>
        <w:t>%,</w:t>
      </w:r>
      <w:r w:rsidRPr="002C16C5">
        <w:rPr>
          <w:szCs w:val="22"/>
        </w:rPr>
        <w:t xml:space="preserve"> -0.0</w:t>
      </w:r>
      <w:r w:rsidR="00FA1D2E">
        <w:rPr>
          <w:szCs w:val="22"/>
        </w:rPr>
        <w:t>1</w:t>
      </w:r>
      <w:r w:rsidRPr="002C16C5">
        <w:rPr>
          <w:szCs w:val="22"/>
        </w:rPr>
        <w:t>%,</w:t>
      </w:r>
      <w:r w:rsidRPr="00122EF5">
        <w:rPr>
          <w:szCs w:val="22"/>
          <w:highlight w:val="yellow"/>
        </w:rPr>
        <w:t xml:space="preserve"> </w:t>
      </w:r>
      <w:proofErr w:type="spellStart"/>
      <w:r w:rsidRPr="2E1BC830">
        <w:rPr>
          <w:highlight w:val="yellow"/>
        </w:rPr>
        <w:t>xxx.x</w:t>
      </w:r>
      <w:proofErr w:type="spellEnd"/>
      <w:r w:rsidRPr="2E1BC830">
        <w:rPr>
          <w:highlight w:val="yellow"/>
        </w:rPr>
        <w:t xml:space="preserve">%, </w:t>
      </w:r>
      <w:proofErr w:type="spellStart"/>
      <w:r w:rsidRPr="2E1BC830">
        <w:rPr>
          <w:highlight w:val="yellow"/>
        </w:rPr>
        <w:t>xxx.x</w:t>
      </w:r>
      <w:proofErr w:type="spellEnd"/>
      <w:r w:rsidRPr="2E1BC830">
        <w:rPr>
          <w:highlight w:val="yellow"/>
        </w:rPr>
        <w:t>%}</w:t>
      </w:r>
      <w:r w:rsidRPr="00122EF5">
        <w:rPr>
          <w:szCs w:val="22"/>
        </w:rPr>
        <w:t xml:space="preserve">, RA </w:t>
      </w:r>
      <w:r w:rsidRPr="2E1BC830">
        <w:rPr>
          <w:highlight w:val="yellow"/>
        </w:rPr>
        <w:t xml:space="preserve">{ </w:t>
      </w:r>
      <w:proofErr w:type="spellStart"/>
      <w:r w:rsidRPr="2E1BC830">
        <w:rPr>
          <w:highlight w:val="yellow"/>
        </w:rPr>
        <w:t>x.xx</w:t>
      </w:r>
      <w:proofErr w:type="spellEnd"/>
      <w:r w:rsidRPr="2E1BC830">
        <w:rPr>
          <w:highlight w:val="yellow"/>
        </w:rPr>
        <w:t xml:space="preserve">%, </w:t>
      </w:r>
      <w:proofErr w:type="spellStart"/>
      <w:r w:rsidRPr="2E1BC830">
        <w:rPr>
          <w:highlight w:val="yellow"/>
        </w:rPr>
        <w:t>x.xx</w:t>
      </w:r>
      <w:proofErr w:type="spellEnd"/>
      <w:r w:rsidRPr="2E1BC830">
        <w:rPr>
          <w:highlight w:val="yellow"/>
        </w:rPr>
        <w:t xml:space="preserve">%, </w:t>
      </w:r>
      <w:proofErr w:type="spellStart"/>
      <w:r w:rsidRPr="2E1BC830">
        <w:rPr>
          <w:highlight w:val="yellow"/>
        </w:rPr>
        <w:t>x.xx</w:t>
      </w:r>
      <w:proofErr w:type="spellEnd"/>
      <w:r w:rsidRPr="2E1BC830">
        <w:rPr>
          <w:highlight w:val="yellow"/>
        </w:rPr>
        <w:t xml:space="preserve">%, </w:t>
      </w:r>
      <w:proofErr w:type="spellStart"/>
      <w:r w:rsidRPr="2E1BC830">
        <w:rPr>
          <w:highlight w:val="yellow"/>
        </w:rPr>
        <w:t>x.xx</w:t>
      </w:r>
      <w:proofErr w:type="spellEnd"/>
      <w:r w:rsidRPr="2E1BC830">
        <w:rPr>
          <w:highlight w:val="yellow"/>
        </w:rPr>
        <w:t xml:space="preserve">%, </w:t>
      </w:r>
      <w:proofErr w:type="spellStart"/>
      <w:r w:rsidRPr="2E1BC830">
        <w:rPr>
          <w:highlight w:val="yellow"/>
        </w:rPr>
        <w:t>x.xx</w:t>
      </w:r>
      <w:proofErr w:type="spellEnd"/>
      <w:r w:rsidRPr="2E1BC830">
        <w:rPr>
          <w:highlight w:val="yellow"/>
        </w:rPr>
        <w:t>%}</w:t>
      </w:r>
    </w:p>
    <w:p w14:paraId="6FA770F6" w14:textId="77777777" w:rsidR="00FA1D2E" w:rsidRDefault="00FA1D2E" w:rsidP="006A6393"/>
    <w:p w14:paraId="3AB95146" w14:textId="5328C4B9" w:rsidR="00FA1D2E" w:rsidRPr="004B41CD" w:rsidRDefault="00FA1D2E" w:rsidP="006A6393">
      <w:pPr>
        <w:rPr>
          <w:szCs w:val="22"/>
          <w:lang w:val="en-CA"/>
        </w:rPr>
      </w:pPr>
      <w:r>
        <w:rPr>
          <w:szCs w:val="22"/>
          <w:lang w:val="en-CA" w:eastAsia="zh-CN"/>
        </w:rPr>
        <w:t>(</w:t>
      </w:r>
      <w:r>
        <w:rPr>
          <w:szCs w:val="22"/>
          <w:lang w:val="en-CA" w:eastAsia="zh-CN"/>
        </w:rPr>
        <w:t xml:space="preserve">*) </w:t>
      </w:r>
      <w:r>
        <w:rPr>
          <w:szCs w:val="22"/>
          <w:lang w:val="en-CA" w:eastAsia="zh-CN"/>
        </w:rPr>
        <w:t>Some missing points copied from Anchor</w:t>
      </w:r>
    </w:p>
    <w:p w14:paraId="7D2AC1F0" w14:textId="5CC376A4" w:rsidR="00745F6B" w:rsidRDefault="00745F6B" w:rsidP="00E11923">
      <w:pPr>
        <w:pStyle w:val="Heading1"/>
        <w:rPr>
          <w:lang w:val="en-CA"/>
        </w:rPr>
      </w:pPr>
      <w:r w:rsidRPr="005B217D">
        <w:rPr>
          <w:lang w:val="en-CA"/>
        </w:rPr>
        <w:t xml:space="preserve">Introduction </w:t>
      </w:r>
    </w:p>
    <w:p w14:paraId="17A7ED89" w14:textId="5BF289CC" w:rsidR="00B239CE" w:rsidRDefault="00B239CE" w:rsidP="00B239CE">
      <w:pPr>
        <w:pStyle w:val="Heading2"/>
        <w:rPr>
          <w:lang w:val="en-CA"/>
        </w:rPr>
      </w:pPr>
      <w:r>
        <w:rPr>
          <w:lang w:val="en-CA"/>
        </w:rPr>
        <w:t>TIMD-merge mode (Test EE2-2.</w:t>
      </w:r>
      <w:r w:rsidR="004B1145">
        <w:rPr>
          <w:lang w:val="en-CA"/>
        </w:rPr>
        <w:t>5</w:t>
      </w:r>
      <w:r>
        <w:rPr>
          <w:lang w:val="en-CA"/>
        </w:rPr>
        <w:t>)</w:t>
      </w:r>
    </w:p>
    <w:p w14:paraId="20504CC1" w14:textId="77777777" w:rsidR="00B239CE" w:rsidRDefault="00B239CE" w:rsidP="00B239CE">
      <w:pPr>
        <w:rPr>
          <w:szCs w:val="22"/>
          <w:lang w:val="en-CA"/>
        </w:rPr>
      </w:pPr>
      <w:r>
        <w:rPr>
          <w:szCs w:val="22"/>
          <w:lang w:val="en-CA"/>
        </w:rPr>
        <w:t xml:space="preserve">The TIMD merge mode, originally proposed in </w:t>
      </w:r>
      <w:r w:rsidRPr="00BE7C04">
        <w:rPr>
          <w:szCs w:val="22"/>
          <w:lang w:val="en-CA" w:eastAsia="zh-CN"/>
        </w:rPr>
        <w:t>JVET-AG0106</w:t>
      </w:r>
      <w:r>
        <w:rPr>
          <w:szCs w:val="22"/>
          <w:lang w:val="en-CA" w:eastAsia="zh-CN"/>
        </w:rPr>
        <w:t xml:space="preserve"> [2],</w:t>
      </w:r>
      <w:r>
        <w:rPr>
          <w:szCs w:val="22"/>
          <w:lang w:val="en-CA"/>
        </w:rPr>
        <w:t xml:space="preserve"> </w:t>
      </w:r>
      <w:r w:rsidRPr="00436095">
        <w:rPr>
          <w:szCs w:val="22"/>
          <w:lang w:val="en-CA"/>
        </w:rPr>
        <w:t>inherit</w:t>
      </w:r>
      <w:r>
        <w:rPr>
          <w:szCs w:val="22"/>
          <w:lang w:val="en-CA"/>
        </w:rPr>
        <w:t>s</w:t>
      </w:r>
      <w:r w:rsidRPr="00436095">
        <w:rPr>
          <w:szCs w:val="22"/>
          <w:lang w:val="en-CA"/>
        </w:rPr>
        <w:t xml:space="preserve"> the TIMD modes from the previously TIMD coded blocks. For this, the adjacent and non-adjacent </w:t>
      </w:r>
      <w:r>
        <w:rPr>
          <w:szCs w:val="22"/>
          <w:lang w:val="en-CA"/>
        </w:rPr>
        <w:t>spatial neighboring blocks</w:t>
      </w:r>
      <w:r w:rsidRPr="00436095">
        <w:rPr>
          <w:szCs w:val="22"/>
          <w:lang w:val="en-CA"/>
        </w:rPr>
        <w:t xml:space="preserve"> are scanned and if the scanned block is coded in TIMD or TIMD merge mode</w:t>
      </w:r>
      <w:r>
        <w:rPr>
          <w:szCs w:val="22"/>
          <w:lang w:val="en-CA"/>
        </w:rPr>
        <w:t>, then</w:t>
      </w:r>
      <w:r w:rsidRPr="00436095">
        <w:rPr>
          <w:szCs w:val="22"/>
          <w:lang w:val="en-CA"/>
        </w:rPr>
        <w:t xml:space="preserve"> its </w:t>
      </w:r>
      <w:r>
        <w:rPr>
          <w:szCs w:val="22"/>
          <w:lang w:val="en-CA"/>
        </w:rPr>
        <w:t xml:space="preserve">TIMD information </w:t>
      </w:r>
      <w:r w:rsidRPr="00436095">
        <w:rPr>
          <w:szCs w:val="22"/>
          <w:lang w:val="en-CA" w:eastAsia="zh-CN"/>
        </w:rPr>
        <w:t>(</w:t>
      </w:r>
      <w:r>
        <w:rPr>
          <w:szCs w:val="22"/>
          <w:lang w:val="en-CA" w:eastAsia="zh-CN"/>
        </w:rPr>
        <w:t>prediction modes, fusion flag, fusion</w:t>
      </w:r>
      <w:r w:rsidRPr="00436095">
        <w:rPr>
          <w:szCs w:val="22"/>
          <w:lang w:val="en-CA" w:eastAsia="zh-CN"/>
        </w:rPr>
        <w:t xml:space="preserve"> weights and wide-angle conditions of TIMD modes</w:t>
      </w:r>
      <w:r>
        <w:rPr>
          <w:szCs w:val="22"/>
          <w:lang w:val="en-CA" w:eastAsia="zh-CN"/>
        </w:rPr>
        <w:t>, MTS transform types)</w:t>
      </w:r>
      <w:r>
        <w:rPr>
          <w:szCs w:val="22"/>
          <w:lang w:val="en-CA"/>
        </w:rPr>
        <w:t xml:space="preserve"> </w:t>
      </w:r>
      <w:r w:rsidRPr="00436095">
        <w:rPr>
          <w:szCs w:val="22"/>
          <w:lang w:val="en-CA"/>
        </w:rPr>
        <w:t xml:space="preserve">are added to a TIMD merge list. Up to </w:t>
      </w:r>
      <w:r>
        <w:rPr>
          <w:szCs w:val="22"/>
          <w:lang w:val="en-CA"/>
        </w:rPr>
        <w:t>five</w:t>
      </w:r>
      <w:r w:rsidRPr="00436095">
        <w:rPr>
          <w:szCs w:val="22"/>
          <w:lang w:val="en-CA"/>
        </w:rPr>
        <w:t xml:space="preserve"> </w:t>
      </w:r>
      <w:r>
        <w:rPr>
          <w:szCs w:val="22"/>
          <w:lang w:val="en-CA"/>
        </w:rPr>
        <w:t>TIMD</w:t>
      </w:r>
      <w:r w:rsidRPr="00436095">
        <w:rPr>
          <w:szCs w:val="22"/>
          <w:lang w:val="en-CA"/>
        </w:rPr>
        <w:t xml:space="preserve"> </w:t>
      </w:r>
      <w:r>
        <w:rPr>
          <w:szCs w:val="22"/>
          <w:lang w:val="en-CA"/>
        </w:rPr>
        <w:t>candidates</w:t>
      </w:r>
      <w:r w:rsidRPr="00436095">
        <w:rPr>
          <w:szCs w:val="22"/>
          <w:lang w:val="en-CA"/>
        </w:rPr>
        <w:t xml:space="preserve"> are added into the list. </w:t>
      </w:r>
    </w:p>
    <w:p w14:paraId="439D537E" w14:textId="77777777" w:rsidR="00B239CE" w:rsidRPr="00436095" w:rsidRDefault="00B239CE" w:rsidP="00B239CE">
      <w:pPr>
        <w:pStyle w:val="Heading3"/>
        <w:rPr>
          <w:sz w:val="22"/>
          <w:lang w:val="en-CA"/>
        </w:rPr>
      </w:pPr>
      <w:r>
        <w:rPr>
          <w:lang w:val="en-CA"/>
        </w:rPr>
        <w:lastRenderedPageBreak/>
        <w:t>Merge list construction</w:t>
      </w:r>
    </w:p>
    <w:p w14:paraId="0598D847" w14:textId="77777777" w:rsidR="00B239CE" w:rsidRDefault="00B239CE" w:rsidP="00B239CE">
      <w:pPr>
        <w:rPr>
          <w:szCs w:val="22"/>
          <w:lang w:val="en-CA"/>
        </w:rPr>
      </w:pPr>
      <w:r w:rsidRPr="00436095">
        <w:rPr>
          <w:szCs w:val="22"/>
          <w:lang w:val="en-CA"/>
        </w:rPr>
        <w:t>Figure 1 shows the non-adjacent spatial neighboring blocks that are used in TIMD merge list generation.</w:t>
      </w:r>
      <w:r>
        <w:rPr>
          <w:szCs w:val="22"/>
          <w:lang w:val="en-CA"/>
        </w:rPr>
        <w:t xml:space="preserve"> </w:t>
      </w:r>
    </w:p>
    <w:p w14:paraId="53ADC48E" w14:textId="77777777" w:rsidR="00B239CE" w:rsidRPr="00436095" w:rsidRDefault="00B239CE" w:rsidP="00B239CE">
      <w:pPr>
        <w:rPr>
          <w:szCs w:val="22"/>
          <w:lang w:val="en-CA"/>
        </w:rPr>
      </w:pPr>
    </w:p>
    <w:p w14:paraId="4C5A4E3B" w14:textId="4CDBF422" w:rsidR="00B239CE" w:rsidRDefault="00963D39" w:rsidP="00B239CE">
      <w:pPr>
        <w:jc w:val="center"/>
        <w:rPr>
          <w:lang w:val="en-CA"/>
        </w:rPr>
      </w:pPr>
      <w:r>
        <w:rPr>
          <w:noProof/>
        </w:rPr>
        <w:drawing>
          <wp:inline distT="0" distB="0" distL="0" distR="0" wp14:anchorId="2D31A255" wp14:editId="5E0F6E8E">
            <wp:extent cx="3429977" cy="3423285"/>
            <wp:effectExtent l="0" t="0" r="0" b="5715"/>
            <wp:docPr id="1542996372" name="Picture 25" descr="A grid with a blue square in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96372" name="Picture 25" descr="A grid with a blue square in center&#10;&#10;Description automatically generated"/>
                    <pic:cNvPicPr>
                      <a:picLocks noChangeAspect="1"/>
                    </pic:cNvPicPr>
                  </pic:nvPicPr>
                  <pic:blipFill rotWithShape="1">
                    <a:blip r:embed="rId14" cstate="print">
                      <a:extLst>
                        <a:ext uri="{28A0092B-C50C-407E-A947-70E740481C1C}">
                          <a14:useLocalDpi xmlns:a14="http://schemas.microsoft.com/office/drawing/2010/main" val="0"/>
                        </a:ext>
                      </a:extLst>
                    </a:blip>
                    <a:srcRect l="5356" t="9785" r="8054" b="3794"/>
                    <a:stretch/>
                  </pic:blipFill>
                  <pic:spPr bwMode="auto">
                    <a:xfrm>
                      <a:off x="0" y="0"/>
                      <a:ext cx="3431048" cy="3424354"/>
                    </a:xfrm>
                    <a:prstGeom prst="rect">
                      <a:avLst/>
                    </a:prstGeom>
                    <a:ln>
                      <a:noFill/>
                    </a:ln>
                    <a:extLst>
                      <a:ext uri="{53640926-AAD7-44D8-BBD7-CCE9431645EC}">
                        <a14:shadowObscured xmlns:a14="http://schemas.microsoft.com/office/drawing/2010/main"/>
                      </a:ext>
                    </a:extLst>
                  </pic:spPr>
                </pic:pic>
              </a:graphicData>
            </a:graphic>
          </wp:inline>
        </w:drawing>
      </w:r>
    </w:p>
    <w:p w14:paraId="3F7814AF" w14:textId="2DDAB3C5" w:rsidR="00B239CE" w:rsidRPr="00436095" w:rsidRDefault="00B239CE" w:rsidP="00B239CE">
      <w:pPr>
        <w:jc w:val="center"/>
        <w:rPr>
          <w:szCs w:val="22"/>
          <w:lang w:val="en-CA" w:eastAsia="zh-CN"/>
        </w:rPr>
      </w:pPr>
      <w:r w:rsidRPr="00436095">
        <w:rPr>
          <w:szCs w:val="22"/>
          <w:lang w:val="en-CA" w:eastAsia="zh-CN"/>
        </w:rPr>
        <w:t>Fig 1.</w:t>
      </w:r>
      <w:r>
        <w:rPr>
          <w:szCs w:val="22"/>
          <w:lang w:val="en-CA" w:eastAsia="zh-CN"/>
        </w:rPr>
        <w:t xml:space="preserve"> Adjacent and</w:t>
      </w:r>
      <w:r w:rsidRPr="00436095">
        <w:rPr>
          <w:szCs w:val="22"/>
          <w:lang w:val="en-CA" w:eastAsia="zh-CN"/>
        </w:rPr>
        <w:t xml:space="preserve"> </w:t>
      </w:r>
      <w:r>
        <w:rPr>
          <w:szCs w:val="22"/>
          <w:lang w:val="en-CA" w:eastAsia="zh-CN"/>
        </w:rPr>
        <w:t>n</w:t>
      </w:r>
      <w:r w:rsidRPr="00436095">
        <w:rPr>
          <w:szCs w:val="22"/>
          <w:lang w:val="en-CA" w:eastAsia="zh-CN"/>
        </w:rPr>
        <w:t xml:space="preserve">on-adjacent spatial neighboring candidates for TIMD merge </w:t>
      </w:r>
    </w:p>
    <w:p w14:paraId="7CBE62F3" w14:textId="77777777" w:rsidR="00B239CE" w:rsidRDefault="00B239CE" w:rsidP="00B239CE">
      <w:pPr>
        <w:jc w:val="center"/>
        <w:rPr>
          <w:lang w:val="en-CA"/>
        </w:rPr>
      </w:pPr>
    </w:p>
    <w:p w14:paraId="6E422443" w14:textId="77777777" w:rsidR="00B239CE" w:rsidRDefault="00B239CE" w:rsidP="00B239CE">
      <w:pPr>
        <w:jc w:val="center"/>
        <w:rPr>
          <w:szCs w:val="22"/>
          <w:lang w:val="en-CA"/>
        </w:rPr>
      </w:pPr>
      <w:r>
        <w:rPr>
          <w:szCs w:val="22"/>
          <w:lang w:val="en-CA"/>
        </w:rPr>
        <w:t>Table 1: Initial TIMD merge list</w:t>
      </w:r>
    </w:p>
    <w:tbl>
      <w:tblPr>
        <w:tblW w:w="5706" w:type="dxa"/>
        <w:tblInd w:w="2006" w:type="dxa"/>
        <w:tblCellMar>
          <w:left w:w="0" w:type="dxa"/>
          <w:right w:w="0" w:type="dxa"/>
        </w:tblCellMar>
        <w:tblLook w:val="0420" w:firstRow="1" w:lastRow="0" w:firstColumn="0" w:lastColumn="0" w:noHBand="0" w:noVBand="1"/>
      </w:tblPr>
      <w:tblGrid>
        <w:gridCol w:w="1351"/>
        <w:gridCol w:w="2286"/>
        <w:gridCol w:w="2069"/>
      </w:tblGrid>
      <w:tr w:rsidR="00B239CE" w:rsidRPr="002F018F" w14:paraId="4A8CFD09" w14:textId="77777777" w:rsidTr="00F83520">
        <w:trPr>
          <w:trHeight w:val="349"/>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75FFE5" w14:textId="77777777" w:rsidR="00B239CE" w:rsidRPr="000D133C" w:rsidRDefault="00B239CE" w:rsidP="00ED0BDB">
            <w:pPr>
              <w:snapToGrid w:val="0"/>
              <w:contextualSpacing/>
              <w:jc w:val="center"/>
              <w:rPr>
                <w:b/>
                <w:bCs/>
                <w:sz w:val="20"/>
              </w:rPr>
            </w:pPr>
            <w:r w:rsidRPr="000D133C">
              <w:rPr>
                <w:b/>
                <w:bCs/>
                <w:sz w:val="20"/>
              </w:rPr>
              <w:t>Cand</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E6E137" w14:textId="77777777" w:rsidR="00B239CE" w:rsidRPr="000D133C" w:rsidRDefault="00B239CE" w:rsidP="00ED0BDB">
            <w:pPr>
              <w:snapToGrid w:val="0"/>
              <w:contextualSpacing/>
              <w:jc w:val="center"/>
              <w:rPr>
                <w:b/>
                <w:bCs/>
                <w:sz w:val="20"/>
              </w:rPr>
            </w:pPr>
            <w:r w:rsidRPr="000D133C">
              <w:rPr>
                <w:b/>
                <w:bCs/>
                <w:sz w:val="20"/>
              </w:rPr>
              <w:t>Intra modes</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5AB98D" w14:textId="77777777" w:rsidR="00B239CE" w:rsidRPr="000D133C" w:rsidRDefault="00B239CE" w:rsidP="00ED0BDB">
            <w:pPr>
              <w:snapToGrid w:val="0"/>
              <w:contextualSpacing/>
              <w:jc w:val="center"/>
              <w:rPr>
                <w:b/>
                <w:bCs/>
                <w:sz w:val="20"/>
              </w:rPr>
            </w:pPr>
            <w:r w:rsidRPr="000D133C">
              <w:rPr>
                <w:b/>
                <w:bCs/>
                <w:sz w:val="20"/>
              </w:rPr>
              <w:t>Fusion weights</w:t>
            </w:r>
          </w:p>
        </w:tc>
      </w:tr>
      <w:tr w:rsidR="00B239CE" w:rsidRPr="002F018F" w14:paraId="3412118D" w14:textId="77777777" w:rsidTr="00F83520">
        <w:trPr>
          <w:trHeight w:val="187"/>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D41F8F" w14:textId="77777777" w:rsidR="00B239CE" w:rsidRPr="008F69CB" w:rsidRDefault="00B239CE" w:rsidP="00ED0BDB">
            <w:pPr>
              <w:snapToGrid w:val="0"/>
              <w:contextualSpacing/>
              <w:jc w:val="center"/>
              <w:rPr>
                <w:sz w:val="20"/>
              </w:rPr>
            </w:pPr>
            <w:r w:rsidRPr="008F69CB">
              <w:rPr>
                <w:sz w:val="20"/>
              </w:rPr>
              <w:t>1</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CB69E4" w14:textId="77777777" w:rsidR="00B239CE" w:rsidRPr="008F69CB" w:rsidRDefault="00B239CE" w:rsidP="00ED0BDB">
            <w:pPr>
              <w:snapToGrid w:val="0"/>
              <w:contextualSpacing/>
              <w:jc w:val="center"/>
              <w:rPr>
                <w:sz w:val="20"/>
              </w:rPr>
            </w:pPr>
            <w:r w:rsidRPr="008F69CB">
              <w:rPr>
                <w:sz w:val="20"/>
              </w:rPr>
              <w:t>(IPM</w:t>
            </w:r>
            <w:r w:rsidRPr="008F69CB">
              <w:rPr>
                <w:sz w:val="20"/>
                <w:vertAlign w:val="subscript"/>
              </w:rPr>
              <w:t>1,1</w:t>
            </w:r>
            <w:r w:rsidRPr="008F69CB">
              <w:rPr>
                <w:sz w:val="20"/>
              </w:rPr>
              <w:t>, IPM</w:t>
            </w:r>
            <w:r w:rsidRPr="008F69CB">
              <w:rPr>
                <w:sz w:val="20"/>
                <w:vertAlign w:val="subscript"/>
              </w:rPr>
              <w:t>1,2</w:t>
            </w:r>
            <w:r w:rsidRPr="007370F3">
              <w:rPr>
                <w:sz w:val="20"/>
              </w:rPr>
              <w:t>,</w:t>
            </w:r>
            <w:r>
              <w:rPr>
                <w:sz w:val="20"/>
              </w:rPr>
              <w:t xml:space="preserve"> </w:t>
            </w:r>
            <w:r w:rsidRPr="008F69CB">
              <w:rPr>
                <w:sz w:val="20"/>
              </w:rPr>
              <w:t>IPM</w:t>
            </w:r>
            <w:r w:rsidRPr="008F69CB">
              <w:rPr>
                <w:sz w:val="20"/>
                <w:vertAlign w:val="subscript"/>
              </w:rPr>
              <w:t>1,</w:t>
            </w:r>
            <w:r>
              <w:rPr>
                <w:sz w:val="20"/>
                <w:vertAlign w:val="subscript"/>
              </w:rPr>
              <w:t>3</w:t>
            </w:r>
            <w:r w:rsidRPr="008F69CB">
              <w:rPr>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AA51D4" w14:textId="77777777" w:rsidR="00B239CE" w:rsidRPr="008F69CB" w:rsidRDefault="00B239CE" w:rsidP="00ED0BDB">
            <w:pPr>
              <w:snapToGrid w:val="0"/>
              <w:contextualSpacing/>
              <w:jc w:val="center"/>
              <w:rPr>
                <w:sz w:val="20"/>
              </w:rPr>
            </w:pPr>
            <w:r w:rsidRPr="008F69CB">
              <w:rPr>
                <w:sz w:val="20"/>
              </w:rPr>
              <w:t>(W</w:t>
            </w:r>
            <w:r w:rsidRPr="008F69CB">
              <w:rPr>
                <w:sz w:val="20"/>
                <w:vertAlign w:val="subscript"/>
              </w:rPr>
              <w:t>1,1</w:t>
            </w:r>
            <w:r w:rsidRPr="008F69CB">
              <w:rPr>
                <w:sz w:val="20"/>
              </w:rPr>
              <w:t>, W</w:t>
            </w:r>
            <w:r w:rsidRPr="008F69CB">
              <w:rPr>
                <w:sz w:val="20"/>
                <w:vertAlign w:val="subscript"/>
              </w:rPr>
              <w:t>1,2</w:t>
            </w:r>
            <w:r w:rsidRPr="008F69CB">
              <w:rPr>
                <w:sz w:val="20"/>
              </w:rPr>
              <w:t>, W</w:t>
            </w:r>
            <w:r w:rsidRPr="008F69CB">
              <w:rPr>
                <w:sz w:val="20"/>
                <w:vertAlign w:val="subscript"/>
              </w:rPr>
              <w:t>1,</w:t>
            </w:r>
            <w:r>
              <w:rPr>
                <w:sz w:val="20"/>
                <w:vertAlign w:val="subscript"/>
              </w:rPr>
              <w:t>3</w:t>
            </w:r>
            <w:r w:rsidRPr="008F69CB">
              <w:rPr>
                <w:sz w:val="20"/>
              </w:rPr>
              <w:t>)</w:t>
            </w:r>
          </w:p>
        </w:tc>
      </w:tr>
      <w:tr w:rsidR="00B239CE" w:rsidRPr="002F018F" w14:paraId="4E750989" w14:textId="77777777" w:rsidTr="00F83520">
        <w:trPr>
          <w:trHeight w:val="20"/>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381867" w14:textId="77777777" w:rsidR="00B239CE" w:rsidRPr="008F69CB" w:rsidRDefault="00B239CE" w:rsidP="00ED0BDB">
            <w:pPr>
              <w:snapToGrid w:val="0"/>
              <w:contextualSpacing/>
              <w:jc w:val="center"/>
              <w:rPr>
                <w:sz w:val="20"/>
              </w:rPr>
            </w:pPr>
            <w:r w:rsidRPr="008F69CB">
              <w:rPr>
                <w:sz w:val="20"/>
              </w:rPr>
              <w:t>2</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0CFA83" w14:textId="77777777" w:rsidR="00B239CE" w:rsidRPr="008F69CB" w:rsidRDefault="00B239CE" w:rsidP="00ED0BDB">
            <w:pPr>
              <w:snapToGrid w:val="0"/>
              <w:contextualSpacing/>
              <w:jc w:val="center"/>
              <w:rPr>
                <w:sz w:val="20"/>
              </w:rPr>
            </w:pPr>
            <w:r w:rsidRPr="008F69CB">
              <w:rPr>
                <w:sz w:val="20"/>
              </w:rPr>
              <w:t>(IPM</w:t>
            </w:r>
            <w:r w:rsidRPr="008F69CB">
              <w:rPr>
                <w:sz w:val="20"/>
                <w:vertAlign w:val="subscript"/>
              </w:rPr>
              <w:t>2,1</w:t>
            </w:r>
            <w:r w:rsidRPr="008F69CB">
              <w:rPr>
                <w:sz w:val="20"/>
              </w:rPr>
              <w:t>, IPM</w:t>
            </w:r>
            <w:r w:rsidRPr="008F69CB">
              <w:rPr>
                <w:sz w:val="20"/>
                <w:vertAlign w:val="subscript"/>
              </w:rPr>
              <w:t>2,2</w:t>
            </w:r>
            <w:r w:rsidRPr="008F69CB">
              <w:rPr>
                <w:sz w:val="20"/>
              </w:rPr>
              <w:t>, IPM</w:t>
            </w:r>
            <w:r w:rsidRPr="008F69CB">
              <w:rPr>
                <w:sz w:val="20"/>
                <w:vertAlign w:val="subscript"/>
              </w:rPr>
              <w:t>2,</w:t>
            </w:r>
            <w:r>
              <w:rPr>
                <w:sz w:val="20"/>
                <w:vertAlign w:val="subscript"/>
              </w:rPr>
              <w:t>3</w:t>
            </w:r>
            <w:r w:rsidRPr="008F69CB">
              <w:rPr>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F35E49" w14:textId="77777777" w:rsidR="00B239CE" w:rsidRPr="008F69CB" w:rsidRDefault="00B239CE" w:rsidP="00ED0BDB">
            <w:pPr>
              <w:snapToGrid w:val="0"/>
              <w:contextualSpacing/>
              <w:jc w:val="center"/>
              <w:rPr>
                <w:sz w:val="20"/>
              </w:rPr>
            </w:pPr>
            <w:r w:rsidRPr="008F69CB">
              <w:rPr>
                <w:sz w:val="20"/>
              </w:rPr>
              <w:t>(W</w:t>
            </w:r>
            <w:r w:rsidRPr="008F69CB">
              <w:rPr>
                <w:sz w:val="20"/>
                <w:vertAlign w:val="subscript"/>
              </w:rPr>
              <w:t>2,1</w:t>
            </w:r>
            <w:r w:rsidRPr="008F69CB">
              <w:rPr>
                <w:sz w:val="20"/>
              </w:rPr>
              <w:t>, W</w:t>
            </w:r>
            <w:r w:rsidRPr="008F69CB">
              <w:rPr>
                <w:sz w:val="20"/>
                <w:vertAlign w:val="subscript"/>
              </w:rPr>
              <w:t>2,2</w:t>
            </w:r>
            <w:r w:rsidRPr="008F69CB">
              <w:rPr>
                <w:sz w:val="20"/>
              </w:rPr>
              <w:t>, W</w:t>
            </w:r>
            <w:r w:rsidRPr="008F69CB">
              <w:rPr>
                <w:sz w:val="20"/>
                <w:vertAlign w:val="subscript"/>
              </w:rPr>
              <w:t>2,</w:t>
            </w:r>
            <w:r>
              <w:rPr>
                <w:sz w:val="20"/>
                <w:vertAlign w:val="subscript"/>
              </w:rPr>
              <w:t>3</w:t>
            </w:r>
            <w:r w:rsidRPr="008F69CB">
              <w:rPr>
                <w:sz w:val="20"/>
              </w:rPr>
              <w:t>)</w:t>
            </w:r>
          </w:p>
        </w:tc>
      </w:tr>
      <w:tr w:rsidR="00B239CE" w:rsidRPr="002F018F" w14:paraId="32C12D08" w14:textId="77777777" w:rsidTr="00F83520">
        <w:trPr>
          <w:trHeight w:val="20"/>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FB9FB6" w14:textId="77777777" w:rsidR="00B239CE" w:rsidRPr="008F69CB" w:rsidRDefault="00B239CE" w:rsidP="00ED0BDB">
            <w:pPr>
              <w:snapToGrid w:val="0"/>
              <w:contextualSpacing/>
              <w:jc w:val="center"/>
              <w:rPr>
                <w:sz w:val="20"/>
              </w:rPr>
            </w:pPr>
            <w:r w:rsidRPr="008F69CB">
              <w:rPr>
                <w:sz w:val="20"/>
              </w:rPr>
              <w:t>.</w:t>
            </w:r>
          </w:p>
          <w:p w14:paraId="222B0C3E" w14:textId="77777777" w:rsidR="00B239CE" w:rsidRPr="008F69CB" w:rsidRDefault="00B239CE" w:rsidP="00ED0BDB">
            <w:pPr>
              <w:snapToGrid w:val="0"/>
              <w:contextualSpacing/>
              <w:jc w:val="center"/>
              <w:rPr>
                <w:sz w:val="20"/>
              </w:rPr>
            </w:pPr>
            <w:r w:rsidRPr="008F69CB">
              <w:rPr>
                <w:sz w:val="20"/>
              </w:rPr>
              <w:t>.</w:t>
            </w:r>
          </w:p>
          <w:p w14:paraId="68817B91" w14:textId="77777777" w:rsidR="00B239CE" w:rsidRPr="008F69CB" w:rsidRDefault="00B239CE" w:rsidP="00ED0BDB">
            <w:pPr>
              <w:snapToGrid w:val="0"/>
              <w:contextualSpacing/>
              <w:jc w:val="center"/>
              <w:rPr>
                <w:sz w:val="20"/>
              </w:rPr>
            </w:pPr>
            <w:r w:rsidRPr="008F69CB">
              <w:rPr>
                <w:sz w:val="20"/>
              </w:rPr>
              <w:t>.</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6E49BC" w14:textId="77777777" w:rsidR="00B239CE" w:rsidRPr="008F69CB" w:rsidRDefault="00B239CE" w:rsidP="00ED0BDB">
            <w:pPr>
              <w:snapToGrid w:val="0"/>
              <w:contextualSpacing/>
              <w:jc w:val="center"/>
              <w:rPr>
                <w:sz w:val="20"/>
              </w:rPr>
            </w:pPr>
            <w:r w:rsidRPr="008F69CB">
              <w:rPr>
                <w:sz w:val="20"/>
              </w:rPr>
              <w:t>.</w:t>
            </w:r>
          </w:p>
          <w:p w14:paraId="040F85E5" w14:textId="77777777" w:rsidR="00B239CE" w:rsidRPr="008F69CB" w:rsidRDefault="00B239CE" w:rsidP="00ED0BDB">
            <w:pPr>
              <w:snapToGrid w:val="0"/>
              <w:contextualSpacing/>
              <w:jc w:val="center"/>
              <w:rPr>
                <w:sz w:val="20"/>
              </w:rPr>
            </w:pPr>
            <w:r w:rsidRPr="008F69CB">
              <w:rPr>
                <w:sz w:val="20"/>
              </w:rPr>
              <w:t>.</w:t>
            </w:r>
          </w:p>
          <w:p w14:paraId="62905870" w14:textId="77777777" w:rsidR="00B239CE" w:rsidRPr="008F69CB" w:rsidRDefault="00B239CE" w:rsidP="00ED0BDB">
            <w:pPr>
              <w:snapToGrid w:val="0"/>
              <w:contextualSpacing/>
              <w:jc w:val="center"/>
              <w:rPr>
                <w:sz w:val="20"/>
              </w:rPr>
            </w:pPr>
            <w:r w:rsidRPr="008F69CB">
              <w:rPr>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9DAE02" w14:textId="77777777" w:rsidR="00B239CE" w:rsidRPr="008F69CB" w:rsidRDefault="00B239CE" w:rsidP="00ED0BDB">
            <w:pPr>
              <w:snapToGrid w:val="0"/>
              <w:contextualSpacing/>
              <w:jc w:val="center"/>
              <w:rPr>
                <w:sz w:val="20"/>
              </w:rPr>
            </w:pPr>
            <w:r w:rsidRPr="008F69CB">
              <w:rPr>
                <w:sz w:val="20"/>
              </w:rPr>
              <w:t>.</w:t>
            </w:r>
          </w:p>
          <w:p w14:paraId="7A295D16" w14:textId="77777777" w:rsidR="00B239CE" w:rsidRPr="008F69CB" w:rsidRDefault="00B239CE" w:rsidP="00ED0BDB">
            <w:pPr>
              <w:snapToGrid w:val="0"/>
              <w:contextualSpacing/>
              <w:jc w:val="center"/>
              <w:rPr>
                <w:sz w:val="20"/>
              </w:rPr>
            </w:pPr>
            <w:r w:rsidRPr="008F69CB">
              <w:rPr>
                <w:sz w:val="20"/>
              </w:rPr>
              <w:t>.</w:t>
            </w:r>
          </w:p>
          <w:p w14:paraId="1FE51772" w14:textId="77777777" w:rsidR="00B239CE" w:rsidRPr="008F69CB" w:rsidRDefault="00B239CE" w:rsidP="00ED0BDB">
            <w:pPr>
              <w:snapToGrid w:val="0"/>
              <w:contextualSpacing/>
              <w:jc w:val="center"/>
              <w:rPr>
                <w:sz w:val="20"/>
              </w:rPr>
            </w:pPr>
            <w:r w:rsidRPr="008F69CB">
              <w:rPr>
                <w:sz w:val="20"/>
              </w:rPr>
              <w:t>.</w:t>
            </w:r>
          </w:p>
        </w:tc>
      </w:tr>
      <w:tr w:rsidR="00B239CE" w:rsidRPr="002F018F" w14:paraId="3C99FADB" w14:textId="77777777" w:rsidTr="00F83520">
        <w:trPr>
          <w:trHeight w:val="268"/>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E963B9" w14:textId="77777777" w:rsidR="00B239CE" w:rsidRPr="008F69CB" w:rsidRDefault="00B239CE" w:rsidP="00ED0BDB">
            <w:pPr>
              <w:snapToGrid w:val="0"/>
              <w:contextualSpacing/>
              <w:jc w:val="center"/>
              <w:rPr>
                <w:sz w:val="20"/>
              </w:rPr>
            </w:pPr>
            <w:r>
              <w:rPr>
                <w:sz w:val="20"/>
              </w:rPr>
              <w:t>5</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A3858E" w14:textId="77777777" w:rsidR="00B239CE" w:rsidRPr="008F69CB" w:rsidRDefault="00B239CE" w:rsidP="00ED0BDB">
            <w:pPr>
              <w:snapToGrid w:val="0"/>
              <w:contextualSpacing/>
              <w:jc w:val="center"/>
              <w:rPr>
                <w:sz w:val="20"/>
              </w:rPr>
            </w:pPr>
            <w:r w:rsidRPr="008F69CB">
              <w:rPr>
                <w:sz w:val="20"/>
              </w:rPr>
              <w:t>(IPM</w:t>
            </w:r>
            <w:r w:rsidRPr="00696A97">
              <w:rPr>
                <w:sz w:val="20"/>
                <w:vertAlign w:val="subscript"/>
              </w:rPr>
              <w:t>5,1</w:t>
            </w:r>
            <w:r w:rsidRPr="008F69CB">
              <w:rPr>
                <w:sz w:val="20"/>
              </w:rPr>
              <w:t>, IPM</w:t>
            </w:r>
            <w:r w:rsidRPr="00696A97">
              <w:rPr>
                <w:sz w:val="20"/>
                <w:vertAlign w:val="subscript"/>
              </w:rPr>
              <w:t>5,2</w:t>
            </w:r>
            <w:r w:rsidRPr="008F69CB">
              <w:rPr>
                <w:sz w:val="20"/>
              </w:rPr>
              <w:t>, IPM</w:t>
            </w:r>
            <w:r w:rsidRPr="001E24F5">
              <w:rPr>
                <w:sz w:val="20"/>
                <w:vertAlign w:val="subscript"/>
              </w:rPr>
              <w:t>5,</w:t>
            </w:r>
            <w:r>
              <w:rPr>
                <w:sz w:val="20"/>
                <w:vertAlign w:val="subscript"/>
              </w:rPr>
              <w:t>3</w:t>
            </w:r>
            <w:r w:rsidRPr="008F69CB">
              <w:rPr>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4747CB" w14:textId="6FC29823" w:rsidR="00B239CE" w:rsidRPr="008F69CB" w:rsidRDefault="00B239CE" w:rsidP="00ED0BDB">
            <w:pPr>
              <w:snapToGrid w:val="0"/>
              <w:contextualSpacing/>
              <w:jc w:val="center"/>
              <w:rPr>
                <w:sz w:val="20"/>
              </w:rPr>
            </w:pPr>
            <w:r w:rsidRPr="008F69CB">
              <w:rPr>
                <w:sz w:val="20"/>
              </w:rPr>
              <w:t>(W</w:t>
            </w:r>
            <w:r w:rsidRPr="00696A97">
              <w:rPr>
                <w:sz w:val="20"/>
                <w:vertAlign w:val="subscript"/>
              </w:rPr>
              <w:t>5,1</w:t>
            </w:r>
            <w:r w:rsidRPr="008F69CB">
              <w:rPr>
                <w:sz w:val="20"/>
              </w:rPr>
              <w:t>, W</w:t>
            </w:r>
            <w:r w:rsidRPr="00696A97">
              <w:rPr>
                <w:sz w:val="20"/>
                <w:vertAlign w:val="subscript"/>
              </w:rPr>
              <w:t>5,2</w:t>
            </w:r>
            <w:r w:rsidRPr="008F69CB">
              <w:rPr>
                <w:sz w:val="20"/>
              </w:rPr>
              <w:t>, W</w:t>
            </w:r>
            <w:r w:rsidRPr="001E24F5">
              <w:rPr>
                <w:sz w:val="20"/>
                <w:vertAlign w:val="subscript"/>
              </w:rPr>
              <w:t>5,</w:t>
            </w:r>
            <w:r>
              <w:rPr>
                <w:sz w:val="20"/>
                <w:vertAlign w:val="subscript"/>
              </w:rPr>
              <w:t>3</w:t>
            </w:r>
            <w:r w:rsidRPr="008F69CB">
              <w:rPr>
                <w:sz w:val="20"/>
              </w:rPr>
              <w:t>)</w:t>
            </w:r>
          </w:p>
        </w:tc>
      </w:tr>
    </w:tbl>
    <w:p w14:paraId="7A3981AA" w14:textId="77777777" w:rsidR="00B239CE" w:rsidRDefault="00B239CE" w:rsidP="00B239CE">
      <w:pPr>
        <w:rPr>
          <w:szCs w:val="22"/>
          <w:lang w:val="en-CA"/>
        </w:rPr>
      </w:pPr>
    </w:p>
    <w:p w14:paraId="02571A06" w14:textId="22EA0C74" w:rsidR="00B239CE" w:rsidRDefault="00B239CE" w:rsidP="00963D39">
      <w:pPr>
        <w:rPr>
          <w:lang w:val="en-CA"/>
        </w:rPr>
      </w:pPr>
      <w:r w:rsidRPr="4A4367E3">
        <w:rPr>
          <w:lang w:val="en-CA"/>
        </w:rPr>
        <w:t xml:space="preserve">A list of five TIMD candidates is created from the neighborhood. After forming the TIMD merge list, the merge candidates are sorted based on the SAD cost over the template of the current block. For the cost calculation, the SAD cost of the </w:t>
      </w:r>
      <w:r w:rsidR="007A1084" w:rsidRPr="4A4367E3">
        <w:rPr>
          <w:lang w:val="en-CA"/>
        </w:rPr>
        <w:t>primary IPM of each TIMD candidate is used.</w:t>
      </w:r>
      <w:r w:rsidR="00D93A7E">
        <w:rPr>
          <w:lang w:val="en-CA"/>
        </w:rPr>
        <w:t xml:space="preserve"> </w:t>
      </w:r>
      <w:r w:rsidR="00D93A7E" w:rsidRPr="00D93A7E">
        <w:t xml:space="preserve">In the case of two blocks with the same primary mode, the one with the lowest index from the </w:t>
      </w:r>
      <w:proofErr w:type="spellStart"/>
      <w:r w:rsidR="00D93A7E" w:rsidRPr="00D93A7E">
        <w:t>neighbour</w:t>
      </w:r>
      <w:proofErr w:type="spellEnd"/>
      <w:r w:rsidR="00D93A7E" w:rsidRPr="00D93A7E">
        <w:t xml:space="preserve"> map comes first. </w:t>
      </w:r>
    </w:p>
    <w:p w14:paraId="628E16E5" w14:textId="77777777" w:rsidR="00B239CE" w:rsidRPr="00436095" w:rsidRDefault="00B239CE" w:rsidP="00B239CE">
      <w:pPr>
        <w:jc w:val="center"/>
        <w:rPr>
          <w:szCs w:val="22"/>
          <w:lang w:val="en-CA"/>
        </w:rPr>
      </w:pPr>
    </w:p>
    <w:p w14:paraId="00112A50" w14:textId="77777777" w:rsidR="00B239CE" w:rsidRDefault="00B239CE" w:rsidP="00B239CE">
      <w:pPr>
        <w:rPr>
          <w:szCs w:val="22"/>
          <w:lang w:val="en-CA"/>
        </w:rPr>
      </w:pPr>
      <w:r w:rsidRPr="00436095">
        <w:rPr>
          <w:szCs w:val="22"/>
          <w:lang w:val="en-CA"/>
        </w:rPr>
        <w:t xml:space="preserve">The template size </w:t>
      </w:r>
      <w:r>
        <w:rPr>
          <w:szCs w:val="22"/>
          <w:lang w:val="en-CA"/>
        </w:rPr>
        <w:t>for sorting of TIMD merge candidates is decided to be one line from the immediate neighbourhood of the block.</w:t>
      </w:r>
    </w:p>
    <w:p w14:paraId="2D90DE62" w14:textId="77777777" w:rsidR="00B239CE" w:rsidRDefault="00B239CE" w:rsidP="00B239CE">
      <w:pPr>
        <w:rPr>
          <w:szCs w:val="22"/>
          <w:lang w:val="en-CA"/>
        </w:rPr>
      </w:pPr>
    </w:p>
    <w:p w14:paraId="29B02C99" w14:textId="55E006EE" w:rsidR="00B239CE" w:rsidRPr="00436095" w:rsidRDefault="00233C2A" w:rsidP="00B239CE">
      <w:pPr>
        <w:rPr>
          <w:szCs w:val="22"/>
          <w:lang w:val="en-CA"/>
        </w:rPr>
      </w:pPr>
      <w:r>
        <w:rPr>
          <w:szCs w:val="22"/>
          <w:lang w:val="en-CA"/>
        </w:rPr>
        <w:t>T</w:t>
      </w:r>
      <w:r w:rsidR="00B239CE">
        <w:rPr>
          <w:szCs w:val="22"/>
          <w:lang w:val="en-CA"/>
        </w:rPr>
        <w:t>he best candidate from the list is selected to be potentially included in encoder RDO.</w:t>
      </w:r>
    </w:p>
    <w:p w14:paraId="66ABA646" w14:textId="77777777" w:rsidR="00B239CE" w:rsidRDefault="00B239CE" w:rsidP="00B239CE">
      <w:pPr>
        <w:rPr>
          <w:szCs w:val="22"/>
          <w:lang w:val="en-CA"/>
        </w:rPr>
      </w:pPr>
    </w:p>
    <w:p w14:paraId="6216AA36" w14:textId="77777777" w:rsidR="00B239CE" w:rsidRDefault="00B239CE" w:rsidP="00B239CE">
      <w:pPr>
        <w:rPr>
          <w:szCs w:val="22"/>
          <w:lang w:val="en-CA"/>
        </w:rPr>
      </w:pPr>
      <w:r>
        <w:rPr>
          <w:szCs w:val="22"/>
          <w:lang w:val="en-CA"/>
        </w:rPr>
        <w:t>The TIMD merge mode is applied to only luma blocks. Moreover, the mode is disabled for 4x4 block sizes.</w:t>
      </w:r>
    </w:p>
    <w:p w14:paraId="1A8CD135" w14:textId="77777777" w:rsidR="00B239CE" w:rsidRDefault="00B239CE" w:rsidP="00B239CE">
      <w:pPr>
        <w:rPr>
          <w:szCs w:val="22"/>
          <w:lang w:val="en-CA"/>
        </w:rPr>
      </w:pPr>
      <w:r>
        <w:rPr>
          <w:szCs w:val="22"/>
          <w:lang w:val="en-CA"/>
        </w:rPr>
        <w:t>In the encoder side, the SAD template costs calculation may reuse the SAD costs of the MPM list reordering in order to reduce the encoder runtime.</w:t>
      </w:r>
    </w:p>
    <w:p w14:paraId="27428DD6" w14:textId="77777777" w:rsidR="00B239CE" w:rsidRDefault="00B239CE" w:rsidP="00B239CE">
      <w:pPr>
        <w:pStyle w:val="Heading3"/>
        <w:rPr>
          <w:lang w:val="en-CA"/>
        </w:rPr>
      </w:pPr>
      <w:r>
        <w:rPr>
          <w:lang w:val="en-CA"/>
        </w:rPr>
        <w:t>Bitstream Signalling</w:t>
      </w:r>
    </w:p>
    <w:p w14:paraId="3F480B55" w14:textId="294BCD95" w:rsidR="00B239CE" w:rsidRDefault="00B239CE" w:rsidP="00B239CE">
      <w:pPr>
        <w:rPr>
          <w:szCs w:val="22"/>
          <w:lang w:val="en-CA"/>
        </w:rPr>
      </w:pPr>
      <w:r w:rsidRPr="00436095">
        <w:rPr>
          <w:szCs w:val="22"/>
          <w:lang w:val="en-CA"/>
        </w:rPr>
        <w:t xml:space="preserve">Usage of the mode is signaled with a CABAC coded </w:t>
      </w:r>
      <w:r w:rsidR="00D35851">
        <w:rPr>
          <w:szCs w:val="22"/>
          <w:lang w:val="en-CA"/>
        </w:rPr>
        <w:t>C</w:t>
      </w:r>
      <w:r w:rsidRPr="00436095">
        <w:rPr>
          <w:szCs w:val="22"/>
          <w:lang w:val="en-CA"/>
        </w:rPr>
        <w:t xml:space="preserve">U level flag. </w:t>
      </w:r>
      <w:r>
        <w:rPr>
          <w:szCs w:val="22"/>
          <w:lang w:val="en-CA"/>
        </w:rPr>
        <w:t>The TIMD merge mode is used as a sub-mode of TIMD tool.</w:t>
      </w:r>
    </w:p>
    <w:p w14:paraId="2A76C564" w14:textId="7332BC25" w:rsidR="00963D39" w:rsidRDefault="00C5017C" w:rsidP="00381062">
      <w:pPr>
        <w:pStyle w:val="Heading2"/>
      </w:pPr>
      <w:r w:rsidRPr="00A74576">
        <w:t xml:space="preserve">Disabling TIMD related combinations </w:t>
      </w:r>
      <w:r w:rsidR="004E52B9">
        <w:rPr>
          <w:lang w:val="en-CA"/>
        </w:rPr>
        <w:t>(Test EE2-2.7)</w:t>
      </w:r>
    </w:p>
    <w:p w14:paraId="766A173F" w14:textId="3FC3E348" w:rsidR="00C5017C" w:rsidRDefault="00C5017C" w:rsidP="00381062">
      <w:pPr>
        <w:pStyle w:val="Heading3"/>
      </w:pPr>
      <w:r>
        <w:t>Test a</w:t>
      </w:r>
    </w:p>
    <w:p w14:paraId="3E135906" w14:textId="0B220766" w:rsidR="00347DB8" w:rsidRPr="00680D51" w:rsidRDefault="00347DB8" w:rsidP="00347DB8">
      <w:r>
        <w:t>Test2.7a disables the combination of TIMD and ISP (TIMD-ISP) and the combination of TIMD and MRL (TIMD-MRL) in normative way. This change decreases the number of RDOs for ineffective combinations which reduces encoding time.</w:t>
      </w:r>
    </w:p>
    <w:p w14:paraId="1A993B77" w14:textId="1546CDAD" w:rsidR="00C5017C" w:rsidRDefault="00C5017C" w:rsidP="00381062">
      <w:pPr>
        <w:pStyle w:val="Heading3"/>
      </w:pPr>
      <w:r>
        <w:t xml:space="preserve">Test </w:t>
      </w:r>
      <w:r w:rsidR="00E253C3">
        <w:t>c</w:t>
      </w:r>
    </w:p>
    <w:p w14:paraId="7CBA571B" w14:textId="46CBB9F5" w:rsidR="00347DB8" w:rsidRPr="00680D51" w:rsidRDefault="00347DB8" w:rsidP="00347DB8">
      <w:r>
        <w:t>Test2.7c builds upon Test2.7a to keep the number of RDOs by replacing the reduced RDOs with other intra modes to achieve gains without increasing encoding time.</w:t>
      </w:r>
    </w:p>
    <w:p w14:paraId="3EE7174B" w14:textId="554EC649" w:rsidR="00D9246F" w:rsidRDefault="00A46AD6" w:rsidP="00A46AD6">
      <w:pPr>
        <w:pStyle w:val="Heading1"/>
        <w:rPr>
          <w:lang w:val="en-CA"/>
        </w:rPr>
      </w:pPr>
      <w:r>
        <w:rPr>
          <w:lang w:val="en-CA"/>
        </w:rPr>
        <w:t>Results</w:t>
      </w:r>
    </w:p>
    <w:p w14:paraId="2BE231B0" w14:textId="6A75AC90" w:rsidR="00E253C3" w:rsidRPr="00E253C3" w:rsidRDefault="003316FC" w:rsidP="00E253C3">
      <w:pPr>
        <w:rPr>
          <w:i/>
          <w:iCs/>
          <w:lang w:val="en-CA"/>
        </w:rPr>
      </w:pPr>
      <w:r>
        <w:rPr>
          <w:lang w:val="en-CA"/>
        </w:rPr>
        <w:t xml:space="preserve">Results of </w:t>
      </w:r>
      <w:r>
        <w:rPr>
          <w:i/>
          <w:iCs/>
          <w:lang w:val="en-CA"/>
        </w:rPr>
        <w:t>Test EE2-2.8a (</w:t>
      </w:r>
      <w:r w:rsidR="00E253C3" w:rsidRPr="00E253C3">
        <w:rPr>
          <w:i/>
          <w:iCs/>
          <w:lang w:val="en-CA"/>
        </w:rPr>
        <w:t>EE2-2.5 + EE2-2.7a</w:t>
      </w:r>
      <w:r>
        <w:rPr>
          <w:i/>
          <w:iCs/>
          <w:lang w:val="en-CA"/>
        </w:rPr>
        <w:t>):</w:t>
      </w:r>
    </w:p>
    <w:p w14:paraId="3B090F34" w14:textId="77777777" w:rsidR="00E253C3" w:rsidRPr="00E253C3" w:rsidRDefault="00E253C3" w:rsidP="00E253C3">
      <w:pPr>
        <w:rPr>
          <w:lang w:val="en-CA"/>
        </w:rPr>
      </w:pPr>
    </w:p>
    <w:tbl>
      <w:tblPr>
        <w:tblW w:w="8595" w:type="dxa"/>
        <w:jc w:val="center"/>
        <w:tblLook w:val="04A0" w:firstRow="1" w:lastRow="0" w:firstColumn="1" w:lastColumn="0" w:noHBand="0" w:noVBand="1"/>
      </w:tblPr>
      <w:tblGrid>
        <w:gridCol w:w="1260"/>
        <w:gridCol w:w="1080"/>
        <w:gridCol w:w="810"/>
        <w:gridCol w:w="913"/>
        <w:gridCol w:w="1054"/>
        <w:gridCol w:w="1054"/>
        <w:gridCol w:w="1207"/>
        <w:gridCol w:w="1217"/>
      </w:tblGrid>
      <w:tr w:rsidR="00A46AD6" w:rsidRPr="008822AF" w14:paraId="4CB260A5"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5F5BC831" w14:textId="77777777" w:rsidR="00A46AD6" w:rsidRPr="008822AF" w:rsidRDefault="00A46AD6" w:rsidP="00ED0BDB">
            <w:pPr>
              <w:spacing w:before="0"/>
            </w:pPr>
          </w:p>
        </w:tc>
        <w:tc>
          <w:tcPr>
            <w:tcW w:w="7335" w:type="dxa"/>
            <w:gridSpan w:val="7"/>
            <w:tcBorders>
              <w:top w:val="single" w:sz="8" w:space="0" w:color="auto"/>
              <w:left w:val="single" w:sz="8" w:space="0" w:color="auto"/>
              <w:bottom w:val="single" w:sz="8" w:space="0" w:color="auto"/>
              <w:right w:val="single" w:sz="8" w:space="0" w:color="000000"/>
            </w:tcBorders>
          </w:tcPr>
          <w:p w14:paraId="5F1BE879" w14:textId="77777777" w:rsidR="00A46AD6" w:rsidRPr="008822AF" w:rsidRDefault="00A46AD6"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A46AD6" w:rsidRPr="008822AF" w14:paraId="01888CCE"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723268FD" w14:textId="77777777" w:rsidR="00A46AD6" w:rsidRPr="008822AF" w:rsidRDefault="00A46AD6" w:rsidP="00ED0BDB">
            <w:pPr>
              <w:spacing w:before="0"/>
              <w:jc w:val="center"/>
              <w:rPr>
                <w:rFonts w:ascii="Arial" w:hAnsi="Arial" w:cs="Arial"/>
                <w:b/>
                <w:bCs/>
                <w:color w:val="000000"/>
                <w:sz w:val="18"/>
                <w:szCs w:val="18"/>
              </w:rPr>
            </w:pPr>
          </w:p>
        </w:tc>
        <w:tc>
          <w:tcPr>
            <w:tcW w:w="7335" w:type="dxa"/>
            <w:gridSpan w:val="7"/>
            <w:tcBorders>
              <w:top w:val="nil"/>
              <w:left w:val="single" w:sz="8" w:space="0" w:color="auto"/>
              <w:bottom w:val="nil"/>
              <w:right w:val="single" w:sz="8" w:space="0" w:color="000000"/>
            </w:tcBorders>
          </w:tcPr>
          <w:p w14:paraId="12F2A3F4" w14:textId="75A4C2E8" w:rsidR="00A46AD6" w:rsidRPr="008822AF" w:rsidRDefault="00A46AD6"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sidR="00864BA3">
              <w:rPr>
                <w:rFonts w:ascii="Arial" w:hAnsi="Arial" w:cs="Arial"/>
                <w:b/>
                <w:bCs/>
                <w:color w:val="000000"/>
                <w:sz w:val="18"/>
                <w:szCs w:val="18"/>
              </w:rPr>
              <w:t>4</w:t>
            </w:r>
            <w:r w:rsidRPr="008822AF">
              <w:rPr>
                <w:rFonts w:ascii="Arial" w:hAnsi="Arial" w:cs="Arial"/>
                <w:b/>
                <w:bCs/>
                <w:color w:val="000000"/>
                <w:sz w:val="18"/>
                <w:szCs w:val="18"/>
              </w:rPr>
              <w:t>.0</w:t>
            </w:r>
          </w:p>
        </w:tc>
      </w:tr>
      <w:tr w:rsidR="00A46AD6" w:rsidRPr="008822AF" w14:paraId="59D71A76"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6E8E610C" w14:textId="77777777" w:rsidR="00A46AD6" w:rsidRPr="008822AF" w:rsidRDefault="00A46AD6" w:rsidP="00ED0BDB">
            <w:pPr>
              <w:spacing w:before="0"/>
              <w:jc w:val="center"/>
              <w:rPr>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672DFBA0" w14:textId="77777777" w:rsidR="00A46AD6" w:rsidRPr="008822AF" w:rsidRDefault="00A46AD6" w:rsidP="00ED0BDB">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10" w:type="dxa"/>
            <w:tcBorders>
              <w:top w:val="nil"/>
              <w:left w:val="nil"/>
              <w:bottom w:val="single" w:sz="8" w:space="0" w:color="auto"/>
              <w:right w:val="nil"/>
            </w:tcBorders>
            <w:shd w:val="clear" w:color="auto" w:fill="auto"/>
            <w:noWrap/>
            <w:vAlign w:val="center"/>
            <w:hideMark/>
          </w:tcPr>
          <w:p w14:paraId="6A1B0EA7" w14:textId="77777777" w:rsidR="00A46AD6" w:rsidRPr="008822AF" w:rsidRDefault="00A46AD6" w:rsidP="00ED0BDB">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13" w:type="dxa"/>
            <w:tcBorders>
              <w:top w:val="nil"/>
              <w:left w:val="nil"/>
              <w:bottom w:val="single" w:sz="8" w:space="0" w:color="auto"/>
              <w:right w:val="single" w:sz="4" w:space="0" w:color="auto"/>
            </w:tcBorders>
            <w:shd w:val="clear" w:color="auto" w:fill="auto"/>
            <w:noWrap/>
            <w:vAlign w:val="center"/>
            <w:hideMark/>
          </w:tcPr>
          <w:p w14:paraId="2B0DFB3B" w14:textId="77777777" w:rsidR="00A46AD6" w:rsidRPr="008822AF" w:rsidRDefault="00A46AD6" w:rsidP="00ED0BDB">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526BC2C0" w14:textId="77777777" w:rsidR="00A46AD6" w:rsidRPr="008822AF" w:rsidRDefault="00A46AD6" w:rsidP="00ED0BDB">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B1B220F" w14:textId="77777777" w:rsidR="00A46AD6" w:rsidRPr="008822AF" w:rsidRDefault="00A46AD6" w:rsidP="00ED0BDB">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2AF658EA" w14:textId="77777777" w:rsidR="00A46AD6" w:rsidRPr="008822AF" w:rsidRDefault="00A46AD6" w:rsidP="00ED0BDB">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47BDDD14" w14:textId="77777777" w:rsidR="00A46AD6" w:rsidRPr="008822AF" w:rsidRDefault="00A46AD6" w:rsidP="00ED0BDB">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5E18CB" w:rsidRPr="008822AF" w14:paraId="0D454B1D" w14:textId="77777777" w:rsidTr="00ED0BDB">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2C1F04AC" w14:textId="77777777" w:rsidR="005E18CB" w:rsidRPr="008822AF" w:rsidRDefault="005E18CB" w:rsidP="005E18CB">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tcPr>
          <w:p w14:paraId="3D03123A" w14:textId="2EDE32DD"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-0.03%</w:t>
            </w:r>
          </w:p>
        </w:tc>
        <w:tc>
          <w:tcPr>
            <w:tcW w:w="810" w:type="dxa"/>
            <w:tcBorders>
              <w:top w:val="nil"/>
              <w:left w:val="nil"/>
              <w:bottom w:val="nil"/>
              <w:right w:val="nil"/>
            </w:tcBorders>
            <w:shd w:val="clear" w:color="auto" w:fill="auto"/>
            <w:noWrap/>
            <w:vAlign w:val="center"/>
          </w:tcPr>
          <w:p w14:paraId="39DF0972" w14:textId="714D6A4E"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0.05%</w:t>
            </w:r>
          </w:p>
        </w:tc>
        <w:tc>
          <w:tcPr>
            <w:tcW w:w="913" w:type="dxa"/>
            <w:tcBorders>
              <w:top w:val="nil"/>
              <w:left w:val="nil"/>
              <w:bottom w:val="nil"/>
              <w:right w:val="single" w:sz="4" w:space="0" w:color="auto"/>
            </w:tcBorders>
            <w:shd w:val="clear" w:color="auto" w:fill="auto"/>
            <w:noWrap/>
            <w:vAlign w:val="center"/>
          </w:tcPr>
          <w:p w14:paraId="3C7A341B" w14:textId="4EFED891"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372DB38B" w14:textId="77777777" w:rsidR="005E18CB" w:rsidRPr="008822AF" w:rsidRDefault="005E18CB" w:rsidP="005E18C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F4DBD20" w14:textId="77777777" w:rsidR="005E18CB" w:rsidRPr="008822AF" w:rsidRDefault="005E18CB" w:rsidP="005E18C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45D6878" w14:textId="77777777" w:rsidR="005E18CB" w:rsidRDefault="005E18CB" w:rsidP="005E18C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E7D702D" w14:textId="77777777" w:rsidR="005E18CB" w:rsidRPr="008822AF" w:rsidRDefault="005E18CB" w:rsidP="005E18CB">
            <w:pPr>
              <w:spacing w:before="0"/>
              <w:jc w:val="center"/>
              <w:rPr>
                <w:rFonts w:ascii="Arial" w:hAnsi="Arial" w:cs="Arial"/>
                <w:color w:val="000000"/>
                <w:sz w:val="18"/>
                <w:szCs w:val="18"/>
              </w:rPr>
            </w:pPr>
          </w:p>
        </w:tc>
      </w:tr>
      <w:tr w:rsidR="005E18CB" w:rsidRPr="008822AF" w14:paraId="774256C0"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65F4611" w14:textId="77777777" w:rsidR="005E18CB" w:rsidRPr="008822AF" w:rsidRDefault="005E18CB" w:rsidP="005E18CB">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tcPr>
          <w:p w14:paraId="000FCC4D" w14:textId="6F097529"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tcPr>
          <w:p w14:paraId="791D5C71" w14:textId="3D763D13"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-0.03%</w:t>
            </w:r>
          </w:p>
        </w:tc>
        <w:tc>
          <w:tcPr>
            <w:tcW w:w="913" w:type="dxa"/>
            <w:tcBorders>
              <w:top w:val="nil"/>
              <w:left w:val="nil"/>
              <w:bottom w:val="nil"/>
              <w:right w:val="single" w:sz="4" w:space="0" w:color="auto"/>
            </w:tcBorders>
            <w:shd w:val="clear" w:color="auto" w:fill="auto"/>
            <w:noWrap/>
            <w:vAlign w:val="center"/>
          </w:tcPr>
          <w:p w14:paraId="76705D46" w14:textId="51CF14B9"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tcPr>
          <w:p w14:paraId="4FB74894" w14:textId="77777777" w:rsidR="005E18CB" w:rsidRPr="008822AF" w:rsidRDefault="005E18CB" w:rsidP="005E18CB">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568433C" w14:textId="77777777" w:rsidR="005E18CB" w:rsidRPr="008822AF" w:rsidRDefault="005E18CB" w:rsidP="005E18C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BE83D19" w14:textId="77777777" w:rsidR="005E18CB" w:rsidRDefault="005E18CB" w:rsidP="005E18C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77CBBEE" w14:textId="77777777" w:rsidR="005E18CB" w:rsidRPr="008822AF" w:rsidRDefault="005E18CB" w:rsidP="005E18CB">
            <w:pPr>
              <w:spacing w:before="0"/>
              <w:jc w:val="center"/>
              <w:rPr>
                <w:rFonts w:ascii="Arial" w:hAnsi="Arial" w:cs="Arial"/>
                <w:color w:val="000000"/>
                <w:sz w:val="18"/>
                <w:szCs w:val="18"/>
              </w:rPr>
            </w:pPr>
          </w:p>
        </w:tc>
      </w:tr>
      <w:tr w:rsidR="005E18CB" w:rsidRPr="008822AF" w14:paraId="5E05B510"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706F3EB" w14:textId="77777777" w:rsidR="005E18CB" w:rsidRPr="008822AF" w:rsidRDefault="005E18CB" w:rsidP="005E18CB">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tcPr>
          <w:p w14:paraId="70C8550F" w14:textId="0A825BCF"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-0.03%</w:t>
            </w:r>
          </w:p>
        </w:tc>
        <w:tc>
          <w:tcPr>
            <w:tcW w:w="810" w:type="dxa"/>
            <w:tcBorders>
              <w:top w:val="nil"/>
              <w:left w:val="nil"/>
              <w:bottom w:val="nil"/>
              <w:right w:val="nil"/>
            </w:tcBorders>
            <w:shd w:val="clear" w:color="auto" w:fill="auto"/>
            <w:noWrap/>
            <w:vAlign w:val="center"/>
          </w:tcPr>
          <w:p w14:paraId="507426B8" w14:textId="58379CA9"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-0.04%</w:t>
            </w:r>
          </w:p>
        </w:tc>
        <w:tc>
          <w:tcPr>
            <w:tcW w:w="913" w:type="dxa"/>
            <w:tcBorders>
              <w:top w:val="nil"/>
              <w:left w:val="nil"/>
              <w:bottom w:val="nil"/>
              <w:right w:val="single" w:sz="4" w:space="0" w:color="auto"/>
            </w:tcBorders>
            <w:shd w:val="clear" w:color="auto" w:fill="auto"/>
            <w:noWrap/>
            <w:vAlign w:val="center"/>
          </w:tcPr>
          <w:p w14:paraId="12FE4DDE" w14:textId="57D0EBF8"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0.00%</w:t>
            </w:r>
          </w:p>
        </w:tc>
        <w:tc>
          <w:tcPr>
            <w:tcW w:w="1054" w:type="dxa"/>
            <w:tcBorders>
              <w:top w:val="nil"/>
              <w:left w:val="nil"/>
              <w:bottom w:val="nil"/>
              <w:right w:val="nil"/>
            </w:tcBorders>
            <w:shd w:val="clear" w:color="auto" w:fill="auto"/>
            <w:noWrap/>
            <w:vAlign w:val="center"/>
          </w:tcPr>
          <w:p w14:paraId="40FDFC24" w14:textId="77777777" w:rsidR="005E18CB" w:rsidRPr="008822AF" w:rsidRDefault="005E18CB" w:rsidP="005E18C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ABEB749" w14:textId="77777777" w:rsidR="005E18CB" w:rsidRPr="008822AF" w:rsidRDefault="005E18CB" w:rsidP="005E18C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18A4CED" w14:textId="77777777" w:rsidR="005E18CB" w:rsidRDefault="005E18CB" w:rsidP="005E18C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1B5FF09" w14:textId="77777777" w:rsidR="005E18CB" w:rsidRPr="008822AF" w:rsidRDefault="005E18CB" w:rsidP="005E18CB">
            <w:pPr>
              <w:spacing w:before="0"/>
              <w:jc w:val="center"/>
              <w:rPr>
                <w:rFonts w:ascii="Arial" w:hAnsi="Arial" w:cs="Arial"/>
                <w:color w:val="000000"/>
                <w:sz w:val="18"/>
                <w:szCs w:val="18"/>
              </w:rPr>
            </w:pPr>
          </w:p>
        </w:tc>
      </w:tr>
      <w:tr w:rsidR="005E18CB" w:rsidRPr="008822AF" w14:paraId="4CA942B1"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C001AE1" w14:textId="77777777" w:rsidR="005E18CB" w:rsidRPr="008822AF" w:rsidRDefault="005E18CB" w:rsidP="005E18CB">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tcPr>
          <w:p w14:paraId="4B13EB13" w14:textId="6F972E02"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-0.05%</w:t>
            </w:r>
          </w:p>
        </w:tc>
        <w:tc>
          <w:tcPr>
            <w:tcW w:w="810" w:type="dxa"/>
            <w:tcBorders>
              <w:top w:val="nil"/>
              <w:left w:val="nil"/>
              <w:bottom w:val="nil"/>
              <w:right w:val="nil"/>
            </w:tcBorders>
            <w:shd w:val="clear" w:color="auto" w:fill="auto"/>
            <w:noWrap/>
            <w:vAlign w:val="center"/>
          </w:tcPr>
          <w:p w14:paraId="562E20BA" w14:textId="74B6F90D"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0.04%</w:t>
            </w:r>
          </w:p>
        </w:tc>
        <w:tc>
          <w:tcPr>
            <w:tcW w:w="913" w:type="dxa"/>
            <w:tcBorders>
              <w:top w:val="nil"/>
              <w:left w:val="nil"/>
              <w:bottom w:val="nil"/>
              <w:right w:val="single" w:sz="4" w:space="0" w:color="auto"/>
            </w:tcBorders>
            <w:shd w:val="clear" w:color="auto" w:fill="auto"/>
            <w:noWrap/>
            <w:vAlign w:val="center"/>
          </w:tcPr>
          <w:p w14:paraId="42AA5DD5" w14:textId="2559BFAE"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1CDE7B30" w14:textId="77777777" w:rsidR="005E18CB" w:rsidRPr="008822AF" w:rsidRDefault="005E18CB" w:rsidP="005E18CB">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E28ACDE" w14:textId="77777777" w:rsidR="005E18CB" w:rsidRPr="008822AF" w:rsidRDefault="005E18CB" w:rsidP="005E18C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97C7E9E" w14:textId="77777777" w:rsidR="005E18CB" w:rsidRDefault="005E18CB" w:rsidP="005E18C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8122F31" w14:textId="77777777" w:rsidR="005E18CB" w:rsidRPr="008822AF" w:rsidRDefault="005E18CB" w:rsidP="005E18CB">
            <w:pPr>
              <w:spacing w:before="0"/>
              <w:jc w:val="center"/>
              <w:rPr>
                <w:rFonts w:ascii="Arial" w:hAnsi="Arial" w:cs="Arial"/>
                <w:color w:val="000000"/>
                <w:sz w:val="18"/>
                <w:szCs w:val="18"/>
              </w:rPr>
            </w:pPr>
          </w:p>
        </w:tc>
      </w:tr>
      <w:tr w:rsidR="005E18CB" w:rsidRPr="008822AF" w14:paraId="6727B39E"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4705C9E" w14:textId="77777777" w:rsidR="005E18CB" w:rsidRPr="008822AF" w:rsidRDefault="005E18CB" w:rsidP="005E18CB">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tcPr>
          <w:p w14:paraId="359DC47C" w14:textId="53E98AC4"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-0.06%</w:t>
            </w:r>
          </w:p>
        </w:tc>
        <w:tc>
          <w:tcPr>
            <w:tcW w:w="810" w:type="dxa"/>
            <w:tcBorders>
              <w:top w:val="nil"/>
              <w:left w:val="nil"/>
              <w:bottom w:val="nil"/>
              <w:right w:val="nil"/>
            </w:tcBorders>
            <w:shd w:val="clear" w:color="auto" w:fill="auto"/>
            <w:noWrap/>
            <w:vAlign w:val="center"/>
          </w:tcPr>
          <w:p w14:paraId="00878D89" w14:textId="0467A0A6"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0.23%</w:t>
            </w:r>
          </w:p>
        </w:tc>
        <w:tc>
          <w:tcPr>
            <w:tcW w:w="913" w:type="dxa"/>
            <w:tcBorders>
              <w:top w:val="nil"/>
              <w:left w:val="nil"/>
              <w:bottom w:val="nil"/>
              <w:right w:val="single" w:sz="4" w:space="0" w:color="auto"/>
            </w:tcBorders>
            <w:shd w:val="clear" w:color="auto" w:fill="auto"/>
            <w:noWrap/>
            <w:vAlign w:val="center"/>
          </w:tcPr>
          <w:p w14:paraId="6B4D74FE" w14:textId="6475B66D" w:rsidR="005E18CB" w:rsidRPr="008822AF" w:rsidRDefault="005E18CB" w:rsidP="005E18CB">
            <w:pPr>
              <w:spacing w:before="0"/>
              <w:jc w:val="center"/>
              <w:rPr>
                <w:rFonts w:ascii="Arial" w:hAnsi="Arial" w:cs="Arial"/>
                <w:color w:val="000000"/>
                <w:sz w:val="18"/>
                <w:szCs w:val="18"/>
              </w:rPr>
            </w:pPr>
            <w:r>
              <w:rPr>
                <w:rFonts w:ascii="Arial" w:hAnsi="Arial" w:cs="Arial"/>
                <w:color w:val="000000"/>
                <w:sz w:val="18"/>
                <w:szCs w:val="18"/>
              </w:rPr>
              <w:t>0.15%</w:t>
            </w:r>
          </w:p>
        </w:tc>
        <w:tc>
          <w:tcPr>
            <w:tcW w:w="1054" w:type="dxa"/>
            <w:tcBorders>
              <w:top w:val="nil"/>
              <w:left w:val="nil"/>
              <w:bottom w:val="nil"/>
              <w:right w:val="nil"/>
            </w:tcBorders>
            <w:shd w:val="clear" w:color="auto" w:fill="auto"/>
            <w:noWrap/>
            <w:vAlign w:val="center"/>
          </w:tcPr>
          <w:p w14:paraId="158E2545" w14:textId="77777777" w:rsidR="005E18CB" w:rsidRPr="008822AF" w:rsidRDefault="005E18CB" w:rsidP="005E18C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93883CA" w14:textId="77777777" w:rsidR="005E18CB" w:rsidRPr="008822AF" w:rsidRDefault="005E18CB" w:rsidP="005E18C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82486F1" w14:textId="77777777" w:rsidR="005E18CB" w:rsidRDefault="005E18CB" w:rsidP="005E18C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C59ABFD" w14:textId="77777777" w:rsidR="005E18CB" w:rsidRPr="008822AF" w:rsidRDefault="005E18CB" w:rsidP="005E18CB">
            <w:pPr>
              <w:spacing w:before="0"/>
              <w:jc w:val="center"/>
              <w:rPr>
                <w:rFonts w:ascii="Arial" w:hAnsi="Arial" w:cs="Arial"/>
                <w:color w:val="000000"/>
                <w:sz w:val="18"/>
                <w:szCs w:val="18"/>
              </w:rPr>
            </w:pPr>
          </w:p>
        </w:tc>
      </w:tr>
      <w:tr w:rsidR="005E18CB" w:rsidRPr="008822AF" w14:paraId="2E6CA565" w14:textId="77777777" w:rsidTr="00ED0BDB">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922A2C4" w14:textId="77777777" w:rsidR="005E18CB" w:rsidRPr="008822AF" w:rsidRDefault="005E18CB" w:rsidP="005E18CB">
            <w:pPr>
              <w:spacing w:before="0"/>
              <w:jc w:val="center"/>
              <w:rPr>
                <w:rFonts w:ascii="Arial" w:hAnsi="Arial" w:cs="Arial"/>
                <w:b/>
                <w:bCs/>
                <w:color w:val="000000"/>
                <w:sz w:val="18"/>
                <w:szCs w:val="18"/>
              </w:rPr>
            </w:pPr>
            <w:bookmarkStart w:id="0" w:name="_Hlk147910837"/>
            <w:r w:rsidRPr="008822AF">
              <w:rPr>
                <w:rFonts w:ascii="Arial" w:hAnsi="Arial" w:cs="Arial"/>
                <w:b/>
                <w:bCs/>
                <w:color w:val="000000"/>
                <w:sz w:val="18"/>
                <w:szCs w:val="18"/>
              </w:rPr>
              <w:t xml:space="preserve">Overall </w:t>
            </w:r>
          </w:p>
        </w:tc>
        <w:tc>
          <w:tcPr>
            <w:tcW w:w="1080" w:type="dxa"/>
            <w:tcBorders>
              <w:top w:val="single" w:sz="8" w:space="0" w:color="auto"/>
              <w:left w:val="nil"/>
              <w:bottom w:val="nil"/>
              <w:right w:val="nil"/>
            </w:tcBorders>
            <w:shd w:val="clear" w:color="auto" w:fill="auto"/>
            <w:noWrap/>
            <w:vAlign w:val="center"/>
          </w:tcPr>
          <w:p w14:paraId="40CB2866" w14:textId="5F3028AE" w:rsidR="005E18CB" w:rsidRPr="008F69CB" w:rsidRDefault="005E18CB" w:rsidP="005E18CB">
            <w:pPr>
              <w:spacing w:before="0"/>
              <w:jc w:val="center"/>
              <w:rPr>
                <w:rFonts w:ascii="Arial" w:hAnsi="Arial" w:cs="Arial"/>
                <w:b/>
                <w:bCs/>
                <w:color w:val="000000"/>
                <w:sz w:val="18"/>
                <w:szCs w:val="18"/>
              </w:rPr>
            </w:pPr>
            <w:r>
              <w:rPr>
                <w:rFonts w:ascii="Arial" w:hAnsi="Arial" w:cs="Arial"/>
                <w:b/>
                <w:bCs/>
                <w:color w:val="000000"/>
                <w:sz w:val="18"/>
                <w:szCs w:val="18"/>
              </w:rPr>
              <w:t>-0.04%</w:t>
            </w:r>
          </w:p>
        </w:tc>
        <w:tc>
          <w:tcPr>
            <w:tcW w:w="810" w:type="dxa"/>
            <w:tcBorders>
              <w:top w:val="single" w:sz="8" w:space="0" w:color="auto"/>
              <w:left w:val="nil"/>
              <w:bottom w:val="nil"/>
              <w:right w:val="nil"/>
            </w:tcBorders>
            <w:shd w:val="clear" w:color="auto" w:fill="auto"/>
            <w:noWrap/>
            <w:vAlign w:val="center"/>
          </w:tcPr>
          <w:p w14:paraId="4CD999CF" w14:textId="64D1A1B3" w:rsidR="005E18CB" w:rsidRPr="008F69CB" w:rsidRDefault="005E18CB" w:rsidP="005E18CB">
            <w:pPr>
              <w:spacing w:before="0"/>
              <w:jc w:val="center"/>
              <w:rPr>
                <w:rFonts w:ascii="Arial" w:hAnsi="Arial" w:cs="Arial"/>
                <w:b/>
                <w:bCs/>
                <w:color w:val="000000"/>
                <w:sz w:val="18"/>
                <w:szCs w:val="18"/>
              </w:rPr>
            </w:pPr>
            <w:r>
              <w:rPr>
                <w:rFonts w:ascii="Arial" w:hAnsi="Arial" w:cs="Arial"/>
                <w:b/>
                <w:bCs/>
                <w:color w:val="000000"/>
                <w:sz w:val="18"/>
                <w:szCs w:val="18"/>
              </w:rPr>
              <w:t>0.04%</w:t>
            </w:r>
          </w:p>
        </w:tc>
        <w:tc>
          <w:tcPr>
            <w:tcW w:w="913" w:type="dxa"/>
            <w:tcBorders>
              <w:top w:val="single" w:sz="8" w:space="0" w:color="auto"/>
              <w:left w:val="nil"/>
              <w:bottom w:val="nil"/>
              <w:right w:val="single" w:sz="4" w:space="0" w:color="auto"/>
            </w:tcBorders>
            <w:shd w:val="clear" w:color="auto" w:fill="auto"/>
            <w:noWrap/>
            <w:vAlign w:val="center"/>
          </w:tcPr>
          <w:p w14:paraId="52EE8259" w14:textId="698824D1" w:rsidR="005E18CB" w:rsidRPr="008F69CB" w:rsidRDefault="005E18CB" w:rsidP="005E18CB">
            <w:pPr>
              <w:spacing w:before="0"/>
              <w:jc w:val="center"/>
              <w:rPr>
                <w:rFonts w:ascii="Arial" w:hAnsi="Arial" w:cs="Arial"/>
                <w:b/>
                <w:bCs/>
                <w:color w:val="000000"/>
                <w:sz w:val="18"/>
                <w:szCs w:val="18"/>
              </w:rPr>
            </w:pPr>
            <w:r>
              <w:rPr>
                <w:rFonts w:ascii="Arial" w:hAnsi="Arial" w:cs="Arial"/>
                <w:b/>
                <w:bCs/>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230B7C9B" w14:textId="77777777" w:rsidR="005E18CB" w:rsidRPr="008F69CB" w:rsidRDefault="005E18CB" w:rsidP="005E18CB">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AB80BD8" w14:textId="77777777" w:rsidR="005E18CB" w:rsidRPr="008F69CB" w:rsidRDefault="005E18CB" w:rsidP="005E18CB">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51AB2686" w14:textId="77777777" w:rsidR="005E18CB" w:rsidRPr="008F69CB" w:rsidRDefault="005E18CB" w:rsidP="005E18CB">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2DF1C057" w14:textId="77777777" w:rsidR="005E18CB" w:rsidRPr="008F69CB" w:rsidRDefault="005E18CB" w:rsidP="005E18CB">
            <w:pPr>
              <w:spacing w:before="0"/>
              <w:jc w:val="center"/>
              <w:rPr>
                <w:rFonts w:ascii="Arial" w:hAnsi="Arial" w:cs="Arial"/>
                <w:b/>
                <w:bCs/>
                <w:color w:val="000000"/>
                <w:sz w:val="18"/>
                <w:szCs w:val="18"/>
              </w:rPr>
            </w:pPr>
          </w:p>
        </w:tc>
      </w:tr>
      <w:bookmarkEnd w:id="0"/>
      <w:tr w:rsidR="00A46AD6" w:rsidRPr="008822AF" w14:paraId="7072C5F2" w14:textId="77777777" w:rsidTr="00ED0BDB">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911DABA" w14:textId="77777777" w:rsidR="00A46AD6" w:rsidRPr="008822AF" w:rsidRDefault="00A46AD6" w:rsidP="00ED0BDB">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1080" w:type="dxa"/>
            <w:tcBorders>
              <w:top w:val="single" w:sz="8" w:space="0" w:color="auto"/>
              <w:left w:val="nil"/>
              <w:bottom w:val="nil"/>
              <w:right w:val="nil"/>
            </w:tcBorders>
            <w:shd w:val="clear" w:color="auto" w:fill="auto"/>
            <w:noWrap/>
            <w:vAlign w:val="center"/>
          </w:tcPr>
          <w:p w14:paraId="5D00CC8A" w14:textId="22AE3C2A" w:rsidR="00A46AD6" w:rsidRPr="008822AF" w:rsidRDefault="00A46AD6" w:rsidP="00ED0BDB">
            <w:pPr>
              <w:spacing w:before="0"/>
              <w:jc w:val="center"/>
              <w:rPr>
                <w:rFonts w:ascii="Arial" w:hAnsi="Arial" w:cs="Arial"/>
                <w:color w:val="000000"/>
                <w:sz w:val="18"/>
                <w:szCs w:val="18"/>
              </w:rPr>
            </w:pPr>
          </w:p>
        </w:tc>
        <w:tc>
          <w:tcPr>
            <w:tcW w:w="810" w:type="dxa"/>
            <w:tcBorders>
              <w:top w:val="single" w:sz="8" w:space="0" w:color="auto"/>
              <w:left w:val="nil"/>
              <w:bottom w:val="nil"/>
              <w:right w:val="nil"/>
            </w:tcBorders>
            <w:shd w:val="clear" w:color="auto" w:fill="auto"/>
            <w:noWrap/>
            <w:vAlign w:val="center"/>
          </w:tcPr>
          <w:p w14:paraId="02B3A21A" w14:textId="04754A40" w:rsidR="00A46AD6" w:rsidRPr="008822AF" w:rsidRDefault="00A46AD6" w:rsidP="00ED0BDB">
            <w:pPr>
              <w:spacing w:before="0"/>
              <w:jc w:val="center"/>
              <w:rPr>
                <w:rFonts w:ascii="Arial" w:hAnsi="Arial" w:cs="Arial"/>
                <w:color w:val="000000"/>
                <w:sz w:val="18"/>
                <w:szCs w:val="18"/>
              </w:rPr>
            </w:pPr>
          </w:p>
        </w:tc>
        <w:tc>
          <w:tcPr>
            <w:tcW w:w="913" w:type="dxa"/>
            <w:tcBorders>
              <w:top w:val="single" w:sz="8" w:space="0" w:color="auto"/>
              <w:left w:val="nil"/>
              <w:bottom w:val="nil"/>
              <w:right w:val="single" w:sz="4" w:space="0" w:color="auto"/>
            </w:tcBorders>
            <w:shd w:val="clear" w:color="auto" w:fill="auto"/>
            <w:noWrap/>
            <w:vAlign w:val="center"/>
          </w:tcPr>
          <w:p w14:paraId="405E7C5D" w14:textId="5200D196" w:rsidR="00A46AD6" w:rsidRPr="008822AF" w:rsidRDefault="00A46AD6" w:rsidP="00ED0BD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3D5C91E" w14:textId="77777777" w:rsidR="00A46AD6" w:rsidRPr="008822AF" w:rsidRDefault="00A46AD6" w:rsidP="00ED0BD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B913966" w14:textId="77777777" w:rsidR="00A46AD6" w:rsidRPr="008822AF" w:rsidRDefault="00A46AD6"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D53CC0E" w14:textId="77777777" w:rsidR="00A46AD6" w:rsidRDefault="00A46AD6"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2C8124D" w14:textId="77777777" w:rsidR="00A46AD6" w:rsidRPr="008822AF" w:rsidRDefault="00A46AD6" w:rsidP="00ED0BDB">
            <w:pPr>
              <w:spacing w:before="0"/>
              <w:jc w:val="center"/>
              <w:rPr>
                <w:rFonts w:ascii="Arial" w:hAnsi="Arial" w:cs="Arial"/>
                <w:color w:val="000000"/>
                <w:sz w:val="18"/>
                <w:szCs w:val="18"/>
              </w:rPr>
            </w:pPr>
          </w:p>
        </w:tc>
      </w:tr>
      <w:tr w:rsidR="00A46AD6" w:rsidRPr="008822AF" w14:paraId="43CF2052"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E20DB08" w14:textId="77777777" w:rsidR="00A46AD6" w:rsidRPr="008822AF" w:rsidRDefault="00A46AD6" w:rsidP="00ED0BDB">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1080" w:type="dxa"/>
            <w:tcBorders>
              <w:top w:val="nil"/>
              <w:left w:val="nil"/>
              <w:bottom w:val="nil"/>
              <w:right w:val="nil"/>
            </w:tcBorders>
            <w:shd w:val="clear" w:color="auto" w:fill="auto"/>
            <w:noWrap/>
            <w:vAlign w:val="center"/>
          </w:tcPr>
          <w:p w14:paraId="4D7FC781" w14:textId="77777777" w:rsidR="00A46AD6" w:rsidRPr="008822AF" w:rsidRDefault="00A46AD6" w:rsidP="00ED0BDB">
            <w:pPr>
              <w:spacing w:before="0"/>
              <w:jc w:val="center"/>
              <w:rPr>
                <w:rFonts w:ascii="Arial" w:hAnsi="Arial" w:cs="Arial"/>
                <w:color w:val="000000"/>
                <w:sz w:val="18"/>
                <w:szCs w:val="18"/>
              </w:rPr>
            </w:pPr>
          </w:p>
        </w:tc>
        <w:tc>
          <w:tcPr>
            <w:tcW w:w="810" w:type="dxa"/>
            <w:tcBorders>
              <w:top w:val="nil"/>
              <w:left w:val="nil"/>
              <w:bottom w:val="nil"/>
              <w:right w:val="nil"/>
            </w:tcBorders>
            <w:shd w:val="clear" w:color="auto" w:fill="auto"/>
            <w:noWrap/>
            <w:vAlign w:val="center"/>
          </w:tcPr>
          <w:p w14:paraId="3A15749C" w14:textId="77777777" w:rsidR="00A46AD6" w:rsidRPr="008822AF" w:rsidRDefault="00A46AD6" w:rsidP="00ED0BDB">
            <w:pPr>
              <w:spacing w:before="0"/>
              <w:jc w:val="center"/>
              <w:rPr>
                <w:rFonts w:ascii="Arial" w:hAnsi="Arial" w:cs="Arial"/>
                <w:color w:val="000000"/>
                <w:sz w:val="18"/>
                <w:szCs w:val="18"/>
              </w:rPr>
            </w:pPr>
          </w:p>
        </w:tc>
        <w:tc>
          <w:tcPr>
            <w:tcW w:w="913" w:type="dxa"/>
            <w:tcBorders>
              <w:top w:val="nil"/>
              <w:left w:val="nil"/>
              <w:bottom w:val="nil"/>
              <w:right w:val="single" w:sz="4" w:space="0" w:color="auto"/>
            </w:tcBorders>
            <w:shd w:val="clear" w:color="auto" w:fill="auto"/>
            <w:noWrap/>
            <w:vAlign w:val="center"/>
          </w:tcPr>
          <w:p w14:paraId="642748DB" w14:textId="77777777" w:rsidR="00A46AD6" w:rsidRPr="008822AF" w:rsidRDefault="00A46AD6"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222DEA3" w14:textId="77777777" w:rsidR="00A46AD6" w:rsidRPr="008822AF" w:rsidRDefault="00A46AD6"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EC3EE54" w14:textId="77777777" w:rsidR="00A46AD6" w:rsidRPr="008822AF" w:rsidRDefault="00A46AD6"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D9AE18F" w14:textId="77777777" w:rsidR="00A46AD6" w:rsidRDefault="00A46AD6"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19CC0B03" w14:textId="77777777" w:rsidR="00A46AD6" w:rsidRPr="008822AF" w:rsidRDefault="00A46AD6" w:rsidP="00ED0BDB">
            <w:pPr>
              <w:spacing w:before="0"/>
              <w:jc w:val="center"/>
              <w:rPr>
                <w:rFonts w:ascii="Arial" w:hAnsi="Arial" w:cs="Arial"/>
                <w:color w:val="000000"/>
                <w:sz w:val="18"/>
                <w:szCs w:val="18"/>
              </w:rPr>
            </w:pPr>
          </w:p>
        </w:tc>
      </w:tr>
      <w:tr w:rsidR="00A46AD6" w:rsidRPr="008822AF" w14:paraId="08879B5B" w14:textId="77777777" w:rsidTr="00ED0BDB">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7C17C666" w14:textId="77777777" w:rsidR="00A46AD6" w:rsidRPr="008822AF" w:rsidRDefault="00A46AD6" w:rsidP="00ED0BDB">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1080" w:type="dxa"/>
            <w:tcBorders>
              <w:top w:val="nil"/>
              <w:left w:val="nil"/>
              <w:bottom w:val="single" w:sz="8" w:space="0" w:color="auto"/>
              <w:right w:val="nil"/>
            </w:tcBorders>
            <w:shd w:val="clear" w:color="auto" w:fill="auto"/>
            <w:noWrap/>
            <w:vAlign w:val="center"/>
          </w:tcPr>
          <w:p w14:paraId="37232460" w14:textId="533BF501" w:rsidR="00A46AD6" w:rsidRPr="008822AF" w:rsidRDefault="00A46AD6" w:rsidP="00ED0BDB">
            <w:pPr>
              <w:spacing w:before="0"/>
              <w:jc w:val="center"/>
              <w:rPr>
                <w:rFonts w:ascii="Arial" w:hAnsi="Arial" w:cs="Arial"/>
                <w:color w:val="000000"/>
                <w:sz w:val="18"/>
                <w:szCs w:val="18"/>
              </w:rPr>
            </w:pPr>
          </w:p>
        </w:tc>
        <w:tc>
          <w:tcPr>
            <w:tcW w:w="810" w:type="dxa"/>
            <w:tcBorders>
              <w:top w:val="nil"/>
              <w:left w:val="nil"/>
              <w:bottom w:val="single" w:sz="8" w:space="0" w:color="auto"/>
              <w:right w:val="nil"/>
            </w:tcBorders>
            <w:shd w:val="clear" w:color="auto" w:fill="auto"/>
            <w:noWrap/>
            <w:vAlign w:val="center"/>
          </w:tcPr>
          <w:p w14:paraId="5A375150" w14:textId="650A3263" w:rsidR="00A46AD6" w:rsidRPr="008822AF" w:rsidRDefault="00A46AD6" w:rsidP="00ED0BDB">
            <w:pPr>
              <w:spacing w:before="0"/>
              <w:jc w:val="center"/>
              <w:rPr>
                <w:rFonts w:ascii="Arial" w:hAnsi="Arial" w:cs="Arial"/>
                <w:color w:val="000000"/>
                <w:sz w:val="18"/>
                <w:szCs w:val="18"/>
              </w:rPr>
            </w:pPr>
          </w:p>
        </w:tc>
        <w:tc>
          <w:tcPr>
            <w:tcW w:w="913" w:type="dxa"/>
            <w:tcBorders>
              <w:top w:val="nil"/>
              <w:left w:val="nil"/>
              <w:bottom w:val="single" w:sz="8" w:space="0" w:color="auto"/>
              <w:right w:val="single" w:sz="4" w:space="0" w:color="auto"/>
            </w:tcBorders>
            <w:shd w:val="clear" w:color="auto" w:fill="auto"/>
            <w:noWrap/>
            <w:vAlign w:val="center"/>
          </w:tcPr>
          <w:p w14:paraId="17374D1F" w14:textId="1146D29B" w:rsidR="00A46AD6" w:rsidRPr="008822AF" w:rsidRDefault="00A46AD6" w:rsidP="00ED0BDB">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F9656AF" w14:textId="77777777" w:rsidR="00A46AD6" w:rsidRPr="008822AF" w:rsidRDefault="00A46AD6" w:rsidP="00ED0BDB">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58848CD" w14:textId="77777777" w:rsidR="00A46AD6" w:rsidRPr="008822AF" w:rsidRDefault="00A46AD6" w:rsidP="00ED0BDB">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585D900D" w14:textId="77777777" w:rsidR="00A46AD6" w:rsidRDefault="00A46AD6" w:rsidP="00ED0BDB">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86C29AD" w14:textId="77777777" w:rsidR="00A46AD6" w:rsidRPr="008822AF" w:rsidRDefault="00A46AD6" w:rsidP="00ED0BDB">
            <w:pPr>
              <w:spacing w:before="0"/>
              <w:jc w:val="center"/>
              <w:rPr>
                <w:rFonts w:ascii="Arial" w:hAnsi="Arial" w:cs="Arial"/>
                <w:color w:val="000000"/>
                <w:sz w:val="18"/>
                <w:szCs w:val="18"/>
              </w:rPr>
            </w:pPr>
          </w:p>
        </w:tc>
      </w:tr>
    </w:tbl>
    <w:p w14:paraId="59B3BCB8" w14:textId="77777777" w:rsidR="00A46AD6" w:rsidRDefault="00A46AD6" w:rsidP="00D9246F">
      <w:pPr>
        <w:rPr>
          <w:lang w:val="en-CA"/>
        </w:rPr>
      </w:pPr>
    </w:p>
    <w:tbl>
      <w:tblPr>
        <w:tblW w:w="8657" w:type="dxa"/>
        <w:jc w:val="center"/>
        <w:tblLook w:val="04A0" w:firstRow="1" w:lastRow="0" w:firstColumn="1" w:lastColumn="0" w:noHBand="0" w:noVBand="1"/>
      </w:tblPr>
      <w:tblGrid>
        <w:gridCol w:w="1260"/>
        <w:gridCol w:w="990"/>
        <w:gridCol w:w="887"/>
        <w:gridCol w:w="132"/>
        <w:gridCol w:w="856"/>
        <w:gridCol w:w="1054"/>
        <w:gridCol w:w="1054"/>
        <w:gridCol w:w="1207"/>
        <w:gridCol w:w="1217"/>
      </w:tblGrid>
      <w:tr w:rsidR="00864BA3" w:rsidRPr="008822AF" w14:paraId="451E5EED" w14:textId="77777777" w:rsidTr="00122EF5">
        <w:trPr>
          <w:trHeight w:val="255"/>
          <w:jc w:val="center"/>
        </w:trPr>
        <w:tc>
          <w:tcPr>
            <w:tcW w:w="1260" w:type="dxa"/>
            <w:tcBorders>
              <w:top w:val="nil"/>
              <w:left w:val="nil"/>
              <w:bottom w:val="nil"/>
              <w:right w:val="nil"/>
            </w:tcBorders>
            <w:shd w:val="clear" w:color="auto" w:fill="auto"/>
            <w:noWrap/>
            <w:vAlign w:val="center"/>
            <w:hideMark/>
          </w:tcPr>
          <w:p w14:paraId="4EDA3675" w14:textId="77777777" w:rsidR="00864BA3" w:rsidRPr="008822AF" w:rsidRDefault="00864BA3" w:rsidP="00ED0BDB">
            <w:pPr>
              <w:spacing w:before="0"/>
            </w:pPr>
          </w:p>
        </w:tc>
        <w:tc>
          <w:tcPr>
            <w:tcW w:w="7395" w:type="dxa"/>
            <w:gridSpan w:val="8"/>
            <w:tcBorders>
              <w:top w:val="single" w:sz="8" w:space="0" w:color="auto"/>
              <w:left w:val="single" w:sz="8" w:space="0" w:color="auto"/>
              <w:bottom w:val="single" w:sz="8" w:space="0" w:color="auto"/>
              <w:right w:val="single" w:sz="8" w:space="0" w:color="000000"/>
            </w:tcBorders>
          </w:tcPr>
          <w:p w14:paraId="246801EB" w14:textId="77777777" w:rsidR="00864BA3" w:rsidRPr="008822AF" w:rsidRDefault="00864BA3" w:rsidP="00ED0BDB">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864BA3" w:rsidRPr="008822AF" w14:paraId="3391A94B" w14:textId="77777777" w:rsidTr="00122EF5">
        <w:trPr>
          <w:trHeight w:val="255"/>
          <w:jc w:val="center"/>
        </w:trPr>
        <w:tc>
          <w:tcPr>
            <w:tcW w:w="1260" w:type="dxa"/>
            <w:tcBorders>
              <w:top w:val="nil"/>
              <w:left w:val="nil"/>
              <w:bottom w:val="nil"/>
              <w:right w:val="nil"/>
            </w:tcBorders>
            <w:shd w:val="clear" w:color="auto" w:fill="auto"/>
            <w:noWrap/>
            <w:vAlign w:val="center"/>
            <w:hideMark/>
          </w:tcPr>
          <w:p w14:paraId="392C79AC" w14:textId="77777777" w:rsidR="00864BA3" w:rsidRPr="008822AF" w:rsidRDefault="00864BA3" w:rsidP="00ED0BDB">
            <w:pPr>
              <w:spacing w:before="0"/>
              <w:jc w:val="center"/>
              <w:rPr>
                <w:rFonts w:ascii="Arial" w:hAnsi="Arial" w:cs="Arial"/>
                <w:b/>
                <w:bCs/>
                <w:color w:val="000000"/>
                <w:sz w:val="18"/>
                <w:szCs w:val="18"/>
              </w:rPr>
            </w:pPr>
          </w:p>
        </w:tc>
        <w:tc>
          <w:tcPr>
            <w:tcW w:w="7395" w:type="dxa"/>
            <w:gridSpan w:val="8"/>
            <w:tcBorders>
              <w:top w:val="nil"/>
              <w:left w:val="single" w:sz="8" w:space="0" w:color="auto"/>
              <w:bottom w:val="nil"/>
              <w:right w:val="single" w:sz="8" w:space="0" w:color="000000"/>
            </w:tcBorders>
          </w:tcPr>
          <w:p w14:paraId="7A449193" w14:textId="507BA023" w:rsidR="00864BA3" w:rsidRPr="008822AF" w:rsidRDefault="00864BA3"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4</w:t>
            </w:r>
            <w:r w:rsidRPr="008822AF">
              <w:rPr>
                <w:rFonts w:ascii="Arial" w:hAnsi="Arial" w:cs="Arial"/>
                <w:b/>
                <w:bCs/>
                <w:color w:val="000000"/>
                <w:sz w:val="18"/>
                <w:szCs w:val="18"/>
              </w:rPr>
              <w:t>.0</w:t>
            </w:r>
          </w:p>
        </w:tc>
      </w:tr>
      <w:tr w:rsidR="00864BA3" w:rsidRPr="008822AF" w14:paraId="68EC7107" w14:textId="77777777" w:rsidTr="00122EF5">
        <w:trPr>
          <w:trHeight w:val="255"/>
          <w:jc w:val="center"/>
        </w:trPr>
        <w:tc>
          <w:tcPr>
            <w:tcW w:w="1260" w:type="dxa"/>
            <w:tcBorders>
              <w:top w:val="nil"/>
              <w:left w:val="nil"/>
              <w:bottom w:val="nil"/>
              <w:right w:val="nil"/>
            </w:tcBorders>
            <w:shd w:val="clear" w:color="auto" w:fill="auto"/>
            <w:noWrap/>
            <w:vAlign w:val="center"/>
            <w:hideMark/>
          </w:tcPr>
          <w:p w14:paraId="76186381" w14:textId="77777777" w:rsidR="00864BA3" w:rsidRPr="008822AF" w:rsidRDefault="00864BA3" w:rsidP="00ED0BDB">
            <w:pPr>
              <w:spacing w:before="0"/>
              <w:jc w:val="center"/>
              <w:rPr>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20AE5416"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5ADC8C29"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59F9D543"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0775968" w14:textId="77777777" w:rsidR="00864BA3" w:rsidRPr="008822AF" w:rsidRDefault="00864BA3" w:rsidP="00ED0BDB">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5DADE477" w14:textId="77777777" w:rsidR="00864BA3" w:rsidRPr="008822AF" w:rsidRDefault="00864BA3" w:rsidP="00ED0BDB">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73228278" w14:textId="77777777" w:rsidR="00864BA3" w:rsidRPr="008822AF" w:rsidRDefault="00864BA3" w:rsidP="00ED0BDB">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0DF41C40" w14:textId="77777777" w:rsidR="00864BA3" w:rsidRPr="008822AF" w:rsidRDefault="00864BA3" w:rsidP="00ED0BDB">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122EF5" w:rsidRPr="008822AF" w14:paraId="3A50095E" w14:textId="77777777" w:rsidTr="00E71C9D">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1B91912" w14:textId="77777777" w:rsidR="00122EF5" w:rsidRPr="008822AF" w:rsidRDefault="00122EF5" w:rsidP="00122EF5">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90" w:type="dxa"/>
            <w:tcBorders>
              <w:top w:val="nil"/>
              <w:left w:val="nil"/>
              <w:bottom w:val="nil"/>
              <w:right w:val="nil"/>
            </w:tcBorders>
            <w:shd w:val="clear" w:color="auto" w:fill="auto"/>
            <w:noWrap/>
            <w:vAlign w:val="center"/>
          </w:tcPr>
          <w:p w14:paraId="4503A739" w14:textId="4AADB4AE" w:rsidR="00122EF5" w:rsidRPr="008822AF" w:rsidRDefault="00122EF5" w:rsidP="00122EF5">
            <w:pPr>
              <w:spacing w:before="0"/>
              <w:jc w:val="center"/>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tcPr>
          <w:p w14:paraId="38330DD3" w14:textId="425825C4" w:rsidR="00122EF5" w:rsidRPr="008822AF" w:rsidRDefault="00122EF5" w:rsidP="00122EF5">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19A62282" w14:textId="28077D21"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5869A50" w14:textId="77777777"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7DAB4AB" w14:textId="77777777" w:rsidR="00122EF5" w:rsidRPr="008822AF" w:rsidRDefault="00122EF5" w:rsidP="00122EF5">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C51FA82" w14:textId="77777777" w:rsidR="00122EF5" w:rsidRDefault="00122EF5" w:rsidP="00122EF5">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00426C5" w14:textId="77777777" w:rsidR="00122EF5" w:rsidRPr="008822AF" w:rsidRDefault="00122EF5" w:rsidP="00122EF5">
            <w:pPr>
              <w:spacing w:before="0"/>
              <w:jc w:val="center"/>
              <w:rPr>
                <w:rFonts w:ascii="Arial" w:hAnsi="Arial" w:cs="Arial"/>
                <w:color w:val="000000"/>
                <w:sz w:val="18"/>
                <w:szCs w:val="18"/>
              </w:rPr>
            </w:pPr>
          </w:p>
        </w:tc>
      </w:tr>
      <w:tr w:rsidR="00122EF5" w:rsidRPr="008822AF" w14:paraId="4A0B1D8D" w14:textId="77777777" w:rsidTr="00E71C9D">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B841EA9" w14:textId="77777777" w:rsidR="00122EF5" w:rsidRPr="008822AF" w:rsidRDefault="00122EF5" w:rsidP="00122EF5">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90" w:type="dxa"/>
            <w:tcBorders>
              <w:top w:val="nil"/>
              <w:left w:val="nil"/>
              <w:bottom w:val="nil"/>
              <w:right w:val="nil"/>
            </w:tcBorders>
            <w:shd w:val="clear" w:color="auto" w:fill="auto"/>
            <w:noWrap/>
            <w:vAlign w:val="center"/>
          </w:tcPr>
          <w:p w14:paraId="069913FD" w14:textId="77CFA29B" w:rsidR="00122EF5" w:rsidRPr="008822AF" w:rsidRDefault="00122EF5" w:rsidP="00122EF5">
            <w:pPr>
              <w:spacing w:before="0"/>
              <w:jc w:val="center"/>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tcPr>
          <w:p w14:paraId="39A0752D" w14:textId="6EFCEAFB" w:rsidR="00122EF5" w:rsidRPr="008822AF" w:rsidRDefault="00122EF5" w:rsidP="00122EF5">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5BBC15E3" w14:textId="04F9674F"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9A09DCC" w14:textId="77777777" w:rsidR="00122EF5" w:rsidRPr="008822AF" w:rsidRDefault="00122EF5" w:rsidP="00122EF5">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1D29060" w14:textId="77777777" w:rsidR="00122EF5" w:rsidRPr="008822AF" w:rsidRDefault="00122EF5" w:rsidP="00122EF5">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5F9709F" w14:textId="77777777" w:rsidR="00122EF5" w:rsidRDefault="00122EF5" w:rsidP="00122EF5">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D622AA7" w14:textId="77777777" w:rsidR="00122EF5" w:rsidRPr="008822AF" w:rsidRDefault="00122EF5" w:rsidP="00122EF5">
            <w:pPr>
              <w:spacing w:before="0"/>
              <w:jc w:val="center"/>
              <w:rPr>
                <w:rFonts w:ascii="Arial" w:hAnsi="Arial" w:cs="Arial"/>
                <w:color w:val="000000"/>
                <w:sz w:val="18"/>
                <w:szCs w:val="18"/>
              </w:rPr>
            </w:pPr>
          </w:p>
        </w:tc>
      </w:tr>
      <w:tr w:rsidR="00122EF5" w:rsidRPr="008822AF" w14:paraId="35A4DCDB" w14:textId="77777777" w:rsidTr="00122EF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779936C" w14:textId="77777777" w:rsidR="00122EF5" w:rsidRPr="008822AF" w:rsidRDefault="00122EF5" w:rsidP="00122EF5">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90" w:type="dxa"/>
            <w:tcBorders>
              <w:top w:val="nil"/>
              <w:left w:val="nil"/>
              <w:bottom w:val="nil"/>
              <w:right w:val="nil"/>
            </w:tcBorders>
            <w:shd w:val="clear" w:color="auto" w:fill="auto"/>
            <w:noWrap/>
            <w:vAlign w:val="center"/>
          </w:tcPr>
          <w:p w14:paraId="7E1970F8" w14:textId="4EBADCFB" w:rsidR="00122EF5" w:rsidRPr="008822AF" w:rsidRDefault="00122EF5" w:rsidP="00122EF5">
            <w:pPr>
              <w:spacing w:before="0"/>
              <w:jc w:val="center"/>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tcPr>
          <w:p w14:paraId="310FD906" w14:textId="103B51B9" w:rsidR="00122EF5" w:rsidRPr="008822AF" w:rsidRDefault="00122EF5" w:rsidP="00122EF5">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480589A1" w14:textId="739E0539"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77DC626" w14:textId="77777777"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F275F6B" w14:textId="77777777" w:rsidR="00122EF5" w:rsidRPr="008822AF" w:rsidRDefault="00122EF5" w:rsidP="00122EF5">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4846DE1" w14:textId="77777777" w:rsidR="00122EF5" w:rsidRDefault="00122EF5" w:rsidP="00122EF5">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7781AB1" w14:textId="77777777" w:rsidR="00122EF5" w:rsidRPr="008822AF" w:rsidRDefault="00122EF5" w:rsidP="00122EF5">
            <w:pPr>
              <w:spacing w:before="0"/>
              <w:jc w:val="center"/>
              <w:rPr>
                <w:rFonts w:ascii="Arial" w:hAnsi="Arial" w:cs="Arial"/>
                <w:color w:val="000000"/>
                <w:sz w:val="18"/>
                <w:szCs w:val="18"/>
              </w:rPr>
            </w:pPr>
          </w:p>
        </w:tc>
      </w:tr>
      <w:tr w:rsidR="00122EF5" w:rsidRPr="008822AF" w14:paraId="6AB4681B" w14:textId="77777777" w:rsidTr="00122EF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0B98E42" w14:textId="77777777" w:rsidR="00122EF5" w:rsidRPr="008822AF" w:rsidRDefault="00122EF5" w:rsidP="00122EF5">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90" w:type="dxa"/>
            <w:tcBorders>
              <w:top w:val="nil"/>
              <w:left w:val="nil"/>
              <w:bottom w:val="nil"/>
              <w:right w:val="nil"/>
            </w:tcBorders>
            <w:shd w:val="clear" w:color="auto" w:fill="auto"/>
            <w:noWrap/>
            <w:vAlign w:val="center"/>
          </w:tcPr>
          <w:p w14:paraId="39934581" w14:textId="0A3EFD05" w:rsidR="00122EF5" w:rsidRPr="008822AF" w:rsidRDefault="00122EF5" w:rsidP="00122EF5">
            <w:pPr>
              <w:spacing w:before="0"/>
              <w:jc w:val="center"/>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tcPr>
          <w:p w14:paraId="61DE434C" w14:textId="61EADD77" w:rsidR="00122EF5" w:rsidRPr="008822AF" w:rsidRDefault="00122EF5" w:rsidP="00122EF5">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26C8A7DB" w14:textId="71BC5A8E"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ADC4FF3" w14:textId="77777777" w:rsidR="00122EF5" w:rsidRPr="008822AF" w:rsidRDefault="00122EF5" w:rsidP="00122EF5">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0F423D9" w14:textId="77777777" w:rsidR="00122EF5" w:rsidRPr="008822AF" w:rsidRDefault="00122EF5" w:rsidP="00122EF5">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1101E5C" w14:textId="77777777" w:rsidR="00122EF5" w:rsidRDefault="00122EF5" w:rsidP="00122EF5">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269AA3B" w14:textId="77777777" w:rsidR="00122EF5" w:rsidRPr="008822AF" w:rsidRDefault="00122EF5" w:rsidP="00122EF5">
            <w:pPr>
              <w:spacing w:before="0"/>
              <w:jc w:val="center"/>
              <w:rPr>
                <w:rFonts w:ascii="Arial" w:hAnsi="Arial" w:cs="Arial"/>
                <w:color w:val="000000"/>
                <w:sz w:val="18"/>
                <w:szCs w:val="18"/>
              </w:rPr>
            </w:pPr>
          </w:p>
        </w:tc>
      </w:tr>
      <w:tr w:rsidR="00122EF5" w:rsidRPr="008822AF" w14:paraId="0C402B2C" w14:textId="77777777" w:rsidTr="00122EF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60AC95F" w14:textId="77777777" w:rsidR="00122EF5" w:rsidRPr="008822AF" w:rsidRDefault="00122EF5" w:rsidP="00122EF5">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90" w:type="dxa"/>
            <w:tcBorders>
              <w:top w:val="nil"/>
              <w:left w:val="nil"/>
              <w:bottom w:val="nil"/>
              <w:right w:val="nil"/>
            </w:tcBorders>
            <w:shd w:val="clear" w:color="auto" w:fill="auto"/>
            <w:noWrap/>
            <w:vAlign w:val="center"/>
          </w:tcPr>
          <w:p w14:paraId="06DC1B21" w14:textId="63B8D155" w:rsidR="00122EF5" w:rsidRPr="008822AF" w:rsidRDefault="00122EF5" w:rsidP="00122EF5">
            <w:pPr>
              <w:spacing w:before="0"/>
              <w:jc w:val="center"/>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tcPr>
          <w:p w14:paraId="45097DC1" w14:textId="3BFFE9CA" w:rsidR="00122EF5" w:rsidRPr="008822AF" w:rsidRDefault="00122EF5" w:rsidP="00122EF5">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182A3ADE" w14:textId="2D7D53AD"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72123C0" w14:textId="77777777" w:rsidR="00122EF5" w:rsidRPr="008822AF" w:rsidRDefault="00122EF5" w:rsidP="00122EF5">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D655311" w14:textId="77777777" w:rsidR="00122EF5" w:rsidRPr="008822AF" w:rsidRDefault="00122EF5" w:rsidP="00122EF5">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330969A" w14:textId="77777777" w:rsidR="00122EF5" w:rsidRDefault="00122EF5" w:rsidP="00122EF5">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A0E9393" w14:textId="77777777" w:rsidR="00122EF5" w:rsidRPr="008822AF" w:rsidRDefault="00122EF5" w:rsidP="00122EF5">
            <w:pPr>
              <w:spacing w:before="0"/>
              <w:jc w:val="center"/>
              <w:rPr>
                <w:rFonts w:ascii="Arial" w:hAnsi="Arial" w:cs="Arial"/>
                <w:color w:val="000000"/>
                <w:sz w:val="18"/>
                <w:szCs w:val="18"/>
              </w:rPr>
            </w:pPr>
          </w:p>
        </w:tc>
      </w:tr>
      <w:tr w:rsidR="00122EF5" w:rsidRPr="008822AF" w14:paraId="126E8291" w14:textId="77777777" w:rsidTr="00122EF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4C4F660" w14:textId="77777777" w:rsidR="00122EF5" w:rsidRPr="008822AF" w:rsidRDefault="00122EF5" w:rsidP="00122EF5">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90" w:type="dxa"/>
            <w:tcBorders>
              <w:top w:val="single" w:sz="8" w:space="0" w:color="auto"/>
              <w:left w:val="nil"/>
              <w:bottom w:val="nil"/>
              <w:right w:val="nil"/>
            </w:tcBorders>
            <w:shd w:val="clear" w:color="auto" w:fill="auto"/>
            <w:noWrap/>
            <w:vAlign w:val="center"/>
          </w:tcPr>
          <w:p w14:paraId="632C8DF9" w14:textId="4A3B6C32" w:rsidR="00122EF5" w:rsidRPr="008F69CB" w:rsidRDefault="00122EF5" w:rsidP="00122EF5">
            <w:pPr>
              <w:spacing w:before="0"/>
              <w:jc w:val="center"/>
              <w:rPr>
                <w:rFonts w:ascii="Arial" w:hAnsi="Arial" w:cs="Arial"/>
                <w:b/>
                <w:bCs/>
                <w:color w:val="000000"/>
                <w:sz w:val="18"/>
                <w:szCs w:val="18"/>
              </w:rPr>
            </w:pPr>
          </w:p>
        </w:tc>
        <w:tc>
          <w:tcPr>
            <w:tcW w:w="887" w:type="dxa"/>
            <w:tcBorders>
              <w:top w:val="single" w:sz="8" w:space="0" w:color="auto"/>
              <w:left w:val="nil"/>
              <w:bottom w:val="nil"/>
              <w:right w:val="nil"/>
            </w:tcBorders>
            <w:shd w:val="clear" w:color="auto" w:fill="auto"/>
            <w:noWrap/>
            <w:vAlign w:val="center"/>
          </w:tcPr>
          <w:p w14:paraId="3F4F8623" w14:textId="706E157E" w:rsidR="00122EF5" w:rsidRPr="008F69CB" w:rsidRDefault="00122EF5" w:rsidP="00122EF5">
            <w:pPr>
              <w:spacing w:before="0"/>
              <w:jc w:val="center"/>
              <w:rPr>
                <w:rFonts w:ascii="Arial" w:hAnsi="Arial" w:cs="Arial"/>
                <w:b/>
                <w:bCs/>
                <w:color w:val="000000"/>
                <w:sz w:val="18"/>
                <w:szCs w:val="18"/>
              </w:rPr>
            </w:pPr>
          </w:p>
        </w:tc>
        <w:tc>
          <w:tcPr>
            <w:tcW w:w="988" w:type="dxa"/>
            <w:gridSpan w:val="2"/>
            <w:tcBorders>
              <w:top w:val="single" w:sz="8" w:space="0" w:color="auto"/>
              <w:left w:val="nil"/>
              <w:bottom w:val="nil"/>
              <w:right w:val="single" w:sz="4" w:space="0" w:color="auto"/>
            </w:tcBorders>
            <w:shd w:val="clear" w:color="auto" w:fill="auto"/>
            <w:noWrap/>
            <w:vAlign w:val="center"/>
          </w:tcPr>
          <w:p w14:paraId="68D9D024" w14:textId="444399BF" w:rsidR="00122EF5" w:rsidRPr="008F69CB" w:rsidRDefault="00122EF5" w:rsidP="00122EF5">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712F6B5" w14:textId="77777777" w:rsidR="00122EF5" w:rsidRPr="008F69CB" w:rsidRDefault="00122EF5" w:rsidP="00122EF5">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7D8F3A5E" w14:textId="77777777" w:rsidR="00122EF5" w:rsidRPr="008F69CB" w:rsidRDefault="00122EF5" w:rsidP="00122EF5">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7ABF2653" w14:textId="77777777" w:rsidR="00122EF5" w:rsidRPr="008F69CB" w:rsidRDefault="00122EF5" w:rsidP="00122EF5">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122E39DD" w14:textId="77777777" w:rsidR="00122EF5" w:rsidRPr="008F69CB" w:rsidRDefault="00122EF5" w:rsidP="00122EF5">
            <w:pPr>
              <w:spacing w:before="0"/>
              <w:jc w:val="center"/>
              <w:rPr>
                <w:rFonts w:ascii="Arial" w:hAnsi="Arial" w:cs="Arial"/>
                <w:b/>
                <w:bCs/>
                <w:color w:val="000000"/>
                <w:sz w:val="18"/>
                <w:szCs w:val="18"/>
              </w:rPr>
            </w:pPr>
          </w:p>
        </w:tc>
      </w:tr>
      <w:tr w:rsidR="00864BA3" w:rsidRPr="008822AF" w14:paraId="3DA62F45" w14:textId="77777777" w:rsidTr="00122EF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493BFC1"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90" w:type="dxa"/>
            <w:tcBorders>
              <w:top w:val="single" w:sz="8" w:space="0" w:color="auto"/>
              <w:left w:val="nil"/>
              <w:bottom w:val="nil"/>
              <w:right w:val="nil"/>
            </w:tcBorders>
            <w:shd w:val="clear" w:color="auto" w:fill="auto"/>
            <w:noWrap/>
            <w:vAlign w:val="center"/>
          </w:tcPr>
          <w:p w14:paraId="2330291B" w14:textId="474C5034" w:rsidR="00864BA3" w:rsidRPr="008822AF" w:rsidRDefault="00864BA3" w:rsidP="00ED0BDB">
            <w:pPr>
              <w:spacing w:before="0"/>
              <w:jc w:val="center"/>
              <w:rPr>
                <w:rFonts w:ascii="Arial" w:hAnsi="Arial" w:cs="Arial"/>
                <w:color w:val="000000"/>
                <w:sz w:val="18"/>
                <w:szCs w:val="18"/>
              </w:rPr>
            </w:pPr>
          </w:p>
        </w:tc>
        <w:tc>
          <w:tcPr>
            <w:tcW w:w="1019" w:type="dxa"/>
            <w:gridSpan w:val="2"/>
            <w:tcBorders>
              <w:top w:val="single" w:sz="8" w:space="0" w:color="auto"/>
              <w:left w:val="nil"/>
              <w:bottom w:val="nil"/>
              <w:right w:val="nil"/>
            </w:tcBorders>
            <w:shd w:val="clear" w:color="auto" w:fill="auto"/>
            <w:noWrap/>
            <w:vAlign w:val="center"/>
          </w:tcPr>
          <w:p w14:paraId="09A5AA0F" w14:textId="77E27FC3" w:rsidR="00864BA3" w:rsidRPr="008822AF" w:rsidRDefault="00864BA3" w:rsidP="00ED0BDB">
            <w:pPr>
              <w:spacing w:before="0"/>
              <w:jc w:val="center"/>
              <w:rPr>
                <w:rFonts w:ascii="Arial" w:hAnsi="Arial" w:cs="Arial"/>
                <w:color w:val="000000"/>
                <w:sz w:val="18"/>
                <w:szCs w:val="18"/>
              </w:rPr>
            </w:pPr>
          </w:p>
        </w:tc>
        <w:tc>
          <w:tcPr>
            <w:tcW w:w="854" w:type="dxa"/>
            <w:tcBorders>
              <w:top w:val="single" w:sz="8" w:space="0" w:color="auto"/>
              <w:left w:val="nil"/>
              <w:bottom w:val="nil"/>
              <w:right w:val="single" w:sz="4" w:space="0" w:color="auto"/>
            </w:tcBorders>
            <w:shd w:val="clear" w:color="auto" w:fill="auto"/>
            <w:noWrap/>
            <w:vAlign w:val="center"/>
          </w:tcPr>
          <w:p w14:paraId="3379AC3C" w14:textId="39FB4713" w:rsidR="00864BA3" w:rsidRPr="008822AF" w:rsidRDefault="00864BA3" w:rsidP="00ED0BD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5DD148C5" w14:textId="77777777" w:rsidR="00864BA3" w:rsidRPr="008822AF" w:rsidRDefault="00864BA3" w:rsidP="00ED0BD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40E198A4" w14:textId="77777777" w:rsidR="00864BA3" w:rsidRPr="008822AF" w:rsidRDefault="00864BA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9A994B6" w14:textId="77777777" w:rsidR="00864BA3" w:rsidRDefault="00864BA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9BAC861" w14:textId="77777777" w:rsidR="00864BA3" w:rsidRPr="008822AF" w:rsidRDefault="00864BA3" w:rsidP="00ED0BDB">
            <w:pPr>
              <w:spacing w:before="0"/>
              <w:jc w:val="center"/>
              <w:rPr>
                <w:rFonts w:ascii="Arial" w:hAnsi="Arial" w:cs="Arial"/>
                <w:color w:val="000000"/>
                <w:sz w:val="18"/>
                <w:szCs w:val="18"/>
              </w:rPr>
            </w:pPr>
          </w:p>
        </w:tc>
      </w:tr>
      <w:tr w:rsidR="00864BA3" w:rsidRPr="008822AF" w14:paraId="43546711" w14:textId="77777777" w:rsidTr="00122EF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B70317A"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90" w:type="dxa"/>
            <w:tcBorders>
              <w:top w:val="nil"/>
              <w:left w:val="nil"/>
              <w:bottom w:val="nil"/>
              <w:right w:val="nil"/>
            </w:tcBorders>
            <w:shd w:val="clear" w:color="auto" w:fill="auto"/>
            <w:noWrap/>
            <w:vAlign w:val="center"/>
            <w:hideMark/>
          </w:tcPr>
          <w:p w14:paraId="0A26CCC5" w14:textId="77777777" w:rsidR="00864BA3" w:rsidRPr="008822AF" w:rsidRDefault="00864BA3" w:rsidP="00ED0BDB">
            <w:pPr>
              <w:spacing w:before="0"/>
              <w:jc w:val="center"/>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hideMark/>
          </w:tcPr>
          <w:p w14:paraId="0D8A64EE" w14:textId="77777777" w:rsidR="00864BA3" w:rsidRPr="008822AF" w:rsidRDefault="00864BA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114EBD41" w14:textId="77777777" w:rsidR="00864BA3" w:rsidRPr="008822AF" w:rsidRDefault="00864BA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4BF2256" w14:textId="77777777" w:rsidR="00864BA3" w:rsidRPr="008822AF" w:rsidRDefault="00864BA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394E7CE" w14:textId="77777777" w:rsidR="00864BA3" w:rsidRPr="008822AF" w:rsidRDefault="00864BA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28D83E9" w14:textId="77777777" w:rsidR="00864BA3" w:rsidRDefault="00864BA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A0A2C5B" w14:textId="77777777" w:rsidR="00864BA3" w:rsidRPr="008822AF" w:rsidRDefault="00864BA3" w:rsidP="00ED0BDB">
            <w:pPr>
              <w:spacing w:before="0"/>
              <w:jc w:val="center"/>
              <w:rPr>
                <w:rFonts w:ascii="Arial" w:hAnsi="Arial" w:cs="Arial"/>
                <w:color w:val="000000"/>
                <w:sz w:val="18"/>
                <w:szCs w:val="18"/>
              </w:rPr>
            </w:pPr>
          </w:p>
        </w:tc>
      </w:tr>
      <w:tr w:rsidR="00864BA3" w:rsidRPr="008822AF" w14:paraId="1C65EA33" w14:textId="77777777" w:rsidTr="00122EF5">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1802D701" w14:textId="77777777" w:rsidR="00864BA3" w:rsidRPr="008822AF" w:rsidRDefault="00864BA3" w:rsidP="00ED0BDB">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90" w:type="dxa"/>
            <w:tcBorders>
              <w:top w:val="nil"/>
              <w:left w:val="nil"/>
              <w:bottom w:val="single" w:sz="8" w:space="0" w:color="auto"/>
              <w:right w:val="nil"/>
            </w:tcBorders>
            <w:shd w:val="clear" w:color="auto" w:fill="auto"/>
            <w:noWrap/>
            <w:vAlign w:val="center"/>
            <w:hideMark/>
          </w:tcPr>
          <w:p w14:paraId="3FFEF1C4" w14:textId="77777777" w:rsidR="00864BA3" w:rsidRPr="008822AF" w:rsidRDefault="00864BA3" w:rsidP="00ED0BDB">
            <w:pPr>
              <w:spacing w:before="0"/>
              <w:jc w:val="center"/>
              <w:rPr>
                <w:rFonts w:ascii="Arial" w:hAnsi="Arial" w:cs="Arial"/>
                <w:color w:val="000000"/>
                <w:sz w:val="18"/>
                <w:szCs w:val="18"/>
              </w:rPr>
            </w:pPr>
          </w:p>
        </w:tc>
        <w:tc>
          <w:tcPr>
            <w:tcW w:w="887" w:type="dxa"/>
            <w:tcBorders>
              <w:top w:val="nil"/>
              <w:left w:val="nil"/>
              <w:bottom w:val="single" w:sz="8" w:space="0" w:color="auto"/>
              <w:right w:val="nil"/>
            </w:tcBorders>
            <w:shd w:val="clear" w:color="auto" w:fill="auto"/>
            <w:noWrap/>
            <w:vAlign w:val="center"/>
            <w:hideMark/>
          </w:tcPr>
          <w:p w14:paraId="328DD315" w14:textId="77777777" w:rsidR="00864BA3" w:rsidRPr="008822AF" w:rsidRDefault="00864BA3" w:rsidP="00ED0BDB">
            <w:pPr>
              <w:spacing w:before="0"/>
              <w:jc w:val="center"/>
              <w:rPr>
                <w:rFonts w:ascii="Arial" w:hAnsi="Arial" w:cs="Arial"/>
                <w:color w:val="000000"/>
                <w:sz w:val="18"/>
                <w:szCs w:val="18"/>
              </w:rPr>
            </w:pP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05E78F2B" w14:textId="77777777" w:rsidR="00864BA3" w:rsidRPr="008822AF" w:rsidRDefault="00864BA3" w:rsidP="00ED0BDB">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1F6C237D" w14:textId="77777777" w:rsidR="00864BA3" w:rsidRPr="008822AF" w:rsidRDefault="00864BA3" w:rsidP="00ED0BDB">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129A3519" w14:textId="77777777" w:rsidR="00864BA3" w:rsidRPr="008822AF" w:rsidRDefault="00864BA3" w:rsidP="00ED0BDB">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40F3CCE2" w14:textId="77777777" w:rsidR="00864BA3" w:rsidRDefault="00864BA3" w:rsidP="00ED0BDB">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6407DAE8" w14:textId="77777777" w:rsidR="00864BA3" w:rsidRPr="008822AF" w:rsidRDefault="00864BA3" w:rsidP="00ED0BDB">
            <w:pPr>
              <w:spacing w:before="0"/>
              <w:jc w:val="center"/>
              <w:rPr>
                <w:rFonts w:ascii="Arial" w:hAnsi="Arial" w:cs="Arial"/>
                <w:color w:val="000000"/>
                <w:sz w:val="18"/>
                <w:szCs w:val="18"/>
              </w:rPr>
            </w:pPr>
          </w:p>
        </w:tc>
      </w:tr>
    </w:tbl>
    <w:p w14:paraId="58A86291" w14:textId="77777777" w:rsidR="00864BA3" w:rsidRDefault="00864BA3" w:rsidP="00D9246F">
      <w:pPr>
        <w:rPr>
          <w:lang w:val="en-CA"/>
        </w:rPr>
      </w:pPr>
    </w:p>
    <w:p w14:paraId="02A9C33B" w14:textId="6DD1D21E" w:rsidR="00E253C3" w:rsidRDefault="003316FC" w:rsidP="00E253C3">
      <w:pPr>
        <w:rPr>
          <w:i/>
          <w:iCs/>
          <w:lang w:val="en-CA"/>
        </w:rPr>
      </w:pPr>
      <w:r>
        <w:rPr>
          <w:lang w:val="en-CA"/>
        </w:rPr>
        <w:t xml:space="preserve">Results of </w:t>
      </w:r>
      <w:r>
        <w:rPr>
          <w:i/>
          <w:iCs/>
          <w:lang w:val="en-CA"/>
        </w:rPr>
        <w:t>Test EE2-2.8b (</w:t>
      </w:r>
      <w:r w:rsidRPr="00E253C3">
        <w:rPr>
          <w:i/>
          <w:iCs/>
          <w:lang w:val="en-CA"/>
        </w:rPr>
        <w:t>EE2-2.5 + EE2-2.7</w:t>
      </w:r>
      <w:r>
        <w:rPr>
          <w:i/>
          <w:iCs/>
          <w:lang w:val="en-CA"/>
        </w:rPr>
        <w:t>c)</w:t>
      </w:r>
    </w:p>
    <w:p w14:paraId="2C1DA153" w14:textId="77777777" w:rsidR="00E253C3" w:rsidRPr="00E253C3" w:rsidRDefault="00E253C3" w:rsidP="00E253C3">
      <w:pPr>
        <w:rPr>
          <w:i/>
          <w:iCs/>
          <w:lang w:val="en-CA"/>
        </w:rPr>
      </w:pPr>
    </w:p>
    <w:tbl>
      <w:tblPr>
        <w:tblW w:w="8595" w:type="dxa"/>
        <w:jc w:val="center"/>
        <w:tblLook w:val="04A0" w:firstRow="1" w:lastRow="0" w:firstColumn="1" w:lastColumn="0" w:noHBand="0" w:noVBand="1"/>
      </w:tblPr>
      <w:tblGrid>
        <w:gridCol w:w="1260"/>
        <w:gridCol w:w="1080"/>
        <w:gridCol w:w="810"/>
        <w:gridCol w:w="913"/>
        <w:gridCol w:w="1054"/>
        <w:gridCol w:w="1054"/>
        <w:gridCol w:w="1207"/>
        <w:gridCol w:w="1217"/>
      </w:tblGrid>
      <w:tr w:rsidR="00E253C3" w:rsidRPr="008822AF" w14:paraId="09992AB2"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18DE443D" w14:textId="77777777" w:rsidR="00E253C3" w:rsidRPr="008822AF" w:rsidRDefault="00E253C3" w:rsidP="00ED0BDB">
            <w:pPr>
              <w:spacing w:before="0"/>
            </w:pPr>
          </w:p>
        </w:tc>
        <w:tc>
          <w:tcPr>
            <w:tcW w:w="7335" w:type="dxa"/>
            <w:gridSpan w:val="7"/>
            <w:tcBorders>
              <w:top w:val="single" w:sz="8" w:space="0" w:color="auto"/>
              <w:left w:val="single" w:sz="8" w:space="0" w:color="auto"/>
              <w:bottom w:val="single" w:sz="8" w:space="0" w:color="auto"/>
              <w:right w:val="single" w:sz="8" w:space="0" w:color="000000"/>
            </w:tcBorders>
          </w:tcPr>
          <w:p w14:paraId="21EC8438" w14:textId="77777777" w:rsidR="00E253C3" w:rsidRPr="008822AF" w:rsidRDefault="00E253C3"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253C3" w:rsidRPr="008822AF" w14:paraId="7C4D9A3D"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540793AE" w14:textId="77777777" w:rsidR="00E253C3" w:rsidRPr="008822AF" w:rsidRDefault="00E253C3" w:rsidP="00ED0BDB">
            <w:pPr>
              <w:spacing w:before="0"/>
              <w:jc w:val="center"/>
              <w:rPr>
                <w:rFonts w:ascii="Arial" w:hAnsi="Arial" w:cs="Arial"/>
                <w:b/>
                <w:bCs/>
                <w:color w:val="000000"/>
                <w:sz w:val="18"/>
                <w:szCs w:val="18"/>
              </w:rPr>
            </w:pPr>
          </w:p>
        </w:tc>
        <w:tc>
          <w:tcPr>
            <w:tcW w:w="7335" w:type="dxa"/>
            <w:gridSpan w:val="7"/>
            <w:tcBorders>
              <w:top w:val="nil"/>
              <w:left w:val="single" w:sz="8" w:space="0" w:color="auto"/>
              <w:bottom w:val="nil"/>
              <w:right w:val="single" w:sz="8" w:space="0" w:color="000000"/>
            </w:tcBorders>
          </w:tcPr>
          <w:p w14:paraId="41B949B6" w14:textId="77777777" w:rsidR="00E253C3" w:rsidRPr="008822AF" w:rsidRDefault="00E253C3"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4</w:t>
            </w:r>
            <w:r w:rsidRPr="008822AF">
              <w:rPr>
                <w:rFonts w:ascii="Arial" w:hAnsi="Arial" w:cs="Arial"/>
                <w:b/>
                <w:bCs/>
                <w:color w:val="000000"/>
                <w:sz w:val="18"/>
                <w:szCs w:val="18"/>
              </w:rPr>
              <w:t>.0</w:t>
            </w:r>
          </w:p>
        </w:tc>
      </w:tr>
      <w:tr w:rsidR="00E253C3" w:rsidRPr="008822AF" w14:paraId="1888CD3F"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48230F2B" w14:textId="77777777" w:rsidR="00E253C3" w:rsidRPr="008822AF" w:rsidRDefault="00E253C3" w:rsidP="00ED0BDB">
            <w:pPr>
              <w:spacing w:before="0"/>
              <w:jc w:val="center"/>
              <w:rPr>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0409CBF4"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10" w:type="dxa"/>
            <w:tcBorders>
              <w:top w:val="nil"/>
              <w:left w:val="nil"/>
              <w:bottom w:val="single" w:sz="8" w:space="0" w:color="auto"/>
              <w:right w:val="nil"/>
            </w:tcBorders>
            <w:shd w:val="clear" w:color="auto" w:fill="auto"/>
            <w:noWrap/>
            <w:vAlign w:val="center"/>
            <w:hideMark/>
          </w:tcPr>
          <w:p w14:paraId="06E1EF44"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13" w:type="dxa"/>
            <w:tcBorders>
              <w:top w:val="nil"/>
              <w:left w:val="nil"/>
              <w:bottom w:val="single" w:sz="8" w:space="0" w:color="auto"/>
              <w:right w:val="single" w:sz="4" w:space="0" w:color="auto"/>
            </w:tcBorders>
            <w:shd w:val="clear" w:color="auto" w:fill="auto"/>
            <w:noWrap/>
            <w:vAlign w:val="center"/>
            <w:hideMark/>
          </w:tcPr>
          <w:p w14:paraId="24A4A9D8"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5C148867" w14:textId="77777777" w:rsidR="00E253C3" w:rsidRPr="008822AF" w:rsidRDefault="00E253C3" w:rsidP="00ED0BDB">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1AC1B575" w14:textId="77777777" w:rsidR="00E253C3" w:rsidRPr="008822AF" w:rsidRDefault="00E253C3" w:rsidP="00ED0BDB">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145AFB69" w14:textId="77777777" w:rsidR="00E253C3" w:rsidRPr="008822AF" w:rsidRDefault="00E253C3" w:rsidP="00ED0BDB">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016B9D93" w14:textId="77777777" w:rsidR="00E253C3" w:rsidRPr="008822AF" w:rsidRDefault="00E253C3" w:rsidP="00ED0BDB">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C44821" w:rsidRPr="008822AF" w14:paraId="504D3895" w14:textId="77777777" w:rsidTr="00ED0BDB">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336B03F" w14:textId="77777777" w:rsidR="00C44821" w:rsidRPr="008822AF" w:rsidRDefault="00C44821" w:rsidP="00C44821">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tcPr>
          <w:p w14:paraId="7414355E" w14:textId="20D5A01B"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-0.06%</w:t>
            </w:r>
          </w:p>
        </w:tc>
        <w:tc>
          <w:tcPr>
            <w:tcW w:w="810" w:type="dxa"/>
            <w:tcBorders>
              <w:top w:val="nil"/>
              <w:left w:val="nil"/>
              <w:bottom w:val="nil"/>
              <w:right w:val="nil"/>
            </w:tcBorders>
            <w:shd w:val="clear" w:color="auto" w:fill="auto"/>
            <w:noWrap/>
            <w:vAlign w:val="center"/>
          </w:tcPr>
          <w:p w14:paraId="46503C74" w14:textId="4E8F4097"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0.02%</w:t>
            </w:r>
          </w:p>
        </w:tc>
        <w:tc>
          <w:tcPr>
            <w:tcW w:w="913" w:type="dxa"/>
            <w:tcBorders>
              <w:top w:val="nil"/>
              <w:left w:val="nil"/>
              <w:bottom w:val="nil"/>
              <w:right w:val="single" w:sz="4" w:space="0" w:color="auto"/>
            </w:tcBorders>
            <w:shd w:val="clear" w:color="auto" w:fill="auto"/>
            <w:noWrap/>
            <w:vAlign w:val="center"/>
          </w:tcPr>
          <w:p w14:paraId="0F2BF7CC" w14:textId="6F414968"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tcPr>
          <w:p w14:paraId="24CE15CB" w14:textId="77777777" w:rsidR="00C44821" w:rsidRPr="008822AF" w:rsidRDefault="00C44821" w:rsidP="00C4482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126C791" w14:textId="77777777" w:rsidR="00C44821" w:rsidRPr="008822AF" w:rsidRDefault="00C44821" w:rsidP="00C4482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7C2CFB5" w14:textId="77777777" w:rsidR="00C44821" w:rsidRDefault="00C44821" w:rsidP="00C4482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7A717EA" w14:textId="77777777" w:rsidR="00C44821" w:rsidRPr="008822AF" w:rsidRDefault="00C44821" w:rsidP="00C44821">
            <w:pPr>
              <w:spacing w:before="0"/>
              <w:jc w:val="center"/>
              <w:rPr>
                <w:rFonts w:ascii="Arial" w:hAnsi="Arial" w:cs="Arial"/>
                <w:color w:val="000000"/>
                <w:sz w:val="18"/>
                <w:szCs w:val="18"/>
              </w:rPr>
            </w:pPr>
          </w:p>
        </w:tc>
      </w:tr>
      <w:tr w:rsidR="00C44821" w:rsidRPr="008822AF" w14:paraId="2E6CE77D"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D809E65" w14:textId="77777777" w:rsidR="00C44821" w:rsidRPr="008822AF" w:rsidRDefault="00C44821" w:rsidP="00C44821">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tcPr>
          <w:p w14:paraId="0A49629C" w14:textId="34DD3E43"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-0.04%</w:t>
            </w:r>
          </w:p>
        </w:tc>
        <w:tc>
          <w:tcPr>
            <w:tcW w:w="810" w:type="dxa"/>
            <w:tcBorders>
              <w:top w:val="nil"/>
              <w:left w:val="nil"/>
              <w:bottom w:val="nil"/>
              <w:right w:val="nil"/>
            </w:tcBorders>
            <w:shd w:val="clear" w:color="auto" w:fill="auto"/>
            <w:noWrap/>
            <w:vAlign w:val="center"/>
          </w:tcPr>
          <w:p w14:paraId="3C58ACF3" w14:textId="6F120269"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-0.09%</w:t>
            </w:r>
          </w:p>
        </w:tc>
        <w:tc>
          <w:tcPr>
            <w:tcW w:w="913" w:type="dxa"/>
            <w:tcBorders>
              <w:top w:val="nil"/>
              <w:left w:val="nil"/>
              <w:bottom w:val="nil"/>
              <w:right w:val="single" w:sz="4" w:space="0" w:color="auto"/>
            </w:tcBorders>
            <w:shd w:val="clear" w:color="auto" w:fill="auto"/>
            <w:noWrap/>
            <w:vAlign w:val="center"/>
          </w:tcPr>
          <w:p w14:paraId="30EFBB8C" w14:textId="367D6C9A"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77FAB875" w14:textId="77777777" w:rsidR="00C44821" w:rsidRPr="008822AF" w:rsidRDefault="00C44821" w:rsidP="00C44821">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8834F19" w14:textId="77777777" w:rsidR="00C44821" w:rsidRPr="008822AF" w:rsidRDefault="00C44821" w:rsidP="00C4482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07E4FD2" w14:textId="77777777" w:rsidR="00C44821" w:rsidRDefault="00C44821" w:rsidP="00C4482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8C8E7AE" w14:textId="77777777" w:rsidR="00C44821" w:rsidRPr="008822AF" w:rsidRDefault="00C44821" w:rsidP="00C44821">
            <w:pPr>
              <w:spacing w:before="0"/>
              <w:jc w:val="center"/>
              <w:rPr>
                <w:rFonts w:ascii="Arial" w:hAnsi="Arial" w:cs="Arial"/>
                <w:color w:val="000000"/>
                <w:sz w:val="18"/>
                <w:szCs w:val="18"/>
              </w:rPr>
            </w:pPr>
          </w:p>
        </w:tc>
      </w:tr>
      <w:tr w:rsidR="00C44821" w:rsidRPr="008822AF" w14:paraId="0BB914F6"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2F961C1" w14:textId="77777777" w:rsidR="00C44821" w:rsidRPr="008822AF" w:rsidRDefault="00C44821" w:rsidP="00C44821">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tcPr>
          <w:p w14:paraId="5427FD8E" w14:textId="3E8B18FF"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-0.08%</w:t>
            </w:r>
          </w:p>
        </w:tc>
        <w:tc>
          <w:tcPr>
            <w:tcW w:w="810" w:type="dxa"/>
            <w:tcBorders>
              <w:top w:val="nil"/>
              <w:left w:val="nil"/>
              <w:bottom w:val="nil"/>
              <w:right w:val="nil"/>
            </w:tcBorders>
            <w:shd w:val="clear" w:color="auto" w:fill="auto"/>
            <w:noWrap/>
            <w:vAlign w:val="center"/>
          </w:tcPr>
          <w:p w14:paraId="1D3725A0" w14:textId="46C88D2C"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-0.04%</w:t>
            </w:r>
          </w:p>
        </w:tc>
        <w:tc>
          <w:tcPr>
            <w:tcW w:w="913" w:type="dxa"/>
            <w:tcBorders>
              <w:top w:val="nil"/>
              <w:left w:val="nil"/>
              <w:bottom w:val="nil"/>
              <w:right w:val="single" w:sz="4" w:space="0" w:color="auto"/>
            </w:tcBorders>
            <w:shd w:val="clear" w:color="auto" w:fill="auto"/>
            <w:noWrap/>
            <w:vAlign w:val="center"/>
          </w:tcPr>
          <w:p w14:paraId="67AB3A52" w14:textId="28D1C680"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2EE95BC5" w14:textId="77777777" w:rsidR="00C44821" w:rsidRPr="008822AF" w:rsidRDefault="00C44821" w:rsidP="00C4482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9725155" w14:textId="77777777" w:rsidR="00C44821" w:rsidRPr="008822AF" w:rsidRDefault="00C44821" w:rsidP="00C4482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1A70FA2" w14:textId="77777777" w:rsidR="00C44821" w:rsidRDefault="00C44821" w:rsidP="00C4482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10F86F4" w14:textId="77777777" w:rsidR="00C44821" w:rsidRPr="008822AF" w:rsidRDefault="00C44821" w:rsidP="00C44821">
            <w:pPr>
              <w:spacing w:before="0"/>
              <w:jc w:val="center"/>
              <w:rPr>
                <w:rFonts w:ascii="Arial" w:hAnsi="Arial" w:cs="Arial"/>
                <w:color w:val="000000"/>
                <w:sz w:val="18"/>
                <w:szCs w:val="18"/>
              </w:rPr>
            </w:pPr>
          </w:p>
        </w:tc>
      </w:tr>
      <w:tr w:rsidR="00C44821" w:rsidRPr="008822AF" w14:paraId="79BAF4A3"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5665DE6F" w14:textId="77777777" w:rsidR="00C44821" w:rsidRPr="008822AF" w:rsidRDefault="00C44821" w:rsidP="00C44821">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tcPr>
          <w:p w14:paraId="1D132397" w14:textId="5B598A17"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-0.15%</w:t>
            </w:r>
          </w:p>
        </w:tc>
        <w:tc>
          <w:tcPr>
            <w:tcW w:w="810" w:type="dxa"/>
            <w:tcBorders>
              <w:top w:val="nil"/>
              <w:left w:val="nil"/>
              <w:bottom w:val="nil"/>
              <w:right w:val="nil"/>
            </w:tcBorders>
            <w:shd w:val="clear" w:color="auto" w:fill="auto"/>
            <w:noWrap/>
            <w:vAlign w:val="center"/>
          </w:tcPr>
          <w:p w14:paraId="0249147A" w14:textId="253248F1"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0.02%</w:t>
            </w:r>
          </w:p>
        </w:tc>
        <w:tc>
          <w:tcPr>
            <w:tcW w:w="913" w:type="dxa"/>
            <w:tcBorders>
              <w:top w:val="nil"/>
              <w:left w:val="nil"/>
              <w:bottom w:val="nil"/>
              <w:right w:val="single" w:sz="4" w:space="0" w:color="auto"/>
            </w:tcBorders>
            <w:shd w:val="clear" w:color="auto" w:fill="auto"/>
            <w:noWrap/>
            <w:vAlign w:val="center"/>
          </w:tcPr>
          <w:p w14:paraId="48A33DC6" w14:textId="49B3EDB6"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-0.10%</w:t>
            </w:r>
          </w:p>
        </w:tc>
        <w:tc>
          <w:tcPr>
            <w:tcW w:w="1054" w:type="dxa"/>
            <w:tcBorders>
              <w:top w:val="nil"/>
              <w:left w:val="nil"/>
              <w:bottom w:val="nil"/>
              <w:right w:val="nil"/>
            </w:tcBorders>
            <w:shd w:val="clear" w:color="auto" w:fill="auto"/>
            <w:noWrap/>
            <w:vAlign w:val="center"/>
          </w:tcPr>
          <w:p w14:paraId="3985AA47" w14:textId="77777777" w:rsidR="00C44821" w:rsidRPr="008822AF" w:rsidRDefault="00C44821" w:rsidP="00C44821">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7E22C00" w14:textId="77777777" w:rsidR="00C44821" w:rsidRPr="008822AF" w:rsidRDefault="00C44821" w:rsidP="00C4482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ABEDD69" w14:textId="77777777" w:rsidR="00C44821" w:rsidRDefault="00C44821" w:rsidP="00C4482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740BDB8" w14:textId="77777777" w:rsidR="00C44821" w:rsidRPr="008822AF" w:rsidRDefault="00C44821" w:rsidP="00C44821">
            <w:pPr>
              <w:spacing w:before="0"/>
              <w:jc w:val="center"/>
              <w:rPr>
                <w:rFonts w:ascii="Arial" w:hAnsi="Arial" w:cs="Arial"/>
                <w:color w:val="000000"/>
                <w:sz w:val="18"/>
                <w:szCs w:val="18"/>
              </w:rPr>
            </w:pPr>
          </w:p>
        </w:tc>
      </w:tr>
      <w:tr w:rsidR="00C44821" w:rsidRPr="008822AF" w14:paraId="61894277"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4480548" w14:textId="77777777" w:rsidR="00C44821" w:rsidRPr="008822AF" w:rsidRDefault="00C44821" w:rsidP="00C44821">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tcPr>
          <w:p w14:paraId="29FF5C92" w14:textId="73AB6B89"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-0.19%</w:t>
            </w:r>
          </w:p>
        </w:tc>
        <w:tc>
          <w:tcPr>
            <w:tcW w:w="810" w:type="dxa"/>
            <w:tcBorders>
              <w:top w:val="nil"/>
              <w:left w:val="nil"/>
              <w:bottom w:val="nil"/>
              <w:right w:val="nil"/>
            </w:tcBorders>
            <w:shd w:val="clear" w:color="auto" w:fill="auto"/>
            <w:noWrap/>
            <w:vAlign w:val="center"/>
          </w:tcPr>
          <w:p w14:paraId="448F1678" w14:textId="25116F6E"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0.07%</w:t>
            </w:r>
          </w:p>
        </w:tc>
        <w:tc>
          <w:tcPr>
            <w:tcW w:w="913" w:type="dxa"/>
            <w:tcBorders>
              <w:top w:val="nil"/>
              <w:left w:val="nil"/>
              <w:bottom w:val="nil"/>
              <w:right w:val="single" w:sz="4" w:space="0" w:color="auto"/>
            </w:tcBorders>
            <w:shd w:val="clear" w:color="auto" w:fill="auto"/>
            <w:noWrap/>
            <w:vAlign w:val="center"/>
          </w:tcPr>
          <w:p w14:paraId="405DD3BC" w14:textId="175A1193" w:rsidR="00C44821" w:rsidRPr="008822AF" w:rsidRDefault="00C44821" w:rsidP="00C44821">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6A909A7A" w14:textId="77777777" w:rsidR="00C44821" w:rsidRPr="008822AF" w:rsidRDefault="00C44821" w:rsidP="00C4482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8832997" w14:textId="77777777" w:rsidR="00C44821" w:rsidRPr="008822AF" w:rsidRDefault="00C44821" w:rsidP="00C4482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ADF5594" w14:textId="77777777" w:rsidR="00C44821" w:rsidRDefault="00C44821" w:rsidP="00C4482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14E2F2CC" w14:textId="77777777" w:rsidR="00C44821" w:rsidRPr="008822AF" w:rsidRDefault="00C44821" w:rsidP="00C44821">
            <w:pPr>
              <w:spacing w:before="0"/>
              <w:jc w:val="center"/>
              <w:rPr>
                <w:rFonts w:ascii="Arial" w:hAnsi="Arial" w:cs="Arial"/>
                <w:color w:val="000000"/>
                <w:sz w:val="18"/>
                <w:szCs w:val="18"/>
              </w:rPr>
            </w:pPr>
          </w:p>
        </w:tc>
      </w:tr>
      <w:tr w:rsidR="00C44821" w:rsidRPr="008822AF" w14:paraId="374BC017" w14:textId="77777777" w:rsidTr="00ED0BDB">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9C7BE92" w14:textId="77777777" w:rsidR="00C44821" w:rsidRPr="008822AF" w:rsidRDefault="00C44821" w:rsidP="00C44821">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1080" w:type="dxa"/>
            <w:tcBorders>
              <w:top w:val="single" w:sz="8" w:space="0" w:color="auto"/>
              <w:left w:val="nil"/>
              <w:bottom w:val="nil"/>
              <w:right w:val="nil"/>
            </w:tcBorders>
            <w:shd w:val="clear" w:color="auto" w:fill="auto"/>
            <w:noWrap/>
            <w:vAlign w:val="center"/>
          </w:tcPr>
          <w:p w14:paraId="2EE6E419" w14:textId="22338E55" w:rsidR="00C44821" w:rsidRPr="008F69CB" w:rsidRDefault="00C44821" w:rsidP="00C44821">
            <w:pPr>
              <w:spacing w:before="0"/>
              <w:jc w:val="center"/>
              <w:rPr>
                <w:rFonts w:ascii="Arial" w:hAnsi="Arial" w:cs="Arial"/>
                <w:b/>
                <w:bCs/>
                <w:color w:val="000000"/>
                <w:sz w:val="18"/>
                <w:szCs w:val="18"/>
              </w:rPr>
            </w:pPr>
            <w:r>
              <w:rPr>
                <w:rFonts w:ascii="Arial" w:hAnsi="Arial" w:cs="Arial"/>
                <w:b/>
                <w:bCs/>
                <w:color w:val="000000"/>
                <w:sz w:val="18"/>
                <w:szCs w:val="18"/>
              </w:rPr>
              <w:t>-0.11%</w:t>
            </w:r>
          </w:p>
        </w:tc>
        <w:tc>
          <w:tcPr>
            <w:tcW w:w="810" w:type="dxa"/>
            <w:tcBorders>
              <w:top w:val="single" w:sz="8" w:space="0" w:color="auto"/>
              <w:left w:val="nil"/>
              <w:bottom w:val="nil"/>
              <w:right w:val="nil"/>
            </w:tcBorders>
            <w:shd w:val="clear" w:color="auto" w:fill="auto"/>
            <w:noWrap/>
            <w:vAlign w:val="center"/>
          </w:tcPr>
          <w:p w14:paraId="6AC94CA0" w14:textId="1BB22466" w:rsidR="00C44821" w:rsidRPr="008F69CB" w:rsidRDefault="00C44821" w:rsidP="00C44821">
            <w:pPr>
              <w:spacing w:before="0"/>
              <w:jc w:val="center"/>
              <w:rPr>
                <w:rFonts w:ascii="Arial" w:hAnsi="Arial" w:cs="Arial"/>
                <w:b/>
                <w:bCs/>
                <w:color w:val="000000"/>
                <w:sz w:val="18"/>
                <w:szCs w:val="18"/>
              </w:rPr>
            </w:pPr>
            <w:r>
              <w:rPr>
                <w:rFonts w:ascii="Arial" w:hAnsi="Arial" w:cs="Arial"/>
                <w:b/>
                <w:bCs/>
                <w:color w:val="000000"/>
                <w:sz w:val="18"/>
                <w:szCs w:val="18"/>
              </w:rPr>
              <w:t>-0.01%</w:t>
            </w:r>
          </w:p>
        </w:tc>
        <w:tc>
          <w:tcPr>
            <w:tcW w:w="913" w:type="dxa"/>
            <w:tcBorders>
              <w:top w:val="single" w:sz="8" w:space="0" w:color="auto"/>
              <w:left w:val="nil"/>
              <w:bottom w:val="nil"/>
              <w:right w:val="single" w:sz="4" w:space="0" w:color="auto"/>
            </w:tcBorders>
            <w:shd w:val="clear" w:color="auto" w:fill="auto"/>
            <w:noWrap/>
            <w:vAlign w:val="center"/>
          </w:tcPr>
          <w:p w14:paraId="478D8325" w14:textId="3C5C751D" w:rsidR="00C44821" w:rsidRPr="008F69CB" w:rsidRDefault="00C44821" w:rsidP="00C44821">
            <w:pPr>
              <w:spacing w:before="0"/>
              <w:jc w:val="center"/>
              <w:rPr>
                <w:rFonts w:ascii="Arial" w:hAnsi="Arial" w:cs="Arial"/>
                <w:b/>
                <w:bCs/>
                <w:color w:val="000000"/>
                <w:sz w:val="18"/>
                <w:szCs w:val="18"/>
              </w:rPr>
            </w:pPr>
            <w:r>
              <w:rPr>
                <w:rFonts w:ascii="Arial" w:hAnsi="Arial" w:cs="Arial"/>
                <w:b/>
                <w:bCs/>
                <w:color w:val="000000"/>
                <w:sz w:val="18"/>
                <w:szCs w:val="18"/>
              </w:rPr>
              <w:t>-0.01%</w:t>
            </w:r>
          </w:p>
        </w:tc>
        <w:tc>
          <w:tcPr>
            <w:tcW w:w="1054" w:type="dxa"/>
            <w:tcBorders>
              <w:top w:val="single" w:sz="8" w:space="0" w:color="auto"/>
              <w:left w:val="nil"/>
              <w:bottom w:val="nil"/>
              <w:right w:val="nil"/>
            </w:tcBorders>
            <w:shd w:val="clear" w:color="auto" w:fill="auto"/>
            <w:noWrap/>
            <w:vAlign w:val="center"/>
          </w:tcPr>
          <w:p w14:paraId="1AED075F" w14:textId="77777777" w:rsidR="00C44821" w:rsidRPr="008F69CB" w:rsidRDefault="00C44821" w:rsidP="00C44821">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24094B1" w14:textId="77777777" w:rsidR="00C44821" w:rsidRPr="008F69CB" w:rsidRDefault="00C44821" w:rsidP="00C44821">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52950139" w14:textId="77777777" w:rsidR="00C44821" w:rsidRPr="008F69CB" w:rsidRDefault="00C44821" w:rsidP="00C44821">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395CC704" w14:textId="77777777" w:rsidR="00C44821" w:rsidRPr="008F69CB" w:rsidRDefault="00C44821" w:rsidP="00C44821">
            <w:pPr>
              <w:spacing w:before="0"/>
              <w:jc w:val="center"/>
              <w:rPr>
                <w:rFonts w:ascii="Arial" w:hAnsi="Arial" w:cs="Arial"/>
                <w:b/>
                <w:bCs/>
                <w:color w:val="000000"/>
                <w:sz w:val="18"/>
                <w:szCs w:val="18"/>
              </w:rPr>
            </w:pPr>
          </w:p>
        </w:tc>
      </w:tr>
      <w:tr w:rsidR="00E71C9D" w:rsidRPr="008822AF" w14:paraId="5FA5F5D7" w14:textId="77777777" w:rsidTr="00ED0BDB">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01511D0" w14:textId="77777777" w:rsidR="00E71C9D" w:rsidRPr="008822AF" w:rsidRDefault="00E71C9D" w:rsidP="00E71C9D">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1080" w:type="dxa"/>
            <w:tcBorders>
              <w:top w:val="single" w:sz="8" w:space="0" w:color="auto"/>
              <w:left w:val="nil"/>
              <w:bottom w:val="nil"/>
              <w:right w:val="nil"/>
            </w:tcBorders>
            <w:shd w:val="clear" w:color="auto" w:fill="auto"/>
            <w:noWrap/>
            <w:vAlign w:val="center"/>
          </w:tcPr>
          <w:p w14:paraId="73594222" w14:textId="77777777" w:rsidR="00E71C9D" w:rsidRPr="008822AF" w:rsidRDefault="00E71C9D" w:rsidP="00E71C9D">
            <w:pPr>
              <w:spacing w:before="0"/>
              <w:jc w:val="center"/>
              <w:rPr>
                <w:rFonts w:ascii="Arial" w:hAnsi="Arial" w:cs="Arial"/>
                <w:color w:val="000000"/>
                <w:sz w:val="18"/>
                <w:szCs w:val="18"/>
              </w:rPr>
            </w:pPr>
          </w:p>
        </w:tc>
        <w:tc>
          <w:tcPr>
            <w:tcW w:w="810" w:type="dxa"/>
            <w:tcBorders>
              <w:top w:val="single" w:sz="8" w:space="0" w:color="auto"/>
              <w:left w:val="nil"/>
              <w:bottom w:val="nil"/>
              <w:right w:val="nil"/>
            </w:tcBorders>
            <w:shd w:val="clear" w:color="auto" w:fill="auto"/>
            <w:noWrap/>
            <w:vAlign w:val="center"/>
          </w:tcPr>
          <w:p w14:paraId="424B1002" w14:textId="77777777" w:rsidR="00E71C9D" w:rsidRPr="008822AF" w:rsidRDefault="00E71C9D" w:rsidP="00E71C9D">
            <w:pPr>
              <w:spacing w:before="0"/>
              <w:jc w:val="center"/>
              <w:rPr>
                <w:rFonts w:ascii="Arial" w:hAnsi="Arial" w:cs="Arial"/>
                <w:color w:val="000000"/>
                <w:sz w:val="18"/>
                <w:szCs w:val="18"/>
              </w:rPr>
            </w:pPr>
          </w:p>
        </w:tc>
        <w:tc>
          <w:tcPr>
            <w:tcW w:w="913" w:type="dxa"/>
            <w:tcBorders>
              <w:top w:val="single" w:sz="8" w:space="0" w:color="auto"/>
              <w:left w:val="nil"/>
              <w:bottom w:val="nil"/>
              <w:right w:val="single" w:sz="4" w:space="0" w:color="auto"/>
            </w:tcBorders>
            <w:shd w:val="clear" w:color="auto" w:fill="auto"/>
            <w:noWrap/>
            <w:vAlign w:val="center"/>
          </w:tcPr>
          <w:p w14:paraId="54B1E7BB" w14:textId="77777777" w:rsidR="00E71C9D" w:rsidRPr="008822AF" w:rsidRDefault="00E71C9D" w:rsidP="00E71C9D">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4813C3F4" w14:textId="77777777" w:rsidR="00E71C9D" w:rsidRPr="008822AF" w:rsidRDefault="00E71C9D" w:rsidP="00E71C9D">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9514B5F" w14:textId="77777777" w:rsidR="00E71C9D" w:rsidRPr="008822AF" w:rsidRDefault="00E71C9D" w:rsidP="00E71C9D">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EC54C48" w14:textId="77777777" w:rsidR="00E71C9D" w:rsidRDefault="00E71C9D" w:rsidP="00E71C9D">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20C5F03" w14:textId="77777777" w:rsidR="00E71C9D" w:rsidRPr="008822AF" w:rsidRDefault="00E71C9D" w:rsidP="00E71C9D">
            <w:pPr>
              <w:spacing w:before="0"/>
              <w:jc w:val="center"/>
              <w:rPr>
                <w:rFonts w:ascii="Arial" w:hAnsi="Arial" w:cs="Arial"/>
                <w:color w:val="000000"/>
                <w:sz w:val="18"/>
                <w:szCs w:val="18"/>
              </w:rPr>
            </w:pPr>
          </w:p>
        </w:tc>
      </w:tr>
      <w:tr w:rsidR="00E71C9D" w:rsidRPr="008822AF" w14:paraId="2E161A1D"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CD52DC4" w14:textId="77777777" w:rsidR="00E71C9D" w:rsidRPr="008822AF" w:rsidRDefault="00E71C9D" w:rsidP="00E71C9D">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1080" w:type="dxa"/>
            <w:tcBorders>
              <w:top w:val="nil"/>
              <w:left w:val="nil"/>
              <w:bottom w:val="nil"/>
              <w:right w:val="nil"/>
            </w:tcBorders>
            <w:shd w:val="clear" w:color="auto" w:fill="auto"/>
            <w:noWrap/>
            <w:vAlign w:val="center"/>
          </w:tcPr>
          <w:p w14:paraId="1949B14A" w14:textId="77777777" w:rsidR="00E71C9D" w:rsidRPr="008822AF" w:rsidRDefault="00E71C9D" w:rsidP="00E71C9D">
            <w:pPr>
              <w:spacing w:before="0"/>
              <w:jc w:val="center"/>
              <w:rPr>
                <w:rFonts w:ascii="Arial" w:hAnsi="Arial" w:cs="Arial"/>
                <w:color w:val="000000"/>
                <w:sz w:val="18"/>
                <w:szCs w:val="18"/>
              </w:rPr>
            </w:pPr>
          </w:p>
        </w:tc>
        <w:tc>
          <w:tcPr>
            <w:tcW w:w="810" w:type="dxa"/>
            <w:tcBorders>
              <w:top w:val="nil"/>
              <w:left w:val="nil"/>
              <w:bottom w:val="nil"/>
              <w:right w:val="nil"/>
            </w:tcBorders>
            <w:shd w:val="clear" w:color="auto" w:fill="auto"/>
            <w:noWrap/>
            <w:vAlign w:val="center"/>
          </w:tcPr>
          <w:p w14:paraId="3B232BBD" w14:textId="77777777" w:rsidR="00E71C9D" w:rsidRPr="008822AF" w:rsidRDefault="00E71C9D" w:rsidP="00E71C9D">
            <w:pPr>
              <w:spacing w:before="0"/>
              <w:jc w:val="center"/>
              <w:rPr>
                <w:rFonts w:ascii="Arial" w:hAnsi="Arial" w:cs="Arial"/>
                <w:color w:val="000000"/>
                <w:sz w:val="18"/>
                <w:szCs w:val="18"/>
              </w:rPr>
            </w:pPr>
          </w:p>
        </w:tc>
        <w:tc>
          <w:tcPr>
            <w:tcW w:w="913" w:type="dxa"/>
            <w:tcBorders>
              <w:top w:val="nil"/>
              <w:left w:val="nil"/>
              <w:bottom w:val="nil"/>
              <w:right w:val="single" w:sz="4" w:space="0" w:color="auto"/>
            </w:tcBorders>
            <w:shd w:val="clear" w:color="auto" w:fill="auto"/>
            <w:noWrap/>
            <w:vAlign w:val="center"/>
          </w:tcPr>
          <w:p w14:paraId="4F51D2EB" w14:textId="77777777" w:rsidR="00E71C9D" w:rsidRPr="008822AF" w:rsidRDefault="00E71C9D" w:rsidP="00E71C9D">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115525F" w14:textId="77777777" w:rsidR="00E71C9D" w:rsidRPr="008822AF" w:rsidRDefault="00E71C9D" w:rsidP="00E71C9D">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A05C78C" w14:textId="77777777" w:rsidR="00E71C9D" w:rsidRPr="008822AF" w:rsidRDefault="00E71C9D" w:rsidP="00E71C9D">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AC5392C" w14:textId="77777777" w:rsidR="00E71C9D" w:rsidRDefault="00E71C9D" w:rsidP="00E71C9D">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B2F3BCF" w14:textId="77777777" w:rsidR="00E71C9D" w:rsidRPr="008822AF" w:rsidRDefault="00E71C9D" w:rsidP="00E71C9D">
            <w:pPr>
              <w:spacing w:before="0"/>
              <w:jc w:val="center"/>
              <w:rPr>
                <w:rFonts w:ascii="Arial" w:hAnsi="Arial" w:cs="Arial"/>
                <w:color w:val="000000"/>
                <w:sz w:val="18"/>
                <w:szCs w:val="18"/>
              </w:rPr>
            </w:pPr>
          </w:p>
        </w:tc>
      </w:tr>
      <w:tr w:rsidR="00E71C9D" w:rsidRPr="008822AF" w14:paraId="7C4B668F" w14:textId="77777777" w:rsidTr="00ED0BDB">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20F4A0EE" w14:textId="77777777" w:rsidR="00E71C9D" w:rsidRPr="008822AF" w:rsidRDefault="00E71C9D" w:rsidP="00E71C9D">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1080" w:type="dxa"/>
            <w:tcBorders>
              <w:top w:val="nil"/>
              <w:left w:val="nil"/>
              <w:bottom w:val="single" w:sz="8" w:space="0" w:color="auto"/>
              <w:right w:val="nil"/>
            </w:tcBorders>
            <w:shd w:val="clear" w:color="auto" w:fill="auto"/>
            <w:noWrap/>
            <w:vAlign w:val="center"/>
          </w:tcPr>
          <w:p w14:paraId="63CE8E7E" w14:textId="77777777" w:rsidR="00E71C9D" w:rsidRPr="008822AF" w:rsidRDefault="00E71C9D" w:rsidP="00E71C9D">
            <w:pPr>
              <w:spacing w:before="0"/>
              <w:jc w:val="center"/>
              <w:rPr>
                <w:rFonts w:ascii="Arial" w:hAnsi="Arial" w:cs="Arial"/>
                <w:color w:val="000000"/>
                <w:sz w:val="18"/>
                <w:szCs w:val="18"/>
              </w:rPr>
            </w:pPr>
          </w:p>
        </w:tc>
        <w:tc>
          <w:tcPr>
            <w:tcW w:w="810" w:type="dxa"/>
            <w:tcBorders>
              <w:top w:val="nil"/>
              <w:left w:val="nil"/>
              <w:bottom w:val="single" w:sz="8" w:space="0" w:color="auto"/>
              <w:right w:val="nil"/>
            </w:tcBorders>
            <w:shd w:val="clear" w:color="auto" w:fill="auto"/>
            <w:noWrap/>
            <w:vAlign w:val="center"/>
          </w:tcPr>
          <w:p w14:paraId="063D7548" w14:textId="77777777" w:rsidR="00E71C9D" w:rsidRPr="008822AF" w:rsidRDefault="00E71C9D" w:rsidP="00E71C9D">
            <w:pPr>
              <w:spacing w:before="0"/>
              <w:jc w:val="center"/>
              <w:rPr>
                <w:rFonts w:ascii="Arial" w:hAnsi="Arial" w:cs="Arial"/>
                <w:color w:val="000000"/>
                <w:sz w:val="18"/>
                <w:szCs w:val="18"/>
              </w:rPr>
            </w:pPr>
          </w:p>
        </w:tc>
        <w:tc>
          <w:tcPr>
            <w:tcW w:w="913" w:type="dxa"/>
            <w:tcBorders>
              <w:top w:val="nil"/>
              <w:left w:val="nil"/>
              <w:bottom w:val="single" w:sz="8" w:space="0" w:color="auto"/>
              <w:right w:val="single" w:sz="4" w:space="0" w:color="auto"/>
            </w:tcBorders>
            <w:shd w:val="clear" w:color="auto" w:fill="auto"/>
            <w:noWrap/>
            <w:vAlign w:val="center"/>
          </w:tcPr>
          <w:p w14:paraId="7EC90825" w14:textId="77777777" w:rsidR="00E71C9D" w:rsidRPr="008822AF" w:rsidRDefault="00E71C9D" w:rsidP="00E71C9D">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14A6E1A" w14:textId="77777777" w:rsidR="00E71C9D" w:rsidRPr="008822AF" w:rsidRDefault="00E71C9D" w:rsidP="00E71C9D">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1F6E9C43" w14:textId="77777777" w:rsidR="00E71C9D" w:rsidRPr="008822AF" w:rsidRDefault="00E71C9D" w:rsidP="00E71C9D">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16D6E62" w14:textId="77777777" w:rsidR="00E71C9D" w:rsidRDefault="00E71C9D" w:rsidP="00E71C9D">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E30AC37" w14:textId="77777777" w:rsidR="00E71C9D" w:rsidRPr="008822AF" w:rsidRDefault="00E71C9D" w:rsidP="00E71C9D">
            <w:pPr>
              <w:spacing w:before="0"/>
              <w:jc w:val="center"/>
              <w:rPr>
                <w:rFonts w:ascii="Arial" w:hAnsi="Arial" w:cs="Arial"/>
                <w:color w:val="000000"/>
                <w:sz w:val="18"/>
                <w:szCs w:val="18"/>
              </w:rPr>
            </w:pPr>
          </w:p>
        </w:tc>
      </w:tr>
    </w:tbl>
    <w:p w14:paraId="73AA7F12" w14:textId="77777777" w:rsidR="00E253C3" w:rsidRDefault="00E253C3" w:rsidP="00E253C3">
      <w:pPr>
        <w:rPr>
          <w:lang w:val="en-CA"/>
        </w:rPr>
      </w:pPr>
    </w:p>
    <w:tbl>
      <w:tblPr>
        <w:tblW w:w="8536" w:type="dxa"/>
        <w:jc w:val="center"/>
        <w:tblLook w:val="04A0" w:firstRow="1" w:lastRow="0" w:firstColumn="1" w:lastColumn="0" w:noHBand="0" w:noVBand="1"/>
      </w:tblPr>
      <w:tblGrid>
        <w:gridCol w:w="1260"/>
        <w:gridCol w:w="990"/>
        <w:gridCol w:w="766"/>
        <w:gridCol w:w="134"/>
        <w:gridCol w:w="854"/>
        <w:gridCol w:w="1054"/>
        <w:gridCol w:w="1054"/>
        <w:gridCol w:w="1207"/>
        <w:gridCol w:w="1217"/>
      </w:tblGrid>
      <w:tr w:rsidR="00E253C3" w:rsidRPr="008822AF" w14:paraId="4ED50BFF"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6ED9D0F2" w14:textId="77777777" w:rsidR="00E253C3" w:rsidRPr="008822AF" w:rsidRDefault="00E253C3" w:rsidP="00ED0BDB">
            <w:pPr>
              <w:spacing w:before="0"/>
            </w:pPr>
          </w:p>
        </w:tc>
        <w:tc>
          <w:tcPr>
            <w:tcW w:w="7276" w:type="dxa"/>
            <w:gridSpan w:val="8"/>
            <w:tcBorders>
              <w:top w:val="single" w:sz="8" w:space="0" w:color="auto"/>
              <w:left w:val="single" w:sz="8" w:space="0" w:color="auto"/>
              <w:bottom w:val="single" w:sz="8" w:space="0" w:color="auto"/>
              <w:right w:val="single" w:sz="8" w:space="0" w:color="000000"/>
            </w:tcBorders>
          </w:tcPr>
          <w:p w14:paraId="3531B40C" w14:textId="77777777" w:rsidR="00E253C3" w:rsidRPr="008822AF" w:rsidRDefault="00E253C3" w:rsidP="00ED0BDB">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253C3" w:rsidRPr="008822AF" w14:paraId="6B7ECB76"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5E3A1518" w14:textId="77777777" w:rsidR="00E253C3" w:rsidRPr="008822AF" w:rsidRDefault="00E253C3" w:rsidP="00ED0BDB">
            <w:pPr>
              <w:spacing w:before="0"/>
              <w:jc w:val="center"/>
              <w:rPr>
                <w:rFonts w:ascii="Arial" w:hAnsi="Arial" w:cs="Arial"/>
                <w:b/>
                <w:bCs/>
                <w:color w:val="000000"/>
                <w:sz w:val="18"/>
                <w:szCs w:val="18"/>
              </w:rPr>
            </w:pPr>
          </w:p>
        </w:tc>
        <w:tc>
          <w:tcPr>
            <w:tcW w:w="7276" w:type="dxa"/>
            <w:gridSpan w:val="8"/>
            <w:tcBorders>
              <w:top w:val="nil"/>
              <w:left w:val="single" w:sz="8" w:space="0" w:color="auto"/>
              <w:bottom w:val="nil"/>
              <w:right w:val="single" w:sz="8" w:space="0" w:color="000000"/>
            </w:tcBorders>
          </w:tcPr>
          <w:p w14:paraId="7548234A" w14:textId="77777777" w:rsidR="00E253C3" w:rsidRPr="008822AF" w:rsidRDefault="00E253C3"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4</w:t>
            </w:r>
            <w:r w:rsidRPr="008822AF">
              <w:rPr>
                <w:rFonts w:ascii="Arial" w:hAnsi="Arial" w:cs="Arial"/>
                <w:b/>
                <w:bCs/>
                <w:color w:val="000000"/>
                <w:sz w:val="18"/>
                <w:szCs w:val="18"/>
              </w:rPr>
              <w:t>.0</w:t>
            </w:r>
          </w:p>
        </w:tc>
      </w:tr>
      <w:tr w:rsidR="00E253C3" w:rsidRPr="008822AF" w14:paraId="74F97800" w14:textId="77777777" w:rsidTr="00ED0BDB">
        <w:trPr>
          <w:trHeight w:val="255"/>
          <w:jc w:val="center"/>
        </w:trPr>
        <w:tc>
          <w:tcPr>
            <w:tcW w:w="1260" w:type="dxa"/>
            <w:tcBorders>
              <w:top w:val="nil"/>
              <w:left w:val="nil"/>
              <w:bottom w:val="nil"/>
              <w:right w:val="nil"/>
            </w:tcBorders>
            <w:shd w:val="clear" w:color="auto" w:fill="auto"/>
            <w:noWrap/>
            <w:vAlign w:val="center"/>
            <w:hideMark/>
          </w:tcPr>
          <w:p w14:paraId="7A505830" w14:textId="77777777" w:rsidR="00E253C3" w:rsidRPr="008822AF" w:rsidRDefault="00E253C3" w:rsidP="00ED0BDB">
            <w:pPr>
              <w:spacing w:before="0"/>
              <w:jc w:val="center"/>
              <w:rPr>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7754200C"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766" w:type="dxa"/>
            <w:tcBorders>
              <w:top w:val="nil"/>
              <w:left w:val="nil"/>
              <w:bottom w:val="single" w:sz="8" w:space="0" w:color="auto"/>
              <w:right w:val="nil"/>
            </w:tcBorders>
            <w:shd w:val="clear" w:color="auto" w:fill="auto"/>
            <w:noWrap/>
            <w:vAlign w:val="center"/>
            <w:hideMark/>
          </w:tcPr>
          <w:p w14:paraId="715E5AE0"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4BD14094"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35A75BB0" w14:textId="77777777" w:rsidR="00E253C3" w:rsidRPr="008822AF" w:rsidRDefault="00E253C3" w:rsidP="00ED0BDB">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70753452" w14:textId="77777777" w:rsidR="00E253C3" w:rsidRPr="008822AF" w:rsidRDefault="00E253C3" w:rsidP="00ED0BDB">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5B650F45" w14:textId="77777777" w:rsidR="00E253C3" w:rsidRPr="008822AF" w:rsidRDefault="00E253C3" w:rsidP="00ED0BDB">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4F07B00B" w14:textId="77777777" w:rsidR="00E253C3" w:rsidRPr="008822AF" w:rsidRDefault="00E253C3" w:rsidP="00ED0BDB">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E253C3" w:rsidRPr="008822AF" w14:paraId="4AA8BCE9" w14:textId="77777777" w:rsidTr="00ED0BDB">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217D8852"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90" w:type="dxa"/>
            <w:tcBorders>
              <w:top w:val="nil"/>
              <w:left w:val="nil"/>
              <w:bottom w:val="nil"/>
              <w:right w:val="nil"/>
            </w:tcBorders>
            <w:shd w:val="clear" w:color="auto" w:fill="auto"/>
            <w:noWrap/>
            <w:vAlign w:val="center"/>
            <w:hideMark/>
          </w:tcPr>
          <w:p w14:paraId="67E3700D" w14:textId="77777777"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1B4EA0C1" w14:textId="77777777"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3279D385"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6B47321"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3B17C59"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AFC477C"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1B4F4221"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433910D2" w14:textId="77777777" w:rsidTr="00ED0BDB">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6641714"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90" w:type="dxa"/>
            <w:tcBorders>
              <w:top w:val="nil"/>
              <w:left w:val="nil"/>
              <w:bottom w:val="nil"/>
              <w:right w:val="nil"/>
            </w:tcBorders>
            <w:shd w:val="clear" w:color="auto" w:fill="auto"/>
            <w:noWrap/>
            <w:vAlign w:val="center"/>
            <w:hideMark/>
          </w:tcPr>
          <w:p w14:paraId="08D62B57" w14:textId="77777777"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1B49709D" w14:textId="77777777"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6B71FFDD"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F71B068" w14:textId="77777777" w:rsidR="00E253C3" w:rsidRPr="008822AF" w:rsidRDefault="00E253C3" w:rsidP="00ED0BDB">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78947A5"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88E51D2"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6E5A6B3"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32A92AAE" w14:textId="77777777" w:rsidTr="00F3091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F47226D"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90" w:type="dxa"/>
            <w:tcBorders>
              <w:top w:val="nil"/>
              <w:left w:val="nil"/>
              <w:bottom w:val="nil"/>
              <w:right w:val="nil"/>
            </w:tcBorders>
            <w:shd w:val="clear" w:color="auto" w:fill="auto"/>
            <w:noWrap/>
            <w:vAlign w:val="center"/>
          </w:tcPr>
          <w:p w14:paraId="67009D24" w14:textId="77777777"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tcPr>
          <w:p w14:paraId="1D995D80" w14:textId="77777777"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1FA4AECD"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BD2A3E6"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AE67597"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639DCD2"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4D9629E"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6D032B1A" w14:textId="77777777" w:rsidTr="00F3091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ED7228A"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90" w:type="dxa"/>
            <w:tcBorders>
              <w:top w:val="nil"/>
              <w:left w:val="nil"/>
              <w:bottom w:val="nil"/>
              <w:right w:val="nil"/>
            </w:tcBorders>
            <w:shd w:val="clear" w:color="auto" w:fill="auto"/>
            <w:noWrap/>
            <w:vAlign w:val="center"/>
          </w:tcPr>
          <w:p w14:paraId="3E54CCFE" w14:textId="271D3593"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tcPr>
          <w:p w14:paraId="56490357" w14:textId="4639812B"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4A11FCFE" w14:textId="2D8AF082"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F2374B1" w14:textId="77777777" w:rsidR="00E253C3" w:rsidRPr="008822AF" w:rsidRDefault="00E253C3" w:rsidP="00ED0BDB">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E406AA9"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848D6B9"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D623E76"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52DCB1A4" w14:textId="77777777" w:rsidTr="00F3091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D997690"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90" w:type="dxa"/>
            <w:tcBorders>
              <w:top w:val="nil"/>
              <w:left w:val="nil"/>
              <w:bottom w:val="nil"/>
              <w:right w:val="nil"/>
            </w:tcBorders>
            <w:shd w:val="clear" w:color="auto" w:fill="auto"/>
            <w:noWrap/>
            <w:vAlign w:val="center"/>
          </w:tcPr>
          <w:p w14:paraId="73663E5D" w14:textId="77777777"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tcPr>
          <w:p w14:paraId="34735DA3" w14:textId="77777777"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48DC06C3"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BFC4ACB"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8CE336C"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997A2BA"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94ABA5F"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0E0813EF" w14:textId="77777777" w:rsidTr="00F3091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797C654" w14:textId="77777777" w:rsidR="00E253C3" w:rsidRPr="008822AF" w:rsidRDefault="00E253C3" w:rsidP="00ED0BDB">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90" w:type="dxa"/>
            <w:tcBorders>
              <w:top w:val="single" w:sz="8" w:space="0" w:color="auto"/>
              <w:left w:val="nil"/>
              <w:bottom w:val="nil"/>
              <w:right w:val="nil"/>
            </w:tcBorders>
            <w:shd w:val="clear" w:color="auto" w:fill="auto"/>
            <w:noWrap/>
            <w:vAlign w:val="center"/>
          </w:tcPr>
          <w:p w14:paraId="14A077FC" w14:textId="77777777" w:rsidR="00E253C3" w:rsidRPr="008F69CB" w:rsidRDefault="00E253C3" w:rsidP="00ED0BDB">
            <w:pPr>
              <w:spacing w:before="0"/>
              <w:jc w:val="center"/>
              <w:rPr>
                <w:rFonts w:ascii="Arial" w:hAnsi="Arial" w:cs="Arial"/>
                <w:b/>
                <w:bCs/>
                <w:color w:val="000000"/>
                <w:sz w:val="18"/>
                <w:szCs w:val="18"/>
              </w:rPr>
            </w:pPr>
          </w:p>
        </w:tc>
        <w:tc>
          <w:tcPr>
            <w:tcW w:w="766" w:type="dxa"/>
            <w:tcBorders>
              <w:top w:val="single" w:sz="8" w:space="0" w:color="auto"/>
              <w:left w:val="nil"/>
              <w:bottom w:val="nil"/>
              <w:right w:val="nil"/>
            </w:tcBorders>
            <w:shd w:val="clear" w:color="auto" w:fill="auto"/>
            <w:noWrap/>
            <w:vAlign w:val="center"/>
          </w:tcPr>
          <w:p w14:paraId="6B27AE93" w14:textId="77777777" w:rsidR="00E253C3" w:rsidRPr="008F69CB" w:rsidRDefault="00E253C3" w:rsidP="00ED0BDB">
            <w:pPr>
              <w:spacing w:before="0"/>
              <w:jc w:val="center"/>
              <w:rPr>
                <w:rFonts w:ascii="Arial" w:hAnsi="Arial" w:cs="Arial"/>
                <w:b/>
                <w:bCs/>
                <w:color w:val="000000"/>
                <w:sz w:val="18"/>
                <w:szCs w:val="18"/>
              </w:rPr>
            </w:pPr>
          </w:p>
        </w:tc>
        <w:tc>
          <w:tcPr>
            <w:tcW w:w="988" w:type="dxa"/>
            <w:gridSpan w:val="2"/>
            <w:tcBorders>
              <w:top w:val="single" w:sz="8" w:space="0" w:color="auto"/>
              <w:left w:val="nil"/>
              <w:bottom w:val="nil"/>
              <w:right w:val="single" w:sz="4" w:space="0" w:color="auto"/>
            </w:tcBorders>
            <w:shd w:val="clear" w:color="auto" w:fill="auto"/>
            <w:noWrap/>
            <w:vAlign w:val="center"/>
          </w:tcPr>
          <w:p w14:paraId="6C6127CC" w14:textId="77777777" w:rsidR="00E253C3" w:rsidRPr="008F69CB" w:rsidRDefault="00E253C3" w:rsidP="00ED0BDB">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640BA9D" w14:textId="77777777" w:rsidR="00E253C3" w:rsidRPr="008F69CB" w:rsidRDefault="00E253C3" w:rsidP="00ED0BDB">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5C43FC77" w14:textId="77777777" w:rsidR="00E253C3" w:rsidRPr="008F69CB" w:rsidRDefault="00E253C3" w:rsidP="00ED0BDB">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37393C7E" w14:textId="77777777" w:rsidR="00E253C3" w:rsidRPr="008F69CB" w:rsidRDefault="00E253C3" w:rsidP="00ED0BDB">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29D290C1" w14:textId="77777777" w:rsidR="00E253C3" w:rsidRPr="008F69CB" w:rsidRDefault="00E253C3" w:rsidP="00ED0BDB">
            <w:pPr>
              <w:spacing w:before="0"/>
              <w:jc w:val="center"/>
              <w:rPr>
                <w:rFonts w:ascii="Arial" w:hAnsi="Arial" w:cs="Arial"/>
                <w:b/>
                <w:bCs/>
                <w:color w:val="000000"/>
                <w:sz w:val="18"/>
                <w:szCs w:val="18"/>
              </w:rPr>
            </w:pPr>
          </w:p>
        </w:tc>
      </w:tr>
      <w:tr w:rsidR="00E253C3" w:rsidRPr="008822AF" w14:paraId="496A3BDA" w14:textId="77777777" w:rsidTr="00F3091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6F166CD"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90" w:type="dxa"/>
            <w:tcBorders>
              <w:top w:val="single" w:sz="8" w:space="0" w:color="auto"/>
              <w:left w:val="nil"/>
              <w:bottom w:val="nil"/>
              <w:right w:val="nil"/>
            </w:tcBorders>
            <w:shd w:val="clear" w:color="auto" w:fill="auto"/>
            <w:noWrap/>
            <w:vAlign w:val="center"/>
          </w:tcPr>
          <w:p w14:paraId="5601C267" w14:textId="03C80965" w:rsidR="00E253C3" w:rsidRPr="008822AF" w:rsidRDefault="00E253C3" w:rsidP="00ED0BDB">
            <w:pPr>
              <w:spacing w:before="0"/>
              <w:jc w:val="center"/>
              <w:rPr>
                <w:rFonts w:ascii="Arial" w:hAnsi="Arial" w:cs="Arial"/>
                <w:color w:val="000000"/>
                <w:sz w:val="18"/>
                <w:szCs w:val="18"/>
              </w:rPr>
            </w:pPr>
          </w:p>
        </w:tc>
        <w:tc>
          <w:tcPr>
            <w:tcW w:w="900" w:type="dxa"/>
            <w:gridSpan w:val="2"/>
            <w:tcBorders>
              <w:top w:val="single" w:sz="8" w:space="0" w:color="auto"/>
              <w:left w:val="nil"/>
              <w:bottom w:val="nil"/>
              <w:right w:val="nil"/>
            </w:tcBorders>
            <w:shd w:val="clear" w:color="auto" w:fill="auto"/>
            <w:noWrap/>
            <w:vAlign w:val="center"/>
          </w:tcPr>
          <w:p w14:paraId="1C8BD3E5" w14:textId="72C4D263" w:rsidR="00E253C3" w:rsidRPr="008822AF" w:rsidRDefault="00E253C3" w:rsidP="00ED0BDB">
            <w:pPr>
              <w:spacing w:before="0"/>
              <w:jc w:val="center"/>
              <w:rPr>
                <w:rFonts w:ascii="Arial" w:hAnsi="Arial" w:cs="Arial"/>
                <w:color w:val="000000"/>
                <w:sz w:val="18"/>
                <w:szCs w:val="18"/>
              </w:rPr>
            </w:pPr>
          </w:p>
        </w:tc>
        <w:tc>
          <w:tcPr>
            <w:tcW w:w="854" w:type="dxa"/>
            <w:tcBorders>
              <w:top w:val="single" w:sz="8" w:space="0" w:color="auto"/>
              <w:left w:val="nil"/>
              <w:bottom w:val="nil"/>
              <w:right w:val="single" w:sz="4" w:space="0" w:color="auto"/>
            </w:tcBorders>
            <w:shd w:val="clear" w:color="auto" w:fill="auto"/>
            <w:noWrap/>
            <w:vAlign w:val="center"/>
          </w:tcPr>
          <w:p w14:paraId="3B4CAFF0" w14:textId="269D11E9" w:rsidR="00E253C3" w:rsidRPr="008822AF" w:rsidRDefault="00E253C3" w:rsidP="00ED0BD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806696D"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790728E6"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2B90980"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FAE366A"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1FD51484" w14:textId="77777777" w:rsidTr="00F3091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B86EEA5"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90" w:type="dxa"/>
            <w:tcBorders>
              <w:top w:val="nil"/>
              <w:left w:val="nil"/>
              <w:bottom w:val="nil"/>
              <w:right w:val="nil"/>
            </w:tcBorders>
            <w:shd w:val="clear" w:color="auto" w:fill="auto"/>
            <w:noWrap/>
            <w:vAlign w:val="center"/>
          </w:tcPr>
          <w:p w14:paraId="527DD841" w14:textId="77777777"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tcPr>
          <w:p w14:paraId="40DE04D0" w14:textId="77777777"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tcPr>
          <w:p w14:paraId="206B792E"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614967A"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EDDAC12"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91F2201"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A6856C1" w14:textId="77777777" w:rsidR="00E253C3" w:rsidRPr="008822AF" w:rsidRDefault="00E253C3" w:rsidP="00ED0BDB">
            <w:pPr>
              <w:spacing w:before="0"/>
              <w:jc w:val="center"/>
              <w:rPr>
                <w:rFonts w:ascii="Arial" w:hAnsi="Arial" w:cs="Arial"/>
                <w:color w:val="000000"/>
                <w:sz w:val="18"/>
                <w:szCs w:val="18"/>
              </w:rPr>
            </w:pPr>
          </w:p>
        </w:tc>
      </w:tr>
      <w:tr w:rsidR="00E253C3" w:rsidRPr="008822AF" w14:paraId="1838C589" w14:textId="77777777" w:rsidTr="00ED0BDB">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4C80BCBB" w14:textId="77777777" w:rsidR="00E253C3" w:rsidRPr="008822AF" w:rsidRDefault="00E253C3" w:rsidP="00ED0BDB">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90" w:type="dxa"/>
            <w:tcBorders>
              <w:top w:val="nil"/>
              <w:left w:val="nil"/>
              <w:bottom w:val="single" w:sz="8" w:space="0" w:color="auto"/>
              <w:right w:val="nil"/>
            </w:tcBorders>
            <w:shd w:val="clear" w:color="auto" w:fill="auto"/>
            <w:noWrap/>
            <w:vAlign w:val="center"/>
            <w:hideMark/>
          </w:tcPr>
          <w:p w14:paraId="01D5354B" w14:textId="77777777" w:rsidR="00E253C3" w:rsidRPr="008822AF" w:rsidRDefault="00E253C3" w:rsidP="00ED0BDB">
            <w:pPr>
              <w:spacing w:before="0"/>
              <w:jc w:val="center"/>
              <w:rPr>
                <w:rFonts w:ascii="Arial" w:hAnsi="Arial" w:cs="Arial"/>
                <w:color w:val="000000"/>
                <w:sz w:val="18"/>
                <w:szCs w:val="18"/>
              </w:rPr>
            </w:pPr>
          </w:p>
        </w:tc>
        <w:tc>
          <w:tcPr>
            <w:tcW w:w="766" w:type="dxa"/>
            <w:tcBorders>
              <w:top w:val="nil"/>
              <w:left w:val="nil"/>
              <w:bottom w:val="single" w:sz="8" w:space="0" w:color="auto"/>
              <w:right w:val="nil"/>
            </w:tcBorders>
            <w:shd w:val="clear" w:color="auto" w:fill="auto"/>
            <w:noWrap/>
            <w:vAlign w:val="center"/>
            <w:hideMark/>
          </w:tcPr>
          <w:p w14:paraId="6B6A2C2D" w14:textId="77777777" w:rsidR="00E253C3" w:rsidRPr="008822AF" w:rsidRDefault="00E253C3" w:rsidP="00ED0BDB">
            <w:pPr>
              <w:spacing w:before="0"/>
              <w:jc w:val="center"/>
              <w:rPr>
                <w:rFonts w:ascii="Arial" w:hAnsi="Arial" w:cs="Arial"/>
                <w:color w:val="000000"/>
                <w:sz w:val="18"/>
                <w:szCs w:val="18"/>
              </w:rPr>
            </w:pP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632DA173"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897A74B" w14:textId="77777777" w:rsidR="00E253C3" w:rsidRPr="008822AF" w:rsidRDefault="00E253C3" w:rsidP="00ED0BDB">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1CF9E561" w14:textId="77777777" w:rsidR="00E253C3" w:rsidRPr="008822AF" w:rsidRDefault="00E253C3" w:rsidP="00ED0BDB">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39E17AC1" w14:textId="77777777" w:rsidR="00E253C3" w:rsidRDefault="00E253C3" w:rsidP="00ED0BDB">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A2F00A7" w14:textId="77777777" w:rsidR="00E253C3" w:rsidRPr="008822AF" w:rsidRDefault="00E253C3" w:rsidP="00ED0BDB">
            <w:pPr>
              <w:spacing w:before="0"/>
              <w:jc w:val="center"/>
              <w:rPr>
                <w:rFonts w:ascii="Arial" w:hAnsi="Arial" w:cs="Arial"/>
                <w:color w:val="000000"/>
                <w:sz w:val="18"/>
                <w:szCs w:val="18"/>
              </w:rPr>
            </w:pPr>
          </w:p>
        </w:tc>
      </w:tr>
    </w:tbl>
    <w:p w14:paraId="74A1EA63" w14:textId="77777777" w:rsidR="00E253C3" w:rsidRPr="00D9246F" w:rsidRDefault="00E253C3" w:rsidP="00D9246F">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B1DC296" w14:textId="7FAAC60B" w:rsidR="00C13619" w:rsidRDefault="00C13619" w:rsidP="00C13619">
      <w:pPr>
        <w:rPr>
          <w:b/>
          <w:szCs w:val="22"/>
          <w:lang w:val="en-CA"/>
        </w:rPr>
      </w:pPr>
      <w:r>
        <w:rPr>
          <w:b/>
          <w:szCs w:val="22"/>
          <w:lang w:val="en-CA"/>
        </w:rPr>
        <w:t>Xiaomi</w:t>
      </w:r>
      <w:r w:rsidRPr="005B217D">
        <w:rPr>
          <w:b/>
          <w:szCs w:val="22"/>
          <w:lang w:val="en-CA"/>
        </w:rPr>
        <w:t xml:space="preserve"> </w:t>
      </w:r>
      <w:r>
        <w:rPr>
          <w:b/>
          <w:szCs w:val="22"/>
          <w:lang w:val="en-CA"/>
        </w:rPr>
        <w:t>Technolog</w:t>
      </w:r>
      <w:r w:rsidR="00CE74A2">
        <w:rPr>
          <w:b/>
          <w:szCs w:val="22"/>
          <w:lang w:val="en-CA"/>
        </w:rPr>
        <w:t>y</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939E648" w14:textId="47F08947" w:rsidR="00D42AAF" w:rsidRPr="00D42AAF" w:rsidRDefault="00C13619" w:rsidP="00C13619">
      <w:pPr>
        <w:rPr>
          <w:b/>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3ACAA978" w:rsidR="007F1F8B" w:rsidRPr="00E05CD7" w:rsidRDefault="00E05CD7" w:rsidP="00C13619">
      <w:pPr>
        <w:rPr>
          <w:b/>
          <w:bCs/>
          <w:szCs w:val="22"/>
          <w:lang w:val="en-CA"/>
        </w:rPr>
      </w:pPr>
      <w:r w:rsidRPr="00191B15">
        <w:rPr>
          <w:b/>
          <w:bCs/>
          <w:szCs w:val="22"/>
          <w:lang w:val="en-CA"/>
        </w:rPr>
        <w:t>Sharp Corporation</w:t>
      </w:r>
      <w:r w:rsidR="0083454B" w:rsidRPr="00191B15">
        <w:rPr>
          <w:b/>
          <w:bCs/>
          <w:szCs w:val="22"/>
          <w:lang w:val="en-CA" w:eastAsia="ja-JP"/>
        </w:rPr>
        <w:t xml:space="preserve"> </w:t>
      </w:r>
      <w:r w:rsidR="0083454B" w:rsidRPr="0083454B">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E05CD7"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F9648B" w14:textId="77777777" w:rsidR="008F6725" w:rsidRDefault="008F6725">
      <w:r>
        <w:separator/>
      </w:r>
    </w:p>
  </w:endnote>
  <w:endnote w:type="continuationSeparator" w:id="0">
    <w:p w14:paraId="70949F8A" w14:textId="77777777" w:rsidR="008F6725" w:rsidRDefault="008F6725">
      <w:r>
        <w:continuationSeparator/>
      </w:r>
    </w:p>
  </w:endnote>
  <w:endnote w:type="continuationNotice" w:id="1">
    <w:p w14:paraId="33665733" w14:textId="77777777" w:rsidR="00734E8E" w:rsidRDefault="00734E8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7A0303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1D2E">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A7106" w14:textId="77777777" w:rsidR="008F6725" w:rsidRDefault="008F6725">
      <w:r>
        <w:separator/>
      </w:r>
    </w:p>
  </w:footnote>
  <w:footnote w:type="continuationSeparator" w:id="0">
    <w:p w14:paraId="48C63C18" w14:textId="77777777" w:rsidR="008F6725" w:rsidRDefault="008F6725">
      <w:r>
        <w:continuationSeparator/>
      </w:r>
    </w:p>
  </w:footnote>
  <w:footnote w:type="continuationNotice" w:id="1">
    <w:p w14:paraId="21A874C1" w14:textId="77777777" w:rsidR="00734E8E" w:rsidRDefault="00734E8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5B7C256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809665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8727562">
    <w:abstractNumId w:val="9"/>
  </w:num>
  <w:num w:numId="3" w16cid:durableId="810513974">
    <w:abstractNumId w:val="8"/>
  </w:num>
  <w:num w:numId="4" w16cid:durableId="682976473">
    <w:abstractNumId w:val="6"/>
  </w:num>
  <w:num w:numId="5" w16cid:durableId="628513298">
    <w:abstractNumId w:val="7"/>
  </w:num>
  <w:num w:numId="6" w16cid:durableId="1815220951">
    <w:abstractNumId w:val="4"/>
  </w:num>
  <w:num w:numId="7" w16cid:durableId="1888254720">
    <w:abstractNumId w:val="5"/>
  </w:num>
  <w:num w:numId="8" w16cid:durableId="1438675476">
    <w:abstractNumId w:val="4"/>
  </w:num>
  <w:num w:numId="9" w16cid:durableId="2058583882">
    <w:abstractNumId w:val="1"/>
  </w:num>
  <w:num w:numId="10" w16cid:durableId="390080535">
    <w:abstractNumId w:val="3"/>
  </w:num>
  <w:num w:numId="11" w16cid:durableId="1714425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18E"/>
    <w:rsid w:val="000308A3"/>
    <w:rsid w:val="0004543A"/>
    <w:rsid w:val="000458BC"/>
    <w:rsid w:val="00045C41"/>
    <w:rsid w:val="00046C03"/>
    <w:rsid w:val="00065039"/>
    <w:rsid w:val="0007614F"/>
    <w:rsid w:val="00077670"/>
    <w:rsid w:val="00081398"/>
    <w:rsid w:val="00084393"/>
    <w:rsid w:val="00085EF6"/>
    <w:rsid w:val="000865E1"/>
    <w:rsid w:val="00092AF4"/>
    <w:rsid w:val="00094479"/>
    <w:rsid w:val="000962AC"/>
    <w:rsid w:val="00096770"/>
    <w:rsid w:val="000B0C0F"/>
    <w:rsid w:val="000B1C6B"/>
    <w:rsid w:val="000B4142"/>
    <w:rsid w:val="000B4FF9"/>
    <w:rsid w:val="000C09AC"/>
    <w:rsid w:val="000C228D"/>
    <w:rsid w:val="000C2BAA"/>
    <w:rsid w:val="000C5F4C"/>
    <w:rsid w:val="000D6198"/>
    <w:rsid w:val="000D6912"/>
    <w:rsid w:val="000E00F3"/>
    <w:rsid w:val="000F158C"/>
    <w:rsid w:val="00100A30"/>
    <w:rsid w:val="00102F3D"/>
    <w:rsid w:val="00122EF5"/>
    <w:rsid w:val="00124E38"/>
    <w:rsid w:val="0012580B"/>
    <w:rsid w:val="00131F90"/>
    <w:rsid w:val="00134414"/>
    <w:rsid w:val="0013458C"/>
    <w:rsid w:val="0013526E"/>
    <w:rsid w:val="00144971"/>
    <w:rsid w:val="00146152"/>
    <w:rsid w:val="001461C6"/>
    <w:rsid w:val="00155526"/>
    <w:rsid w:val="00171371"/>
    <w:rsid w:val="00175A24"/>
    <w:rsid w:val="00187E58"/>
    <w:rsid w:val="00191B15"/>
    <w:rsid w:val="001A297E"/>
    <w:rsid w:val="001A368E"/>
    <w:rsid w:val="001A397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2A36"/>
    <w:rsid w:val="00233C2A"/>
    <w:rsid w:val="002375C1"/>
    <w:rsid w:val="00247E1E"/>
    <w:rsid w:val="00263398"/>
    <w:rsid w:val="00263B99"/>
    <w:rsid w:val="002647D8"/>
    <w:rsid w:val="00266F06"/>
    <w:rsid w:val="00275BCF"/>
    <w:rsid w:val="00280613"/>
    <w:rsid w:val="00291E36"/>
    <w:rsid w:val="00292257"/>
    <w:rsid w:val="002A23DC"/>
    <w:rsid w:val="002A54E0"/>
    <w:rsid w:val="002B1595"/>
    <w:rsid w:val="002B191D"/>
    <w:rsid w:val="002B2E83"/>
    <w:rsid w:val="002C16C5"/>
    <w:rsid w:val="002D0AF6"/>
    <w:rsid w:val="002D1828"/>
    <w:rsid w:val="002D5AD4"/>
    <w:rsid w:val="002F164D"/>
    <w:rsid w:val="003021BC"/>
    <w:rsid w:val="00304533"/>
    <w:rsid w:val="00306206"/>
    <w:rsid w:val="00317D85"/>
    <w:rsid w:val="00327C56"/>
    <w:rsid w:val="003315A1"/>
    <w:rsid w:val="003316FC"/>
    <w:rsid w:val="003373EC"/>
    <w:rsid w:val="00342FF4"/>
    <w:rsid w:val="00344E5A"/>
    <w:rsid w:val="00346148"/>
    <w:rsid w:val="00347DB8"/>
    <w:rsid w:val="003669EA"/>
    <w:rsid w:val="003706CC"/>
    <w:rsid w:val="00377710"/>
    <w:rsid w:val="00381062"/>
    <w:rsid w:val="003A25F5"/>
    <w:rsid w:val="003A2ACD"/>
    <w:rsid w:val="003A2AED"/>
    <w:rsid w:val="003A2D8E"/>
    <w:rsid w:val="003A7CE6"/>
    <w:rsid w:val="003C20E4"/>
    <w:rsid w:val="003C3DEE"/>
    <w:rsid w:val="003D5929"/>
    <w:rsid w:val="003D6342"/>
    <w:rsid w:val="003E6DC1"/>
    <w:rsid w:val="003E6F90"/>
    <w:rsid w:val="003E73ED"/>
    <w:rsid w:val="003F5D0F"/>
    <w:rsid w:val="004077B5"/>
    <w:rsid w:val="00414101"/>
    <w:rsid w:val="004219CF"/>
    <w:rsid w:val="004234F0"/>
    <w:rsid w:val="00427EEC"/>
    <w:rsid w:val="00433DDB"/>
    <w:rsid w:val="00435A29"/>
    <w:rsid w:val="00437619"/>
    <w:rsid w:val="004642E1"/>
    <w:rsid w:val="00465A1E"/>
    <w:rsid w:val="0046797E"/>
    <w:rsid w:val="00484FF0"/>
    <w:rsid w:val="00492781"/>
    <w:rsid w:val="0049445A"/>
    <w:rsid w:val="004957D9"/>
    <w:rsid w:val="004A2A63"/>
    <w:rsid w:val="004A3D70"/>
    <w:rsid w:val="004B1145"/>
    <w:rsid w:val="004B210C"/>
    <w:rsid w:val="004B41CD"/>
    <w:rsid w:val="004B4BBF"/>
    <w:rsid w:val="004B6170"/>
    <w:rsid w:val="004C4055"/>
    <w:rsid w:val="004D3AD7"/>
    <w:rsid w:val="004D405F"/>
    <w:rsid w:val="004E4F4F"/>
    <w:rsid w:val="004E52B9"/>
    <w:rsid w:val="004E6789"/>
    <w:rsid w:val="004F61E3"/>
    <w:rsid w:val="00502E10"/>
    <w:rsid w:val="0050354E"/>
    <w:rsid w:val="00507953"/>
    <w:rsid w:val="00507D03"/>
    <w:rsid w:val="0051015C"/>
    <w:rsid w:val="005142FD"/>
    <w:rsid w:val="00516CF1"/>
    <w:rsid w:val="00516FE1"/>
    <w:rsid w:val="00522CC0"/>
    <w:rsid w:val="00531AE9"/>
    <w:rsid w:val="00536188"/>
    <w:rsid w:val="00545A3D"/>
    <w:rsid w:val="00550A66"/>
    <w:rsid w:val="00554D8B"/>
    <w:rsid w:val="00567EC7"/>
    <w:rsid w:val="00570013"/>
    <w:rsid w:val="005753EC"/>
    <w:rsid w:val="005801A2"/>
    <w:rsid w:val="005812BA"/>
    <w:rsid w:val="005952A5"/>
    <w:rsid w:val="00597C24"/>
    <w:rsid w:val="005A33A1"/>
    <w:rsid w:val="005A3DD6"/>
    <w:rsid w:val="005B217D"/>
    <w:rsid w:val="005C385F"/>
    <w:rsid w:val="005C7C26"/>
    <w:rsid w:val="005D65E9"/>
    <w:rsid w:val="005E18CB"/>
    <w:rsid w:val="005E1AC6"/>
    <w:rsid w:val="005E3F2B"/>
    <w:rsid w:val="005E7EED"/>
    <w:rsid w:val="005F6F1B"/>
    <w:rsid w:val="006038BC"/>
    <w:rsid w:val="00615995"/>
    <w:rsid w:val="00616155"/>
    <w:rsid w:val="00624B33"/>
    <w:rsid w:val="0063041A"/>
    <w:rsid w:val="00630AA2"/>
    <w:rsid w:val="00631D8B"/>
    <w:rsid w:val="00646707"/>
    <w:rsid w:val="0064676C"/>
    <w:rsid w:val="00654C95"/>
    <w:rsid w:val="00657F7E"/>
    <w:rsid w:val="00662E58"/>
    <w:rsid w:val="006637F2"/>
    <w:rsid w:val="006642A5"/>
    <w:rsid w:val="00664DCF"/>
    <w:rsid w:val="00680D51"/>
    <w:rsid w:val="006A0E5C"/>
    <w:rsid w:val="006A48E6"/>
    <w:rsid w:val="006A6393"/>
    <w:rsid w:val="006B37F1"/>
    <w:rsid w:val="006B488E"/>
    <w:rsid w:val="006C5D39"/>
    <w:rsid w:val="006C6F00"/>
    <w:rsid w:val="006D6D9B"/>
    <w:rsid w:val="006E2810"/>
    <w:rsid w:val="006E5417"/>
    <w:rsid w:val="006F0794"/>
    <w:rsid w:val="006F2822"/>
    <w:rsid w:val="006F47A9"/>
    <w:rsid w:val="006F6E01"/>
    <w:rsid w:val="006F7528"/>
    <w:rsid w:val="007023DE"/>
    <w:rsid w:val="00707016"/>
    <w:rsid w:val="00712F60"/>
    <w:rsid w:val="00720E3B"/>
    <w:rsid w:val="0073249C"/>
    <w:rsid w:val="00734E8E"/>
    <w:rsid w:val="00735925"/>
    <w:rsid w:val="0074393F"/>
    <w:rsid w:val="00745F6B"/>
    <w:rsid w:val="0075175B"/>
    <w:rsid w:val="00751D3F"/>
    <w:rsid w:val="00754DD3"/>
    <w:rsid w:val="0075585E"/>
    <w:rsid w:val="00770571"/>
    <w:rsid w:val="007768FF"/>
    <w:rsid w:val="00777075"/>
    <w:rsid w:val="007824D3"/>
    <w:rsid w:val="00796EE3"/>
    <w:rsid w:val="007A1084"/>
    <w:rsid w:val="007A7D29"/>
    <w:rsid w:val="007B4AB8"/>
    <w:rsid w:val="007C081C"/>
    <w:rsid w:val="007C0DBE"/>
    <w:rsid w:val="007D1181"/>
    <w:rsid w:val="007E01A3"/>
    <w:rsid w:val="007F1F8B"/>
    <w:rsid w:val="007F6205"/>
    <w:rsid w:val="007F67A1"/>
    <w:rsid w:val="00801A7B"/>
    <w:rsid w:val="00811C05"/>
    <w:rsid w:val="008206C8"/>
    <w:rsid w:val="00820FBD"/>
    <w:rsid w:val="0083454B"/>
    <w:rsid w:val="0086387C"/>
    <w:rsid w:val="00864BA3"/>
    <w:rsid w:val="00874A6C"/>
    <w:rsid w:val="00876C65"/>
    <w:rsid w:val="008822AA"/>
    <w:rsid w:val="00882F72"/>
    <w:rsid w:val="00884AB6"/>
    <w:rsid w:val="00892144"/>
    <w:rsid w:val="00893DC4"/>
    <w:rsid w:val="008A147E"/>
    <w:rsid w:val="008A42F1"/>
    <w:rsid w:val="008A4B4C"/>
    <w:rsid w:val="008B01C0"/>
    <w:rsid w:val="008C1C2B"/>
    <w:rsid w:val="008C239F"/>
    <w:rsid w:val="008C4EDB"/>
    <w:rsid w:val="008E480C"/>
    <w:rsid w:val="008F6725"/>
    <w:rsid w:val="00907757"/>
    <w:rsid w:val="009143F3"/>
    <w:rsid w:val="009212B0"/>
    <w:rsid w:val="00921A62"/>
    <w:rsid w:val="00921FA1"/>
    <w:rsid w:val="009234A5"/>
    <w:rsid w:val="00925422"/>
    <w:rsid w:val="00925CE2"/>
    <w:rsid w:val="00933453"/>
    <w:rsid w:val="009336F7"/>
    <w:rsid w:val="0093636C"/>
    <w:rsid w:val="009374A7"/>
    <w:rsid w:val="00937F03"/>
    <w:rsid w:val="00955F6D"/>
    <w:rsid w:val="00963D39"/>
    <w:rsid w:val="00977C16"/>
    <w:rsid w:val="0098551D"/>
    <w:rsid w:val="00985DCB"/>
    <w:rsid w:val="0099518F"/>
    <w:rsid w:val="009A1EA3"/>
    <w:rsid w:val="009A51DC"/>
    <w:rsid w:val="009A523D"/>
    <w:rsid w:val="009B02A1"/>
    <w:rsid w:val="009B3361"/>
    <w:rsid w:val="009B7F3F"/>
    <w:rsid w:val="009C1BFF"/>
    <w:rsid w:val="009D7CE6"/>
    <w:rsid w:val="009E448E"/>
    <w:rsid w:val="009F496B"/>
    <w:rsid w:val="00A01439"/>
    <w:rsid w:val="00A02E61"/>
    <w:rsid w:val="00A04BEF"/>
    <w:rsid w:val="00A05CFF"/>
    <w:rsid w:val="00A13048"/>
    <w:rsid w:val="00A13428"/>
    <w:rsid w:val="00A41EBE"/>
    <w:rsid w:val="00A46843"/>
    <w:rsid w:val="00A46AD6"/>
    <w:rsid w:val="00A56B97"/>
    <w:rsid w:val="00A6093D"/>
    <w:rsid w:val="00A646D9"/>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239CE"/>
    <w:rsid w:val="00B31DD0"/>
    <w:rsid w:val="00B3640F"/>
    <w:rsid w:val="00B4194A"/>
    <w:rsid w:val="00B437E8"/>
    <w:rsid w:val="00B454C7"/>
    <w:rsid w:val="00B51F2C"/>
    <w:rsid w:val="00B5222E"/>
    <w:rsid w:val="00B53179"/>
    <w:rsid w:val="00B532EA"/>
    <w:rsid w:val="00B57A23"/>
    <w:rsid w:val="00B600CD"/>
    <w:rsid w:val="00B61C96"/>
    <w:rsid w:val="00B73A2A"/>
    <w:rsid w:val="00B75A51"/>
    <w:rsid w:val="00B827C6"/>
    <w:rsid w:val="00B94B06"/>
    <w:rsid w:val="00B94C28"/>
    <w:rsid w:val="00B94FDA"/>
    <w:rsid w:val="00BA11B4"/>
    <w:rsid w:val="00BA500D"/>
    <w:rsid w:val="00BC10BA"/>
    <w:rsid w:val="00BC5AFD"/>
    <w:rsid w:val="00BD1554"/>
    <w:rsid w:val="00BF747B"/>
    <w:rsid w:val="00C00DDE"/>
    <w:rsid w:val="00C04F43"/>
    <w:rsid w:val="00C05271"/>
    <w:rsid w:val="00C053DB"/>
    <w:rsid w:val="00C0609D"/>
    <w:rsid w:val="00C115AB"/>
    <w:rsid w:val="00C11670"/>
    <w:rsid w:val="00C13619"/>
    <w:rsid w:val="00C26CCB"/>
    <w:rsid w:val="00C30249"/>
    <w:rsid w:val="00C35F74"/>
    <w:rsid w:val="00C3723B"/>
    <w:rsid w:val="00C42466"/>
    <w:rsid w:val="00C44821"/>
    <w:rsid w:val="00C5017C"/>
    <w:rsid w:val="00C574EA"/>
    <w:rsid w:val="00C606C9"/>
    <w:rsid w:val="00C80288"/>
    <w:rsid w:val="00C836F0"/>
    <w:rsid w:val="00C84003"/>
    <w:rsid w:val="00C85253"/>
    <w:rsid w:val="00C90650"/>
    <w:rsid w:val="00C94898"/>
    <w:rsid w:val="00C97D78"/>
    <w:rsid w:val="00CA6B49"/>
    <w:rsid w:val="00CB18D6"/>
    <w:rsid w:val="00CC2AAE"/>
    <w:rsid w:val="00CC5A42"/>
    <w:rsid w:val="00CD0EAB"/>
    <w:rsid w:val="00CE5E02"/>
    <w:rsid w:val="00CE6A43"/>
    <w:rsid w:val="00CE74A2"/>
    <w:rsid w:val="00CF34DB"/>
    <w:rsid w:val="00CF3917"/>
    <w:rsid w:val="00CF558F"/>
    <w:rsid w:val="00D010C0"/>
    <w:rsid w:val="00D04787"/>
    <w:rsid w:val="00D06B8B"/>
    <w:rsid w:val="00D073E2"/>
    <w:rsid w:val="00D10350"/>
    <w:rsid w:val="00D1511D"/>
    <w:rsid w:val="00D1555A"/>
    <w:rsid w:val="00D16378"/>
    <w:rsid w:val="00D35851"/>
    <w:rsid w:val="00D408E0"/>
    <w:rsid w:val="00D42AAF"/>
    <w:rsid w:val="00D446EC"/>
    <w:rsid w:val="00D51BF0"/>
    <w:rsid w:val="00D531DB"/>
    <w:rsid w:val="00D553EB"/>
    <w:rsid w:val="00D55942"/>
    <w:rsid w:val="00D61B3D"/>
    <w:rsid w:val="00D67AB3"/>
    <w:rsid w:val="00D71890"/>
    <w:rsid w:val="00D807BF"/>
    <w:rsid w:val="00D82CAC"/>
    <w:rsid w:val="00D82FCC"/>
    <w:rsid w:val="00D9246F"/>
    <w:rsid w:val="00D93A7E"/>
    <w:rsid w:val="00DA17FC"/>
    <w:rsid w:val="00DA7887"/>
    <w:rsid w:val="00DB2C26"/>
    <w:rsid w:val="00DB45C3"/>
    <w:rsid w:val="00DD02F4"/>
    <w:rsid w:val="00DD6622"/>
    <w:rsid w:val="00DD73BD"/>
    <w:rsid w:val="00DE1C7C"/>
    <w:rsid w:val="00DE432A"/>
    <w:rsid w:val="00DE6B43"/>
    <w:rsid w:val="00DF0C73"/>
    <w:rsid w:val="00E041C6"/>
    <w:rsid w:val="00E05CD7"/>
    <w:rsid w:val="00E11923"/>
    <w:rsid w:val="00E207D8"/>
    <w:rsid w:val="00E253C3"/>
    <w:rsid w:val="00E262D4"/>
    <w:rsid w:val="00E34AB8"/>
    <w:rsid w:val="00E36250"/>
    <w:rsid w:val="00E36841"/>
    <w:rsid w:val="00E4253B"/>
    <w:rsid w:val="00E45AFA"/>
    <w:rsid w:val="00E47F2D"/>
    <w:rsid w:val="00E54511"/>
    <w:rsid w:val="00E56E54"/>
    <w:rsid w:val="00E60EDC"/>
    <w:rsid w:val="00E61DAC"/>
    <w:rsid w:val="00E714D9"/>
    <w:rsid w:val="00E71C9D"/>
    <w:rsid w:val="00E72B80"/>
    <w:rsid w:val="00E75FE3"/>
    <w:rsid w:val="00E76FAE"/>
    <w:rsid w:val="00E86C4C"/>
    <w:rsid w:val="00E907A3"/>
    <w:rsid w:val="00EA5AE0"/>
    <w:rsid w:val="00EA6BD5"/>
    <w:rsid w:val="00EA73B4"/>
    <w:rsid w:val="00EB56E1"/>
    <w:rsid w:val="00EB7AB1"/>
    <w:rsid w:val="00EC32BD"/>
    <w:rsid w:val="00ED0BDB"/>
    <w:rsid w:val="00ED1871"/>
    <w:rsid w:val="00ED536F"/>
    <w:rsid w:val="00EE7CD8"/>
    <w:rsid w:val="00EF0269"/>
    <w:rsid w:val="00EF37F6"/>
    <w:rsid w:val="00EF48CC"/>
    <w:rsid w:val="00F00801"/>
    <w:rsid w:val="00F2018C"/>
    <w:rsid w:val="00F2488D"/>
    <w:rsid w:val="00F30917"/>
    <w:rsid w:val="00F35909"/>
    <w:rsid w:val="00F519D5"/>
    <w:rsid w:val="00F601A0"/>
    <w:rsid w:val="00F67B79"/>
    <w:rsid w:val="00F712E9"/>
    <w:rsid w:val="00F73032"/>
    <w:rsid w:val="00F82AD3"/>
    <w:rsid w:val="00F83520"/>
    <w:rsid w:val="00F848FC"/>
    <w:rsid w:val="00F906F6"/>
    <w:rsid w:val="00F9282A"/>
    <w:rsid w:val="00F94065"/>
    <w:rsid w:val="00F96BAD"/>
    <w:rsid w:val="00FA139D"/>
    <w:rsid w:val="00FA1D2E"/>
    <w:rsid w:val="00FA60F5"/>
    <w:rsid w:val="00FB0E84"/>
    <w:rsid w:val="00FB4A2A"/>
    <w:rsid w:val="00FC2405"/>
    <w:rsid w:val="00FD01C2"/>
    <w:rsid w:val="00FE595C"/>
    <w:rsid w:val="00FF0CE3"/>
    <w:rsid w:val="227855AD"/>
    <w:rsid w:val="2E1BC830"/>
    <w:rsid w:val="4A4367E3"/>
    <w:rsid w:val="75E40A9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4B05E382-1810-44DD-B0FD-37D304143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3C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F94065"/>
    <w:rPr>
      <w:color w:val="605E5C"/>
      <w:shd w:val="clear" w:color="auto" w:fill="E1DFDD"/>
    </w:rPr>
  </w:style>
  <w:style w:type="character" w:styleId="CommentReference">
    <w:name w:val="annotation reference"/>
    <w:basedOn w:val="DefaultParagraphFont"/>
    <w:rsid w:val="00492781"/>
    <w:rPr>
      <w:sz w:val="16"/>
      <w:szCs w:val="16"/>
    </w:rPr>
  </w:style>
  <w:style w:type="paragraph" w:styleId="CommentText">
    <w:name w:val="annotation text"/>
    <w:basedOn w:val="Normal"/>
    <w:link w:val="CommentTextChar"/>
    <w:rsid w:val="00492781"/>
    <w:rPr>
      <w:sz w:val="20"/>
    </w:rPr>
  </w:style>
  <w:style w:type="character" w:customStyle="1" w:styleId="CommentTextChar">
    <w:name w:val="Comment Text Char"/>
    <w:basedOn w:val="DefaultParagraphFont"/>
    <w:link w:val="CommentText"/>
    <w:rsid w:val="00492781"/>
  </w:style>
  <w:style w:type="paragraph" w:styleId="CommentSubject">
    <w:name w:val="annotation subject"/>
    <w:basedOn w:val="CommentText"/>
    <w:next w:val="CommentText"/>
    <w:link w:val="CommentSubjectChar"/>
    <w:semiHidden/>
    <w:unhideWhenUsed/>
    <w:rsid w:val="00492781"/>
    <w:rPr>
      <w:b/>
      <w:bCs/>
    </w:rPr>
  </w:style>
  <w:style w:type="character" w:customStyle="1" w:styleId="CommentSubjectChar">
    <w:name w:val="Comment Subject Char"/>
    <w:basedOn w:val="CommentTextChar"/>
    <w:link w:val="CommentSubject"/>
    <w:semiHidden/>
    <w:rsid w:val="00492781"/>
    <w:rPr>
      <w:b/>
      <w:bCs/>
    </w:rPr>
  </w:style>
  <w:style w:type="character" w:styleId="Mention">
    <w:name w:val="Mention"/>
    <w:basedOn w:val="DefaultParagraphFont"/>
    <w:uiPriority w:val="99"/>
    <w:unhideWhenUsed/>
    <w:rsid w:val="004927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5172848">
      <w:bodyDiv w:val="1"/>
      <w:marLeft w:val="0"/>
      <w:marRight w:val="0"/>
      <w:marTop w:val="0"/>
      <w:marBottom w:val="0"/>
      <w:divBdr>
        <w:top w:val="none" w:sz="0" w:space="0" w:color="auto"/>
        <w:left w:val="none" w:sz="0" w:space="0" w:color="auto"/>
        <w:bottom w:val="none" w:sz="0" w:space="0" w:color="auto"/>
        <w:right w:val="none" w:sz="0" w:space="0" w:color="auto"/>
      </w:divBdr>
    </w:div>
    <w:div w:id="5269852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an.zheming@sharp.co.j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yjchang@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bdoli@xiaomi.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2E6A12-2168-4284-BED0-C3BCBDAE0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742C0-4F04-4672-95E9-88FB182E2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1029</Words>
  <Characters>5865</Characters>
  <Application>Microsoft Office Word</Application>
  <DocSecurity>0</DocSecurity>
  <Lines>48</Lines>
  <Paragraphs>13</Paragraphs>
  <ScaleCrop>false</ScaleCrop>
  <Company>JCT-VC</Company>
  <LinksUpToDate>false</LinksUpToDate>
  <CharactersWithSpaces>6881</CharactersWithSpaces>
  <SharedDoc>false</SharedDoc>
  <HLinks>
    <vt:vector size="18" baseType="variant">
      <vt:variant>
        <vt:i4>2359327</vt:i4>
      </vt:variant>
      <vt:variant>
        <vt:i4>6</vt:i4>
      </vt:variant>
      <vt:variant>
        <vt:i4>0</vt:i4>
      </vt:variant>
      <vt:variant>
        <vt:i4>5</vt:i4>
      </vt:variant>
      <vt:variant>
        <vt:lpwstr>mailto:fan.zheming@sharp.co.jp</vt:lpwstr>
      </vt:variant>
      <vt:variant>
        <vt:lpwstr/>
      </vt:variant>
      <vt:variant>
        <vt:i4>3735620</vt:i4>
      </vt:variant>
      <vt:variant>
        <vt:i4>3</vt:i4>
      </vt:variant>
      <vt:variant>
        <vt:i4>0</vt:i4>
      </vt:variant>
      <vt:variant>
        <vt:i4>5</vt:i4>
      </vt:variant>
      <vt:variant>
        <vt:lpwstr>mailto:yjchang@qti.qualcomm.com</vt:lpwstr>
      </vt:variant>
      <vt:variant>
        <vt:lpwstr/>
      </vt:variant>
      <vt:variant>
        <vt:i4>6160495</vt:i4>
      </vt:variant>
      <vt:variant>
        <vt:i4>0</vt:i4>
      </vt:variant>
      <vt:variant>
        <vt:i4>0</vt:i4>
      </vt:variant>
      <vt:variant>
        <vt:i4>5</vt:i4>
      </vt:variant>
      <vt:variant>
        <vt:lpwstr>mailto:mabdoli@xiaomi.com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Mohsen Abdoli</cp:lastModifiedBy>
  <cp:revision>101</cp:revision>
  <cp:lastPrinted>1900-01-01T17:00:00Z</cp:lastPrinted>
  <dcterms:created xsi:type="dcterms:W3CDTF">2024-07-31T19:42:00Z</dcterms:created>
  <dcterms:modified xsi:type="dcterms:W3CDTF">2024-10-23T15:42:00Z</dcterms:modified>
</cp:coreProperties>
</file>