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B532E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7B4418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7237E6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6E703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Jiaye Fu" w:date="2024-10-24T00:16:00Z">
              <w:r w:rsidR="000C5F4C" w:rsidDel="003F377F">
                <w:rPr>
                  <w:lang w:val="en-CA"/>
                </w:rPr>
                <w:delText>A</w:delText>
              </w:r>
              <w:r w:rsidR="0073249C" w:rsidDel="003F377F">
                <w:rPr>
                  <w:lang w:val="en-CA"/>
                </w:rPr>
                <w:delText>J</w:delText>
              </w:r>
              <w:r w:rsidR="00AB4721" w:rsidRPr="00E47F2D" w:rsidDel="003F377F">
                <w:rPr>
                  <w:highlight w:val="yellow"/>
                  <w:lang w:val="en-CA"/>
                </w:rPr>
                <w:delText>xxxx</w:delText>
              </w:r>
            </w:del>
            <w:ins w:id="1" w:author="Jiaye Fu" w:date="2024-10-24T00:16:00Z">
              <w:r w:rsidR="003F377F">
                <w:rPr>
                  <w:lang w:val="en-CA"/>
                </w:rPr>
                <w:t>AJ</w:t>
              </w:r>
              <w:r w:rsidR="003F377F">
                <w:rPr>
                  <w:lang w:val="en-CA"/>
                </w:rPr>
                <w:t>0149</w:t>
              </w:r>
            </w:ins>
            <w:r w:rsidR="006A0E5C" w:rsidRPr="006A0E5C">
              <w:rPr>
                <w:lang w:val="en-CA"/>
              </w:rPr>
              <w:t>-v</w:t>
            </w:r>
            <w:ins w:id="2" w:author="Jiaye Fu" w:date="2024-10-24T00:16:00Z">
              <w:r w:rsidR="003F377F">
                <w:rPr>
                  <w:highlight w:val="yellow"/>
                  <w:lang w:val="en-CA"/>
                </w:rPr>
                <w:t>1</w:t>
              </w:r>
            </w:ins>
            <w:del w:id="3" w:author="Jiaye Fu" w:date="2024-10-24T00:16:00Z">
              <w:r w:rsidR="006A0E5C" w:rsidDel="003F377F">
                <w:rPr>
                  <w:highlight w:val="yellow"/>
                  <w:lang w:val="en-CA"/>
                </w:rPr>
                <w:delText>x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BEA80D" w:rsidR="00E61DAC" w:rsidRPr="00362082" w:rsidRDefault="00362082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eastAsia="zh-CN"/>
              </w:rPr>
              <w:t>2-2.2: Intra merge mode extension with BV development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119A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0B272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B50513" w14:textId="206AA49C" w:rsidR="00362082" w:rsidRDefault="00362082">
            <w:pPr>
              <w:spacing w:before="60" w:after="60"/>
              <w:rPr>
                <w:ins w:id="4" w:author="Yao-Jen Chang" w:date="2024-10-23T08:35:00Z"/>
                <w:szCs w:val="22"/>
                <w:lang w:val="de-DE" w:eastAsia="zh-CN"/>
              </w:rPr>
            </w:pPr>
            <w:r w:rsidRPr="00951349">
              <w:rPr>
                <w:szCs w:val="22"/>
                <w:lang w:val="de-DE"/>
              </w:rPr>
              <w:t>Jiaye Fu, Jiaqi Zhang</w:t>
            </w:r>
            <w:r w:rsidR="00317ECD" w:rsidRPr="00951349">
              <w:rPr>
                <w:szCs w:val="22"/>
                <w:lang w:val="de-DE"/>
              </w:rPr>
              <w:t>,</w:t>
            </w:r>
            <w:r w:rsidR="000F5284"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  <w:r w:rsidR="00285049" w:rsidRPr="00951349">
              <w:rPr>
                <w:rFonts w:hint="eastAsia"/>
                <w:szCs w:val="22"/>
                <w:lang w:val="de-DE" w:eastAsia="zh-CN"/>
              </w:rPr>
              <w:t>Shanshe Wang</w:t>
            </w:r>
            <w:r w:rsidRPr="00951349">
              <w:rPr>
                <w:szCs w:val="22"/>
                <w:lang w:val="de-DE"/>
              </w:rPr>
              <w:br/>
              <w:t>Siwei Ma (Peking Univ.)</w:t>
            </w:r>
            <w:r w:rsidR="000E01A4" w:rsidRPr="00951349">
              <w:rPr>
                <w:rFonts w:hint="eastAsia"/>
                <w:szCs w:val="22"/>
                <w:lang w:val="de-DE" w:eastAsia="zh-CN"/>
              </w:rPr>
              <w:t xml:space="preserve"> </w:t>
            </w:r>
            <w:r w:rsidR="000E01A4" w:rsidRPr="00E45007">
              <w:rPr>
                <w:rFonts w:hint="eastAsia"/>
                <w:szCs w:val="22"/>
                <w:lang w:val="de-DE" w:eastAsia="zh-CN"/>
              </w:rPr>
              <w:t>Cheng Huang (ZTE)</w:t>
            </w:r>
          </w:p>
          <w:p w14:paraId="546B2322" w14:textId="1631CD25" w:rsidR="00965B3E" w:rsidRPr="00E45007" w:rsidRDefault="00965B3E">
            <w:pPr>
              <w:spacing w:before="60" w:after="60"/>
              <w:rPr>
                <w:szCs w:val="22"/>
                <w:lang w:val="de-DE" w:eastAsia="zh-CN"/>
              </w:rPr>
            </w:pPr>
            <w:ins w:id="5" w:author="Yao-Jen Chang" w:date="2024-10-23T08:36:00Z">
              <w:r>
                <w:rPr>
                  <w:szCs w:val="22"/>
                  <w:lang w:val="de-DE" w:eastAsia="zh-CN"/>
                </w:rPr>
                <w:t>Yao-Jen Chang, Vadim Seregin, Marta Karczewicz</w:t>
              </w:r>
            </w:ins>
            <w:ins w:id="6" w:author="Yao-Jen Chang" w:date="2024-10-23T08:37:00Z">
              <w:r>
                <w:rPr>
                  <w:szCs w:val="22"/>
                  <w:lang w:val="de-DE" w:eastAsia="zh-CN"/>
                </w:rPr>
                <w:t xml:space="preserve"> (Qualcomm Inc.)</w:t>
              </w:r>
            </w:ins>
          </w:p>
          <w:p w14:paraId="32413E69" w14:textId="3E4C01EF" w:rsidR="00951349" w:rsidRPr="00E45007" w:rsidRDefault="00261932">
            <w:pPr>
              <w:spacing w:before="60" w:after="60"/>
              <w:rPr>
                <w:szCs w:val="22"/>
                <w:lang w:val="de-DE" w:eastAsia="zh-CN"/>
              </w:rPr>
            </w:pPr>
            <w:ins w:id="7" w:author="Mohsen Abdoli" w:date="2024-10-23T13:32:00Z">
              <w:r w:rsidRPr="00F9750B">
                <w:rPr>
                  <w:szCs w:val="22"/>
                  <w:lang w:val="de-DE" w:eastAsia="zh-CN"/>
                  <w:rPrChange w:id="8" w:author="Mohsen Abdoli" w:date="2024-10-23T13:33:00Z">
                    <w:rPr>
                      <w:szCs w:val="22"/>
                      <w:lang w:val="en-CA" w:eastAsia="zh-CN"/>
                    </w:rPr>
                  </w:rPrChange>
                </w:rPr>
                <w:t>Mohsen Abdoli, Ramin G. Youvalari, Frank Plowman, Alexandre Tissier</w:t>
              </w:r>
            </w:ins>
            <w:ins w:id="9" w:author="Yao-Jen Chang" w:date="2024-10-23T08:36:00Z">
              <w:r w:rsidR="00965B3E">
                <w:rPr>
                  <w:szCs w:val="22"/>
                  <w:lang w:val="de-DE" w:eastAsia="zh-CN"/>
                </w:rPr>
                <w:t xml:space="preserve"> (Xiaomi Te</w:t>
              </w:r>
            </w:ins>
            <w:ins w:id="10" w:author="Yao-Jen Chang" w:date="2024-10-23T08:37:00Z">
              <w:r w:rsidR="00965B3E">
                <w:rPr>
                  <w:szCs w:val="22"/>
                  <w:lang w:val="de-DE" w:eastAsia="zh-CN"/>
                </w:rPr>
                <w:t>chnology</w:t>
              </w:r>
            </w:ins>
            <w:ins w:id="11" w:author="Yao-Jen Chang" w:date="2024-10-23T08:36:00Z">
              <w:r w:rsidR="00965B3E">
                <w:rPr>
                  <w:szCs w:val="22"/>
                  <w:lang w:val="de-DE" w:eastAsia="zh-CN"/>
                </w:rPr>
                <w:t>)</w:t>
              </w:r>
            </w:ins>
            <w:ins w:id="12" w:author="Mohsen Abdoli" w:date="2024-10-23T13:32:00Z">
              <w:del w:id="13" w:author="Yao-Jen Chang" w:date="2024-10-23T08:36:00Z">
                <w:r w:rsidRPr="00F9750B" w:rsidDel="00965B3E">
                  <w:rPr>
                    <w:szCs w:val="22"/>
                    <w:lang w:val="de-DE" w:eastAsia="zh-CN"/>
                    <w:rPrChange w:id="14" w:author="Mohsen Abdoli" w:date="2024-10-23T13:33:00Z">
                      <w:rPr>
                        <w:szCs w:val="22"/>
                        <w:lang w:val="en-CA" w:eastAsia="zh-CN"/>
                      </w:rPr>
                    </w:rPrChange>
                  </w:rPr>
                  <w:delText>,</w:delText>
                </w:r>
              </w:del>
            </w:ins>
          </w:p>
          <w:p w14:paraId="49D81240" w14:textId="0C738BF9" w:rsidR="000F5284" w:rsidRPr="00E45007" w:rsidRDefault="00E61DAC" w:rsidP="000E01A4">
            <w:pPr>
              <w:spacing w:before="60" w:after="60"/>
              <w:rPr>
                <w:szCs w:val="22"/>
                <w:lang w:val="de-DE" w:eastAsia="zh-CN"/>
              </w:rPr>
            </w:pPr>
            <w:r w:rsidRPr="00E45007">
              <w:rPr>
                <w:szCs w:val="22"/>
                <w:lang w:val="de-DE"/>
              </w:rPr>
              <w:br/>
            </w:r>
            <w:r w:rsidR="000F5284" w:rsidRPr="00E45007">
              <w:rPr>
                <w:szCs w:val="22"/>
                <w:lang w:val="de-DE" w:eastAsia="zh-CN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4500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C7D57D" w14:textId="5EF9BD01" w:rsidR="00956B6C" w:rsidRPr="00956B6C" w:rsidRDefault="00E61DAC" w:rsidP="00956B6C">
            <w:pPr>
              <w:spacing w:before="60" w:after="60"/>
              <w:rPr>
                <w:ins w:id="15" w:author="Mohsen Abdoli" w:date="2024-10-23T13:32:00Z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7ECD">
              <w:rPr>
                <w:szCs w:val="22"/>
                <w:lang w:val="en-CA"/>
              </w:rPr>
              <w:br/>
            </w:r>
            <w:hyperlink r:id="rId12" w:history="1">
              <w:r w:rsidR="00317ECD" w:rsidRPr="00AD46CF">
                <w:rPr>
                  <w:rStyle w:val="a6"/>
                  <w:szCs w:val="22"/>
                  <w:lang w:val="en-CA"/>
                </w:rPr>
                <w:t>jyfu@stu.pku.edu.cn</w:t>
              </w:r>
            </w:hyperlink>
            <w:r w:rsidR="00317ECD">
              <w:rPr>
                <w:szCs w:val="22"/>
                <w:lang w:val="en-CA"/>
              </w:rPr>
              <w:br/>
            </w:r>
            <w:ins w:id="16" w:author="Yao-Jen Chang" w:date="2024-10-23T08:35:00Z">
              <w:r w:rsidR="00965B3E">
                <w:rPr>
                  <w:szCs w:val="22"/>
                  <w:lang w:val="en-CA"/>
                </w:rPr>
                <w:fldChar w:fldCharType="begin"/>
              </w:r>
              <w:r w:rsidR="00965B3E">
                <w:rPr>
                  <w:szCs w:val="22"/>
                  <w:lang w:val="en-CA"/>
                </w:rPr>
                <w:instrText>HYPERLINK "mailto:yjchang@qti.qualcomm.com"</w:instrText>
              </w:r>
              <w:r w:rsidR="00965B3E">
                <w:rPr>
                  <w:szCs w:val="22"/>
                  <w:lang w:val="en-CA"/>
                </w:rPr>
              </w:r>
              <w:r w:rsidR="00965B3E">
                <w:rPr>
                  <w:szCs w:val="22"/>
                  <w:lang w:val="en-CA"/>
                </w:rPr>
                <w:fldChar w:fldCharType="separate"/>
              </w:r>
              <w:r w:rsidR="00965B3E" w:rsidRPr="00EC2C0C">
                <w:rPr>
                  <w:rStyle w:val="a6"/>
                  <w:szCs w:val="22"/>
                  <w:lang w:val="en-CA"/>
                </w:rPr>
                <w:t>yjchang@qti.qualcomm.com</w:t>
              </w:r>
              <w:r w:rsidR="00965B3E">
                <w:rPr>
                  <w:szCs w:val="22"/>
                  <w:lang w:val="en-CA"/>
                </w:rPr>
                <w:fldChar w:fldCharType="end"/>
              </w:r>
              <w:r w:rsidR="00965B3E">
                <w:rPr>
                  <w:szCs w:val="22"/>
                  <w:lang w:val="en-CA"/>
                </w:rPr>
                <w:t xml:space="preserve"> </w:t>
              </w:r>
            </w:ins>
            <w:r w:rsidR="00DA3BB0">
              <w:rPr>
                <w:szCs w:val="22"/>
                <w:lang w:val="en-CA"/>
              </w:rPr>
              <w:br/>
            </w:r>
            <w:ins w:id="17" w:author="Mohsen Abdoli" w:date="2024-10-23T13:32:00Z">
              <w:r w:rsidR="00956B6C" w:rsidRPr="00956B6C">
                <w:rPr>
                  <w:szCs w:val="22"/>
                </w:rPr>
                <w:fldChar w:fldCharType="begin"/>
              </w:r>
              <w:r w:rsidR="00956B6C" w:rsidRPr="00956B6C">
                <w:rPr>
                  <w:szCs w:val="22"/>
                </w:rPr>
                <w:instrText>HYPERLINK "mailto:mabdoli@xiaomi.com"</w:instrText>
              </w:r>
              <w:r w:rsidR="00956B6C" w:rsidRPr="00956B6C">
                <w:rPr>
                  <w:szCs w:val="22"/>
                </w:rPr>
              </w:r>
              <w:r w:rsidR="00956B6C" w:rsidRPr="00956B6C">
                <w:rPr>
                  <w:szCs w:val="22"/>
                </w:rPr>
                <w:fldChar w:fldCharType="separate"/>
              </w:r>
              <w:r w:rsidR="00956B6C" w:rsidRPr="00956B6C">
                <w:rPr>
                  <w:rStyle w:val="a6"/>
                  <w:szCs w:val="22"/>
                  <w:lang w:val="en-CA"/>
                </w:rPr>
                <w:t>mabdoli@xiaomi.com</w:t>
              </w:r>
              <w:r w:rsidR="00956B6C" w:rsidRPr="00956B6C">
                <w:rPr>
                  <w:szCs w:val="22"/>
                  <w:lang w:val="en-CA"/>
                </w:rPr>
                <w:fldChar w:fldCharType="end"/>
              </w:r>
            </w:ins>
          </w:p>
          <w:p w14:paraId="32C2ABFD" w14:textId="5955DEA5" w:rsidR="00DA3BB0" w:rsidRPr="00DA3BB0" w:rsidRDefault="00DA3BB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D709E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1FDBCF" w:rsidR="00DA3BB0" w:rsidRPr="003D709E" w:rsidRDefault="00DA3BB0">
            <w:pPr>
              <w:spacing w:before="60" w:after="60"/>
              <w:rPr>
                <w:szCs w:val="22"/>
                <w:lang w:val="de-DE" w:eastAsia="zh-CN"/>
                <w:rPrChange w:id="18" w:author="Mohsen Abdoli" w:date="2024-10-23T13:32:00Z">
                  <w:rPr>
                    <w:szCs w:val="22"/>
                    <w:lang w:val="en-CA" w:eastAsia="zh-CN"/>
                  </w:rPr>
                </w:rPrChange>
              </w:rPr>
            </w:pPr>
            <w:r w:rsidRPr="003D709E">
              <w:rPr>
                <w:szCs w:val="22"/>
                <w:lang w:val="de-DE"/>
                <w:rPrChange w:id="19" w:author="Mohsen Abdoli" w:date="2024-10-23T13:32:00Z">
                  <w:rPr>
                    <w:szCs w:val="22"/>
                    <w:lang w:val="en-CA"/>
                  </w:rPr>
                </w:rPrChange>
              </w:rPr>
              <w:t xml:space="preserve">Peking Univ., </w:t>
            </w:r>
            <w:r w:rsidR="000E01A4" w:rsidRPr="003D709E">
              <w:rPr>
                <w:szCs w:val="22"/>
                <w:lang w:val="de-DE" w:eastAsia="zh-CN"/>
                <w:rPrChange w:id="20" w:author="Mohsen Abdoli" w:date="2024-10-23T13:32:00Z">
                  <w:rPr>
                    <w:szCs w:val="22"/>
                    <w:lang w:val="en-CA" w:eastAsia="zh-CN"/>
                  </w:rPr>
                </w:rPrChange>
              </w:rPr>
              <w:t>ZTE</w:t>
            </w:r>
            <w:ins w:id="21" w:author="Mohsen Abdoli" w:date="2024-10-23T13:32:00Z">
              <w:r w:rsidR="003D709E" w:rsidRPr="003D709E">
                <w:rPr>
                  <w:szCs w:val="22"/>
                  <w:lang w:val="de-DE" w:eastAsia="zh-CN"/>
                  <w:rPrChange w:id="22" w:author="Mohsen Abdoli" w:date="2024-10-23T13:32:00Z">
                    <w:rPr>
                      <w:szCs w:val="22"/>
                      <w:lang w:val="en-CA" w:eastAsia="zh-CN"/>
                    </w:rPr>
                  </w:rPrChange>
                </w:rPr>
                <w:t xml:space="preserve">, </w:t>
              </w:r>
            </w:ins>
            <w:ins w:id="23" w:author="Yao-Jen Chang" w:date="2024-10-23T08:37:00Z">
              <w:r w:rsidR="00965B3E">
                <w:rPr>
                  <w:szCs w:val="22"/>
                  <w:lang w:val="de-DE" w:eastAsia="zh-CN"/>
                </w:rPr>
                <w:t xml:space="preserve">Qualcomm Inc., </w:t>
              </w:r>
            </w:ins>
            <w:ins w:id="24" w:author="Mohsen Abdoli" w:date="2024-10-23T13:32:00Z">
              <w:r w:rsidR="003D709E" w:rsidRPr="003D709E">
                <w:rPr>
                  <w:szCs w:val="22"/>
                  <w:lang w:val="de-DE" w:eastAsia="zh-CN"/>
                  <w:rPrChange w:id="25" w:author="Mohsen Abdoli" w:date="2024-10-23T13:32:00Z">
                    <w:rPr>
                      <w:szCs w:val="22"/>
                      <w:lang w:val="en-CA" w:eastAsia="zh-CN"/>
                    </w:rPr>
                  </w:rPrChange>
                </w:rPr>
                <w:t>Xiaomi T</w:t>
              </w:r>
              <w:r w:rsidR="003D709E">
                <w:rPr>
                  <w:szCs w:val="22"/>
                  <w:lang w:val="de-DE" w:eastAsia="zh-CN"/>
                </w:rPr>
                <w:t>echnology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E133C0" w14:textId="77777777" w:rsidR="000E01A4" w:rsidRDefault="000E01A4" w:rsidP="000E01A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8B2E88" w14:textId="1DFFD648" w:rsidR="000E01A4" w:rsidRDefault="00141418" w:rsidP="00141418">
      <w:pPr>
        <w:rPr>
          <w:lang w:val="en-GB" w:eastAsia="zh-CN"/>
        </w:rPr>
      </w:pPr>
      <w:r>
        <w:rPr>
          <w:lang w:val="en-CA"/>
        </w:rPr>
        <w:t>T</w:t>
      </w:r>
      <w:r w:rsidRPr="005B217D">
        <w:rPr>
          <w:lang w:val="en-CA"/>
        </w:rPr>
        <w:t>his contribution presents</w:t>
      </w:r>
      <w:r>
        <w:rPr>
          <w:lang w:val="en-CA"/>
        </w:rPr>
        <w:t xml:space="preserve"> simulation results for the EE2 test 2.</w:t>
      </w:r>
      <w:r>
        <w:rPr>
          <w:rFonts w:hint="eastAsia"/>
          <w:lang w:val="en-CA" w:eastAsia="zh-CN"/>
        </w:rPr>
        <w:t>2a and test 2.2b,</w:t>
      </w:r>
      <w:r>
        <w:rPr>
          <w:lang w:val="en-CA"/>
        </w:rPr>
        <w:t xml:space="preserve"> which is </w:t>
      </w:r>
      <w:r>
        <w:rPr>
          <w:rFonts w:hint="eastAsia"/>
          <w:lang w:val="en-CA" w:eastAsia="zh-CN"/>
        </w:rPr>
        <w:t xml:space="preserve">the </w:t>
      </w:r>
      <w:r w:rsidR="00BF25D6">
        <w:rPr>
          <w:rFonts w:hint="eastAsia"/>
          <w:lang w:val="en-CA" w:eastAsia="zh-CN"/>
        </w:rPr>
        <w:t>intra merge mode</w:t>
      </w:r>
      <w:r w:rsidR="000E72A9">
        <w:rPr>
          <w:rFonts w:hint="eastAsia"/>
          <w:lang w:val="en-CA" w:eastAsia="zh-CN"/>
        </w:rPr>
        <w:t xml:space="preserve"> with enhanced BV development</w:t>
      </w:r>
      <w:r w:rsidR="000E01A4">
        <w:rPr>
          <w:lang w:val="en-CA"/>
        </w:rPr>
        <w:t xml:space="preserve"> in ECM</w:t>
      </w:r>
      <w:r w:rsidR="000E72A9">
        <w:rPr>
          <w:rFonts w:hint="eastAsia"/>
          <w:lang w:val="en-CA" w:eastAsia="zh-CN"/>
        </w:rPr>
        <w:t>14</w:t>
      </w:r>
      <w:r w:rsidR="000E01A4">
        <w:rPr>
          <w:lang w:val="en-CA"/>
        </w:rPr>
        <w:t xml:space="preserve">. </w:t>
      </w:r>
      <w:r w:rsidR="000E01A4">
        <w:rPr>
          <w:rFonts w:hint="eastAsia"/>
          <w:lang w:val="en-CA" w:eastAsia="zh-CN"/>
        </w:rPr>
        <w:t xml:space="preserve">The Intra merge mode is the method </w:t>
      </w:r>
      <w:r w:rsidR="000E01A4" w:rsidRPr="758C32A9">
        <w:rPr>
          <w:lang w:val="en-CA"/>
        </w:rPr>
        <w:t>construct</w:t>
      </w:r>
      <w:r w:rsidR="000E01A4">
        <w:rPr>
          <w:rFonts w:hint="eastAsia"/>
          <w:lang w:val="en-CA" w:eastAsia="zh-CN"/>
        </w:rPr>
        <w:t>ing</w:t>
      </w:r>
      <w:r w:rsidR="000E01A4" w:rsidRPr="758C32A9">
        <w:rPr>
          <w:lang w:val="en-CA"/>
        </w:rPr>
        <w:t xml:space="preserve"> an intra candidate list by the intra mode</w:t>
      </w:r>
      <w:r w:rsidR="000E01A4">
        <w:rPr>
          <w:lang w:val="en-CA"/>
        </w:rPr>
        <w:t>s</w:t>
      </w:r>
      <w:r w:rsidR="000E01A4" w:rsidRPr="758C32A9">
        <w:rPr>
          <w:lang w:val="en-GB"/>
        </w:rPr>
        <w:t xml:space="preserve"> that </w:t>
      </w:r>
      <w:r w:rsidR="000E01A4">
        <w:rPr>
          <w:lang w:val="en-GB"/>
        </w:rPr>
        <w:t>are</w:t>
      </w:r>
      <w:r w:rsidR="000E01A4" w:rsidRPr="758C32A9">
        <w:rPr>
          <w:lang w:val="en-GB"/>
        </w:rPr>
        <w:t xml:space="preserve"> used in intra-coded neighbouring block</w:t>
      </w:r>
      <w:r w:rsidR="000E01A4">
        <w:rPr>
          <w:lang w:val="en-GB"/>
        </w:rPr>
        <w:t>s</w:t>
      </w:r>
      <w:r w:rsidR="000E01A4" w:rsidRPr="758C32A9">
        <w:rPr>
          <w:lang w:val="en-GB"/>
        </w:rPr>
        <w:t xml:space="preserve"> to predict a current coding block</w:t>
      </w:r>
      <w:r w:rsidR="001D4249">
        <w:rPr>
          <w:rFonts w:hint="eastAsia"/>
          <w:lang w:val="en-GB" w:eastAsia="zh-CN"/>
        </w:rPr>
        <w:t xml:space="preserve">, and BV based prediction can be also participate in the prediction </w:t>
      </w:r>
      <w:r w:rsidR="001D4249">
        <w:rPr>
          <w:lang w:val="en-GB" w:eastAsia="zh-CN"/>
        </w:rPr>
        <w:t>according</w:t>
      </w:r>
      <w:r w:rsidR="001D4249">
        <w:rPr>
          <w:rFonts w:hint="eastAsia"/>
          <w:lang w:val="en-GB" w:eastAsia="zh-CN"/>
        </w:rPr>
        <w:t xml:space="preserve"> to the template loss analysis. </w:t>
      </w:r>
      <w:r w:rsidR="00285049">
        <w:rPr>
          <w:rFonts w:hint="eastAsia"/>
          <w:lang w:val="en-GB" w:eastAsia="zh-CN"/>
        </w:rPr>
        <w:t xml:space="preserve">The </w:t>
      </w:r>
      <w:r w:rsidR="00DF474E">
        <w:rPr>
          <w:rFonts w:hint="eastAsia"/>
          <w:lang w:val="en-GB" w:eastAsia="zh-CN"/>
        </w:rPr>
        <w:t xml:space="preserve">test has been further divided into 2 </w:t>
      </w:r>
      <w:r w:rsidR="006C0B71">
        <w:rPr>
          <w:lang w:val="en-GB" w:eastAsia="zh-CN"/>
        </w:rPr>
        <w:t>subtests</w:t>
      </w:r>
      <w:r w:rsidR="00DF474E">
        <w:rPr>
          <w:rFonts w:hint="eastAsia"/>
          <w:lang w:val="en-GB" w:eastAsia="zh-CN"/>
        </w:rPr>
        <w:t>.</w:t>
      </w:r>
    </w:p>
    <w:p w14:paraId="4DD4FD01" w14:textId="572EE272" w:rsidR="00DF474E" w:rsidRDefault="00DF474E" w:rsidP="000E01A4">
      <w:pPr>
        <w:tabs>
          <w:tab w:val="clear" w:pos="1440"/>
        </w:tabs>
        <w:rPr>
          <w:lang w:val="en-GB" w:eastAsia="zh-CN"/>
        </w:rPr>
      </w:pPr>
      <w:r>
        <w:rPr>
          <w:rFonts w:hint="eastAsia"/>
          <w:lang w:val="en-GB" w:eastAsia="zh-CN"/>
        </w:rPr>
        <w:t xml:space="preserve"># </w:t>
      </w:r>
      <w:r w:rsidR="002B5E50">
        <w:rPr>
          <w:rFonts w:hint="eastAsia"/>
          <w:lang w:val="en-GB" w:eastAsia="zh-CN"/>
        </w:rPr>
        <w:t>Test 2.2a</w:t>
      </w:r>
      <w:r>
        <w:rPr>
          <w:rFonts w:hint="eastAsia"/>
          <w:lang w:val="en-GB" w:eastAsia="zh-CN"/>
        </w:rPr>
        <w:t xml:space="preserve">: TIMD merge mode extension with BV </w:t>
      </w:r>
      <w:r w:rsidR="001D4249">
        <w:rPr>
          <w:rFonts w:hint="eastAsia"/>
          <w:lang w:val="en-GB" w:eastAsia="zh-CN"/>
        </w:rPr>
        <w:t>development</w:t>
      </w:r>
    </w:p>
    <w:p w14:paraId="6DA55592" w14:textId="66D0EC52" w:rsidR="006513C1" w:rsidRDefault="001D4249" w:rsidP="006513C1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# </w:t>
      </w:r>
      <w:r w:rsidR="002B5E50">
        <w:rPr>
          <w:rFonts w:hint="eastAsia"/>
          <w:lang w:val="en-GB" w:eastAsia="zh-CN"/>
        </w:rPr>
        <w:t>T</w:t>
      </w:r>
      <w:r>
        <w:rPr>
          <w:rFonts w:hint="eastAsia"/>
          <w:lang w:val="en-GB" w:eastAsia="zh-CN"/>
        </w:rPr>
        <w:t>est 2</w:t>
      </w:r>
      <w:r w:rsidR="002B5E50">
        <w:rPr>
          <w:rFonts w:hint="eastAsia"/>
          <w:lang w:val="en-GB" w:eastAsia="zh-CN"/>
        </w:rPr>
        <w:t>.2b</w:t>
      </w:r>
      <w:r>
        <w:rPr>
          <w:rFonts w:hint="eastAsia"/>
          <w:lang w:val="en-GB" w:eastAsia="zh-CN"/>
        </w:rPr>
        <w:t xml:space="preserve">: </w:t>
      </w:r>
      <w:r w:rsidR="002B5E50">
        <w:rPr>
          <w:color w:val="000000"/>
          <w:highlight w:val="white"/>
          <w:lang w:eastAsia="zh-CN"/>
        </w:rPr>
        <w:t xml:space="preserve">Test </w:t>
      </w:r>
      <w:r w:rsidR="002B5E50">
        <w:rPr>
          <w:rFonts w:hint="eastAsia"/>
          <w:color w:val="000000"/>
          <w:highlight w:val="white"/>
          <w:lang w:eastAsia="zh-CN"/>
        </w:rPr>
        <w:t>2.2a + DIMD merge mode (Intra merge mode extension with BV improvement)</w:t>
      </w:r>
    </w:p>
    <w:p w14:paraId="2C84F2D2" w14:textId="537049BD" w:rsidR="000E01A4" w:rsidRDefault="000E01A4" w:rsidP="000E01A4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To be more specific, t</w:t>
      </w:r>
      <w:r>
        <w:rPr>
          <w:szCs w:val="22"/>
          <w:lang w:val="en-CA"/>
        </w:rPr>
        <w:t xml:space="preserve">he impact on coding efficiency and runtimes of </w:t>
      </w:r>
      <w:r w:rsidR="00285049">
        <w:rPr>
          <w:rFonts w:hint="eastAsia"/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test over ECM-1</w:t>
      </w:r>
      <w:r w:rsidR="00C83AEC">
        <w:rPr>
          <w:rFonts w:hint="eastAsia"/>
          <w:szCs w:val="22"/>
          <w:lang w:val="en-CA" w:eastAsia="zh-CN"/>
        </w:rPr>
        <w:t>4</w:t>
      </w:r>
      <w:r>
        <w:rPr>
          <w:szCs w:val="22"/>
          <w:lang w:val="en-CA"/>
        </w:rPr>
        <w:t>.0 is reportedly as follows for {Y, U, V, EncT, DecT, EncVmPeak, DecVmPeak}.</w:t>
      </w:r>
      <w:r w:rsidR="006C0B71">
        <w:rPr>
          <w:rFonts w:hint="eastAsia"/>
          <w:lang w:val="en-CA" w:eastAsia="zh-CN"/>
        </w:rPr>
        <w:t xml:space="preserve"> </w:t>
      </w:r>
    </w:p>
    <w:p w14:paraId="2A58CCA9" w14:textId="6EDCA212" w:rsidR="006C0B71" w:rsidRDefault="006C0B71" w:rsidP="000E01A4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# Test 2.2a:</w:t>
      </w:r>
    </w:p>
    <w:p w14:paraId="32DE8363" w14:textId="77777777" w:rsidR="006C0B71" w:rsidRDefault="000E01A4" w:rsidP="00313470">
      <w:pPr>
        <w:tabs>
          <w:tab w:val="clear" w:pos="1440"/>
        </w:tabs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AI: </w:t>
      </w:r>
      <w:r w:rsidR="006C0B71">
        <w:rPr>
          <w:rFonts w:hint="eastAsia"/>
          <w:szCs w:val="22"/>
          <w:lang w:val="en-CA" w:eastAsia="zh-CN"/>
        </w:rPr>
        <w:t>{xx%, xx%, xx%, xx%, xx%, xx%, xx%}</w:t>
      </w:r>
    </w:p>
    <w:p w14:paraId="0E91A40E" w14:textId="00B82134" w:rsidR="006C0B71" w:rsidRDefault="006C0B71" w:rsidP="00313470">
      <w:pPr>
        <w:tabs>
          <w:tab w:val="clear" w:pos="1440"/>
        </w:tabs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RA: {xx%, xx%, xx%, xx%, xx%, xx%, xx%}</w:t>
      </w:r>
    </w:p>
    <w:p w14:paraId="52C3379F" w14:textId="6FDDDA62" w:rsidR="00313470" w:rsidRDefault="006C0B71" w:rsidP="00313470">
      <w:pPr>
        <w:tabs>
          <w:tab w:val="clear" w:pos="14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# Test 2.2b:</w:t>
      </w:r>
    </w:p>
    <w:p w14:paraId="5214D316" w14:textId="78E72B36" w:rsidR="006C0B71" w:rsidRPr="00951349" w:rsidRDefault="006C0B71" w:rsidP="006C0B71">
      <w:pPr>
        <w:tabs>
          <w:tab w:val="clear" w:pos="1440"/>
        </w:tabs>
        <w:jc w:val="center"/>
        <w:rPr>
          <w:szCs w:val="22"/>
          <w:lang w:val="it-IT" w:eastAsia="zh-CN"/>
        </w:rPr>
      </w:pPr>
      <w:r w:rsidRPr="00951349">
        <w:rPr>
          <w:rFonts w:hint="eastAsia"/>
          <w:szCs w:val="22"/>
          <w:lang w:val="it-IT" w:eastAsia="zh-CN"/>
        </w:rPr>
        <w:t xml:space="preserve">AI: </w:t>
      </w:r>
      <w:r w:rsidR="00793622" w:rsidRPr="00951349">
        <w:rPr>
          <w:rFonts w:hint="eastAsia"/>
          <w:szCs w:val="22"/>
          <w:lang w:val="it-IT" w:eastAsia="zh-CN"/>
        </w:rPr>
        <w:t>{xx%, xx%, xx%, xx%, xx%, xx%, xx%}</w:t>
      </w:r>
    </w:p>
    <w:p w14:paraId="02AB2A32" w14:textId="0C30D501" w:rsidR="006C0B71" w:rsidRPr="00951349" w:rsidRDefault="006C0B71" w:rsidP="006C0B71">
      <w:pPr>
        <w:tabs>
          <w:tab w:val="clear" w:pos="1440"/>
        </w:tabs>
        <w:jc w:val="center"/>
        <w:rPr>
          <w:szCs w:val="22"/>
          <w:lang w:val="it-IT" w:eastAsia="zh-CN"/>
        </w:rPr>
      </w:pPr>
      <w:r w:rsidRPr="00951349">
        <w:rPr>
          <w:rFonts w:hint="eastAsia"/>
          <w:szCs w:val="22"/>
          <w:lang w:val="it-IT" w:eastAsia="zh-CN"/>
        </w:rPr>
        <w:t>RA: {xx%, xx%, xx%, xx%, xx%, xx%, xx%}</w:t>
      </w:r>
    </w:p>
    <w:p w14:paraId="35192A0B" w14:textId="77777777" w:rsidR="000E01A4" w:rsidRPr="005B217D" w:rsidRDefault="000E01A4" w:rsidP="000E01A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16EBE17" w14:textId="035AB37E" w:rsidR="000E01A4" w:rsidRDefault="000E01A4" w:rsidP="000E01A4">
      <w:pPr>
        <w:rPr>
          <w:lang w:val="en-GB" w:eastAsia="zh-CN"/>
        </w:rPr>
      </w:pPr>
      <w:r>
        <w:rPr>
          <w:rFonts w:hint="eastAsia"/>
          <w:szCs w:val="22"/>
          <w:lang w:val="en-CA" w:eastAsia="zh-CN"/>
        </w:rPr>
        <w:t>In JVET-A</w:t>
      </w:r>
      <w:r w:rsidR="00DE61A1">
        <w:rPr>
          <w:rFonts w:hint="eastAsia"/>
          <w:szCs w:val="22"/>
          <w:lang w:val="en-CA" w:eastAsia="zh-CN"/>
        </w:rPr>
        <w:t>H0211</w:t>
      </w:r>
      <w:r w:rsidR="00BE6BA1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[1]</w:t>
      </w:r>
      <w:r w:rsidR="00BE6BA1">
        <w:rPr>
          <w:rFonts w:hint="eastAsia"/>
          <w:szCs w:val="22"/>
          <w:lang w:val="en-CA" w:eastAsia="zh-CN"/>
        </w:rPr>
        <w:t xml:space="preserve"> and JVET-AI0224 [2]</w:t>
      </w:r>
      <w:r>
        <w:rPr>
          <w:rFonts w:hint="eastAsia"/>
          <w:szCs w:val="22"/>
          <w:lang w:val="en-CA" w:eastAsia="zh-CN"/>
        </w:rPr>
        <w:t xml:space="preserve">, it is proposed </w:t>
      </w:r>
      <w:r w:rsidRPr="758C32A9">
        <w:rPr>
          <w:lang w:val="en-GB"/>
        </w:rPr>
        <w:t xml:space="preserve">to </w:t>
      </w:r>
      <w:r w:rsidRPr="758C32A9">
        <w:rPr>
          <w:lang w:val="en-CA"/>
        </w:rPr>
        <w:t>construct an intra candidate list by the intra mode</w:t>
      </w:r>
      <w:r>
        <w:rPr>
          <w:lang w:val="en-CA"/>
        </w:rPr>
        <w:t>s</w:t>
      </w:r>
      <w:r w:rsidRPr="758C32A9">
        <w:rPr>
          <w:lang w:val="en-GB"/>
        </w:rPr>
        <w:t xml:space="preserve"> that </w:t>
      </w:r>
      <w:r>
        <w:rPr>
          <w:lang w:val="en-GB"/>
        </w:rPr>
        <w:t>are</w:t>
      </w:r>
      <w:r w:rsidRPr="758C32A9">
        <w:rPr>
          <w:lang w:val="en-GB"/>
        </w:rPr>
        <w:t xml:space="preserve"> used in intra-coded neighbouring block</w:t>
      </w:r>
      <w:r>
        <w:rPr>
          <w:lang w:val="en-GB"/>
        </w:rPr>
        <w:t>s</w:t>
      </w:r>
      <w:r w:rsidRPr="758C32A9">
        <w:rPr>
          <w:lang w:val="en-GB"/>
        </w:rPr>
        <w:t xml:space="preserve"> to predict a current coding block</w:t>
      </w:r>
      <w:r w:rsidR="00501793">
        <w:rPr>
          <w:rFonts w:hint="eastAsia"/>
          <w:lang w:val="en-GB" w:eastAsia="zh-CN"/>
        </w:rPr>
        <w:t>, and further replace the intra mode within the intra merge mode with BV prediction mode to enhance the performance of Intra merge mode.</w:t>
      </w:r>
    </w:p>
    <w:p w14:paraId="1DCF0D5E" w14:textId="77777777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Proposal</w:t>
      </w:r>
    </w:p>
    <w:p w14:paraId="739C58CE" w14:textId="7FB345BD" w:rsidR="00C57EFD" w:rsidRPr="00A07323" w:rsidRDefault="00C57EFD" w:rsidP="00C57EFD">
      <w:pPr>
        <w:rPr>
          <w:lang w:val="en-GB" w:eastAsia="zh-CN"/>
        </w:rPr>
      </w:pPr>
      <w:r>
        <w:rPr>
          <w:lang w:val="en-CA"/>
        </w:rPr>
        <w:t>Aspect #</w:t>
      </w:r>
      <w:r>
        <w:rPr>
          <w:rFonts w:hint="eastAsia"/>
          <w:lang w:val="en-CA" w:eastAsia="zh-CN"/>
        </w:rPr>
        <w:t>2.2a</w:t>
      </w:r>
      <w:r>
        <w:rPr>
          <w:lang w:val="en-CA"/>
        </w:rPr>
        <w:t xml:space="preserve">: </w:t>
      </w:r>
      <w:r w:rsidRPr="000D020F">
        <w:rPr>
          <w:lang w:val="en-CA"/>
        </w:rPr>
        <w:t xml:space="preserve">In the proposed </w:t>
      </w:r>
      <w:r>
        <w:rPr>
          <w:rFonts w:hint="eastAsia"/>
          <w:lang w:val="en-GB" w:eastAsia="zh-CN"/>
        </w:rPr>
        <w:t>TIMD merge mode extension with BV development</w:t>
      </w:r>
      <w:r w:rsidRPr="000D020F">
        <w:rPr>
          <w:lang w:val="en-CA"/>
        </w:rPr>
        <w:t xml:space="preserve"> method, a</w:t>
      </w:r>
      <w:r w:rsidR="006F358D">
        <w:rPr>
          <w:rFonts w:hint="eastAsia"/>
          <w:lang w:val="en-CA" w:eastAsia="zh-CN"/>
        </w:rPr>
        <w:t xml:space="preserve"> intra candidate list is constructed by each CU that containing the used TIMD mode group in both </w:t>
      </w:r>
      <w:r w:rsidR="007D1838">
        <w:rPr>
          <w:rFonts w:hint="eastAsia"/>
          <w:lang w:val="en-CA" w:eastAsia="zh-CN"/>
        </w:rPr>
        <w:t xml:space="preserve">adjacent </w:t>
      </w:r>
      <w:r w:rsidR="007D1838">
        <w:rPr>
          <w:lang w:val="en-CA" w:eastAsia="zh-CN"/>
        </w:rPr>
        <w:t>and</w:t>
      </w:r>
      <w:r w:rsidR="007D1838">
        <w:rPr>
          <w:rFonts w:hint="eastAsia"/>
          <w:lang w:val="en-CA" w:eastAsia="zh-CN"/>
        </w:rPr>
        <w:t xml:space="preserve"> non-adjacent area.</w:t>
      </w:r>
      <w:r w:rsidR="002818C5">
        <w:rPr>
          <w:rFonts w:hint="eastAsia"/>
          <w:lang w:val="en-CA" w:eastAsia="zh-CN"/>
        </w:rPr>
        <w:t xml:space="preserve"> Through the template cost analysis, a TIMD-merge mode with smallest </w:t>
      </w:r>
      <w:r w:rsidR="002818C5">
        <w:rPr>
          <w:lang w:val="en-CA" w:eastAsia="zh-CN"/>
        </w:rPr>
        <w:t>template</w:t>
      </w:r>
      <w:r w:rsidR="002818C5">
        <w:rPr>
          <w:rFonts w:hint="eastAsia"/>
          <w:lang w:val="en-CA" w:eastAsia="zh-CN"/>
        </w:rPr>
        <w:t xml:space="preserve"> loss is selected to </w:t>
      </w:r>
      <w:r w:rsidR="002F57AE" w:rsidRPr="758C32A9">
        <w:rPr>
          <w:lang w:val="en-GB"/>
        </w:rPr>
        <w:t>predict a current coding block</w:t>
      </w:r>
      <w:r w:rsidR="002F57AE">
        <w:rPr>
          <w:rFonts w:hint="eastAsia"/>
          <w:lang w:val="en-GB" w:eastAsia="zh-CN"/>
        </w:rPr>
        <w:t xml:space="preserve">. To further refining the mode preference of local area, the </w:t>
      </w:r>
      <w:r w:rsidR="00A07323">
        <w:rPr>
          <w:lang w:val="en-GB" w:eastAsia="zh-CN"/>
        </w:rPr>
        <w:t>template</w:t>
      </w:r>
      <w:r w:rsidR="00A07323">
        <w:rPr>
          <w:rFonts w:hint="eastAsia"/>
          <w:lang w:val="en-GB" w:eastAsia="zh-CN"/>
        </w:rPr>
        <w:t xml:space="preserve"> matching based block vector prediction can replaces the intra mode in TIMD merge mode. A single flag </w:t>
      </w:r>
      <w:r w:rsidR="00B934FF">
        <w:rPr>
          <w:rFonts w:hint="eastAsia"/>
          <w:lang w:val="en-GB" w:eastAsia="zh-CN"/>
        </w:rPr>
        <w:t>is needed for intra merge mode.</w:t>
      </w:r>
    </w:p>
    <w:p w14:paraId="5007D264" w14:textId="79231905" w:rsidR="00C57EFD" w:rsidRDefault="00C57EFD" w:rsidP="00C57EFD">
      <w:pPr>
        <w:rPr>
          <w:lang w:val="en-CA" w:eastAsia="zh-CN"/>
        </w:rPr>
      </w:pPr>
      <w:r>
        <w:rPr>
          <w:lang w:val="en-CA"/>
        </w:rPr>
        <w:t>Aspect #2</w:t>
      </w:r>
      <w:r w:rsidR="00B934FF">
        <w:rPr>
          <w:rFonts w:hint="eastAsia"/>
          <w:lang w:val="en-CA" w:eastAsia="zh-CN"/>
        </w:rPr>
        <w:t>.2b</w:t>
      </w:r>
      <w:r>
        <w:rPr>
          <w:lang w:val="en-CA"/>
        </w:rPr>
        <w:t>: I</w:t>
      </w:r>
      <w:r w:rsidRPr="000D020F">
        <w:rPr>
          <w:lang w:val="en-CA"/>
        </w:rPr>
        <w:t xml:space="preserve">t is proposed to </w:t>
      </w:r>
      <w:r w:rsidR="00B934FF">
        <w:rPr>
          <w:rFonts w:hint="eastAsia"/>
          <w:lang w:val="en-CA" w:eastAsia="zh-CN"/>
        </w:rPr>
        <w:t>include DIMD merge mode based on Aspect #2.2a.</w:t>
      </w:r>
      <w:r w:rsidR="00A8270C">
        <w:rPr>
          <w:rFonts w:hint="eastAsia"/>
          <w:lang w:val="en-CA" w:eastAsia="zh-CN"/>
        </w:rPr>
        <w:t xml:space="preserve"> After best intra merge mode is selected, a template loss analysis is carried out to define whether the intra mode within the intra merge mode can be replaced by BV prediction mode.</w:t>
      </w:r>
    </w:p>
    <w:p w14:paraId="18B97ECD" w14:textId="77777777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5D62D7F8" w14:textId="11972D81" w:rsidR="003D7D3B" w:rsidRDefault="003D7D3B" w:rsidP="003D7D3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>
        <w:rPr>
          <w:rFonts w:hint="eastAsia"/>
          <w:lang w:val="en-CA" w:eastAsia="zh-CN"/>
        </w:rPr>
        <w:t>4</w:t>
      </w:r>
      <w:r>
        <w:rPr>
          <w:lang w:val="en-CA" w:eastAsia="zh-CN"/>
        </w:rPr>
        <w:t xml:space="preserve">.0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_Ref155624518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1006CE">
        <w:rPr>
          <w:rFonts w:hint="eastAsia"/>
          <w:lang w:val="en-CA" w:eastAsia="zh-CN"/>
        </w:rPr>
        <w:t>3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and tested based on the common test conditions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_Ref155624568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</w:t>
      </w:r>
      <w:r w:rsidR="001006CE">
        <w:rPr>
          <w:rFonts w:hint="eastAsia"/>
          <w:lang w:val="en-CA" w:eastAsia="zh-CN"/>
        </w:rPr>
        <w:t>4</w:t>
      </w:r>
      <w:r>
        <w:rPr>
          <w:lang w:val="en-CA" w:eastAsia="zh-CN"/>
        </w:rPr>
        <w:t>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simulation results of Test 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 and Test 2.2b</w:t>
      </w:r>
      <w:r>
        <w:rPr>
          <w:lang w:val="en-CA" w:eastAsia="zh-CN"/>
        </w:rPr>
        <w:t xml:space="preserve"> are summarized in the following Tables.</w:t>
      </w:r>
    </w:p>
    <w:p w14:paraId="4DC757CE" w14:textId="348608A9" w:rsidR="000E01A4" w:rsidRPr="003D7D3B" w:rsidRDefault="00062BFA" w:rsidP="000E01A4">
      <w:pPr>
        <w:rPr>
          <w:lang w:val="en-CA" w:eastAsia="zh-CN"/>
        </w:rPr>
      </w:pPr>
      <w:r>
        <w:rPr>
          <w:rFonts w:hint="eastAsia"/>
          <w:lang w:val="en-CA" w:eastAsia="zh-CN"/>
        </w:rPr>
        <w:t>Result for EE2-2.2a:</w:t>
      </w:r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19"/>
        <w:gridCol w:w="819"/>
        <w:gridCol w:w="1325"/>
        <w:gridCol w:w="1338"/>
      </w:tblGrid>
      <w:tr w:rsidR="006E159A" w:rsidRPr="006E159A" w14:paraId="1A570A55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A3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BA934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E159A" w:rsidRPr="006E159A" w14:paraId="3CFE05E0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1B9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28ED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6E159A" w:rsidRPr="006E159A" w14:paraId="3EF35D87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385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16262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ECBE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1622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7D96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80C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9195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EF6E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6E159A" w:rsidRPr="006E159A" w14:paraId="56402CEB" w14:textId="77777777" w:rsidTr="006E159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DAD0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2C76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8EF8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9B3B6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0B0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26E9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BB17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6AB2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735D2882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80FC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5DE5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DA8E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548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46C54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BAD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B7C6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E438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657D234C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0035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CA3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AAF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C408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30A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ACDD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775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55BB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07C8447E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F8F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29B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339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A60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9FB9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765D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60BE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3F4D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0446A581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4F3F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E39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676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A1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2977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ADC5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3BD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F98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646CCFDE" w14:textId="77777777" w:rsidTr="006E159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7FEF6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CE694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92FB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9181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F866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4889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85D67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403A6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3DD98475" w14:textId="77777777" w:rsidTr="006E159A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6C50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0BC8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E5E0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A3B5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2EB7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2C20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9507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F960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674C4E63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5944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68F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58DF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4E3D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2ADD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3CA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765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AC7F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E159A" w:rsidRPr="006E159A" w14:paraId="72757356" w14:textId="77777777" w:rsidTr="006E159A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2C64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BDEE8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33763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80EA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E9ACF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9CBD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AD892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580C" w14:textId="77777777" w:rsidR="006E159A" w:rsidRPr="006E159A" w:rsidRDefault="006E159A" w:rsidP="006E1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E159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68E7F73" w14:textId="77777777" w:rsidR="00702329" w:rsidRDefault="00702329" w:rsidP="00062BFA">
      <w:pPr>
        <w:rPr>
          <w:lang w:val="en-CA" w:eastAsia="zh-CN"/>
        </w:rPr>
      </w:pPr>
    </w:p>
    <w:tbl>
      <w:tblPr>
        <w:tblW w:w="8501" w:type="dxa"/>
        <w:tblLook w:val="04A0" w:firstRow="1" w:lastRow="0" w:firstColumn="1" w:lastColumn="0" w:noHBand="0" w:noVBand="1"/>
      </w:tblPr>
      <w:tblGrid>
        <w:gridCol w:w="1040"/>
        <w:gridCol w:w="1022"/>
        <w:gridCol w:w="1022"/>
        <w:gridCol w:w="1022"/>
        <w:gridCol w:w="837"/>
        <w:gridCol w:w="837"/>
        <w:gridCol w:w="1354"/>
        <w:gridCol w:w="1367"/>
      </w:tblGrid>
      <w:tr w:rsidR="005B6321" w:rsidRPr="005B6321" w14:paraId="3D562963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0C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DCC5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B6321" w:rsidRPr="005B6321" w14:paraId="2127B894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A12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9BF2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B6321" w:rsidRPr="005B6321" w14:paraId="01D60801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C53C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3C8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F30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6A4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A175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ECC6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982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54E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B6321" w:rsidRPr="005B6321" w14:paraId="0C58C913" w14:textId="77777777" w:rsidTr="005B632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C42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42C5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634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CF60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400E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6366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4C3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E10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74635190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973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3DD2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9282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54A63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848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0946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E6F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E90BD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56351FB0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F64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CA1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05C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8CEA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C65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EF9D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19E0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76EC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0A55D982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889D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EDB8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CAD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A38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2A77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E873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8016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8CA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2E160E87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606D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19CA2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B89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116A3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164C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4C74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FF3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3C62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B6321" w:rsidRPr="005B6321" w14:paraId="74AFC6E1" w14:textId="77777777" w:rsidTr="005B632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81FA5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C52C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06B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A399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DD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6C44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4126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1D7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23B5C799" w14:textId="77777777" w:rsidTr="005B6321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DA5B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409D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866D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D0B2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395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C866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2CC51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226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55E4E162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0DEE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12A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EE3B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2B9F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329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0E7E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DBB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5440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5B6321" w:rsidRPr="005B6321" w14:paraId="31DD97E0" w14:textId="77777777" w:rsidTr="005B6321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470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D2DB0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E97BA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656D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02E8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33EDE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BA85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3B10" w14:textId="77777777" w:rsidR="005B6321" w:rsidRPr="005B6321" w:rsidRDefault="005B6321" w:rsidP="005B6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6200010" w14:textId="77777777" w:rsidR="005B6321" w:rsidRDefault="005B6321" w:rsidP="00062BFA">
      <w:pPr>
        <w:rPr>
          <w:lang w:val="en-CA" w:eastAsia="zh-CN"/>
        </w:rPr>
      </w:pPr>
    </w:p>
    <w:p w14:paraId="4AC97BD9" w14:textId="4D8B5A9C" w:rsidR="00062BFA" w:rsidRDefault="00062BFA" w:rsidP="00062BFA">
      <w:pPr>
        <w:rPr>
          <w:lang w:val="en-CA" w:eastAsia="zh-CN"/>
        </w:rPr>
      </w:pPr>
      <w:r>
        <w:rPr>
          <w:rFonts w:hint="eastAsia"/>
          <w:lang w:val="en-CA" w:eastAsia="zh-CN"/>
        </w:rPr>
        <w:t>Result for EE2-2.2b:</w:t>
      </w:r>
    </w:p>
    <w:tbl>
      <w:tblPr>
        <w:tblW w:w="8341" w:type="dxa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1000"/>
        <w:gridCol w:w="819"/>
        <w:gridCol w:w="819"/>
        <w:gridCol w:w="1325"/>
        <w:gridCol w:w="1338"/>
      </w:tblGrid>
      <w:tr w:rsidR="00DB20D7" w:rsidRPr="00DB20D7" w14:paraId="39B20FFD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EA8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0192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B20D7" w:rsidRPr="00DB20D7" w14:paraId="051ED436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2B6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BB28F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B20D7" w:rsidRPr="00DB20D7" w14:paraId="094212B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DEA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827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E7F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315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0E5F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F48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89BC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E39F3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B20D7" w:rsidRPr="00DB20D7" w14:paraId="7FABF2E9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D957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C20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AE8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7A64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FFC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70F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E29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BF2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2E40236A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DA3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5144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884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FB5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BDE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02F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9DB7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432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01B311A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5BF7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175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C4D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D4527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AE1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97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BBF5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491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27824D44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0764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769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B24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BB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2FBC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1237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D38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3545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6892FE5A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023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FF80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81F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1A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FB89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9C5F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CE0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444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3DB7B5D8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A0E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BDF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971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7E0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129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84D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7C520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2CA7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702674BB" w14:textId="77777777" w:rsidTr="00DB20D7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FBA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395C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183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886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FB5A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E13E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D5D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D260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44F811EF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0B3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27C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A483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028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E1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BB0C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95E0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760A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B20D7" w:rsidRPr="00DB20D7" w14:paraId="7D0FF872" w14:textId="77777777" w:rsidTr="00DB20D7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4CF6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34A8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E36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CB9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13BE6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3B5AD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DA6DB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06E2" w14:textId="77777777" w:rsidR="00DB20D7" w:rsidRPr="00DB20D7" w:rsidRDefault="00DB20D7" w:rsidP="00DB2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B20D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E80C9CD" w14:textId="77777777" w:rsidR="00C06717" w:rsidRDefault="00C06717" w:rsidP="00C06717">
      <w:pPr>
        <w:rPr>
          <w:lang w:val="en-CA" w:eastAsia="zh-CN"/>
        </w:rPr>
      </w:pPr>
    </w:p>
    <w:tbl>
      <w:tblPr>
        <w:tblW w:w="8501" w:type="dxa"/>
        <w:tblLook w:val="04A0" w:firstRow="1" w:lastRow="0" w:firstColumn="1" w:lastColumn="0" w:noHBand="0" w:noVBand="1"/>
      </w:tblPr>
      <w:tblGrid>
        <w:gridCol w:w="1040"/>
        <w:gridCol w:w="1022"/>
        <w:gridCol w:w="1022"/>
        <w:gridCol w:w="1022"/>
        <w:gridCol w:w="837"/>
        <w:gridCol w:w="837"/>
        <w:gridCol w:w="1354"/>
        <w:gridCol w:w="1367"/>
      </w:tblGrid>
      <w:tr w:rsidR="00C06717" w:rsidRPr="005B6321" w14:paraId="465D6E33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0C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194F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06717" w:rsidRPr="005B6321" w14:paraId="2334E0FD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6EA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795A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06717" w:rsidRPr="005B6321" w14:paraId="315A9AE6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220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16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DB2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B9B0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64F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60AE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D427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D2E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06717" w:rsidRPr="005B6321" w14:paraId="5218A5C2" w14:textId="77777777" w:rsidTr="007A30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4A5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9F5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801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774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9E5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240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52D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F47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7A905FBE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F65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52E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45F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79F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71F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09A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78F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C7B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700E8FB6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042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C11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20B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181E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0D5F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A59E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696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7E7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66AFD73D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311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9EC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783C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73DA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482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B42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B1B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F4FA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06ADBB01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3F1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24FA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4E5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F69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8F72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DAE9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F5F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A59F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6717" w:rsidRPr="005B6321" w14:paraId="5C4FB9A5" w14:textId="77777777" w:rsidTr="007A30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BBAC0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4A1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353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39AE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9DD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A5A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E383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028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1A58FCD0" w14:textId="77777777" w:rsidTr="007A306E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E44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62DD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A7D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41DE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BC2A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5AEA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C409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5F0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1B384B66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781AA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493F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E4B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008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C973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A12C0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1EA5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AA69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06717" w:rsidRPr="005B6321" w14:paraId="7D3FB5E4" w14:textId="77777777" w:rsidTr="007A306E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45F2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5301B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3317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3171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E9C86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8204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BC47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ACE0E" w14:textId="77777777" w:rsidR="00C06717" w:rsidRPr="005B6321" w:rsidRDefault="00C06717" w:rsidP="007A30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B632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C749029" w14:textId="77777777" w:rsidR="005B6321" w:rsidRDefault="005B6321" w:rsidP="00062BFA">
      <w:pPr>
        <w:rPr>
          <w:lang w:val="en-CA" w:eastAsia="zh-CN"/>
        </w:rPr>
      </w:pPr>
    </w:p>
    <w:p w14:paraId="5E991B07" w14:textId="15070EA5" w:rsidR="000E01A4" w:rsidRDefault="000E01A4" w:rsidP="000E01A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4D10B0BD" w14:textId="5A543962" w:rsidR="001006CE" w:rsidRPr="00900231" w:rsidRDefault="001006CE" w:rsidP="001006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test results of EE2-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>2</w:t>
      </w:r>
      <w:r>
        <w:rPr>
          <w:lang w:val="en-CA" w:eastAsia="zh-CN"/>
        </w:rPr>
        <w:t xml:space="preserve">. This EE was designed to test the performance of the </w:t>
      </w:r>
      <w:r w:rsidRPr="000A4B67">
        <w:rPr>
          <w:lang w:val="en-CA" w:eastAsia="zh-CN"/>
        </w:rPr>
        <w:t xml:space="preserve">improvements </w:t>
      </w:r>
      <w:r>
        <w:rPr>
          <w:lang w:val="en-CA" w:eastAsia="zh-CN"/>
        </w:rPr>
        <w:t xml:space="preserve">proposed </w:t>
      </w:r>
      <w:r w:rsidRPr="000A4B67">
        <w:rPr>
          <w:lang w:val="en-CA" w:eastAsia="zh-CN"/>
        </w:rPr>
        <w:t>to the</w:t>
      </w:r>
      <w:r>
        <w:rPr>
          <w:rFonts w:hint="eastAsia"/>
          <w:lang w:val="en-CA" w:eastAsia="zh-CN"/>
        </w:rPr>
        <w:t xml:space="preserve"> intra</w:t>
      </w:r>
      <w:r w:rsidRPr="000A4B67">
        <w:rPr>
          <w:lang w:val="en-CA" w:eastAsia="zh-CN"/>
        </w:rPr>
        <w:t xml:space="preserve"> merge mode.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>The results show that the gain of the</w:t>
      </w:r>
      <w:r>
        <w:rPr>
          <w:rFonts w:hint="eastAsia"/>
          <w:lang w:val="en-CA" w:eastAsia="zh-CN"/>
        </w:rPr>
        <w:t xml:space="preserve"> intra</w:t>
      </w:r>
      <w:r w:rsidRPr="000A4B67">
        <w:rPr>
          <w:lang w:val="en-CA" w:eastAsia="zh-CN"/>
        </w:rPr>
        <w:t xml:space="preserve"> merge mode </w:t>
      </w:r>
      <w:r>
        <w:rPr>
          <w:rFonts w:hint="eastAsia"/>
          <w:lang w:val="en-CA" w:eastAsia="zh-CN"/>
        </w:rPr>
        <w:t xml:space="preserve">with BV development </w:t>
      </w:r>
      <w:r w:rsidRPr="000A4B67">
        <w:rPr>
          <w:lang w:val="en-CA" w:eastAsia="zh-CN"/>
        </w:rPr>
        <w:t>can be further improved.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t is suggested to adopt the proposed methods of</w:t>
      </w:r>
      <w:r w:rsidRPr="001006CE">
        <w:rPr>
          <w:rFonts w:hint="eastAsia"/>
          <w:color w:val="000000"/>
          <w:highlight w:val="white"/>
          <w:lang w:eastAsia="zh-CN"/>
        </w:rPr>
        <w:t xml:space="preserve"> </w:t>
      </w:r>
      <w:r>
        <w:rPr>
          <w:rFonts w:hint="eastAsia"/>
          <w:color w:val="000000"/>
          <w:highlight w:val="white"/>
          <w:lang w:eastAsia="zh-CN"/>
        </w:rPr>
        <w:t>Intra merge mode extension with BV improvement</w:t>
      </w:r>
      <w:r>
        <w:rPr>
          <w:lang w:val="en-CA" w:eastAsia="zh-CN"/>
        </w:rPr>
        <w:t xml:space="preserve"> to ECM.</w:t>
      </w:r>
    </w:p>
    <w:p w14:paraId="7850CA25" w14:textId="77777777" w:rsidR="000E01A4" w:rsidRPr="007B0B3D" w:rsidRDefault="000E01A4" w:rsidP="000E01A4">
      <w:pPr>
        <w:tabs>
          <w:tab w:val="clear" w:pos="2160"/>
        </w:tabs>
        <w:rPr>
          <w:lang w:eastAsia="zh-CN"/>
        </w:rPr>
      </w:pPr>
    </w:p>
    <w:p w14:paraId="4E67D55E" w14:textId="77777777" w:rsidR="000E01A4" w:rsidRDefault="000E01A4" w:rsidP="000E01A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0714E98" w14:textId="77777777" w:rsidR="000E01A4" w:rsidRPr="00951349" w:rsidRDefault="000E01A4" w:rsidP="000E01A4">
      <w:pPr>
        <w:rPr>
          <w:lang w:val="en-CA" w:eastAsia="zh-CN"/>
        </w:rPr>
      </w:pPr>
      <w:r w:rsidRPr="005F4445"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 xml:space="preserve">Y-J. </w:t>
      </w:r>
      <w:r w:rsidRPr="00951349">
        <w:rPr>
          <w:rFonts w:hint="eastAsia"/>
          <w:lang w:val="en-CA" w:eastAsia="zh-CN"/>
        </w:rPr>
        <w:t xml:space="preserve">Cheng, V. Seregin, M. </w:t>
      </w:r>
      <w:r w:rsidRPr="00951349">
        <w:rPr>
          <w:szCs w:val="22"/>
          <w:lang w:val="en-CA"/>
        </w:rPr>
        <w:t>Karczewicz</w:t>
      </w:r>
      <w:r w:rsidRPr="00951349">
        <w:rPr>
          <w:rFonts w:hint="eastAsia"/>
          <w:lang w:val="en-CA" w:eastAsia="zh-CN"/>
        </w:rPr>
        <w:t xml:space="preserve">, </w:t>
      </w:r>
      <w:r w:rsidRPr="00951349">
        <w:rPr>
          <w:lang w:val="en-CA" w:eastAsia="zh-CN"/>
        </w:rPr>
        <w:t>“</w:t>
      </w:r>
      <w:r w:rsidRPr="00951349">
        <w:rPr>
          <w:rFonts w:hint="eastAsia"/>
          <w:lang w:val="en-CA" w:eastAsia="zh-CN"/>
        </w:rPr>
        <w:t>Non-EE2: Intra merge mode</w:t>
      </w:r>
      <w:r w:rsidRPr="00951349">
        <w:rPr>
          <w:lang w:val="en-CA" w:eastAsia="zh-CN"/>
        </w:rPr>
        <w:t>”</w:t>
      </w:r>
      <w:r w:rsidRPr="00951349">
        <w:rPr>
          <w:rFonts w:hint="eastAsia"/>
          <w:lang w:val="en-CA" w:eastAsia="zh-CN"/>
        </w:rPr>
        <w:t>, JVET-AH0211, April, 2024.</w:t>
      </w:r>
    </w:p>
    <w:p w14:paraId="4825764A" w14:textId="371D2547" w:rsidR="00DE61A1" w:rsidRPr="00F10FC4" w:rsidRDefault="00DE61A1" w:rsidP="000E01A4">
      <w:pPr>
        <w:rPr>
          <w:lang w:eastAsia="zh-CN"/>
        </w:rPr>
      </w:pPr>
      <w:r w:rsidRPr="00951349">
        <w:rPr>
          <w:rFonts w:hint="eastAsia"/>
          <w:lang w:val="en-CA" w:eastAsia="zh-CN"/>
        </w:rPr>
        <w:t xml:space="preserve">[2] J. Fu, Z. Li, J. Zhang, C. Jia, S. Ma, Y. Gao, C. Huang, </w:t>
      </w:r>
      <w:r w:rsidRPr="00951349">
        <w:rPr>
          <w:lang w:val="en-CA" w:eastAsia="zh-CN"/>
        </w:rPr>
        <w:t>“</w:t>
      </w:r>
      <w:r w:rsidR="001C2BB2" w:rsidRPr="001C2BB2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="001C2BB2" w:rsidRPr="001C2BB2">
        <w:rPr>
          <w:lang w:eastAsia="zh-CN"/>
        </w:rPr>
        <w:t>EE2-related: Intra merge mode extension with BV improvement</w:t>
      </w:r>
      <w:r w:rsidR="001C2BB2">
        <w:rPr>
          <w:lang w:eastAsia="zh-CN"/>
        </w:rPr>
        <w:t>”</w:t>
      </w:r>
      <w:r w:rsidR="00F10FC4">
        <w:rPr>
          <w:rFonts w:hint="eastAsia"/>
          <w:lang w:eastAsia="zh-CN"/>
        </w:rPr>
        <w:t>, JVET-AI0224, July, 2024.</w:t>
      </w:r>
    </w:p>
    <w:p w14:paraId="15E0CFB9" w14:textId="69132D25" w:rsidR="000E01A4" w:rsidRPr="00951349" w:rsidRDefault="000E01A4" w:rsidP="000E01A4">
      <w:pPr>
        <w:tabs>
          <w:tab w:val="clear" w:pos="2520"/>
        </w:tabs>
        <w:textAlignment w:val="auto"/>
        <w:rPr>
          <w:lang w:val="nl-NL" w:eastAsia="zh-CN"/>
        </w:rPr>
      </w:pPr>
      <w:r w:rsidRPr="00951349">
        <w:rPr>
          <w:rFonts w:hint="eastAsia"/>
          <w:lang w:val="nl-NL" w:eastAsia="zh-CN"/>
        </w:rPr>
        <w:t>[</w:t>
      </w:r>
      <w:r w:rsidR="001006CE" w:rsidRPr="00951349">
        <w:rPr>
          <w:rFonts w:hint="eastAsia"/>
          <w:lang w:val="nl-NL" w:eastAsia="zh-CN"/>
        </w:rPr>
        <w:t>3</w:t>
      </w:r>
      <w:r w:rsidRPr="00951349">
        <w:rPr>
          <w:rFonts w:hint="eastAsia"/>
          <w:lang w:val="nl-NL" w:eastAsia="zh-CN"/>
        </w:rPr>
        <w:t>] EE2-2.</w:t>
      </w:r>
      <w:r w:rsidR="00F10FC4" w:rsidRPr="00951349">
        <w:rPr>
          <w:rFonts w:hint="eastAsia"/>
          <w:lang w:val="nl-NL" w:eastAsia="zh-CN"/>
        </w:rPr>
        <w:t>2</w:t>
      </w:r>
      <w:r w:rsidRPr="00951349">
        <w:rPr>
          <w:lang w:val="nl-NL"/>
        </w:rPr>
        <w:t xml:space="preserve">, </w:t>
      </w:r>
      <w:r w:rsidR="00F10FC4">
        <w:fldChar w:fldCharType="begin"/>
      </w:r>
      <w:r w:rsidR="00F10FC4" w:rsidRPr="00F9750B">
        <w:rPr>
          <w:lang w:val="nl-NL"/>
          <w:rPrChange w:id="26" w:author="Mohsen Abdoli" w:date="2024-10-23T13:33:00Z">
            <w:rPr/>
          </w:rPrChange>
        </w:rPr>
        <w:instrText>HYPERLINK "https://vcgit.hhi.fraunhofer.de/ecm/jvet-ai-ee2/ECM/-/tree/TEST_2.2?ref_type=heads"</w:instrText>
      </w:r>
      <w:r w:rsidR="00F10FC4">
        <w:fldChar w:fldCharType="separate"/>
      </w:r>
      <w:r w:rsidR="00F10FC4" w:rsidRPr="00951349">
        <w:rPr>
          <w:rStyle w:val="a6"/>
          <w:lang w:val="nl-NL"/>
        </w:rPr>
        <w:t>https://vcgit.hhi.fraunhofer.de/ecm/jvet-a</w:t>
      </w:r>
      <w:r w:rsidR="00F10FC4" w:rsidRPr="00951349">
        <w:rPr>
          <w:rStyle w:val="a6"/>
          <w:rFonts w:hint="eastAsia"/>
          <w:lang w:val="nl-NL" w:eastAsia="zh-CN"/>
        </w:rPr>
        <w:t>i</w:t>
      </w:r>
      <w:r w:rsidR="00F10FC4" w:rsidRPr="00951349">
        <w:rPr>
          <w:rStyle w:val="a6"/>
          <w:lang w:val="nl-NL"/>
        </w:rPr>
        <w:t>-ee2/ECM/-/tree/TEST_2.</w:t>
      </w:r>
      <w:r w:rsidR="00F10FC4" w:rsidRPr="00951349">
        <w:rPr>
          <w:rStyle w:val="a6"/>
          <w:rFonts w:hint="eastAsia"/>
          <w:lang w:val="nl-NL" w:eastAsia="zh-CN"/>
        </w:rPr>
        <w:t>2</w:t>
      </w:r>
      <w:r w:rsidR="00F10FC4" w:rsidRPr="00951349">
        <w:rPr>
          <w:rStyle w:val="a6"/>
          <w:lang w:val="nl-NL"/>
        </w:rPr>
        <w:t>?ref_type=heads</w:t>
      </w:r>
      <w:r w:rsidR="00F10FC4">
        <w:rPr>
          <w:rStyle w:val="a6"/>
          <w:lang w:val="nl-NL"/>
        </w:rPr>
        <w:fldChar w:fldCharType="end"/>
      </w:r>
    </w:p>
    <w:p w14:paraId="6C8DB004" w14:textId="5ECA6F02" w:rsidR="000E01A4" w:rsidRPr="00DD5283" w:rsidRDefault="000E01A4" w:rsidP="000E01A4">
      <w:pPr>
        <w:rPr>
          <w:lang w:val="en-CA" w:eastAsia="zh-CN"/>
        </w:rPr>
      </w:pPr>
      <w:r w:rsidRPr="00DD5283">
        <w:rPr>
          <w:rFonts w:hint="eastAsia"/>
          <w:lang w:eastAsia="zh-CN"/>
        </w:rPr>
        <w:t>[</w:t>
      </w:r>
      <w:r w:rsidR="001006CE">
        <w:rPr>
          <w:rFonts w:hint="eastAsia"/>
          <w:lang w:eastAsia="zh-CN"/>
        </w:rPr>
        <w:t>4</w:t>
      </w:r>
      <w:r w:rsidRPr="00DD5283">
        <w:rPr>
          <w:rFonts w:hint="eastAsia"/>
          <w:lang w:eastAsia="zh-CN"/>
        </w:rPr>
        <w:t xml:space="preserve">] </w:t>
      </w:r>
      <w:r w:rsidRPr="00DD5283">
        <w:rPr>
          <w:lang w:val="en-CA"/>
        </w:rPr>
        <w:t>M. Karczewicz, Y. Ye, “</w:t>
      </w:r>
      <w:r w:rsidRPr="00DD5283">
        <w:rPr>
          <w:lang w:val="en-CA" w:eastAsia="zh-CN"/>
        </w:rPr>
        <w:t>Common test conditions and evaluation procedures for enhanced compression tool testing</w:t>
      </w:r>
      <w:r w:rsidRPr="00DD5283">
        <w:rPr>
          <w:lang w:val="en-CA"/>
        </w:rPr>
        <w:t>” JVET-A</w:t>
      </w:r>
      <w:r w:rsidR="004A50A8">
        <w:rPr>
          <w:rFonts w:hint="eastAsia"/>
          <w:lang w:val="en-CA" w:eastAsia="zh-CN"/>
        </w:rPr>
        <w:t>I</w:t>
      </w:r>
      <w:r w:rsidRPr="00DD5283">
        <w:rPr>
          <w:lang w:val="en-CA"/>
        </w:rPr>
        <w:t xml:space="preserve">2017, </w:t>
      </w:r>
      <w:bookmarkStart w:id="27" w:name="_Hlk155283102"/>
      <w:r w:rsidR="004A50A8">
        <w:rPr>
          <w:rFonts w:hint="eastAsia"/>
          <w:lang w:val="en-CA" w:eastAsia="zh-CN"/>
        </w:rPr>
        <w:t>July,</w:t>
      </w:r>
      <w:r w:rsidRPr="00DD5283">
        <w:rPr>
          <w:lang w:val="en-CA"/>
        </w:rPr>
        <w:t xml:space="preserve"> 202</w:t>
      </w:r>
      <w:bookmarkEnd w:id="27"/>
      <w:r w:rsidR="004A50A8">
        <w:rPr>
          <w:rFonts w:hint="eastAsia"/>
          <w:lang w:val="en-CA" w:eastAsia="zh-CN"/>
        </w:rPr>
        <w:t>4.</w:t>
      </w:r>
    </w:p>
    <w:p w14:paraId="12A67D8F" w14:textId="77777777" w:rsidR="000E01A4" w:rsidRPr="001006CE" w:rsidRDefault="000E01A4" w:rsidP="000E01A4">
      <w:pPr>
        <w:rPr>
          <w:lang w:val="en-CA" w:eastAsia="zh-CN"/>
        </w:rPr>
      </w:pPr>
    </w:p>
    <w:p w14:paraId="182B88A1" w14:textId="77777777" w:rsidR="000E01A4" w:rsidRPr="005F4B8E" w:rsidRDefault="000E01A4" w:rsidP="000E01A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9254C5F" w14:textId="77777777" w:rsidR="000E01A4" w:rsidRDefault="000E01A4" w:rsidP="000E01A4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0F27769" w14:textId="77777777" w:rsidR="00C83AEC" w:rsidRDefault="00C83AEC" w:rsidP="000E01A4">
      <w:pPr>
        <w:rPr>
          <w:b/>
          <w:szCs w:val="22"/>
          <w:lang w:val="en-CA" w:eastAsia="zh-CN"/>
        </w:rPr>
      </w:pPr>
    </w:p>
    <w:p w14:paraId="4ABC98A9" w14:textId="2CBBB05D" w:rsidR="00C83AEC" w:rsidRDefault="00C83AEC" w:rsidP="00C83AEC">
      <w:pPr>
        <w:rPr>
          <w:ins w:id="28" w:author="Yao-Jen Chang" w:date="2024-10-23T08:37:00Z"/>
          <w:b/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ZTE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AB131B1" w14:textId="77777777" w:rsidR="00965B3E" w:rsidRDefault="00965B3E" w:rsidP="00C83AEC">
      <w:pPr>
        <w:rPr>
          <w:ins w:id="29" w:author="Yao-Jen Chang" w:date="2024-10-23T08:37:00Z"/>
          <w:b/>
          <w:szCs w:val="22"/>
          <w:lang w:val="en-CA"/>
        </w:rPr>
      </w:pPr>
    </w:p>
    <w:p w14:paraId="6A0D27DB" w14:textId="18827A08" w:rsidR="00965B3E" w:rsidRDefault="00965B3E" w:rsidP="00965B3E">
      <w:pPr>
        <w:rPr>
          <w:ins w:id="30" w:author="Yao-Jen Chang" w:date="2024-10-23T08:37:00Z"/>
          <w:szCs w:val="22"/>
          <w:lang w:val="en-CA"/>
        </w:rPr>
      </w:pPr>
      <w:ins w:id="31" w:author="Yao-Jen Chang" w:date="2024-10-23T08:37:00Z">
        <w:r>
          <w:rPr>
            <w:b/>
            <w:szCs w:val="22"/>
            <w:lang w:val="en-CA" w:eastAsia="zh-CN"/>
          </w:rPr>
          <w:t>Qualcomm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4350D9D8" w14:textId="57796916" w:rsidR="00965B3E" w:rsidDel="00965B3E" w:rsidRDefault="00965B3E" w:rsidP="00C83AEC">
      <w:pPr>
        <w:rPr>
          <w:del w:id="32" w:author="Yao-Jen Chang" w:date="2024-10-23T08:37:00Z"/>
          <w:szCs w:val="22"/>
          <w:lang w:val="en-CA"/>
        </w:rPr>
      </w:pPr>
    </w:p>
    <w:p w14:paraId="7FFDE810" w14:textId="77777777" w:rsidR="00C83AEC" w:rsidRDefault="00C83AEC" w:rsidP="000E01A4">
      <w:pPr>
        <w:rPr>
          <w:ins w:id="33" w:author="Mohsen Abdoli" w:date="2024-10-23T13:32:00Z"/>
          <w:szCs w:val="22"/>
          <w:lang w:val="en-CA" w:eastAsia="zh-CN"/>
        </w:rPr>
      </w:pPr>
    </w:p>
    <w:p w14:paraId="6714BB51" w14:textId="77777777" w:rsidR="000A11A6" w:rsidRPr="000A11A6" w:rsidRDefault="000A11A6" w:rsidP="000A11A6">
      <w:pPr>
        <w:rPr>
          <w:ins w:id="34" w:author="Mohsen Abdoli" w:date="2024-10-23T13:32:00Z"/>
          <w:b/>
          <w:szCs w:val="22"/>
          <w:lang w:val="en-CA" w:eastAsia="zh-CN"/>
        </w:rPr>
      </w:pPr>
      <w:ins w:id="35" w:author="Mohsen Abdoli" w:date="2024-10-23T13:32:00Z">
        <w:r w:rsidRPr="000A11A6">
          <w:rPr>
            <w:b/>
            <w:szCs w:val="22"/>
            <w:lang w:val="en-CA" w:eastAsia="zh-CN"/>
          </w:rPr>
          <w:t>Xiaomi Technology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  </w:r>
      </w:ins>
    </w:p>
    <w:p w14:paraId="4C0A2D1A" w14:textId="77777777" w:rsidR="000A11A6" w:rsidRPr="00C83AEC" w:rsidRDefault="000A11A6" w:rsidP="000E01A4">
      <w:pPr>
        <w:rPr>
          <w:szCs w:val="22"/>
          <w:lang w:val="en-CA" w:eastAsia="zh-CN"/>
        </w:rPr>
      </w:pPr>
    </w:p>
    <w:p w14:paraId="06EFC815" w14:textId="77777777" w:rsidR="000E01A4" w:rsidRPr="00C83AEC" w:rsidRDefault="000E01A4" w:rsidP="000E01A4">
      <w:pPr>
        <w:rPr>
          <w:szCs w:val="22"/>
          <w:lang w:val="en-CA"/>
        </w:rPr>
      </w:pPr>
    </w:p>
    <w:p w14:paraId="1CA41029" w14:textId="77777777" w:rsidR="007E2570" w:rsidRDefault="007E2570" w:rsidP="009234A5">
      <w:pPr>
        <w:rPr>
          <w:b/>
          <w:szCs w:val="22"/>
          <w:lang w:val="en-CA"/>
        </w:rPr>
      </w:pPr>
    </w:p>
    <w:p w14:paraId="49FA524E" w14:textId="77777777" w:rsidR="007E2570" w:rsidRPr="007E2570" w:rsidRDefault="007E2570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D312F" w14:textId="77777777" w:rsidR="00877B2B" w:rsidRDefault="00877B2B">
      <w:r>
        <w:separator/>
      </w:r>
    </w:p>
  </w:endnote>
  <w:endnote w:type="continuationSeparator" w:id="0">
    <w:p w14:paraId="4AB74FCF" w14:textId="77777777" w:rsidR="00877B2B" w:rsidRDefault="0087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F8B1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" w:author="Jiaye Fu" w:date="2024-10-23T23:56:00Z">
      <w:r w:rsidR="003F377F">
        <w:rPr>
          <w:rStyle w:val="a5"/>
          <w:noProof/>
        </w:rPr>
        <w:t>2024-10-23</w:t>
      </w:r>
    </w:ins>
    <w:ins w:id="37" w:author="Yao-Jen Chang" w:date="2024-10-23T08:35:00Z">
      <w:del w:id="38" w:author="Jiaye Fu" w:date="2024-10-23T23:56:00Z">
        <w:r w:rsidR="00965B3E" w:rsidDel="003F377F">
          <w:rPr>
            <w:rStyle w:val="a5"/>
            <w:noProof/>
          </w:rPr>
          <w:delText>2024-10-23</w:delText>
        </w:r>
      </w:del>
    </w:ins>
    <w:ins w:id="39" w:author="Mohsen Abdoli" w:date="2024-10-23T13:33:00Z">
      <w:del w:id="40" w:author="Jiaye Fu" w:date="2024-10-23T23:56:00Z">
        <w:r w:rsidR="00F9750B" w:rsidDel="003F377F">
          <w:rPr>
            <w:rStyle w:val="a5"/>
            <w:noProof/>
          </w:rPr>
          <w:delText>2024-10-23</w:delText>
        </w:r>
      </w:del>
    </w:ins>
    <w:del w:id="41" w:author="Jiaye Fu" w:date="2024-10-23T23:56:00Z">
      <w:r w:rsidR="00951349" w:rsidDel="003F377F">
        <w:rPr>
          <w:rStyle w:val="a5"/>
          <w:noProof/>
        </w:rPr>
        <w:delText>2024-10-22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79435" w14:textId="77777777" w:rsidR="00877B2B" w:rsidRDefault="00877B2B">
      <w:r>
        <w:separator/>
      </w:r>
    </w:p>
  </w:footnote>
  <w:footnote w:type="continuationSeparator" w:id="0">
    <w:p w14:paraId="76C3B498" w14:textId="77777777" w:rsidR="00877B2B" w:rsidRDefault="00877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ye Fu">
    <w15:presenceInfo w15:providerId="AD" w15:userId="S::jiaye.fu@ucdconnect.ie::066ec971-d7ec-4c3a-8cf3-8b0f9dd92292"/>
  </w15:person>
  <w15:person w15:author="Yao-Jen Chang">
    <w15:presenceInfo w15:providerId="AD" w15:userId="S::yjchang@qti.qualcomm.com::eee223ec-dfc9-4fcd-bf5a-703606e91ff1"/>
  </w15:person>
  <w15:person w15:author="Mohsen Abdoli">
    <w15:presenceInfo w15:providerId="AD" w15:userId="S::mabdoli@xiaomi.com::ad22c464-8bfe-40b9-ade6-e363761b96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BFA"/>
    <w:rsid w:val="00065039"/>
    <w:rsid w:val="000667AE"/>
    <w:rsid w:val="0007614F"/>
    <w:rsid w:val="00081398"/>
    <w:rsid w:val="00084393"/>
    <w:rsid w:val="000865E1"/>
    <w:rsid w:val="00092AF4"/>
    <w:rsid w:val="00094479"/>
    <w:rsid w:val="000962AC"/>
    <w:rsid w:val="000A11A6"/>
    <w:rsid w:val="000B0C0F"/>
    <w:rsid w:val="000B1C6B"/>
    <w:rsid w:val="000B4142"/>
    <w:rsid w:val="000B4FF9"/>
    <w:rsid w:val="000C09AC"/>
    <w:rsid w:val="000C228D"/>
    <w:rsid w:val="000C2BAA"/>
    <w:rsid w:val="000C35C2"/>
    <w:rsid w:val="000C5AF8"/>
    <w:rsid w:val="000C5F4C"/>
    <w:rsid w:val="000E00F3"/>
    <w:rsid w:val="000E01A4"/>
    <w:rsid w:val="000E72A9"/>
    <w:rsid w:val="000F158C"/>
    <w:rsid w:val="000F5284"/>
    <w:rsid w:val="001006CE"/>
    <w:rsid w:val="00102F3D"/>
    <w:rsid w:val="00124E38"/>
    <w:rsid w:val="0012580B"/>
    <w:rsid w:val="00131F90"/>
    <w:rsid w:val="0013458C"/>
    <w:rsid w:val="0013526E"/>
    <w:rsid w:val="0014141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BB2"/>
    <w:rsid w:val="001C3525"/>
    <w:rsid w:val="001C3AFB"/>
    <w:rsid w:val="001D07F0"/>
    <w:rsid w:val="001D1BD2"/>
    <w:rsid w:val="001D4249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36"/>
    <w:rsid w:val="002375C1"/>
    <w:rsid w:val="00247E1E"/>
    <w:rsid w:val="00261932"/>
    <w:rsid w:val="00263398"/>
    <w:rsid w:val="00263B99"/>
    <w:rsid w:val="002647D8"/>
    <w:rsid w:val="00266F06"/>
    <w:rsid w:val="00275BCF"/>
    <w:rsid w:val="00280613"/>
    <w:rsid w:val="002818C5"/>
    <w:rsid w:val="00285049"/>
    <w:rsid w:val="00291E36"/>
    <w:rsid w:val="00292257"/>
    <w:rsid w:val="002A54E0"/>
    <w:rsid w:val="002B1595"/>
    <w:rsid w:val="002B191D"/>
    <w:rsid w:val="002B2E83"/>
    <w:rsid w:val="002B5E50"/>
    <w:rsid w:val="002C6BA9"/>
    <w:rsid w:val="002D0AF6"/>
    <w:rsid w:val="002F164D"/>
    <w:rsid w:val="002F57AE"/>
    <w:rsid w:val="003021BC"/>
    <w:rsid w:val="00306206"/>
    <w:rsid w:val="00313470"/>
    <w:rsid w:val="00317D85"/>
    <w:rsid w:val="00317ECD"/>
    <w:rsid w:val="00327C56"/>
    <w:rsid w:val="003315A1"/>
    <w:rsid w:val="003373EC"/>
    <w:rsid w:val="00342FF4"/>
    <w:rsid w:val="00344E5A"/>
    <w:rsid w:val="00346148"/>
    <w:rsid w:val="00356581"/>
    <w:rsid w:val="00362082"/>
    <w:rsid w:val="003669EA"/>
    <w:rsid w:val="003706CC"/>
    <w:rsid w:val="00377710"/>
    <w:rsid w:val="003A25F5"/>
    <w:rsid w:val="003A2D8E"/>
    <w:rsid w:val="003A7CE6"/>
    <w:rsid w:val="003C20E4"/>
    <w:rsid w:val="003D6342"/>
    <w:rsid w:val="003D709E"/>
    <w:rsid w:val="003D7D3B"/>
    <w:rsid w:val="003E6F90"/>
    <w:rsid w:val="003E73ED"/>
    <w:rsid w:val="003F377F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A50A8"/>
    <w:rsid w:val="004B210C"/>
    <w:rsid w:val="004B6170"/>
    <w:rsid w:val="004D405F"/>
    <w:rsid w:val="004E4F4F"/>
    <w:rsid w:val="004E6789"/>
    <w:rsid w:val="004F61E3"/>
    <w:rsid w:val="00501793"/>
    <w:rsid w:val="00502E10"/>
    <w:rsid w:val="0050354E"/>
    <w:rsid w:val="0051015C"/>
    <w:rsid w:val="00515E3A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6321"/>
    <w:rsid w:val="005C385F"/>
    <w:rsid w:val="005C7C26"/>
    <w:rsid w:val="005E1AC6"/>
    <w:rsid w:val="005E278B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13C1"/>
    <w:rsid w:val="00657C7B"/>
    <w:rsid w:val="00657F7E"/>
    <w:rsid w:val="00662E58"/>
    <w:rsid w:val="006637F2"/>
    <w:rsid w:val="006642A5"/>
    <w:rsid w:val="00664DCF"/>
    <w:rsid w:val="006A0E5C"/>
    <w:rsid w:val="006A48E6"/>
    <w:rsid w:val="006B3DE7"/>
    <w:rsid w:val="006C0B71"/>
    <w:rsid w:val="006C5D39"/>
    <w:rsid w:val="006C6F00"/>
    <w:rsid w:val="006D6D9B"/>
    <w:rsid w:val="006E159A"/>
    <w:rsid w:val="006E2810"/>
    <w:rsid w:val="006E5417"/>
    <w:rsid w:val="006F0794"/>
    <w:rsid w:val="006F2822"/>
    <w:rsid w:val="006F358D"/>
    <w:rsid w:val="006F6E01"/>
    <w:rsid w:val="006F7528"/>
    <w:rsid w:val="00702329"/>
    <w:rsid w:val="007023DE"/>
    <w:rsid w:val="00712F60"/>
    <w:rsid w:val="00720E3B"/>
    <w:rsid w:val="00725C10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3BAB"/>
    <w:rsid w:val="00786856"/>
    <w:rsid w:val="00793622"/>
    <w:rsid w:val="00796EE3"/>
    <w:rsid w:val="007A7D29"/>
    <w:rsid w:val="007B4AB8"/>
    <w:rsid w:val="007C081C"/>
    <w:rsid w:val="007D1181"/>
    <w:rsid w:val="007D1838"/>
    <w:rsid w:val="007E01A3"/>
    <w:rsid w:val="007E2570"/>
    <w:rsid w:val="007F1923"/>
    <w:rsid w:val="007F1F8B"/>
    <w:rsid w:val="007F297A"/>
    <w:rsid w:val="007F6205"/>
    <w:rsid w:val="007F67A1"/>
    <w:rsid w:val="00801A7B"/>
    <w:rsid w:val="00811C05"/>
    <w:rsid w:val="008206C8"/>
    <w:rsid w:val="0084391B"/>
    <w:rsid w:val="0086387C"/>
    <w:rsid w:val="00871DBD"/>
    <w:rsid w:val="00874A6C"/>
    <w:rsid w:val="00876C65"/>
    <w:rsid w:val="00877B2B"/>
    <w:rsid w:val="00882F72"/>
    <w:rsid w:val="00893DC4"/>
    <w:rsid w:val="008A147E"/>
    <w:rsid w:val="008A244C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1349"/>
    <w:rsid w:val="00955F6D"/>
    <w:rsid w:val="00956B6C"/>
    <w:rsid w:val="00965B3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7323"/>
    <w:rsid w:val="00A13048"/>
    <w:rsid w:val="00A46843"/>
    <w:rsid w:val="00A56B97"/>
    <w:rsid w:val="00A6093D"/>
    <w:rsid w:val="00A703CE"/>
    <w:rsid w:val="00A72017"/>
    <w:rsid w:val="00A767DC"/>
    <w:rsid w:val="00A76A6D"/>
    <w:rsid w:val="00A8270C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F7B"/>
    <w:rsid w:val="00B934FF"/>
    <w:rsid w:val="00B94B06"/>
    <w:rsid w:val="00B94C28"/>
    <w:rsid w:val="00BC10BA"/>
    <w:rsid w:val="00BC5AFD"/>
    <w:rsid w:val="00BD4E19"/>
    <w:rsid w:val="00BE6BA1"/>
    <w:rsid w:val="00BF25D6"/>
    <w:rsid w:val="00C00DDE"/>
    <w:rsid w:val="00C04F43"/>
    <w:rsid w:val="00C05271"/>
    <w:rsid w:val="00C0609D"/>
    <w:rsid w:val="00C06717"/>
    <w:rsid w:val="00C115AB"/>
    <w:rsid w:val="00C11670"/>
    <w:rsid w:val="00C26CCB"/>
    <w:rsid w:val="00C30249"/>
    <w:rsid w:val="00C35F74"/>
    <w:rsid w:val="00C3723B"/>
    <w:rsid w:val="00C42466"/>
    <w:rsid w:val="00C57EFD"/>
    <w:rsid w:val="00C606C9"/>
    <w:rsid w:val="00C623F1"/>
    <w:rsid w:val="00C80288"/>
    <w:rsid w:val="00C831B6"/>
    <w:rsid w:val="00C836F0"/>
    <w:rsid w:val="00C83AEC"/>
    <w:rsid w:val="00C84003"/>
    <w:rsid w:val="00C90650"/>
    <w:rsid w:val="00C97D78"/>
    <w:rsid w:val="00CA5FD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45F6"/>
    <w:rsid w:val="00D446EC"/>
    <w:rsid w:val="00D51BF0"/>
    <w:rsid w:val="00D531DB"/>
    <w:rsid w:val="00D55942"/>
    <w:rsid w:val="00D61B3D"/>
    <w:rsid w:val="00D62A3D"/>
    <w:rsid w:val="00D807BF"/>
    <w:rsid w:val="00D82FCC"/>
    <w:rsid w:val="00DA17FC"/>
    <w:rsid w:val="00DA3BB0"/>
    <w:rsid w:val="00DA7887"/>
    <w:rsid w:val="00DB20D7"/>
    <w:rsid w:val="00DB2C26"/>
    <w:rsid w:val="00DB45C3"/>
    <w:rsid w:val="00DC278F"/>
    <w:rsid w:val="00DD02F4"/>
    <w:rsid w:val="00DD6622"/>
    <w:rsid w:val="00DE1C7C"/>
    <w:rsid w:val="00DE61A1"/>
    <w:rsid w:val="00DE6B43"/>
    <w:rsid w:val="00DF474E"/>
    <w:rsid w:val="00E041C6"/>
    <w:rsid w:val="00E11923"/>
    <w:rsid w:val="00E207D8"/>
    <w:rsid w:val="00E262D4"/>
    <w:rsid w:val="00E36250"/>
    <w:rsid w:val="00E36841"/>
    <w:rsid w:val="00E45007"/>
    <w:rsid w:val="00E47F2D"/>
    <w:rsid w:val="00E54511"/>
    <w:rsid w:val="00E60EDC"/>
    <w:rsid w:val="00E61DAC"/>
    <w:rsid w:val="00E72B80"/>
    <w:rsid w:val="00E75F0B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FC4"/>
    <w:rsid w:val="00F2488D"/>
    <w:rsid w:val="00F4209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9750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671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17ECD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rsid w:val="000E01A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yfu@stu.pku.edu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705683-F30A-4EE7-A949-F57C3DB247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4EB07-AC7E-4A1B-B24D-90089626C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F46733-2096-4401-B20D-6A58BF452754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1215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Jiaye Fu</cp:lastModifiedBy>
  <cp:revision>6</cp:revision>
  <cp:lastPrinted>1900-01-01T07:59:17Z</cp:lastPrinted>
  <dcterms:created xsi:type="dcterms:W3CDTF">2024-10-23T16:21:00Z</dcterms:created>
  <dcterms:modified xsi:type="dcterms:W3CDTF">2024-10-23T16:25:00Z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