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B3AC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7485F2B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1A4078">
              <w:rPr>
                <w:lang w:val="en-CA"/>
              </w:rPr>
              <w:t>0132</w:t>
            </w:r>
            <w:r w:rsidR="006A0E5C" w:rsidRPr="006A0E5C">
              <w:rPr>
                <w:lang w:val="en-CA"/>
              </w:rPr>
              <w:t>-v</w:t>
            </w:r>
            <w:r w:rsidR="001A407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4FCF00" w:rsidR="00E61DAC" w:rsidRPr="005B217D" w:rsidRDefault="00E056A5" w:rsidP="009D7CE6">
            <w:pPr>
              <w:spacing w:before="60" w:after="60"/>
              <w:rPr>
                <w:b/>
                <w:szCs w:val="22"/>
                <w:lang w:val="en-CA"/>
              </w:rPr>
            </w:pPr>
            <w:r w:rsidRPr="00E056A5">
              <w:rPr>
                <w:b/>
                <w:szCs w:val="22"/>
              </w:rPr>
              <w:t>AHG9: Usage of NNPFC SEI message to define the generator NN of the GFV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03CD4C" w:rsidR="00E61DAC" w:rsidRPr="005B217D" w:rsidRDefault="00D93216">
            <w:pPr>
              <w:spacing w:before="60" w:after="60"/>
              <w:rPr>
                <w:szCs w:val="22"/>
                <w:lang w:val="en-CA"/>
              </w:rPr>
            </w:pPr>
            <w:r>
              <w:rPr>
                <w:szCs w:val="22"/>
                <w:lang w:val="en-CA"/>
              </w:rPr>
              <w:t>Miska M. Hannuksela</w:t>
            </w:r>
            <w:r>
              <w:rPr>
                <w:szCs w:val="22"/>
                <w:lang w:val="en-CA"/>
              </w:rPr>
              <w:br/>
              <w:t>Francesco Cricri</w:t>
            </w:r>
            <w:r w:rsidR="00E61DAC" w:rsidRPr="005B217D">
              <w:rPr>
                <w:szCs w:val="22"/>
                <w:lang w:val="en-CA"/>
              </w:rPr>
              <w:br/>
            </w:r>
            <w:r w:rsidR="009D175B">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1AE7C729" w:rsidR="00E61DAC" w:rsidRPr="005B217D" w:rsidRDefault="00D93216" w:rsidP="005952A5">
            <w:pPr>
              <w:spacing w:before="60" w:after="60"/>
              <w:rPr>
                <w:szCs w:val="22"/>
                <w:lang w:val="en-CA"/>
              </w:rPr>
            </w:pPr>
            <w:r>
              <w:rPr>
                <w:szCs w:val="22"/>
                <w:lang w:val="en-CA"/>
              </w:rPr>
              <w:t xml:space="preserve"> miska.hannuksela@nokia.com</w:t>
            </w:r>
            <w:r>
              <w:rPr>
                <w:szCs w:val="22"/>
                <w:lang w:val="en-CA"/>
              </w:rPr>
              <w:br/>
              <w:t>francesco.cricri@nokia.com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A7DD30" w14:textId="44F4242F" w:rsidR="001A4078" w:rsidRDefault="00950D74" w:rsidP="001A4078">
      <w:pPr>
        <w:rPr>
          <w:szCs w:val="22"/>
          <w:lang w:val="en-CA"/>
        </w:rPr>
      </w:pPr>
      <w:r>
        <w:rPr>
          <w:szCs w:val="22"/>
          <w:lang w:val="en-CA"/>
        </w:rPr>
        <w:t>It is asserted that a precise interoperability between a generative face video (GFV) encoder and decoder can be achieved by letting the encoder to specify which specific generator neural network (</w:t>
      </w:r>
      <w:proofErr w:type="spellStart"/>
      <w:r>
        <w:rPr>
          <w:szCs w:val="22"/>
          <w:lang w:val="en-CA"/>
        </w:rPr>
        <w:t>GenerativeNN</w:t>
      </w:r>
      <w:proofErr w:type="spellEnd"/>
      <w:r>
        <w:rPr>
          <w:szCs w:val="22"/>
          <w:lang w:val="en-CA"/>
        </w:rPr>
        <w:t xml:space="preserve">) the decoder is intended to use. </w:t>
      </w:r>
      <w:r w:rsidR="001A4078">
        <w:rPr>
          <w:szCs w:val="22"/>
          <w:lang w:val="en-CA"/>
        </w:rPr>
        <w:t xml:space="preserve">This contribution </w:t>
      </w:r>
      <w:r>
        <w:rPr>
          <w:szCs w:val="22"/>
          <w:lang w:val="en-CA"/>
        </w:rPr>
        <w:t xml:space="preserve">is a follow-up of JVET-AG0088 and </w:t>
      </w:r>
      <w:r w:rsidR="001A4078">
        <w:rPr>
          <w:szCs w:val="22"/>
          <w:lang w:val="en-CA"/>
        </w:rPr>
        <w:t xml:space="preserve">proposes to enable the use of a neural-network post-filter (NNPF) defined in the NNPF characteristics (NNPFC) SEI message as the </w:t>
      </w:r>
      <w:proofErr w:type="spellStart"/>
      <w:r>
        <w:rPr>
          <w:szCs w:val="22"/>
          <w:lang w:val="en-CA"/>
        </w:rPr>
        <w:t>GenerativeNN</w:t>
      </w:r>
      <w:proofErr w:type="spellEnd"/>
      <w:r>
        <w:rPr>
          <w:szCs w:val="22"/>
          <w:lang w:val="en-CA"/>
        </w:rPr>
        <w:t xml:space="preserve"> </w:t>
      </w:r>
      <w:r w:rsidR="001A4078">
        <w:rPr>
          <w:szCs w:val="22"/>
          <w:lang w:val="en-CA"/>
        </w:rPr>
        <w:t xml:space="preserve">of the GFV SEI message design. </w:t>
      </w:r>
      <w:r>
        <w:rPr>
          <w:szCs w:val="22"/>
          <w:lang w:val="en-CA"/>
        </w:rPr>
        <w:t>The proposal is summarized as follows:</w:t>
      </w:r>
    </w:p>
    <w:p w14:paraId="283673EC" w14:textId="3ECC11AA" w:rsidR="001A4078" w:rsidRDefault="001A4078" w:rsidP="001A4078">
      <w:pPr>
        <w:pStyle w:val="ListParagraph"/>
        <w:numPr>
          <w:ilvl w:val="0"/>
          <w:numId w:val="12"/>
        </w:numPr>
        <w:rPr>
          <w:szCs w:val="22"/>
          <w:lang w:val="en-CA"/>
        </w:rPr>
      </w:pPr>
      <w:r>
        <w:rPr>
          <w:szCs w:val="22"/>
          <w:lang w:val="en-CA"/>
        </w:rPr>
        <w:t>When a</w:t>
      </w:r>
      <w:r w:rsidRPr="001A4078">
        <w:rPr>
          <w:szCs w:val="22"/>
          <w:lang w:val="en-CA"/>
        </w:rPr>
        <w:t xml:space="preserve">n NNPF </w:t>
      </w:r>
      <w:r>
        <w:rPr>
          <w:szCs w:val="22"/>
          <w:lang w:val="en-CA"/>
        </w:rPr>
        <w:t>is used as</w:t>
      </w:r>
      <w:r w:rsidRPr="001A4078">
        <w:rPr>
          <w:szCs w:val="22"/>
          <w:lang w:val="en-CA"/>
        </w:rPr>
        <w:t xml:space="preserve"> a </w:t>
      </w:r>
      <w:proofErr w:type="spellStart"/>
      <w:r w:rsidRPr="001A4078">
        <w:rPr>
          <w:szCs w:val="22"/>
          <w:lang w:val="en-CA"/>
        </w:rPr>
        <w:t>GenerativeNN</w:t>
      </w:r>
      <w:proofErr w:type="spellEnd"/>
      <w:r>
        <w:rPr>
          <w:szCs w:val="22"/>
          <w:lang w:val="en-CA"/>
        </w:rPr>
        <w:t>, it is required to have the temporal extrapolation purpose.</w:t>
      </w:r>
    </w:p>
    <w:p w14:paraId="2ECF0B27" w14:textId="73F7FBAF" w:rsidR="001A4078" w:rsidRDefault="001A4078" w:rsidP="001A4078">
      <w:pPr>
        <w:pStyle w:val="ListParagraph"/>
        <w:numPr>
          <w:ilvl w:val="0"/>
          <w:numId w:val="12"/>
        </w:numPr>
        <w:ind w:hanging="357"/>
        <w:contextualSpacing w:val="0"/>
        <w:rPr>
          <w:szCs w:val="22"/>
          <w:lang w:val="en-CA"/>
        </w:rPr>
      </w:pPr>
      <w:r>
        <w:rPr>
          <w:szCs w:val="22"/>
          <w:lang w:val="en-CA"/>
        </w:rPr>
        <w:t>The NNPF auxiliary input mechanism is extended as follows to input face parameters and matrices to the NNPF inference:</w:t>
      </w:r>
    </w:p>
    <w:p w14:paraId="57EB968E" w14:textId="63FB8C13" w:rsidR="001A4078" w:rsidRDefault="001A4078" w:rsidP="001A4078">
      <w:pPr>
        <w:pStyle w:val="ListParagraph"/>
        <w:numPr>
          <w:ilvl w:val="1"/>
          <w:numId w:val="12"/>
        </w:numPr>
        <w:ind w:hanging="357"/>
        <w:contextualSpacing w:val="0"/>
        <w:rPr>
          <w:szCs w:val="22"/>
          <w:lang w:val="en-CA"/>
        </w:rPr>
      </w:pPr>
      <w:proofErr w:type="spellStart"/>
      <w:r w:rsidRPr="00CE3B44">
        <w:rPr>
          <w:szCs w:val="22"/>
          <w:lang w:val="en-CA"/>
        </w:rPr>
        <w:t>nnpfc_auxiliary_inp_idc</w:t>
      </w:r>
      <w:proofErr w:type="spellEnd"/>
      <w:r w:rsidRPr="00CE3B44">
        <w:rPr>
          <w:szCs w:val="22"/>
          <w:lang w:val="en-CA"/>
        </w:rPr>
        <w:t xml:space="preserve"> &amp; </w:t>
      </w:r>
      <w:r>
        <w:rPr>
          <w:szCs w:val="22"/>
          <w:lang w:val="en-CA"/>
        </w:rPr>
        <w:t>4</w:t>
      </w:r>
      <w:r w:rsidRPr="00CE3B44">
        <w:rPr>
          <w:szCs w:val="22"/>
          <w:lang w:val="en-CA"/>
        </w:rPr>
        <w:t xml:space="preserve"> greater than </w:t>
      </w:r>
      <w:r>
        <w:rPr>
          <w:szCs w:val="22"/>
          <w:lang w:val="en-CA"/>
        </w:rPr>
        <w:t>0</w:t>
      </w:r>
      <w:r w:rsidRPr="00CE3B44">
        <w:rPr>
          <w:szCs w:val="22"/>
          <w:lang w:val="en-CA"/>
        </w:rPr>
        <w:t xml:space="preserve"> specifies that the auxiliary input is derived from SEI message(s) of a given payload type value</w:t>
      </w:r>
      <w:r>
        <w:rPr>
          <w:szCs w:val="22"/>
          <w:lang w:val="en-CA"/>
        </w:rPr>
        <w:t xml:space="preserve"> (</w:t>
      </w:r>
      <w:proofErr w:type="spellStart"/>
      <w:r w:rsidRPr="00CE3B44">
        <w:rPr>
          <w:szCs w:val="22"/>
          <w:lang w:val="en-CA"/>
        </w:rPr>
        <w:t>nnpfc_sei_aux_payload_type</w:t>
      </w:r>
      <w:proofErr w:type="spellEnd"/>
      <w:r>
        <w:rPr>
          <w:szCs w:val="22"/>
          <w:lang w:val="en-CA"/>
        </w:rPr>
        <w:t>).</w:t>
      </w:r>
    </w:p>
    <w:p w14:paraId="03FBB90E" w14:textId="77777777" w:rsidR="001A4078" w:rsidRDefault="001A4078" w:rsidP="001A4078">
      <w:pPr>
        <w:pStyle w:val="ListParagraph"/>
        <w:numPr>
          <w:ilvl w:val="1"/>
          <w:numId w:val="12"/>
        </w:numPr>
        <w:ind w:hanging="357"/>
        <w:contextualSpacing w:val="0"/>
        <w:rPr>
          <w:szCs w:val="22"/>
          <w:lang w:val="en-CA"/>
        </w:rPr>
      </w:pPr>
      <w:r>
        <w:rPr>
          <w:szCs w:val="22"/>
          <w:lang w:val="en-CA"/>
        </w:rPr>
        <w:t xml:space="preserve">When </w:t>
      </w:r>
      <w:proofErr w:type="spellStart"/>
      <w:r>
        <w:rPr>
          <w:szCs w:val="22"/>
          <w:lang w:val="en-CA"/>
        </w:rPr>
        <w:t>nnpfc_sei_aux_payload_type</w:t>
      </w:r>
      <w:proofErr w:type="spellEnd"/>
      <w:r>
        <w:rPr>
          <w:szCs w:val="22"/>
          <w:lang w:val="en-CA"/>
        </w:rPr>
        <w:t xml:space="preserve"> is equal to the payload type value of the GFV SEI message, </w:t>
      </w:r>
      <w:proofErr w:type="spellStart"/>
      <w:r>
        <w:rPr>
          <w:szCs w:val="22"/>
          <w:lang w:val="en-CA"/>
        </w:rPr>
        <w:t>nnpfc_sei_aux_id</w:t>
      </w:r>
      <w:proofErr w:type="spellEnd"/>
      <w:r>
        <w:rPr>
          <w:szCs w:val="22"/>
          <w:lang w:val="en-CA"/>
        </w:rPr>
        <w:t xml:space="preserve"> is present and indicates the </w:t>
      </w:r>
      <w:proofErr w:type="spellStart"/>
      <w:r>
        <w:rPr>
          <w:szCs w:val="22"/>
          <w:lang w:val="en-CA"/>
        </w:rPr>
        <w:t>gfv_id</w:t>
      </w:r>
      <w:proofErr w:type="spellEnd"/>
      <w:r>
        <w:rPr>
          <w:szCs w:val="22"/>
          <w:lang w:val="en-CA"/>
        </w:rPr>
        <w:t xml:space="preserve"> value of the GFV SEI message for which this NNPF serves as the </w:t>
      </w:r>
      <w:proofErr w:type="spellStart"/>
      <w:r>
        <w:rPr>
          <w:szCs w:val="22"/>
          <w:lang w:val="en-CA"/>
        </w:rPr>
        <w:t>GenerativeNN</w:t>
      </w:r>
      <w:proofErr w:type="spellEnd"/>
      <w:r>
        <w:rPr>
          <w:szCs w:val="22"/>
          <w:lang w:val="en-CA"/>
        </w:rPr>
        <w:t>.</w:t>
      </w:r>
    </w:p>
    <w:p w14:paraId="6AF6FE0A" w14:textId="77777777" w:rsidR="001A4078" w:rsidRDefault="001A4078" w:rsidP="001A4078">
      <w:pPr>
        <w:pStyle w:val="ListParagraph"/>
        <w:numPr>
          <w:ilvl w:val="1"/>
          <w:numId w:val="12"/>
        </w:numPr>
        <w:ind w:hanging="357"/>
        <w:contextualSpacing w:val="0"/>
        <w:rPr>
          <w:szCs w:val="22"/>
          <w:lang w:val="en-CA"/>
        </w:rPr>
      </w:pPr>
      <w:r>
        <w:rPr>
          <w:szCs w:val="22"/>
          <w:lang w:val="en-CA"/>
        </w:rPr>
        <w:t xml:space="preserve">When </w:t>
      </w:r>
      <w:proofErr w:type="spellStart"/>
      <w:r>
        <w:rPr>
          <w:szCs w:val="22"/>
          <w:lang w:val="en-CA"/>
        </w:rPr>
        <w:t>nnpfc_sei_aux_payload_type</w:t>
      </w:r>
      <w:proofErr w:type="spellEnd"/>
      <w:r>
        <w:rPr>
          <w:szCs w:val="22"/>
          <w:lang w:val="en-CA"/>
        </w:rPr>
        <w:t xml:space="preserve"> is equal to the payload type value of the GFV SEI message, the auxiliary inputs are </w:t>
      </w:r>
      <w:proofErr w:type="spellStart"/>
      <w:r w:rsidRPr="00FB455F">
        <w:rPr>
          <w:szCs w:val="22"/>
          <w:lang w:val="en-CA"/>
        </w:rPr>
        <w:t>inputDriveKeyPoint</w:t>
      </w:r>
      <w:proofErr w:type="spellEnd"/>
      <w:r>
        <w:rPr>
          <w:szCs w:val="22"/>
          <w:lang w:val="en-CA"/>
        </w:rPr>
        <w:t xml:space="preserve">, </w:t>
      </w:r>
      <w:proofErr w:type="spellStart"/>
      <w:r>
        <w:rPr>
          <w:szCs w:val="22"/>
          <w:lang w:val="en-CA"/>
        </w:rPr>
        <w:t>inputDriveMatrix</w:t>
      </w:r>
      <w:proofErr w:type="spellEnd"/>
      <w:r>
        <w:rPr>
          <w:szCs w:val="22"/>
          <w:lang w:val="en-CA"/>
        </w:rPr>
        <w:t xml:space="preserve">, </w:t>
      </w:r>
      <w:proofErr w:type="spellStart"/>
      <w:r>
        <w:rPr>
          <w:szCs w:val="22"/>
          <w:lang w:val="en-CA"/>
        </w:rPr>
        <w:t>inputBaseKeyPoint</w:t>
      </w:r>
      <w:proofErr w:type="spellEnd"/>
      <w:r>
        <w:rPr>
          <w:szCs w:val="22"/>
          <w:lang w:val="en-CA"/>
        </w:rPr>
        <w:t xml:space="preserve">, and </w:t>
      </w:r>
      <w:proofErr w:type="spellStart"/>
      <w:r>
        <w:rPr>
          <w:szCs w:val="22"/>
          <w:lang w:val="en-CA"/>
        </w:rPr>
        <w:t>inputBaseMarix</w:t>
      </w:r>
      <w:proofErr w:type="spellEnd"/>
      <w:r>
        <w:rPr>
          <w:szCs w:val="22"/>
          <w:lang w:val="en-CA"/>
        </w:rPr>
        <w:t xml:space="preserve"> as derived in the semantics of the GFV SEI message.</w:t>
      </w:r>
    </w:p>
    <w:p w14:paraId="7D2AC1F0" w14:textId="52BFB725" w:rsidR="00745F6B" w:rsidRDefault="00B950D1" w:rsidP="00E11923">
      <w:pPr>
        <w:pStyle w:val="Heading1"/>
        <w:rPr>
          <w:lang w:val="en-CA"/>
        </w:rPr>
      </w:pPr>
      <w:r>
        <w:rPr>
          <w:lang w:val="en-CA"/>
        </w:rPr>
        <w:t>Earlier work</w:t>
      </w:r>
    </w:p>
    <w:p w14:paraId="0027A07D" w14:textId="24D6A2B3" w:rsidR="00B950D1" w:rsidRDefault="00B950D1" w:rsidP="00B950D1">
      <w:pPr>
        <w:rPr>
          <w:szCs w:val="22"/>
          <w:lang w:val="en-CA"/>
        </w:rPr>
      </w:pPr>
      <w:r>
        <w:rPr>
          <w:szCs w:val="22"/>
          <w:lang w:val="en-CA"/>
        </w:rPr>
        <w:t>JVET-AG0088 proposed to enable the use of a neural-network post-filter (NNPF) defined in the NNPF characteristics (NNPFC) SEI message as the generator neural network (</w:t>
      </w:r>
      <w:proofErr w:type="spellStart"/>
      <w:r>
        <w:rPr>
          <w:szCs w:val="22"/>
          <w:lang w:val="en-CA"/>
        </w:rPr>
        <w:t>GenerativeNN</w:t>
      </w:r>
      <w:proofErr w:type="spellEnd"/>
      <w:r>
        <w:rPr>
          <w:szCs w:val="22"/>
          <w:lang w:val="en-CA"/>
        </w:rPr>
        <w:t>) for the generative face video (GFV) SEI message. Ingredients of JVET-AG0088 included the following:</w:t>
      </w:r>
    </w:p>
    <w:p w14:paraId="0B448D17" w14:textId="77777777" w:rsidR="00B950D1" w:rsidRDefault="00B950D1" w:rsidP="009E3FC7">
      <w:pPr>
        <w:pStyle w:val="ListParagraph"/>
        <w:numPr>
          <w:ilvl w:val="0"/>
          <w:numId w:val="16"/>
        </w:numPr>
        <w:contextualSpacing w:val="0"/>
        <w:rPr>
          <w:szCs w:val="22"/>
          <w:lang w:val="en-CA"/>
        </w:rPr>
      </w:pPr>
      <w:r>
        <w:rPr>
          <w:szCs w:val="22"/>
          <w:lang w:val="en-CA"/>
        </w:rPr>
        <w:t>The use of the NNPF auxiliary input mechanism to input face parameters and matrices to the NNPF inference, including the following aspects:</w:t>
      </w:r>
    </w:p>
    <w:p w14:paraId="5FE56F3E" w14:textId="77777777" w:rsidR="00B950D1" w:rsidRDefault="00B950D1" w:rsidP="009E3FC7">
      <w:pPr>
        <w:pStyle w:val="ListParagraph"/>
        <w:numPr>
          <w:ilvl w:val="1"/>
          <w:numId w:val="16"/>
        </w:numPr>
        <w:ind w:hanging="357"/>
        <w:contextualSpacing w:val="0"/>
        <w:rPr>
          <w:szCs w:val="22"/>
          <w:lang w:val="en-CA"/>
        </w:rPr>
      </w:pPr>
      <w:proofErr w:type="spellStart"/>
      <w:r w:rsidRPr="00CE3B44">
        <w:rPr>
          <w:szCs w:val="22"/>
          <w:lang w:val="en-CA"/>
        </w:rPr>
        <w:t>nnpfc_auxiliary_inp_idc</w:t>
      </w:r>
      <w:proofErr w:type="spellEnd"/>
      <w:r w:rsidRPr="00CE3B44">
        <w:rPr>
          <w:szCs w:val="22"/>
          <w:lang w:val="en-CA"/>
        </w:rPr>
        <w:t xml:space="preserve"> &amp; 2 greater than 1 specifies that the auxiliary input is derived from SEI message(s) of a given payload type value</w:t>
      </w:r>
      <w:r>
        <w:rPr>
          <w:szCs w:val="22"/>
          <w:lang w:val="en-CA"/>
        </w:rPr>
        <w:t xml:space="preserve"> (</w:t>
      </w:r>
      <w:proofErr w:type="spellStart"/>
      <w:r w:rsidRPr="00CE3B44">
        <w:rPr>
          <w:szCs w:val="22"/>
          <w:lang w:val="en-CA"/>
        </w:rPr>
        <w:t>nnpfc_sei_aux_payload_type</w:t>
      </w:r>
      <w:proofErr w:type="spellEnd"/>
      <w:r>
        <w:rPr>
          <w:szCs w:val="22"/>
          <w:lang w:val="en-CA"/>
        </w:rPr>
        <w:t>).</w:t>
      </w:r>
    </w:p>
    <w:p w14:paraId="7FE9751A" w14:textId="77777777" w:rsidR="00B950D1" w:rsidRDefault="00B950D1" w:rsidP="009E3FC7">
      <w:pPr>
        <w:pStyle w:val="ListParagraph"/>
        <w:numPr>
          <w:ilvl w:val="1"/>
          <w:numId w:val="16"/>
        </w:numPr>
        <w:ind w:hanging="357"/>
        <w:contextualSpacing w:val="0"/>
        <w:rPr>
          <w:szCs w:val="22"/>
          <w:lang w:val="en-CA"/>
        </w:rPr>
      </w:pPr>
      <w:r>
        <w:rPr>
          <w:szCs w:val="22"/>
          <w:lang w:val="en-CA"/>
        </w:rPr>
        <w:t xml:space="preserve">When </w:t>
      </w:r>
      <w:proofErr w:type="spellStart"/>
      <w:r>
        <w:rPr>
          <w:szCs w:val="22"/>
          <w:lang w:val="en-CA"/>
        </w:rPr>
        <w:t>nnpfc_sei_aux_payload_type</w:t>
      </w:r>
      <w:proofErr w:type="spellEnd"/>
      <w:r>
        <w:rPr>
          <w:szCs w:val="22"/>
          <w:lang w:val="en-CA"/>
        </w:rPr>
        <w:t xml:space="preserve"> is equal to the payload type value of the GFV SEI message, </w:t>
      </w:r>
      <w:proofErr w:type="spellStart"/>
      <w:r>
        <w:rPr>
          <w:szCs w:val="22"/>
          <w:lang w:val="en-CA"/>
        </w:rPr>
        <w:t>nnpfc_sei_aux_id</w:t>
      </w:r>
      <w:proofErr w:type="spellEnd"/>
      <w:r>
        <w:rPr>
          <w:szCs w:val="22"/>
          <w:lang w:val="en-CA"/>
        </w:rPr>
        <w:t xml:space="preserve"> is present and indicates the </w:t>
      </w:r>
      <w:proofErr w:type="spellStart"/>
      <w:r>
        <w:rPr>
          <w:szCs w:val="22"/>
          <w:lang w:val="en-CA"/>
        </w:rPr>
        <w:t>gfv_id</w:t>
      </w:r>
      <w:proofErr w:type="spellEnd"/>
      <w:r>
        <w:rPr>
          <w:szCs w:val="22"/>
          <w:lang w:val="en-CA"/>
        </w:rPr>
        <w:t xml:space="preserve"> value of the GFV SEI message for which this NNPF serves as the </w:t>
      </w:r>
      <w:proofErr w:type="spellStart"/>
      <w:r>
        <w:rPr>
          <w:szCs w:val="22"/>
          <w:lang w:val="en-CA"/>
        </w:rPr>
        <w:t>GenerativeNN</w:t>
      </w:r>
      <w:proofErr w:type="spellEnd"/>
      <w:r>
        <w:rPr>
          <w:szCs w:val="22"/>
          <w:lang w:val="en-CA"/>
        </w:rPr>
        <w:t>.</w:t>
      </w:r>
    </w:p>
    <w:p w14:paraId="3A3E6453" w14:textId="77777777" w:rsidR="00B950D1" w:rsidRDefault="00B950D1" w:rsidP="009E3FC7">
      <w:pPr>
        <w:pStyle w:val="ListParagraph"/>
        <w:numPr>
          <w:ilvl w:val="1"/>
          <w:numId w:val="16"/>
        </w:numPr>
        <w:ind w:hanging="357"/>
        <w:contextualSpacing w:val="0"/>
        <w:rPr>
          <w:szCs w:val="22"/>
          <w:lang w:val="en-CA"/>
        </w:rPr>
      </w:pPr>
      <w:r>
        <w:rPr>
          <w:szCs w:val="22"/>
          <w:lang w:val="en-CA"/>
        </w:rPr>
        <w:t xml:space="preserve">When </w:t>
      </w:r>
      <w:proofErr w:type="spellStart"/>
      <w:r>
        <w:rPr>
          <w:szCs w:val="22"/>
          <w:lang w:val="en-CA"/>
        </w:rPr>
        <w:t>nnpfc_sei_aux_payload_type</w:t>
      </w:r>
      <w:proofErr w:type="spellEnd"/>
      <w:r>
        <w:rPr>
          <w:szCs w:val="22"/>
          <w:lang w:val="en-CA"/>
        </w:rPr>
        <w:t xml:space="preserve"> is equal to the payload type value of the GFV SEI message, the auxiliary inputs are </w:t>
      </w:r>
      <w:proofErr w:type="spellStart"/>
      <w:r w:rsidRPr="00FB455F">
        <w:rPr>
          <w:szCs w:val="22"/>
          <w:lang w:val="en-CA"/>
        </w:rPr>
        <w:t>inputDriveKeyPoint</w:t>
      </w:r>
      <w:proofErr w:type="spellEnd"/>
      <w:r>
        <w:rPr>
          <w:szCs w:val="22"/>
          <w:lang w:val="en-CA"/>
        </w:rPr>
        <w:t xml:space="preserve">, </w:t>
      </w:r>
      <w:proofErr w:type="spellStart"/>
      <w:r>
        <w:rPr>
          <w:szCs w:val="22"/>
          <w:lang w:val="en-CA"/>
        </w:rPr>
        <w:t>inputDriveMatrix</w:t>
      </w:r>
      <w:proofErr w:type="spellEnd"/>
      <w:r>
        <w:rPr>
          <w:szCs w:val="22"/>
          <w:lang w:val="en-CA"/>
        </w:rPr>
        <w:t xml:space="preserve">, </w:t>
      </w:r>
      <w:proofErr w:type="spellStart"/>
      <w:r>
        <w:rPr>
          <w:szCs w:val="22"/>
          <w:lang w:val="en-CA"/>
        </w:rPr>
        <w:t>inputBaseKeyPoint</w:t>
      </w:r>
      <w:proofErr w:type="spellEnd"/>
      <w:r>
        <w:rPr>
          <w:szCs w:val="22"/>
          <w:lang w:val="en-CA"/>
        </w:rPr>
        <w:t xml:space="preserve">, and </w:t>
      </w:r>
      <w:proofErr w:type="spellStart"/>
      <w:r>
        <w:rPr>
          <w:szCs w:val="22"/>
          <w:lang w:val="en-CA"/>
        </w:rPr>
        <w:t>inputBaseMarix</w:t>
      </w:r>
      <w:proofErr w:type="spellEnd"/>
      <w:r>
        <w:rPr>
          <w:szCs w:val="22"/>
          <w:lang w:val="en-CA"/>
        </w:rPr>
        <w:t xml:space="preserve"> as derived in the semantics of the GFV SEI message.</w:t>
      </w:r>
    </w:p>
    <w:p w14:paraId="069BA3FD" w14:textId="77777777" w:rsidR="00B950D1" w:rsidRDefault="00B950D1" w:rsidP="009E3FC7">
      <w:pPr>
        <w:pStyle w:val="ListParagraph"/>
        <w:keepNext/>
        <w:numPr>
          <w:ilvl w:val="0"/>
          <w:numId w:val="16"/>
        </w:numPr>
        <w:ind w:hanging="357"/>
        <w:contextualSpacing w:val="0"/>
        <w:rPr>
          <w:szCs w:val="22"/>
          <w:lang w:val="en-CA"/>
        </w:rPr>
      </w:pPr>
      <w:r>
        <w:rPr>
          <w:szCs w:val="22"/>
          <w:lang w:val="en-CA"/>
        </w:rPr>
        <w:lastRenderedPageBreak/>
        <w:t xml:space="preserve">Addition of generative modelling among the purposes indicated by </w:t>
      </w:r>
      <w:proofErr w:type="spellStart"/>
      <w:r>
        <w:rPr>
          <w:szCs w:val="22"/>
          <w:lang w:val="en-CA"/>
        </w:rPr>
        <w:t>nnpfc_purpose</w:t>
      </w:r>
      <w:proofErr w:type="spellEnd"/>
      <w:r>
        <w:rPr>
          <w:szCs w:val="22"/>
          <w:lang w:val="en-CA"/>
        </w:rPr>
        <w:t xml:space="preserve">. </w:t>
      </w:r>
    </w:p>
    <w:p w14:paraId="1BEEE09A" w14:textId="77777777" w:rsidR="00B950D1" w:rsidRDefault="00B950D1" w:rsidP="009E3FC7">
      <w:pPr>
        <w:pStyle w:val="ListParagraph"/>
        <w:numPr>
          <w:ilvl w:val="1"/>
          <w:numId w:val="16"/>
        </w:numPr>
        <w:ind w:hanging="357"/>
        <w:contextualSpacing w:val="0"/>
        <w:rPr>
          <w:szCs w:val="22"/>
          <w:lang w:val="en-CA"/>
        </w:rPr>
      </w:pPr>
      <w:r>
        <w:rPr>
          <w:szCs w:val="22"/>
          <w:lang w:val="en-CA"/>
        </w:rPr>
        <w:t xml:space="preserve">Generative modelling is proposed to be added as the next available bit in </w:t>
      </w:r>
      <w:proofErr w:type="spellStart"/>
      <w:r>
        <w:rPr>
          <w:szCs w:val="22"/>
          <w:lang w:val="en-CA"/>
        </w:rPr>
        <w:t>nnpfc_purpose</w:t>
      </w:r>
      <w:proofErr w:type="spellEnd"/>
      <w:r>
        <w:rPr>
          <w:szCs w:val="22"/>
          <w:lang w:val="en-CA"/>
        </w:rPr>
        <w:t>.</w:t>
      </w:r>
    </w:p>
    <w:p w14:paraId="362B368F" w14:textId="77777777" w:rsidR="00B950D1" w:rsidRPr="00CE3B44" w:rsidRDefault="00B950D1" w:rsidP="009E3FC7">
      <w:pPr>
        <w:pStyle w:val="ListParagraph"/>
        <w:numPr>
          <w:ilvl w:val="1"/>
          <w:numId w:val="16"/>
        </w:numPr>
        <w:ind w:hanging="357"/>
        <w:contextualSpacing w:val="0"/>
        <w:rPr>
          <w:szCs w:val="22"/>
          <w:lang w:val="en-CA"/>
        </w:rPr>
      </w:pPr>
      <w:r>
        <w:rPr>
          <w:szCs w:val="22"/>
          <w:lang w:val="en-CA"/>
        </w:rPr>
        <w:t>It is proposed to constrain generative modelling and general visual quality enhancement to be mutually exclusive.</w:t>
      </w:r>
    </w:p>
    <w:p w14:paraId="7FE49B52" w14:textId="7F83425B" w:rsidR="00B950D1" w:rsidRDefault="00B950D1" w:rsidP="00B950D1">
      <w:pPr>
        <w:rPr>
          <w:lang w:val="en-CA"/>
        </w:rPr>
      </w:pPr>
      <w:r>
        <w:rPr>
          <w:lang w:val="en-CA"/>
        </w:rPr>
        <w:t>The meeting report (JVET-AG1000) summarizes the discussion</w:t>
      </w:r>
      <w:r w:rsidR="00EF65E9">
        <w:rPr>
          <w:lang w:val="en-CA"/>
        </w:rPr>
        <w:t xml:space="preserve"> on JVET-AG0088</w:t>
      </w:r>
      <w:r>
        <w:rPr>
          <w:lang w:val="en-CA"/>
        </w:rPr>
        <w:t xml:space="preserve"> as follows:</w:t>
      </w:r>
    </w:p>
    <w:p w14:paraId="1545DD0D" w14:textId="77777777" w:rsidR="00B950D1" w:rsidRPr="00764F99" w:rsidRDefault="00B950D1" w:rsidP="00B950D1">
      <w:pPr>
        <w:ind w:left="360"/>
        <w:rPr>
          <w:lang w:val="en-CA" w:eastAsia="de-DE"/>
        </w:rPr>
      </w:pPr>
      <w:r>
        <w:rPr>
          <w:lang w:val="en-CA" w:eastAsia="de-DE"/>
        </w:rPr>
        <w:t>The NNPF is suitable for this purpose, as the input would be base pictures and drive pictures, and parameter as aux information, output are the synthesized pictures.</w:t>
      </w:r>
    </w:p>
    <w:p w14:paraId="343DF305" w14:textId="77777777" w:rsidR="00B950D1" w:rsidRDefault="00B950D1" w:rsidP="00B950D1">
      <w:pPr>
        <w:ind w:left="360"/>
        <w:rPr>
          <w:lang w:val="en-CA" w:eastAsia="de-DE"/>
        </w:rPr>
      </w:pPr>
      <w:r>
        <w:rPr>
          <w:lang w:val="en-CA" w:eastAsia="de-DE"/>
        </w:rPr>
        <w:t>It was commented that it would be interesting to analyse the size of the NNPF representation expressed by NNR. On the other hand, if an URL of an existing synthesis method would be signalled, the advantage of having precise matching between encoder and decoder would be retained.</w:t>
      </w:r>
    </w:p>
    <w:p w14:paraId="47A0E29A" w14:textId="77777777" w:rsidR="00B950D1" w:rsidRDefault="00B950D1" w:rsidP="00B950D1">
      <w:pPr>
        <w:ind w:left="360"/>
        <w:rPr>
          <w:lang w:val="en-CA" w:eastAsia="de-DE"/>
        </w:rPr>
      </w:pPr>
      <w:r>
        <w:rPr>
          <w:lang w:val="en-CA" w:eastAsia="de-DE"/>
        </w:rPr>
        <w:t>It is not the goal of this contribution to replace anything in the existing SEI.</w:t>
      </w:r>
    </w:p>
    <w:p w14:paraId="02221B58" w14:textId="77777777" w:rsidR="00B950D1" w:rsidRDefault="00B950D1" w:rsidP="00B950D1">
      <w:pPr>
        <w:ind w:left="360"/>
        <w:rPr>
          <w:lang w:val="en-CA" w:eastAsia="de-DE"/>
        </w:rPr>
      </w:pPr>
      <w:proofErr w:type="gramStart"/>
      <w:r>
        <w:rPr>
          <w:lang w:val="en-CA" w:eastAsia="de-DE"/>
        </w:rPr>
        <w:t>Generally</w:t>
      </w:r>
      <w:proofErr w:type="gramEnd"/>
      <w:r>
        <w:rPr>
          <w:lang w:val="en-CA" w:eastAsia="de-DE"/>
        </w:rPr>
        <w:t xml:space="preserve"> this option of signalling the synthesis method is agreed to be beneficial, and would get rid of any interoperability problem.</w:t>
      </w:r>
    </w:p>
    <w:p w14:paraId="717FB9EF" w14:textId="77777777" w:rsidR="00B950D1" w:rsidRDefault="00B950D1" w:rsidP="00B950D1">
      <w:pPr>
        <w:ind w:left="360"/>
        <w:rPr>
          <w:lang w:val="en-CA" w:eastAsia="de-DE"/>
        </w:rPr>
      </w:pPr>
      <w:r>
        <w:rPr>
          <w:lang w:val="en-CA" w:eastAsia="de-DE"/>
        </w:rPr>
        <w:t>It was commented that another approach could be to make the GFV SEI self contained in this regard, to include the whole signalling in it, similar as already for the parameter translator. This might be simpler than being forced to implement the entire NNPF SEI additionally.</w:t>
      </w:r>
    </w:p>
    <w:p w14:paraId="4C0D0428" w14:textId="77777777" w:rsidR="00B950D1" w:rsidRDefault="00B950D1" w:rsidP="00B950D1">
      <w:pPr>
        <w:ind w:left="360"/>
        <w:rPr>
          <w:lang w:val="en-CA" w:eastAsia="de-DE"/>
        </w:rPr>
      </w:pPr>
      <w:r>
        <w:rPr>
          <w:lang w:val="en-CA" w:eastAsia="de-DE"/>
        </w:rPr>
        <w:t>A new purpose would need to be defined in NNPF, and if that purpose is generically “generative modelling”, it might be much less constrained than for the mere purpose of face generation.</w:t>
      </w:r>
    </w:p>
    <w:p w14:paraId="2A654687" w14:textId="77777777" w:rsidR="00B950D1" w:rsidRDefault="00B950D1" w:rsidP="00B950D1">
      <w:pPr>
        <w:ind w:left="360"/>
        <w:rPr>
          <w:lang w:val="en-CA" w:eastAsia="de-DE"/>
        </w:rPr>
      </w:pPr>
      <w:r>
        <w:rPr>
          <w:lang w:val="en-CA" w:eastAsia="de-DE"/>
        </w:rPr>
        <w:t>Further study was requested on these aspects.</w:t>
      </w:r>
    </w:p>
    <w:p w14:paraId="2B206816" w14:textId="4E215D47" w:rsidR="00B950D1" w:rsidRDefault="00EF65E9" w:rsidP="00B950D1">
      <w:pPr>
        <w:rPr>
          <w:lang w:val="en-CA"/>
        </w:rPr>
      </w:pPr>
      <w:r>
        <w:rPr>
          <w:lang w:val="en-CA"/>
        </w:rPr>
        <w:t>This contribution is a follow-up of JVET-AG0088. The aspects requested to be studied further have been investigated and the proposal has been updated accordingly.</w:t>
      </w:r>
    </w:p>
    <w:p w14:paraId="669BD73B" w14:textId="77777777" w:rsidR="00EF65E9" w:rsidRPr="005B217D" w:rsidRDefault="00EF65E9" w:rsidP="00EF65E9">
      <w:pPr>
        <w:pStyle w:val="Heading1"/>
        <w:rPr>
          <w:lang w:val="en-CA"/>
        </w:rPr>
      </w:pPr>
      <w:r w:rsidRPr="005B217D">
        <w:rPr>
          <w:lang w:val="en-CA"/>
        </w:rPr>
        <w:t>Introduction</w:t>
      </w:r>
    </w:p>
    <w:p w14:paraId="039CF0EB" w14:textId="77777777" w:rsidR="00EF65E9" w:rsidRDefault="00EF65E9" w:rsidP="00EF65E9">
      <w:pPr>
        <w:pStyle w:val="Heading2"/>
        <w:rPr>
          <w:lang w:val="en-CA"/>
        </w:rPr>
      </w:pPr>
      <w:r>
        <w:rPr>
          <w:lang w:val="en-CA"/>
        </w:rPr>
        <w:t>Motivation</w:t>
      </w:r>
    </w:p>
    <w:p w14:paraId="36D30BDD" w14:textId="0CB3CEBA" w:rsidR="00EF65E9" w:rsidRDefault="00EF65E9" w:rsidP="00EF65E9">
      <w:pPr>
        <w:rPr>
          <w:szCs w:val="22"/>
          <w:lang w:val="en-CA"/>
        </w:rPr>
      </w:pPr>
      <w:r>
        <w:rPr>
          <w:szCs w:val="22"/>
          <w:lang w:val="en-CA"/>
        </w:rPr>
        <w:t>The generative face video (GFV) SEI message utilizes a generator neural network (</w:t>
      </w:r>
      <w:proofErr w:type="spellStart"/>
      <w:r>
        <w:rPr>
          <w:szCs w:val="22"/>
          <w:lang w:val="en-CA"/>
        </w:rPr>
        <w:t>GenerativeNN</w:t>
      </w:r>
      <w:proofErr w:type="spellEnd"/>
      <w:r>
        <w:rPr>
          <w:szCs w:val="22"/>
          <w:lang w:val="en-CA"/>
        </w:rPr>
        <w:t xml:space="preserve">) to create a picture derived from a base picture, a drive picture (optional), and the face key points and matrices derived from the GFV SEI messages of the base picture and the current picture. The specific </w:t>
      </w:r>
      <w:proofErr w:type="spellStart"/>
      <w:r>
        <w:rPr>
          <w:szCs w:val="22"/>
          <w:lang w:val="en-CA"/>
        </w:rPr>
        <w:t>GenerativeNN</w:t>
      </w:r>
      <w:proofErr w:type="spellEnd"/>
      <w:r>
        <w:rPr>
          <w:szCs w:val="22"/>
          <w:lang w:val="en-CA"/>
        </w:rPr>
        <w:t xml:space="preserve"> is not identified in the GFV SEI message.</w:t>
      </w:r>
    </w:p>
    <w:p w14:paraId="597AE25E" w14:textId="5200CE38" w:rsidR="00EF65E9" w:rsidRDefault="00EF65E9" w:rsidP="00EF65E9">
      <w:pPr>
        <w:rPr>
          <w:szCs w:val="22"/>
          <w:lang w:val="en-CA"/>
        </w:rPr>
      </w:pPr>
      <w:r>
        <w:rPr>
          <w:szCs w:val="22"/>
          <w:lang w:val="en-CA"/>
        </w:rPr>
        <w:t xml:space="preserve">It is asserted that better interoperability can be achieved by letting the encoder to specify which specific </w:t>
      </w:r>
      <w:proofErr w:type="spellStart"/>
      <w:r>
        <w:rPr>
          <w:szCs w:val="22"/>
          <w:lang w:val="en-CA"/>
        </w:rPr>
        <w:t>GenerativeNN</w:t>
      </w:r>
      <w:proofErr w:type="spellEnd"/>
      <w:r>
        <w:rPr>
          <w:szCs w:val="22"/>
          <w:lang w:val="en-CA"/>
        </w:rPr>
        <w:t xml:space="preserve"> the decoder is intended to use. This contribution proposes a mechanism to provide means for the encoder to identify </w:t>
      </w:r>
      <w:proofErr w:type="spellStart"/>
      <w:r>
        <w:rPr>
          <w:szCs w:val="22"/>
          <w:lang w:val="en-CA"/>
        </w:rPr>
        <w:t>GenerativeNN</w:t>
      </w:r>
      <w:proofErr w:type="spellEnd"/>
      <w:r>
        <w:rPr>
          <w:szCs w:val="22"/>
          <w:lang w:val="en-CA"/>
        </w:rPr>
        <w:t xml:space="preserve"> in the bitstream so that the decoder </w:t>
      </w:r>
      <w:proofErr w:type="gramStart"/>
      <w:r>
        <w:rPr>
          <w:szCs w:val="22"/>
          <w:lang w:val="en-CA"/>
        </w:rPr>
        <w:t>is able to</w:t>
      </w:r>
      <w:proofErr w:type="gramEnd"/>
      <w:r>
        <w:rPr>
          <w:szCs w:val="22"/>
          <w:lang w:val="en-CA"/>
        </w:rPr>
        <w:t xml:space="preserve"> use the intended </w:t>
      </w:r>
      <w:proofErr w:type="spellStart"/>
      <w:r>
        <w:rPr>
          <w:szCs w:val="22"/>
          <w:lang w:val="en-CA"/>
        </w:rPr>
        <w:t>GenerativeNN</w:t>
      </w:r>
      <w:proofErr w:type="spellEnd"/>
      <w:r>
        <w:rPr>
          <w:szCs w:val="22"/>
          <w:lang w:val="en-CA"/>
        </w:rPr>
        <w:t>.</w:t>
      </w:r>
    </w:p>
    <w:p w14:paraId="5A4B1C1E" w14:textId="77777777" w:rsidR="00EF65E9" w:rsidRDefault="00EF65E9" w:rsidP="00EF65E9">
      <w:pPr>
        <w:pStyle w:val="Heading2"/>
        <w:rPr>
          <w:lang w:val="en-CA"/>
        </w:rPr>
      </w:pPr>
      <w:r>
        <w:rPr>
          <w:lang w:val="en-CA"/>
        </w:rPr>
        <w:t xml:space="preserve">Use of the neural-network post-filter characteristics (NNPFC) SEI message to define the </w:t>
      </w:r>
      <w:proofErr w:type="spellStart"/>
      <w:r>
        <w:rPr>
          <w:lang w:val="en-CA"/>
        </w:rPr>
        <w:t>GenerativeNN</w:t>
      </w:r>
      <w:proofErr w:type="spellEnd"/>
    </w:p>
    <w:p w14:paraId="4628BEB4" w14:textId="3D71521D" w:rsidR="00001C74" w:rsidRDefault="00EF65E9" w:rsidP="00EF65E9">
      <w:pPr>
        <w:rPr>
          <w:szCs w:val="22"/>
          <w:lang w:val="en-CA"/>
        </w:rPr>
      </w:pPr>
      <w:r>
        <w:rPr>
          <w:szCs w:val="22"/>
          <w:lang w:val="en-CA"/>
        </w:rPr>
        <w:t>The neural-network post-filter characteristics (NNPFC) SEI message provides the f</w:t>
      </w:r>
      <w:r w:rsidRPr="005E5491">
        <w:rPr>
          <w:szCs w:val="22"/>
          <w:lang w:val="en-CA"/>
        </w:rPr>
        <w:t>ormatting of the input tensors to the neural network inference</w:t>
      </w:r>
      <w:r>
        <w:rPr>
          <w:szCs w:val="22"/>
          <w:lang w:val="en-CA"/>
        </w:rPr>
        <w:t xml:space="preserve">, the formatting of the output tensors resulting from the neural network inference, and characterization of the complexity of the neural network. </w:t>
      </w:r>
      <w:r w:rsidR="00001C74">
        <w:rPr>
          <w:szCs w:val="22"/>
          <w:lang w:val="en-CA"/>
        </w:rPr>
        <w:t xml:space="preserve">The NNPFC SEI message allows to define </w:t>
      </w:r>
      <w:r w:rsidR="00140680">
        <w:rPr>
          <w:szCs w:val="22"/>
          <w:lang w:val="en-CA"/>
        </w:rPr>
        <w:t>a</w:t>
      </w:r>
      <w:r w:rsidR="00001C74">
        <w:rPr>
          <w:szCs w:val="22"/>
          <w:lang w:val="en-CA"/>
        </w:rPr>
        <w:t xml:space="preserve"> base NNPF and zero or more NNPF updates. Both the base NNPF and an NNPF update can be defined as a URI or included in the NNPFC SEI message as an NNR (ISO/IEC 15938-17) bitstream. T</w:t>
      </w:r>
      <w:r>
        <w:rPr>
          <w:szCs w:val="22"/>
          <w:lang w:val="en-CA"/>
        </w:rPr>
        <w:t xml:space="preserve">hese features are asserted to be useful for the </w:t>
      </w:r>
      <w:proofErr w:type="spellStart"/>
      <w:r>
        <w:rPr>
          <w:szCs w:val="22"/>
          <w:lang w:val="en-CA"/>
        </w:rPr>
        <w:t>GenerativeNN</w:t>
      </w:r>
      <w:proofErr w:type="spellEnd"/>
      <w:r w:rsidR="00001C74">
        <w:rPr>
          <w:szCs w:val="22"/>
          <w:lang w:val="en-CA"/>
        </w:rPr>
        <w:t>.</w:t>
      </w:r>
    </w:p>
    <w:p w14:paraId="4C442F26" w14:textId="11F3632D" w:rsidR="00140680" w:rsidRDefault="00140680" w:rsidP="00EF65E9">
      <w:pPr>
        <w:rPr>
          <w:lang w:val="en-CA" w:eastAsia="de-DE"/>
        </w:rPr>
      </w:pPr>
      <w:r>
        <w:rPr>
          <w:szCs w:val="22"/>
          <w:lang w:val="en-CA"/>
        </w:rPr>
        <w:t xml:space="preserve">One of the comments on JVET-AG0088 was to consider </w:t>
      </w:r>
      <w:r>
        <w:rPr>
          <w:lang w:val="en-CA" w:eastAsia="de-DE"/>
        </w:rPr>
        <w:t xml:space="preserve">making the GFV SEI self-contained by including signalling like the NNPFC SEI message within the GFV SEI message. </w:t>
      </w:r>
      <w:r w:rsidR="0055606D">
        <w:rPr>
          <w:lang w:val="en-CA" w:eastAsia="de-DE"/>
        </w:rPr>
        <w:t>This could be realized by co</w:t>
      </w:r>
      <w:r w:rsidR="0055606D">
        <w:rPr>
          <w:szCs w:val="22"/>
          <w:lang w:val="en-CA"/>
        </w:rPr>
        <w:t xml:space="preserve">py-pasting the NNPFC SEI message syntax excluding </w:t>
      </w:r>
      <w:proofErr w:type="spellStart"/>
      <w:r w:rsidR="0055606D">
        <w:rPr>
          <w:szCs w:val="22"/>
          <w:lang w:val="en-CA"/>
        </w:rPr>
        <w:t>nnpfc_purpose</w:t>
      </w:r>
      <w:proofErr w:type="spellEnd"/>
      <w:r w:rsidR="0055606D">
        <w:rPr>
          <w:szCs w:val="22"/>
          <w:lang w:val="en-CA"/>
        </w:rPr>
        <w:t xml:space="preserve"> and </w:t>
      </w:r>
      <w:proofErr w:type="spellStart"/>
      <w:r w:rsidR="0055606D">
        <w:rPr>
          <w:szCs w:val="22"/>
          <w:lang w:val="en-CA"/>
        </w:rPr>
        <w:t>nnpfc_id</w:t>
      </w:r>
      <w:proofErr w:type="spellEnd"/>
      <w:r w:rsidR="0055606D">
        <w:rPr>
          <w:szCs w:val="22"/>
          <w:lang w:val="en-CA"/>
        </w:rPr>
        <w:t xml:space="preserve"> into the GFV SEI message syntax with updated syntax element names. The added syntax should be gated, since it may not be used in all GFV SEI messages. It may not be required to duplicate the semantics of the added syntax, but they can refer </w:t>
      </w:r>
      <w:r w:rsidR="00121D62">
        <w:rPr>
          <w:szCs w:val="22"/>
          <w:lang w:val="en-CA"/>
        </w:rPr>
        <w:t xml:space="preserve">to </w:t>
      </w:r>
      <w:r w:rsidR="0055606D">
        <w:rPr>
          <w:szCs w:val="22"/>
          <w:lang w:val="en-CA"/>
        </w:rPr>
        <w:t>the respective NNPFC semantics, e.g., "</w:t>
      </w:r>
      <w:proofErr w:type="spellStart"/>
      <w:r w:rsidR="0055606D">
        <w:rPr>
          <w:szCs w:val="22"/>
          <w:lang w:val="en-CA"/>
        </w:rPr>
        <w:t>gfv_gennn_base_flag</w:t>
      </w:r>
      <w:proofErr w:type="spellEnd"/>
      <w:r w:rsidR="0055606D">
        <w:rPr>
          <w:szCs w:val="22"/>
          <w:lang w:val="en-CA"/>
        </w:rPr>
        <w:t xml:space="preserve"> has the same semantics as </w:t>
      </w:r>
      <w:proofErr w:type="spellStart"/>
      <w:r w:rsidR="0055606D">
        <w:rPr>
          <w:szCs w:val="22"/>
          <w:lang w:val="en-CA"/>
        </w:rPr>
        <w:t>nnpfc_base_flag</w:t>
      </w:r>
      <w:proofErr w:type="spellEnd"/>
      <w:r w:rsidR="0055606D">
        <w:rPr>
          <w:szCs w:val="22"/>
          <w:lang w:val="en-CA"/>
        </w:rPr>
        <w:t>". However, the approach is asserted to have the following downsides</w:t>
      </w:r>
      <w:r w:rsidR="00950D74">
        <w:rPr>
          <w:szCs w:val="22"/>
          <w:lang w:val="en-CA"/>
        </w:rPr>
        <w:t>:</w:t>
      </w:r>
    </w:p>
    <w:p w14:paraId="188205F8" w14:textId="34C0C7D8" w:rsidR="00140680" w:rsidRDefault="00140680" w:rsidP="0055606D">
      <w:pPr>
        <w:pStyle w:val="ListParagraph"/>
        <w:numPr>
          <w:ilvl w:val="0"/>
          <w:numId w:val="13"/>
        </w:numPr>
        <w:contextualSpacing w:val="0"/>
        <w:rPr>
          <w:szCs w:val="22"/>
          <w:lang w:val="en-CA"/>
        </w:rPr>
      </w:pPr>
      <w:r>
        <w:rPr>
          <w:szCs w:val="22"/>
          <w:lang w:val="en-CA"/>
        </w:rPr>
        <w:lastRenderedPageBreak/>
        <w:t xml:space="preserve">The NNPFC SEI message syntax </w:t>
      </w:r>
      <w:r w:rsidR="00FB7AE2">
        <w:rPr>
          <w:szCs w:val="22"/>
          <w:lang w:val="en-CA"/>
        </w:rPr>
        <w:t>is about 2.5 pages long. Hence, the GFV SEI message syntax would become significantly longer too.</w:t>
      </w:r>
    </w:p>
    <w:p w14:paraId="6F00DB03" w14:textId="77777777" w:rsidR="00FB7AE2" w:rsidRDefault="00FB7AE2" w:rsidP="0055606D">
      <w:pPr>
        <w:pStyle w:val="ListParagraph"/>
        <w:numPr>
          <w:ilvl w:val="0"/>
          <w:numId w:val="13"/>
        </w:numPr>
        <w:contextualSpacing w:val="0"/>
        <w:rPr>
          <w:szCs w:val="22"/>
          <w:lang w:val="en-CA"/>
        </w:rPr>
      </w:pPr>
      <w:r>
        <w:rPr>
          <w:szCs w:val="22"/>
          <w:lang w:val="en-CA"/>
        </w:rPr>
        <w:t>The NNPFC SEI message allows for future extensions. For example, it has a metadata extension part that may be extended. It may be desirable to keep such future extensions aligned in both NNPFC and GFV SEI messages designed this way.</w:t>
      </w:r>
    </w:p>
    <w:p w14:paraId="49764AC1" w14:textId="2AD1F2CF" w:rsidR="0055606D" w:rsidRDefault="0055606D" w:rsidP="0055606D">
      <w:pPr>
        <w:pStyle w:val="ListParagraph"/>
        <w:numPr>
          <w:ilvl w:val="0"/>
          <w:numId w:val="13"/>
        </w:numPr>
        <w:contextualSpacing w:val="0"/>
        <w:rPr>
          <w:szCs w:val="22"/>
          <w:lang w:val="en-CA"/>
        </w:rPr>
      </w:pPr>
      <w:r>
        <w:rPr>
          <w:szCs w:val="22"/>
          <w:lang w:val="en-CA"/>
        </w:rPr>
        <w:t>The NNPFC-like syntax within the GFV SEI message has its own persistence, different from the other parts of the GFV SEI message. This could be complicated to specify and implement.</w:t>
      </w:r>
    </w:p>
    <w:p w14:paraId="0E82A14A" w14:textId="09AAA08D" w:rsidR="00EF65E9" w:rsidRDefault="0055606D" w:rsidP="00EF65E9">
      <w:pPr>
        <w:rPr>
          <w:szCs w:val="22"/>
          <w:lang w:val="en-CA"/>
        </w:rPr>
      </w:pPr>
      <w:r>
        <w:rPr>
          <w:szCs w:val="22"/>
          <w:lang w:val="en-CA"/>
        </w:rPr>
        <w:t>T</w:t>
      </w:r>
      <w:r w:rsidR="00EF65E9">
        <w:rPr>
          <w:szCs w:val="22"/>
          <w:lang w:val="en-CA"/>
        </w:rPr>
        <w:t xml:space="preserve">his contribution proposes to use the NNPFC SEI message to define the </w:t>
      </w:r>
      <w:proofErr w:type="spellStart"/>
      <w:r w:rsidR="00EF65E9">
        <w:rPr>
          <w:szCs w:val="22"/>
          <w:lang w:val="en-CA"/>
        </w:rPr>
        <w:t>GenerativeNN</w:t>
      </w:r>
      <w:proofErr w:type="spellEnd"/>
      <w:r w:rsidR="00EF65E9">
        <w:rPr>
          <w:szCs w:val="22"/>
          <w:lang w:val="en-CA"/>
        </w:rPr>
        <w:t xml:space="preserve">. The </w:t>
      </w:r>
      <w:proofErr w:type="spellStart"/>
      <w:r w:rsidR="00EF65E9">
        <w:rPr>
          <w:szCs w:val="22"/>
          <w:lang w:val="en-CA"/>
        </w:rPr>
        <w:t>GenerativeNN</w:t>
      </w:r>
      <w:proofErr w:type="spellEnd"/>
      <w:r w:rsidR="00EF65E9">
        <w:rPr>
          <w:szCs w:val="22"/>
          <w:lang w:val="en-CA"/>
        </w:rPr>
        <w:t xml:space="preserve"> is hence regarded as a neural-network post-filter (NNPF).</w:t>
      </w:r>
    </w:p>
    <w:p w14:paraId="47A58A80" w14:textId="3E7B2A74" w:rsidR="00EF65E9" w:rsidRDefault="00EF65E9" w:rsidP="00EF65E9">
      <w:pPr>
        <w:rPr>
          <w:szCs w:val="22"/>
          <w:lang w:val="en-CA"/>
        </w:rPr>
      </w:pPr>
      <w:r>
        <w:rPr>
          <w:szCs w:val="22"/>
          <w:lang w:val="en-CA"/>
        </w:rPr>
        <w:t xml:space="preserve">The temporal extrapolation NNPF purpose has been adopted into VSEI v4. </w:t>
      </w:r>
      <w:r w:rsidR="00001C74">
        <w:rPr>
          <w:szCs w:val="22"/>
          <w:lang w:val="en-CA"/>
        </w:rPr>
        <w:t>Each inference of t</w:t>
      </w:r>
      <w:r>
        <w:rPr>
          <w:szCs w:val="22"/>
          <w:lang w:val="en-CA"/>
        </w:rPr>
        <w:t xml:space="preserve">he </w:t>
      </w:r>
      <w:proofErr w:type="spellStart"/>
      <w:r>
        <w:rPr>
          <w:szCs w:val="22"/>
          <w:lang w:val="en-CA"/>
        </w:rPr>
        <w:t>GenerativeNN</w:t>
      </w:r>
      <w:proofErr w:type="spellEnd"/>
      <w:r>
        <w:rPr>
          <w:szCs w:val="22"/>
          <w:lang w:val="en-CA"/>
        </w:rPr>
        <w:t xml:space="preserve"> </w:t>
      </w:r>
      <w:r w:rsidR="00001C74">
        <w:rPr>
          <w:szCs w:val="22"/>
          <w:lang w:val="en-CA"/>
        </w:rPr>
        <w:t>generates</w:t>
      </w:r>
      <w:r>
        <w:rPr>
          <w:szCs w:val="22"/>
          <w:lang w:val="en-CA"/>
        </w:rPr>
        <w:t xml:space="preserve"> </w:t>
      </w:r>
      <w:r w:rsidR="00001C74">
        <w:rPr>
          <w:szCs w:val="22"/>
          <w:lang w:val="en-CA"/>
        </w:rPr>
        <w:t xml:space="preserve">a </w:t>
      </w:r>
      <w:r>
        <w:rPr>
          <w:szCs w:val="22"/>
          <w:lang w:val="en-CA"/>
        </w:rPr>
        <w:t xml:space="preserve">subsequent picture in output </w:t>
      </w:r>
      <w:r w:rsidR="00001C74">
        <w:rPr>
          <w:szCs w:val="22"/>
          <w:lang w:val="en-CA"/>
        </w:rPr>
        <w:t xml:space="preserve">order. Hence, it is asserted that the temporal extrapolation purpose is suitable to be used for the </w:t>
      </w:r>
      <w:proofErr w:type="spellStart"/>
      <w:r w:rsidR="00001C74">
        <w:rPr>
          <w:szCs w:val="22"/>
          <w:lang w:val="en-CA"/>
        </w:rPr>
        <w:t>GenerativeNN</w:t>
      </w:r>
      <w:proofErr w:type="spellEnd"/>
      <w:r w:rsidR="00001C74">
        <w:rPr>
          <w:szCs w:val="22"/>
          <w:lang w:val="en-CA"/>
        </w:rPr>
        <w:t xml:space="preserve"> and no new NNPFC purpose is needed, unlike what was proposed in JVET-AG0088.</w:t>
      </w:r>
    </w:p>
    <w:p w14:paraId="4472470F" w14:textId="77777777" w:rsidR="00EF65E9" w:rsidRDefault="00EF65E9" w:rsidP="00EF65E9">
      <w:pPr>
        <w:pStyle w:val="Heading2"/>
        <w:rPr>
          <w:lang w:val="en-CA"/>
        </w:rPr>
      </w:pPr>
      <w:r>
        <w:rPr>
          <w:lang w:val="en-CA"/>
        </w:rPr>
        <w:t>Use of the NNPF auxiliary input mechanism</w:t>
      </w:r>
    </w:p>
    <w:p w14:paraId="6F1CE69C" w14:textId="77777777" w:rsidR="00EF65E9" w:rsidRDefault="00EF65E9" w:rsidP="00EF65E9">
      <w:pPr>
        <w:rPr>
          <w:szCs w:val="22"/>
          <w:lang w:val="en-CA"/>
        </w:rPr>
      </w:pPr>
      <w:r>
        <w:rPr>
          <w:szCs w:val="22"/>
          <w:lang w:val="en-CA"/>
        </w:rPr>
        <w:t xml:space="preserve">The NNPFC SEI message provides the extensible auxiliary input mechanism, which enables to input data other than the input pictures to the neural network inference. This contribution proposes to use the auxiliary input mechanism to pass the face key points and matrices to the inference of </w:t>
      </w:r>
      <w:proofErr w:type="spellStart"/>
      <w:r>
        <w:rPr>
          <w:szCs w:val="22"/>
          <w:lang w:val="en-CA"/>
        </w:rPr>
        <w:t>GenerativeNN</w:t>
      </w:r>
      <w:proofErr w:type="spellEnd"/>
      <w:r>
        <w:rPr>
          <w:szCs w:val="22"/>
          <w:lang w:val="en-CA"/>
        </w:rPr>
        <w:t xml:space="preserve"> defined as an NNPF.</w:t>
      </w:r>
    </w:p>
    <w:p w14:paraId="32AF23DE" w14:textId="1F6E20C3" w:rsidR="00001C74" w:rsidRDefault="00EF65E9" w:rsidP="00EF65E9">
      <w:pPr>
        <w:rPr>
          <w:szCs w:val="22"/>
          <w:lang w:val="en-CA"/>
        </w:rPr>
      </w:pPr>
      <w:r>
        <w:rPr>
          <w:szCs w:val="22"/>
          <w:lang w:val="en-CA"/>
        </w:rPr>
        <w:t xml:space="preserve">The value range of </w:t>
      </w:r>
      <w:proofErr w:type="spellStart"/>
      <w:r>
        <w:rPr>
          <w:szCs w:val="22"/>
          <w:lang w:val="en-CA"/>
        </w:rPr>
        <w:t>nnpfc_auxiliary_inp_idc</w:t>
      </w:r>
      <w:proofErr w:type="spellEnd"/>
      <w:r>
        <w:rPr>
          <w:szCs w:val="22"/>
          <w:lang w:val="en-CA"/>
        </w:rPr>
        <w:t xml:space="preserve"> is specified to be up to 255, inclusive. In VSEI version 3, only one auxiliary input type, namely the QP-based </w:t>
      </w:r>
      <w:proofErr w:type="spellStart"/>
      <w:proofErr w:type="gramStart"/>
      <w:r>
        <w:rPr>
          <w:szCs w:val="22"/>
          <w:lang w:val="en-CA"/>
        </w:rPr>
        <w:t>StrengthControlVal</w:t>
      </w:r>
      <w:proofErr w:type="spellEnd"/>
      <w:r>
        <w:rPr>
          <w:szCs w:val="22"/>
          <w:lang w:val="en-CA"/>
        </w:rPr>
        <w:t>[</w:t>
      </w:r>
      <w:proofErr w:type="gramEnd"/>
      <w:r>
        <w:rPr>
          <w:szCs w:val="22"/>
          <w:lang w:val="en-CA"/>
        </w:rPr>
        <w:t xml:space="preserve"> i ], was defined, which is indicated by </w:t>
      </w:r>
      <w:proofErr w:type="spellStart"/>
      <w:r>
        <w:rPr>
          <w:szCs w:val="22"/>
          <w:lang w:val="en-CA"/>
        </w:rPr>
        <w:t>nnpfc_auxiliary_inp_idc</w:t>
      </w:r>
      <w:proofErr w:type="spellEnd"/>
      <w:r>
        <w:rPr>
          <w:szCs w:val="22"/>
          <w:lang w:val="en-CA"/>
        </w:rPr>
        <w:t xml:space="preserve"> equal to 1. </w:t>
      </w:r>
      <w:r w:rsidR="00001C74">
        <w:rPr>
          <w:szCs w:val="22"/>
          <w:lang w:val="en-CA"/>
        </w:rPr>
        <w:t xml:space="preserve">In the draft VSEI version 4, another auxiliary input type, namely a text prompt, has been added and is indicated by </w:t>
      </w:r>
      <w:proofErr w:type="spellStart"/>
      <w:r w:rsidR="00001C74">
        <w:rPr>
          <w:szCs w:val="22"/>
          <w:lang w:val="en-CA"/>
        </w:rPr>
        <w:t>nnpfc_auxiliary_inp_idc</w:t>
      </w:r>
      <w:proofErr w:type="spellEnd"/>
      <w:r w:rsidR="00001C74">
        <w:rPr>
          <w:szCs w:val="22"/>
          <w:lang w:val="en-CA"/>
        </w:rPr>
        <w:t xml:space="preserve"> &amp; 2 being greater than 0. </w:t>
      </w:r>
      <w:r>
        <w:rPr>
          <w:szCs w:val="22"/>
          <w:lang w:val="en-CA"/>
        </w:rPr>
        <w:t xml:space="preserve">It is envisioned that it can be useful to </w:t>
      </w:r>
      <w:r w:rsidR="00001C74">
        <w:rPr>
          <w:szCs w:val="22"/>
          <w:lang w:val="en-CA"/>
        </w:rPr>
        <w:t xml:space="preserve">continue to </w:t>
      </w:r>
      <w:r>
        <w:rPr>
          <w:szCs w:val="22"/>
          <w:lang w:val="en-CA"/>
        </w:rPr>
        <w:t xml:space="preserve">specify </w:t>
      </w:r>
      <w:proofErr w:type="spellStart"/>
      <w:r>
        <w:rPr>
          <w:szCs w:val="22"/>
          <w:lang w:val="en-CA"/>
        </w:rPr>
        <w:t>nnpfc_auxiliary_inp_idc</w:t>
      </w:r>
      <w:proofErr w:type="spellEnd"/>
      <w:r>
        <w:rPr>
          <w:szCs w:val="22"/>
          <w:lang w:val="en-CA"/>
        </w:rPr>
        <w:t xml:space="preserve"> as a bit field to allow mixed use of auxiliary input types. </w:t>
      </w:r>
    </w:p>
    <w:p w14:paraId="012B0AF9" w14:textId="77777777" w:rsidR="00001C74" w:rsidRDefault="00EF65E9" w:rsidP="00EF65E9">
      <w:pPr>
        <w:rPr>
          <w:szCs w:val="22"/>
          <w:lang w:val="en-CA"/>
        </w:rPr>
      </w:pPr>
      <w:r>
        <w:rPr>
          <w:szCs w:val="22"/>
          <w:lang w:val="en-CA"/>
        </w:rPr>
        <w:t>The value range for specifying auxiliary input types is relatively limited. Consequently, rather than specifying an auxiliary input type specifically for the GFV SEI message only, this contribution proposes a generic auxiliary input type for deriving auxiliary input from another SEI message that is identified by its payload type value (</w:t>
      </w:r>
      <w:proofErr w:type="spellStart"/>
      <w:r>
        <w:rPr>
          <w:szCs w:val="22"/>
          <w:lang w:val="en-CA"/>
        </w:rPr>
        <w:t>nnpfc_sei_aux_payload_type</w:t>
      </w:r>
      <w:proofErr w:type="spellEnd"/>
      <w:r>
        <w:rPr>
          <w:szCs w:val="22"/>
          <w:lang w:val="en-CA"/>
        </w:rPr>
        <w:t xml:space="preserve">). Thus, if any other future SEI message is used to specify auxiliary input for an NNPF defined in a NNPFC SEI message, the same auxiliary input type can be used. </w:t>
      </w:r>
    </w:p>
    <w:p w14:paraId="42C7D88C" w14:textId="07808111" w:rsidR="00EF65E9" w:rsidRDefault="00EF65E9" w:rsidP="00EF65E9">
      <w:pPr>
        <w:rPr>
          <w:szCs w:val="22"/>
          <w:lang w:val="en-CA"/>
        </w:rPr>
      </w:pPr>
      <w:r>
        <w:rPr>
          <w:szCs w:val="22"/>
          <w:lang w:val="en-CA"/>
        </w:rPr>
        <w:t xml:space="preserve">It is proposed to use bit position </w:t>
      </w:r>
      <w:r w:rsidR="00001C74">
        <w:rPr>
          <w:szCs w:val="22"/>
          <w:lang w:val="en-CA"/>
        </w:rPr>
        <w:t>3</w:t>
      </w:r>
      <w:r>
        <w:rPr>
          <w:szCs w:val="22"/>
          <w:lang w:val="en-CA"/>
        </w:rPr>
        <w:t xml:space="preserve"> for the proposed auxiliary input type, i.e., when </w:t>
      </w:r>
      <w:proofErr w:type="spellStart"/>
      <w:r>
        <w:rPr>
          <w:szCs w:val="22"/>
          <w:lang w:val="en-CA"/>
        </w:rPr>
        <w:t>nnpfc_auxiliary_inp_idc</w:t>
      </w:r>
      <w:proofErr w:type="spellEnd"/>
      <w:r>
        <w:rPr>
          <w:szCs w:val="22"/>
          <w:lang w:val="en-CA"/>
        </w:rPr>
        <w:t xml:space="preserve"> &amp; </w:t>
      </w:r>
      <w:r w:rsidR="00001C74">
        <w:rPr>
          <w:szCs w:val="22"/>
          <w:lang w:val="en-CA"/>
        </w:rPr>
        <w:t>4</w:t>
      </w:r>
      <w:r>
        <w:rPr>
          <w:szCs w:val="22"/>
          <w:lang w:val="en-CA"/>
        </w:rPr>
        <w:t xml:space="preserve"> is greater than </w:t>
      </w:r>
      <w:r w:rsidR="00950D74">
        <w:rPr>
          <w:szCs w:val="22"/>
          <w:lang w:val="en-CA"/>
        </w:rPr>
        <w:t>0</w:t>
      </w:r>
      <w:r>
        <w:rPr>
          <w:szCs w:val="22"/>
          <w:lang w:val="en-CA"/>
        </w:rPr>
        <w:t xml:space="preserve">, the auxiliary input derived from SEI messages of payload type value </w:t>
      </w:r>
      <w:proofErr w:type="spellStart"/>
      <w:r>
        <w:rPr>
          <w:szCs w:val="22"/>
          <w:lang w:val="en-CA"/>
        </w:rPr>
        <w:t>nnpfc_sei_aux_payload_type</w:t>
      </w:r>
      <w:proofErr w:type="spellEnd"/>
      <w:r>
        <w:rPr>
          <w:szCs w:val="22"/>
          <w:lang w:val="en-CA"/>
        </w:rPr>
        <w:t xml:space="preserve"> is in use for the NNPF inference. </w:t>
      </w:r>
    </w:p>
    <w:p w14:paraId="07CB3FAA" w14:textId="77777777" w:rsidR="00EF65E9" w:rsidRDefault="00EF65E9" w:rsidP="00EF65E9">
      <w:pPr>
        <w:rPr>
          <w:szCs w:val="22"/>
          <w:lang w:val="en-CA"/>
        </w:rPr>
      </w:pPr>
      <w:r>
        <w:rPr>
          <w:szCs w:val="22"/>
          <w:lang w:val="en-CA"/>
        </w:rPr>
        <w:t xml:space="preserve">Additional syntax elements that are gated by the payload type value </w:t>
      </w:r>
      <w:proofErr w:type="spellStart"/>
      <w:r>
        <w:rPr>
          <w:szCs w:val="22"/>
          <w:lang w:val="en-CA"/>
        </w:rPr>
        <w:t>nnpfc_sei_aux_payload_type</w:t>
      </w:r>
      <w:proofErr w:type="spellEnd"/>
      <w:r>
        <w:rPr>
          <w:szCs w:val="22"/>
          <w:lang w:val="en-CA"/>
        </w:rPr>
        <w:t xml:space="preserve"> can be present in the NNPFC SEI message. For </w:t>
      </w:r>
      <w:proofErr w:type="spellStart"/>
      <w:r>
        <w:rPr>
          <w:szCs w:val="22"/>
          <w:lang w:val="en-CA"/>
        </w:rPr>
        <w:t>nnpfc_sei_aux_payload_type</w:t>
      </w:r>
      <w:proofErr w:type="spellEnd"/>
      <w:r>
        <w:rPr>
          <w:szCs w:val="22"/>
          <w:lang w:val="en-CA"/>
        </w:rPr>
        <w:t xml:space="preserve"> equal to the payload type value of the GFV SEI message (denoted as constant SEI_GFV_PAYLOAD_TYPE), it is proposed to include </w:t>
      </w:r>
      <w:proofErr w:type="spellStart"/>
      <w:r>
        <w:rPr>
          <w:szCs w:val="22"/>
          <w:lang w:val="en-CA"/>
        </w:rPr>
        <w:t>nnpfc_sei_aux_id</w:t>
      </w:r>
      <w:proofErr w:type="spellEnd"/>
      <w:r>
        <w:rPr>
          <w:szCs w:val="22"/>
          <w:lang w:val="en-CA"/>
        </w:rPr>
        <w:t xml:space="preserve">, which indicates the </w:t>
      </w:r>
      <w:proofErr w:type="spellStart"/>
      <w:r>
        <w:rPr>
          <w:szCs w:val="22"/>
          <w:lang w:val="en-CA"/>
        </w:rPr>
        <w:t>gfv_id</w:t>
      </w:r>
      <w:proofErr w:type="spellEnd"/>
      <w:r>
        <w:rPr>
          <w:szCs w:val="22"/>
          <w:lang w:val="en-CA"/>
        </w:rPr>
        <w:t xml:space="preserve"> value of the GFV SEI message for which this NNPF serves as the </w:t>
      </w:r>
      <w:proofErr w:type="spellStart"/>
      <w:r>
        <w:rPr>
          <w:szCs w:val="22"/>
          <w:lang w:val="en-CA"/>
        </w:rPr>
        <w:t>GenerativeNN</w:t>
      </w:r>
      <w:proofErr w:type="spellEnd"/>
      <w:r>
        <w:rPr>
          <w:szCs w:val="22"/>
          <w:lang w:val="en-CA"/>
        </w:rPr>
        <w:t>.</w:t>
      </w:r>
    </w:p>
    <w:p w14:paraId="52715FCF" w14:textId="77777777" w:rsidR="0055606D" w:rsidRDefault="0055606D" w:rsidP="0055606D">
      <w:pPr>
        <w:pStyle w:val="Heading1"/>
        <w:rPr>
          <w:lang w:val="en-CA"/>
        </w:rPr>
      </w:pPr>
      <w:r>
        <w:rPr>
          <w:lang w:val="en-CA"/>
        </w:rPr>
        <w:t>Proposed specification 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55606D" w:rsidRPr="007143CE" w14:paraId="73C86819" w14:textId="77777777" w:rsidTr="003B5C4B">
        <w:trPr>
          <w:trHeight w:val="204"/>
          <w:jc w:val="center"/>
        </w:trPr>
        <w:tc>
          <w:tcPr>
            <w:tcW w:w="7920" w:type="dxa"/>
          </w:tcPr>
          <w:p w14:paraId="4FEAE104" w14:textId="77777777"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43CE">
              <w:rPr>
                <w:rFonts w:eastAsia="SimSun"/>
                <w:lang w:val="en-GB"/>
              </w:rPr>
              <w:tab/>
            </w:r>
            <w:r w:rsidRPr="007143CE">
              <w:rPr>
                <w:rFonts w:eastAsia="SimSun"/>
                <w:lang w:val="en-GB"/>
              </w:rPr>
              <w:tab/>
              <w:t>…</w:t>
            </w:r>
          </w:p>
        </w:tc>
        <w:tc>
          <w:tcPr>
            <w:tcW w:w="1165" w:type="dxa"/>
          </w:tcPr>
          <w:p w14:paraId="00C72AFA" w14:textId="77777777"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606D" w:rsidRPr="007143CE" w14:paraId="495FD9D0" w14:textId="77777777" w:rsidTr="003B5C4B">
        <w:trPr>
          <w:trHeight w:val="204"/>
          <w:jc w:val="center"/>
        </w:trPr>
        <w:tc>
          <w:tcPr>
            <w:tcW w:w="7920" w:type="dxa"/>
          </w:tcPr>
          <w:p w14:paraId="6A4E7886" w14:textId="77777777"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143CE">
              <w:rPr>
                <w:rFonts w:eastAsia="SimSun"/>
                <w:lang w:val="en-GB"/>
              </w:rPr>
              <w:tab/>
            </w:r>
            <w:r w:rsidRPr="007143CE">
              <w:rPr>
                <w:rFonts w:eastAsia="SimSun"/>
                <w:lang w:val="en-GB"/>
              </w:rPr>
              <w:tab/>
            </w:r>
            <w:proofErr w:type="spellStart"/>
            <w:r w:rsidRPr="007143CE">
              <w:rPr>
                <w:rFonts w:eastAsia="SimSun"/>
                <w:b/>
                <w:bCs/>
                <w:lang w:val="en-GB"/>
              </w:rPr>
              <w:t>nnpfc_auxiliary_inp_idc</w:t>
            </w:r>
            <w:proofErr w:type="spellEnd"/>
          </w:p>
        </w:tc>
        <w:tc>
          <w:tcPr>
            <w:tcW w:w="1165" w:type="dxa"/>
            <w:shd w:val="clear" w:color="auto" w:fill="auto"/>
          </w:tcPr>
          <w:p w14:paraId="5F729235" w14:textId="77777777"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7143CE">
              <w:rPr>
                <w:rFonts w:eastAsia="SimSun"/>
                <w:bCs/>
                <w:lang w:val="en-GB"/>
              </w:rPr>
              <w:t>ue</w:t>
            </w:r>
            <w:proofErr w:type="spellEnd"/>
            <w:r w:rsidRPr="007143CE">
              <w:rPr>
                <w:rFonts w:eastAsia="SimSun"/>
                <w:bCs/>
                <w:lang w:val="en-GB"/>
              </w:rPr>
              <w:t>(v)</w:t>
            </w:r>
          </w:p>
        </w:tc>
      </w:tr>
      <w:tr w:rsidR="0055606D" w:rsidRPr="007143CE" w14:paraId="3616E1D8" w14:textId="77777777" w:rsidTr="003B5C4B">
        <w:trPr>
          <w:trHeight w:val="204"/>
          <w:jc w:val="center"/>
        </w:trPr>
        <w:tc>
          <w:tcPr>
            <w:tcW w:w="7920" w:type="dxa"/>
            <w:shd w:val="clear" w:color="auto" w:fill="FFFF00"/>
          </w:tcPr>
          <w:p w14:paraId="7D33E33D" w14:textId="7F718B02"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proofErr w:type="gramStart"/>
            <w:r>
              <w:rPr>
                <w:rFonts w:eastAsia="SimSun"/>
                <w:lang w:val="en-GB"/>
              </w:rPr>
              <w:t>if( </w:t>
            </w:r>
            <w:proofErr w:type="spellStart"/>
            <w:r>
              <w:rPr>
                <w:rFonts w:eastAsia="SimSun"/>
                <w:lang w:val="en-GB"/>
              </w:rPr>
              <w:t>nnpfc</w:t>
            </w:r>
            <w:proofErr w:type="gramEnd"/>
            <w:r>
              <w:rPr>
                <w:rFonts w:eastAsia="SimSun"/>
                <w:lang w:val="en-GB"/>
              </w:rPr>
              <w:t>_auxiliary_inp_idc</w:t>
            </w:r>
            <w:proofErr w:type="spellEnd"/>
            <w:r>
              <w:rPr>
                <w:rFonts w:eastAsia="SimSun"/>
                <w:lang w:val="en-GB"/>
              </w:rPr>
              <w:t xml:space="preserve"> &amp; 4 ) {</w:t>
            </w:r>
          </w:p>
        </w:tc>
        <w:tc>
          <w:tcPr>
            <w:tcW w:w="1165" w:type="dxa"/>
            <w:shd w:val="clear" w:color="auto" w:fill="FFFF00"/>
          </w:tcPr>
          <w:p w14:paraId="4AA1A3D4" w14:textId="77777777"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606D" w:rsidRPr="007143CE" w14:paraId="52E5A152" w14:textId="77777777" w:rsidTr="003B5C4B">
        <w:trPr>
          <w:trHeight w:val="204"/>
          <w:jc w:val="center"/>
        </w:trPr>
        <w:tc>
          <w:tcPr>
            <w:tcW w:w="7920" w:type="dxa"/>
            <w:shd w:val="clear" w:color="auto" w:fill="FFFF00"/>
          </w:tcPr>
          <w:p w14:paraId="26E2EF8A" w14:textId="77777777" w:rsidR="0055606D"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spellStart"/>
            <w:r w:rsidRPr="007143CE">
              <w:rPr>
                <w:rFonts w:eastAsia="SimSun"/>
                <w:b/>
                <w:bCs/>
                <w:lang w:val="en-GB"/>
              </w:rPr>
              <w:t>nnpfc_sei_aux_payload_type</w:t>
            </w:r>
            <w:proofErr w:type="spellEnd"/>
          </w:p>
        </w:tc>
        <w:tc>
          <w:tcPr>
            <w:tcW w:w="1165" w:type="dxa"/>
            <w:shd w:val="clear" w:color="auto" w:fill="FFFF00"/>
          </w:tcPr>
          <w:p w14:paraId="6B0C5354" w14:textId="77777777" w:rsidR="0055606D"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16)</w:t>
            </w:r>
          </w:p>
        </w:tc>
      </w:tr>
      <w:tr w:rsidR="0055606D" w:rsidRPr="007143CE" w14:paraId="0D8EF359" w14:textId="77777777" w:rsidTr="003B5C4B">
        <w:trPr>
          <w:trHeight w:val="204"/>
          <w:jc w:val="center"/>
        </w:trPr>
        <w:tc>
          <w:tcPr>
            <w:tcW w:w="7920" w:type="dxa"/>
            <w:shd w:val="clear" w:color="auto" w:fill="FFFF00"/>
          </w:tcPr>
          <w:p w14:paraId="4E6A9E88" w14:textId="77777777" w:rsidR="0055606D"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Pr>
                <w:rFonts w:eastAsia="SimSun"/>
                <w:lang w:val="en-GB"/>
              </w:rPr>
              <w:t>nnpfc</w:t>
            </w:r>
            <w:proofErr w:type="gramEnd"/>
            <w:r>
              <w:rPr>
                <w:rFonts w:eastAsia="SimSun"/>
                <w:lang w:val="en-GB"/>
              </w:rPr>
              <w:t>_sei_aux_payload_type</w:t>
            </w:r>
            <w:proofErr w:type="spellEnd"/>
            <w:r>
              <w:rPr>
                <w:rFonts w:eastAsia="SimSun"/>
                <w:lang w:val="en-GB"/>
              </w:rPr>
              <w:t xml:space="preserve">  = =  SEI_GFV_PAYLOAD_TYPE )</w:t>
            </w:r>
          </w:p>
        </w:tc>
        <w:tc>
          <w:tcPr>
            <w:tcW w:w="1165" w:type="dxa"/>
            <w:shd w:val="clear" w:color="auto" w:fill="FFFF00"/>
          </w:tcPr>
          <w:p w14:paraId="6B5095C7" w14:textId="77777777" w:rsidR="0055606D"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606D" w:rsidRPr="007143CE" w14:paraId="558DFE91" w14:textId="77777777" w:rsidTr="003B5C4B">
        <w:trPr>
          <w:trHeight w:val="204"/>
          <w:jc w:val="center"/>
        </w:trPr>
        <w:tc>
          <w:tcPr>
            <w:tcW w:w="7920" w:type="dxa"/>
            <w:shd w:val="clear" w:color="auto" w:fill="FFFF00"/>
          </w:tcPr>
          <w:p w14:paraId="401A6124" w14:textId="77777777" w:rsidR="0055606D"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Pr>
                <w:rFonts w:eastAsia="SimSun"/>
                <w:lang w:val="en-GB"/>
              </w:rPr>
              <w:tab/>
            </w:r>
            <w:proofErr w:type="spellStart"/>
            <w:r w:rsidRPr="007143CE">
              <w:rPr>
                <w:rFonts w:eastAsia="SimSun"/>
                <w:b/>
                <w:bCs/>
                <w:lang w:val="en-GB"/>
              </w:rPr>
              <w:t>nnpfc_sei_aux_id</w:t>
            </w:r>
            <w:proofErr w:type="spellEnd"/>
          </w:p>
        </w:tc>
        <w:tc>
          <w:tcPr>
            <w:tcW w:w="1165" w:type="dxa"/>
            <w:shd w:val="clear" w:color="auto" w:fill="FFFF00"/>
          </w:tcPr>
          <w:p w14:paraId="4F0D8AAD" w14:textId="77777777" w:rsidR="0055606D"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55606D" w:rsidRPr="007143CE" w14:paraId="2BD7C23F" w14:textId="77777777" w:rsidTr="003B5C4B">
        <w:trPr>
          <w:trHeight w:val="204"/>
          <w:jc w:val="center"/>
        </w:trPr>
        <w:tc>
          <w:tcPr>
            <w:tcW w:w="7920" w:type="dxa"/>
            <w:shd w:val="clear" w:color="auto" w:fill="FFFF00"/>
          </w:tcPr>
          <w:p w14:paraId="436BD3D9" w14:textId="77777777" w:rsidR="0055606D"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5" w:type="dxa"/>
            <w:shd w:val="clear" w:color="auto" w:fill="FFFF00"/>
          </w:tcPr>
          <w:p w14:paraId="1AAAF723" w14:textId="77777777" w:rsidR="0055606D"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5606D" w:rsidRPr="007143CE" w14:paraId="5AD8EE89" w14:textId="77777777" w:rsidTr="003B5C4B">
        <w:trPr>
          <w:trHeight w:val="204"/>
          <w:jc w:val="center"/>
        </w:trPr>
        <w:tc>
          <w:tcPr>
            <w:tcW w:w="7920" w:type="dxa"/>
          </w:tcPr>
          <w:p w14:paraId="0F43BE23" w14:textId="77777777"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7143CE">
              <w:rPr>
                <w:rFonts w:eastAsia="SimSun"/>
                <w:lang w:val="en-GB"/>
              </w:rPr>
              <w:tab/>
            </w:r>
            <w:r w:rsidRPr="007143CE">
              <w:rPr>
                <w:rFonts w:eastAsia="SimSun"/>
                <w:lang w:val="en-GB"/>
              </w:rPr>
              <w:tab/>
            </w:r>
            <w:proofErr w:type="spellStart"/>
            <w:r w:rsidRPr="007143CE">
              <w:rPr>
                <w:rFonts w:eastAsia="SimSun"/>
                <w:b/>
                <w:bCs/>
                <w:lang w:val="en-GB"/>
              </w:rPr>
              <w:t>nnpfc_inp_order_idc</w:t>
            </w:r>
            <w:proofErr w:type="spellEnd"/>
          </w:p>
        </w:tc>
        <w:tc>
          <w:tcPr>
            <w:tcW w:w="1165" w:type="dxa"/>
          </w:tcPr>
          <w:p w14:paraId="34E1F0A0" w14:textId="77777777"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7143CE">
              <w:rPr>
                <w:rFonts w:eastAsia="SimSun"/>
                <w:bCs/>
                <w:lang w:val="en-GB"/>
              </w:rPr>
              <w:t>ue</w:t>
            </w:r>
            <w:proofErr w:type="spellEnd"/>
            <w:r w:rsidRPr="007143CE">
              <w:rPr>
                <w:rFonts w:eastAsia="SimSun"/>
                <w:bCs/>
                <w:lang w:val="en-GB"/>
              </w:rPr>
              <w:t>(v)</w:t>
            </w:r>
          </w:p>
        </w:tc>
      </w:tr>
      <w:tr w:rsidR="0055606D" w:rsidRPr="007143CE" w14:paraId="50D6AD6F" w14:textId="77777777" w:rsidTr="003B5C4B">
        <w:trPr>
          <w:trHeight w:val="204"/>
          <w:jc w:val="center"/>
        </w:trPr>
        <w:tc>
          <w:tcPr>
            <w:tcW w:w="7920" w:type="dxa"/>
          </w:tcPr>
          <w:p w14:paraId="4F43D164" w14:textId="77777777"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5" w:type="dxa"/>
          </w:tcPr>
          <w:p w14:paraId="77C4B813" w14:textId="77777777" w:rsidR="0055606D" w:rsidRPr="007143CE" w:rsidRDefault="0055606D" w:rsidP="003B5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1CEE42FA" w14:textId="77777777" w:rsidR="0055606D" w:rsidRPr="00BC4601" w:rsidRDefault="0055606D" w:rsidP="0055606D">
      <w:pPr>
        <w:rPr>
          <w:rFonts w:eastAsiaTheme="minorEastAsia"/>
          <w:szCs w:val="22"/>
          <w:lang w:val="en-GB"/>
        </w:rPr>
      </w:pPr>
      <w:r w:rsidRPr="00BC4601">
        <w:rPr>
          <w:rFonts w:eastAsiaTheme="minorEastAsia"/>
          <w:szCs w:val="22"/>
          <w:lang w:val="en-GB"/>
        </w:rPr>
        <w:t>…</w:t>
      </w:r>
    </w:p>
    <w:p w14:paraId="2CBC2900" w14:textId="77777777" w:rsidR="0055606D" w:rsidRDefault="0055606D" w:rsidP="0055606D">
      <w:pPr>
        <w:rPr>
          <w:rFonts w:eastAsiaTheme="minorEastAsia"/>
          <w:szCs w:val="22"/>
        </w:rPr>
      </w:pPr>
      <w:proofErr w:type="spellStart"/>
      <w:r w:rsidRPr="001D3971">
        <w:rPr>
          <w:rFonts w:eastAsiaTheme="minorEastAsia"/>
          <w:b/>
          <w:bCs/>
          <w:szCs w:val="22"/>
        </w:rPr>
        <w:lastRenderedPageBreak/>
        <w:t>nnpfc_auxiliary_inp_idc</w:t>
      </w:r>
      <w:proofErr w:type="spellEnd"/>
      <w:r w:rsidRPr="001D3971">
        <w:rPr>
          <w:rFonts w:eastAsiaTheme="minorEastAsia"/>
          <w:szCs w:val="22"/>
        </w:rPr>
        <w:t xml:space="preserve"> greater than 0 indicates that auxiliary input data is present in the input tensor of the </w:t>
      </w:r>
      <w:proofErr w:type="gramStart"/>
      <w:r w:rsidRPr="001D3971">
        <w:rPr>
          <w:rFonts w:eastAsiaTheme="minorEastAsia"/>
          <w:szCs w:val="22"/>
        </w:rPr>
        <w:t>NNPF</w:t>
      </w:r>
      <w:proofErr w:type="gramEnd"/>
      <w:r>
        <w:rPr>
          <w:rFonts w:eastAsiaTheme="minorEastAsia"/>
          <w:szCs w:val="22"/>
        </w:rPr>
        <w:t xml:space="preserve"> </w:t>
      </w:r>
      <w:r w:rsidRPr="00BC4601">
        <w:rPr>
          <w:rFonts w:eastAsiaTheme="minorEastAsia"/>
          <w:szCs w:val="22"/>
          <w:highlight w:val="yellow"/>
          <w:lang w:val="en-GB"/>
        </w:rPr>
        <w:t>or auxiliary input tensor</w:t>
      </w:r>
      <w:r>
        <w:rPr>
          <w:rFonts w:eastAsiaTheme="minorEastAsia"/>
          <w:szCs w:val="22"/>
          <w:highlight w:val="yellow"/>
          <w:lang w:val="en-GB"/>
        </w:rPr>
        <w:t>(</w:t>
      </w:r>
      <w:r w:rsidRPr="00BC4601">
        <w:rPr>
          <w:rFonts w:eastAsiaTheme="minorEastAsia"/>
          <w:szCs w:val="22"/>
          <w:highlight w:val="yellow"/>
          <w:lang w:val="en-GB"/>
        </w:rPr>
        <w:t>s</w:t>
      </w:r>
      <w:r>
        <w:rPr>
          <w:rFonts w:eastAsiaTheme="minorEastAsia"/>
          <w:szCs w:val="22"/>
          <w:highlight w:val="yellow"/>
          <w:lang w:val="en-GB"/>
        </w:rPr>
        <w:t>)</w:t>
      </w:r>
      <w:r w:rsidRPr="00BC4601">
        <w:rPr>
          <w:rFonts w:eastAsiaTheme="minorEastAsia"/>
          <w:szCs w:val="22"/>
          <w:highlight w:val="yellow"/>
          <w:lang w:val="en-GB"/>
        </w:rPr>
        <w:t xml:space="preserve"> are provided to the NNPF</w:t>
      </w:r>
      <w:r w:rsidRPr="001D3971">
        <w:rPr>
          <w:rFonts w:eastAsiaTheme="minorEastAsia"/>
          <w:szCs w:val="22"/>
        </w:rPr>
        <w:t xml:space="preserve">.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w:t>
      </w:r>
      <w:r>
        <w:rPr>
          <w:rFonts w:eastAsiaTheme="minorEastAsia"/>
          <w:szCs w:val="22"/>
        </w:rPr>
        <w:t xml:space="preserve"> </w:t>
      </w:r>
      <w:r w:rsidRPr="00BC4601">
        <w:rPr>
          <w:rFonts w:eastAsiaTheme="minorEastAsia"/>
          <w:szCs w:val="22"/>
          <w:highlight w:val="yellow"/>
          <w:lang w:val="en-GB"/>
        </w:rPr>
        <w:t>and no auxiliary input tensors are provided to the NNPF</w:t>
      </w:r>
      <w:r w:rsidRPr="001D3971">
        <w:rPr>
          <w:rFonts w:eastAsiaTheme="minorEastAsia"/>
          <w:szCs w:val="22"/>
        </w:rPr>
        <w:t xml:space="preserve">. </w:t>
      </w:r>
    </w:p>
    <w:p w14:paraId="7986EEC8" w14:textId="6201C654" w:rsidR="0055606D" w:rsidRPr="001D3971" w:rsidRDefault="0055606D" w:rsidP="0055606D">
      <w:pPr>
        <w:rPr>
          <w:rFonts w:eastAsiaTheme="minorEastAsia"/>
          <w:szCs w:val="22"/>
        </w:rPr>
      </w:pPr>
      <w:proofErr w:type="spellStart"/>
      <w:r w:rsidRPr="00573A33">
        <w:rPr>
          <w:rFonts w:eastAsiaTheme="minorEastAsia"/>
          <w:strike/>
          <w:color w:val="FF0000"/>
          <w:szCs w:val="22"/>
        </w:rPr>
        <w:t>nnpfc_auxiliary_inp_idc</w:t>
      </w:r>
      <w:proofErr w:type="spellEnd"/>
      <w:r w:rsidRPr="00573A33">
        <w:rPr>
          <w:rFonts w:eastAsiaTheme="minorEastAsia"/>
          <w:strike/>
          <w:color w:val="FF0000"/>
          <w:szCs w:val="22"/>
        </w:rPr>
        <w:t xml:space="preserve"> equal to 1, 2 or 3</w:t>
      </w:r>
      <w:r w:rsidRPr="001D3971">
        <w:rPr>
          <w:rFonts w:eastAsiaTheme="minorEastAsia"/>
          <w:szCs w:val="22"/>
        </w:rPr>
        <w:t xml:space="preserve"> </w:t>
      </w:r>
      <w:proofErr w:type="gramStart"/>
      <w:r w:rsidR="00573A33" w:rsidRPr="00573A33">
        <w:rPr>
          <w:rFonts w:eastAsiaTheme="minorEastAsia"/>
          <w:szCs w:val="22"/>
          <w:highlight w:val="yellow"/>
          <w:lang w:val="en-GB"/>
        </w:rPr>
        <w:t>( </w:t>
      </w:r>
      <w:proofErr w:type="spellStart"/>
      <w:r w:rsidR="00573A33" w:rsidRPr="00573A33">
        <w:rPr>
          <w:rFonts w:eastAsiaTheme="minorEastAsia"/>
          <w:szCs w:val="22"/>
          <w:highlight w:val="yellow"/>
          <w:lang w:val="en-GB"/>
        </w:rPr>
        <w:t>nnpfc</w:t>
      </w:r>
      <w:proofErr w:type="gramEnd"/>
      <w:r w:rsidR="00573A33" w:rsidRPr="00573A33">
        <w:rPr>
          <w:rFonts w:eastAsiaTheme="minorEastAsia"/>
          <w:szCs w:val="22"/>
          <w:highlight w:val="yellow"/>
          <w:lang w:val="en-GB"/>
        </w:rPr>
        <w:t>_auxiliary_inp_idc</w:t>
      </w:r>
      <w:proofErr w:type="spellEnd"/>
      <w:r w:rsidR="00573A33" w:rsidRPr="00573A33">
        <w:rPr>
          <w:rFonts w:eastAsiaTheme="minorEastAsia"/>
          <w:szCs w:val="22"/>
          <w:highlight w:val="yellow"/>
          <w:lang w:val="en-GB"/>
        </w:rPr>
        <w:t> &amp; 3 ) greater than 0</w:t>
      </w:r>
      <w:r w:rsidR="00573A33">
        <w:rPr>
          <w:rFonts w:eastAsiaTheme="minorEastAsia"/>
          <w:szCs w:val="22"/>
          <w:lang w:val="en-GB"/>
        </w:rPr>
        <w:t xml:space="preserve"> </w:t>
      </w:r>
      <w:r w:rsidRPr="001D3971">
        <w:rPr>
          <w:rFonts w:eastAsiaTheme="minorEastAsia"/>
          <w:szCs w:val="22"/>
        </w:rPr>
        <w:t xml:space="preserve">specifies that auxiliary input data is derived as specified in Equation </w:t>
      </w:r>
      <w:r>
        <w:rPr>
          <w:bCs/>
          <w:noProof/>
        </w:rPr>
        <w:t>95</w:t>
      </w:r>
      <w:r w:rsidRPr="001D3971">
        <w:rPr>
          <w:rFonts w:eastAsiaTheme="minorEastAsia"/>
          <w:szCs w:val="22"/>
        </w:rPr>
        <w:t>.</w:t>
      </w:r>
    </w:p>
    <w:p w14:paraId="2B4BA9F4" w14:textId="77777777" w:rsidR="00573A33" w:rsidRPr="00BC4601" w:rsidRDefault="00573A33" w:rsidP="00573A33">
      <w:pPr>
        <w:rPr>
          <w:rFonts w:eastAsiaTheme="minorEastAsia"/>
          <w:lang w:val="en-GB"/>
        </w:rPr>
      </w:pPr>
      <w:proofErr w:type="gramStart"/>
      <w:r w:rsidRPr="441829B3">
        <w:rPr>
          <w:rFonts w:eastAsiaTheme="minorEastAsia"/>
          <w:highlight w:val="yellow"/>
          <w:lang w:val="en-GB"/>
        </w:rPr>
        <w:t>( </w:t>
      </w:r>
      <w:proofErr w:type="spellStart"/>
      <w:r w:rsidRPr="441829B3">
        <w:rPr>
          <w:rFonts w:eastAsiaTheme="minorEastAsia"/>
          <w:highlight w:val="yellow"/>
          <w:lang w:val="en-GB"/>
        </w:rPr>
        <w:t>nnpfc</w:t>
      </w:r>
      <w:proofErr w:type="gramEnd"/>
      <w:r w:rsidRPr="441829B3">
        <w:rPr>
          <w:rFonts w:eastAsiaTheme="minorEastAsia"/>
          <w:highlight w:val="yellow"/>
          <w:lang w:val="en-GB"/>
        </w:rPr>
        <w:t>_auxiliary_inp_idc</w:t>
      </w:r>
      <w:proofErr w:type="spellEnd"/>
      <w:r w:rsidRPr="441829B3">
        <w:rPr>
          <w:rFonts w:eastAsiaTheme="minorEastAsia"/>
          <w:highlight w:val="yellow"/>
          <w:lang w:val="en-GB"/>
        </w:rPr>
        <w:t> &amp;</w:t>
      </w:r>
      <w:r w:rsidRPr="441829B3">
        <w:rPr>
          <w:rFonts w:eastAsiaTheme="minorEastAsia"/>
          <w:highlight w:val="yellow"/>
        </w:rPr>
        <w:t> </w:t>
      </w:r>
      <w:r>
        <w:rPr>
          <w:rFonts w:eastAsiaTheme="minorEastAsia"/>
          <w:highlight w:val="yellow"/>
        </w:rPr>
        <w:t>4</w:t>
      </w:r>
      <w:r w:rsidRPr="441829B3">
        <w:rPr>
          <w:rFonts w:eastAsiaTheme="minorEastAsia"/>
          <w:highlight w:val="yellow"/>
        </w:rPr>
        <w:t xml:space="preserve"> ) </w:t>
      </w:r>
      <w:r>
        <w:rPr>
          <w:rFonts w:eastAsiaTheme="minorEastAsia"/>
          <w:highlight w:val="yellow"/>
        </w:rPr>
        <w:t>greater than 0</w:t>
      </w:r>
      <w:r w:rsidRPr="441829B3">
        <w:rPr>
          <w:rFonts w:eastAsiaTheme="minorEastAsia"/>
          <w:highlight w:val="yellow"/>
        </w:rPr>
        <w:t xml:space="preserve"> specifies that </w:t>
      </w:r>
      <w:r w:rsidRPr="441829B3">
        <w:rPr>
          <w:rFonts w:eastAsiaTheme="minorEastAsia"/>
          <w:highlight w:val="yellow"/>
          <w:lang w:val="en-GB"/>
        </w:rPr>
        <w:t>auxiliary input data or auxiliary input tensor(s) are derived based on a given payload type value of an SEI message and a given identifier value.</w:t>
      </w:r>
    </w:p>
    <w:p w14:paraId="48835C93" w14:textId="6AA921EA" w:rsidR="0055606D" w:rsidRPr="004421E8" w:rsidRDefault="0055606D" w:rsidP="0055606D">
      <w:r w:rsidRPr="004421E8">
        <w:rPr>
          <w:rFonts w:eastAsiaTheme="minorEastAsia"/>
        </w:rPr>
        <w:t xml:space="preserve">When </w:t>
      </w:r>
      <w:bookmarkStart w:id="0" w:name="_Hlk167285026"/>
      <w:proofErr w:type="spellStart"/>
      <w:r w:rsidRPr="00573A33">
        <w:rPr>
          <w:rFonts w:eastAsiaTheme="minorEastAsia"/>
          <w:strike/>
          <w:color w:val="FF0000"/>
        </w:rPr>
        <w:t>nnpfc_auxiliary_inp_idc</w:t>
      </w:r>
      <w:proofErr w:type="spellEnd"/>
      <w:r w:rsidRPr="00573A33">
        <w:rPr>
          <w:rFonts w:eastAsiaTheme="minorEastAsia"/>
          <w:strike/>
          <w:color w:val="FF0000"/>
        </w:rPr>
        <w:t xml:space="preserve"> is equal to 2 or 3</w:t>
      </w:r>
      <w:bookmarkEnd w:id="0"/>
      <w:r w:rsidR="00573A33">
        <w:rPr>
          <w:rFonts w:eastAsiaTheme="minorEastAsia"/>
        </w:rPr>
        <w:t xml:space="preserve"> </w:t>
      </w:r>
      <w:proofErr w:type="gramStart"/>
      <w:r w:rsidR="00573A33" w:rsidRPr="00573A33">
        <w:rPr>
          <w:rFonts w:eastAsiaTheme="minorEastAsia"/>
          <w:highlight w:val="yellow"/>
          <w:lang w:val="en-GB"/>
        </w:rPr>
        <w:t>( </w:t>
      </w:r>
      <w:proofErr w:type="spellStart"/>
      <w:r w:rsidR="00573A33" w:rsidRPr="00573A33">
        <w:rPr>
          <w:rFonts w:eastAsiaTheme="minorEastAsia"/>
          <w:highlight w:val="yellow"/>
          <w:lang w:val="en-GB"/>
        </w:rPr>
        <w:t>nnpfc</w:t>
      </w:r>
      <w:proofErr w:type="gramEnd"/>
      <w:r w:rsidR="00573A33" w:rsidRPr="00573A33">
        <w:rPr>
          <w:rFonts w:eastAsiaTheme="minorEastAsia"/>
          <w:highlight w:val="yellow"/>
          <w:lang w:val="en-GB"/>
        </w:rPr>
        <w:t>_auxiliary_inp_idc</w:t>
      </w:r>
      <w:proofErr w:type="spellEnd"/>
      <w:r w:rsidR="00573A33" w:rsidRPr="00573A33">
        <w:rPr>
          <w:rFonts w:eastAsiaTheme="minorEastAsia"/>
          <w:highlight w:val="yellow"/>
          <w:lang w:val="en-GB"/>
        </w:rPr>
        <w:t> &amp;</w:t>
      </w:r>
      <w:r w:rsidR="00573A33" w:rsidRPr="00573A33">
        <w:rPr>
          <w:rFonts w:eastAsiaTheme="minorEastAsia"/>
          <w:highlight w:val="yellow"/>
        </w:rPr>
        <w:t> 2 ) is greater than 0</w:t>
      </w:r>
      <w:r w:rsidRPr="004421E8">
        <w:rPr>
          <w:rFonts w:eastAsiaTheme="minorEastAsia"/>
        </w:rPr>
        <w:t xml:space="preserve">, </w:t>
      </w:r>
      <w:bookmarkStart w:id="1" w:name="_Hlk167285001"/>
      <w:proofErr w:type="spellStart"/>
      <w:r w:rsidRPr="004421E8">
        <w:t>nnpfc_spatial_extrapolation_prompt_present_flag</w:t>
      </w:r>
      <w:proofErr w:type="spellEnd"/>
      <w:r w:rsidRPr="004421E8">
        <w:t xml:space="preserve"> shall be equal to 1.</w:t>
      </w:r>
      <w:bookmarkEnd w:id="1"/>
    </w:p>
    <w:p w14:paraId="72835F39" w14:textId="54A54222" w:rsidR="0055606D" w:rsidRDefault="0055606D" w:rsidP="0055606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w:t>
      </w:r>
      <w:r w:rsidRPr="00573A33">
        <w:rPr>
          <w:rFonts w:eastAsiaTheme="minorEastAsia"/>
          <w:strike/>
          <w:color w:val="FF0000"/>
        </w:rPr>
        <w:t>2</w:t>
      </w:r>
      <w:r w:rsidR="00573A33" w:rsidRPr="00573A33">
        <w:rPr>
          <w:rFonts w:eastAsiaTheme="minorEastAsia"/>
          <w:highlight w:val="yellow"/>
        </w:rPr>
        <w:t>8</w:t>
      </w:r>
      <w:r w:rsidRPr="001D3971">
        <w:rPr>
          <w:rFonts w:eastAsiaTheme="minorEastAsia"/>
        </w:rPr>
        <w:t xml:space="preserve">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w:t>
      </w:r>
      <w:r w:rsidRPr="00573A33">
        <w:rPr>
          <w:rFonts w:eastAsiaTheme="minorEastAsia"/>
          <w:strike/>
          <w:color w:val="FF0000"/>
        </w:rPr>
        <w:t>4</w:t>
      </w:r>
      <w:r w:rsidR="00573A33" w:rsidRPr="00573A33">
        <w:rPr>
          <w:rFonts w:eastAsiaTheme="minorEastAsia"/>
          <w:highlight w:val="yellow"/>
        </w:rPr>
        <w:t>8</w:t>
      </w:r>
      <w:r w:rsidRPr="001D3971">
        <w:rPr>
          <w:rFonts w:eastAsiaTheme="minorEastAsia"/>
        </w:rPr>
        <w:t xml:space="preserve"> to 255, inclusive.</w:t>
      </w:r>
    </w:p>
    <w:p w14:paraId="34E8F628" w14:textId="7A3BAC8A" w:rsidR="0055606D" w:rsidRPr="004421E8" w:rsidRDefault="0055606D" w:rsidP="0055606D">
      <w:pPr>
        <w:rPr>
          <w:noProof/>
        </w:rPr>
      </w:pPr>
      <w:r w:rsidRPr="004421E8">
        <w:rPr>
          <w:rFonts w:eastAsiaTheme="minorEastAsia"/>
        </w:rPr>
        <w:t xml:space="preserve">When </w:t>
      </w:r>
      <w:bookmarkStart w:id="2" w:name="_Hlk167284476"/>
      <w:proofErr w:type="gramStart"/>
      <w:r w:rsidR="00573A33" w:rsidRPr="00BC4601">
        <w:rPr>
          <w:rFonts w:eastAsiaTheme="minorEastAsia"/>
          <w:szCs w:val="22"/>
          <w:highlight w:val="yellow"/>
          <w:lang w:val="en-GB"/>
        </w:rPr>
        <w:t>(</w:t>
      </w:r>
      <w:r w:rsidR="00573A33">
        <w:rPr>
          <w:rFonts w:eastAsiaTheme="minorEastAsia"/>
          <w:szCs w:val="22"/>
          <w:lang w:val="en-GB"/>
        </w:rPr>
        <w:t> </w:t>
      </w:r>
      <w:proofErr w:type="spellStart"/>
      <w:r w:rsidR="00573A33" w:rsidRPr="00BC4601">
        <w:rPr>
          <w:rFonts w:eastAsiaTheme="minorEastAsia"/>
          <w:szCs w:val="22"/>
          <w:lang w:val="en-GB"/>
        </w:rPr>
        <w:t>nnpfc</w:t>
      </w:r>
      <w:proofErr w:type="gramEnd"/>
      <w:r w:rsidR="00573A33" w:rsidRPr="00BC4601">
        <w:rPr>
          <w:rFonts w:eastAsiaTheme="minorEastAsia"/>
          <w:szCs w:val="22"/>
          <w:lang w:val="en-GB"/>
        </w:rPr>
        <w:t>_auxiliary_inp_idc</w:t>
      </w:r>
      <w:proofErr w:type="spellEnd"/>
      <w:r w:rsidR="00573A33">
        <w:rPr>
          <w:rFonts w:eastAsiaTheme="minorEastAsia"/>
          <w:szCs w:val="22"/>
          <w:lang w:val="en-GB"/>
        </w:rPr>
        <w:t> </w:t>
      </w:r>
      <w:r w:rsidR="00573A33" w:rsidRPr="00BC4601">
        <w:rPr>
          <w:rFonts w:eastAsiaTheme="minorEastAsia"/>
          <w:szCs w:val="22"/>
          <w:highlight w:val="yellow"/>
          <w:lang w:val="en-GB"/>
        </w:rPr>
        <w:t>&amp; 1 )</w:t>
      </w:r>
      <w:r w:rsidR="00573A33">
        <w:rPr>
          <w:rFonts w:eastAsiaTheme="minorEastAsia"/>
          <w:szCs w:val="22"/>
          <w:lang w:val="en-GB"/>
        </w:rPr>
        <w:t xml:space="preserve"> </w:t>
      </w:r>
      <w:r w:rsidRPr="004421E8">
        <w:rPr>
          <w:rFonts w:eastAsiaTheme="minorEastAsia"/>
        </w:rPr>
        <w:t xml:space="preserve">is equal to 1 </w:t>
      </w:r>
      <w:bookmarkEnd w:id="2"/>
      <w:r w:rsidRPr="004421E8">
        <w:rPr>
          <w:rFonts w:eastAsiaTheme="minorEastAsia"/>
        </w:rPr>
        <w:t xml:space="preserve">the auxiliary input data </w:t>
      </w:r>
      <w:r w:rsidRPr="00573A33">
        <w:rPr>
          <w:rFonts w:eastAsiaTheme="minorEastAsia"/>
          <w:strike/>
          <w:color w:val="FF0000"/>
        </w:rPr>
        <w:t>consists of</w:t>
      </w:r>
      <w:r w:rsidRPr="004421E8">
        <w:rPr>
          <w:rFonts w:eastAsiaTheme="minorEastAsia"/>
        </w:rPr>
        <w:t xml:space="preserve"> </w:t>
      </w:r>
      <w:bookmarkStart w:id="3" w:name="_Hlk167284518"/>
      <w:r w:rsidR="00573A33" w:rsidRPr="00573A33">
        <w:rPr>
          <w:rFonts w:eastAsiaTheme="minorEastAsia"/>
          <w:highlight w:val="yellow"/>
        </w:rPr>
        <w:t>includes</w:t>
      </w:r>
      <w:r w:rsidR="00573A33">
        <w:rPr>
          <w:rFonts w:eastAsiaTheme="minorEastAsia"/>
        </w:rPr>
        <w:t xml:space="preserve"> </w:t>
      </w:r>
      <w:r w:rsidRPr="004421E8">
        <w:rPr>
          <w:noProof/>
        </w:rPr>
        <w:t xml:space="preserve">strengthControlScaledVal[ i ]. </w:t>
      </w:r>
    </w:p>
    <w:bookmarkEnd w:id="3"/>
    <w:p w14:paraId="68383E76" w14:textId="44A71404" w:rsidR="0055606D" w:rsidRPr="004421E8" w:rsidRDefault="0055606D" w:rsidP="0055606D">
      <w:pPr>
        <w:rPr>
          <w:rFonts w:eastAsiaTheme="minorEastAsia"/>
        </w:rPr>
      </w:pPr>
      <w:r w:rsidRPr="004421E8">
        <w:rPr>
          <w:noProof/>
        </w:rPr>
        <w:t xml:space="preserve">When </w:t>
      </w:r>
      <w:proofErr w:type="gramStart"/>
      <w:r w:rsidR="00573A33" w:rsidRPr="00BC4601">
        <w:rPr>
          <w:rFonts w:eastAsiaTheme="minorEastAsia"/>
          <w:szCs w:val="22"/>
          <w:highlight w:val="yellow"/>
          <w:lang w:val="en-GB"/>
        </w:rPr>
        <w:t>(</w:t>
      </w:r>
      <w:r w:rsidR="00573A33">
        <w:rPr>
          <w:rFonts w:eastAsiaTheme="minorEastAsia"/>
          <w:szCs w:val="22"/>
          <w:lang w:val="en-GB"/>
        </w:rPr>
        <w:t> </w:t>
      </w:r>
      <w:proofErr w:type="spellStart"/>
      <w:r w:rsidR="00573A33" w:rsidRPr="00BC4601">
        <w:rPr>
          <w:rFonts w:eastAsiaTheme="minorEastAsia"/>
          <w:szCs w:val="22"/>
          <w:lang w:val="en-GB"/>
        </w:rPr>
        <w:t>nnpfc</w:t>
      </w:r>
      <w:proofErr w:type="gramEnd"/>
      <w:r w:rsidR="00573A33" w:rsidRPr="00BC4601">
        <w:rPr>
          <w:rFonts w:eastAsiaTheme="minorEastAsia"/>
          <w:szCs w:val="22"/>
          <w:lang w:val="en-GB"/>
        </w:rPr>
        <w:t>_auxiliary_inp_idc</w:t>
      </w:r>
      <w:proofErr w:type="spellEnd"/>
      <w:r w:rsidR="00573A33">
        <w:rPr>
          <w:rFonts w:eastAsiaTheme="minorEastAsia"/>
          <w:szCs w:val="22"/>
          <w:lang w:val="en-GB"/>
        </w:rPr>
        <w:t> </w:t>
      </w:r>
      <w:r w:rsidR="00573A33" w:rsidRPr="00BC4601">
        <w:rPr>
          <w:rFonts w:eastAsiaTheme="minorEastAsia"/>
          <w:szCs w:val="22"/>
          <w:highlight w:val="yellow"/>
          <w:lang w:val="en-GB"/>
        </w:rPr>
        <w:t>&amp; </w:t>
      </w:r>
      <w:r w:rsidR="00573A33">
        <w:rPr>
          <w:rFonts w:eastAsiaTheme="minorEastAsia"/>
          <w:szCs w:val="22"/>
          <w:highlight w:val="yellow"/>
          <w:lang w:val="en-GB"/>
        </w:rPr>
        <w:t>2</w:t>
      </w:r>
      <w:r w:rsidR="00573A33" w:rsidRPr="00BC4601">
        <w:rPr>
          <w:rFonts w:eastAsiaTheme="minorEastAsia"/>
          <w:szCs w:val="22"/>
          <w:highlight w:val="yellow"/>
          <w:lang w:val="en-GB"/>
        </w:rPr>
        <w:t> )</w:t>
      </w:r>
      <w:r w:rsidRPr="004421E8">
        <w:rPr>
          <w:rFonts w:eastAsiaTheme="minorEastAsia"/>
        </w:rPr>
        <w:t xml:space="preserve"> is equal to 2 the auxiliary input data </w:t>
      </w:r>
      <w:bookmarkStart w:id="4" w:name="_Hlk167284524"/>
      <w:r w:rsidR="00573A33" w:rsidRPr="00573A33">
        <w:rPr>
          <w:rFonts w:eastAsiaTheme="minorEastAsia"/>
          <w:strike/>
          <w:color w:val="FF0000"/>
        </w:rPr>
        <w:t>consists of</w:t>
      </w:r>
      <w:r w:rsidR="00573A33" w:rsidRPr="004421E8">
        <w:rPr>
          <w:rFonts w:eastAsiaTheme="minorEastAsia"/>
        </w:rPr>
        <w:t xml:space="preserve"> </w:t>
      </w:r>
      <w:r w:rsidR="00573A33" w:rsidRPr="00573A33">
        <w:rPr>
          <w:rFonts w:eastAsiaTheme="minorEastAsia"/>
          <w:highlight w:val="yellow"/>
        </w:rPr>
        <w:t>includes</w:t>
      </w:r>
      <w:r w:rsidR="00573A33">
        <w:rPr>
          <w:rFonts w:eastAsiaTheme="minorEastAsia"/>
        </w:rPr>
        <w:t xml:space="preserve"> </w:t>
      </w:r>
      <w:proofErr w:type="spellStart"/>
      <w:r w:rsidRPr="004421E8">
        <w:rPr>
          <w:rFonts w:eastAsiaTheme="minorEastAsia"/>
        </w:rPr>
        <w:t>nnpfc_prompt</w:t>
      </w:r>
      <w:proofErr w:type="spellEnd"/>
      <w:r w:rsidRPr="004421E8">
        <w:rPr>
          <w:rFonts w:eastAsiaTheme="minorEastAsia"/>
        </w:rPr>
        <w:t xml:space="preserve"> character values</w:t>
      </w:r>
      <w:bookmarkEnd w:id="4"/>
      <w:r w:rsidRPr="004421E8">
        <w:rPr>
          <w:rFonts w:eastAsiaTheme="minorEastAsia"/>
        </w:rPr>
        <w:t>.</w:t>
      </w:r>
    </w:p>
    <w:p w14:paraId="50C11E37" w14:textId="77777777" w:rsidR="0055606D" w:rsidRPr="00573A33" w:rsidRDefault="0055606D" w:rsidP="0055606D">
      <w:pPr>
        <w:rPr>
          <w:rFonts w:eastAsia="SimSun"/>
          <w:strike/>
          <w:noProof/>
          <w:color w:val="FF0000"/>
        </w:rPr>
      </w:pPr>
      <w:r w:rsidRPr="00573A33">
        <w:rPr>
          <w:rFonts w:eastAsiaTheme="minorEastAsia"/>
          <w:strike/>
          <w:color w:val="FF0000"/>
        </w:rPr>
        <w:t xml:space="preserve">When </w:t>
      </w:r>
      <w:proofErr w:type="spellStart"/>
      <w:r w:rsidRPr="00573A33">
        <w:rPr>
          <w:rFonts w:eastAsiaTheme="minorEastAsia"/>
          <w:strike/>
          <w:color w:val="FF0000"/>
        </w:rPr>
        <w:t>nnpfc_auxiliary_inp_idc</w:t>
      </w:r>
      <w:proofErr w:type="spellEnd"/>
      <w:r w:rsidRPr="00573A33">
        <w:rPr>
          <w:rFonts w:eastAsiaTheme="minorEastAsia"/>
          <w:strike/>
          <w:color w:val="FF0000"/>
        </w:rPr>
        <w:t xml:space="preserve"> is equal to 3, the auxiliary input data consists of </w:t>
      </w:r>
      <w:r w:rsidRPr="00573A33">
        <w:rPr>
          <w:strike/>
          <w:noProof/>
          <w:color w:val="FF0000"/>
        </w:rPr>
        <w:t xml:space="preserve">strengthControlScaledVal[ i ] and </w:t>
      </w:r>
      <w:proofErr w:type="spellStart"/>
      <w:r w:rsidRPr="00573A33">
        <w:rPr>
          <w:rFonts w:eastAsiaTheme="minorEastAsia"/>
          <w:strike/>
          <w:color w:val="FF0000"/>
        </w:rPr>
        <w:t>nnpfc_prompt</w:t>
      </w:r>
      <w:proofErr w:type="spellEnd"/>
      <w:r w:rsidRPr="00573A33">
        <w:rPr>
          <w:rFonts w:eastAsiaTheme="minorEastAsia"/>
          <w:strike/>
          <w:color w:val="FF0000"/>
        </w:rPr>
        <w:t xml:space="preserve"> character values.</w:t>
      </w:r>
    </w:p>
    <w:p w14:paraId="1C7FB60D" w14:textId="77777777" w:rsidR="0055606D" w:rsidRDefault="0055606D" w:rsidP="0055606D">
      <w:pPr>
        <w:rPr>
          <w:rFonts w:eastAsiaTheme="minorEastAsia"/>
          <w:szCs w:val="22"/>
          <w:highlight w:val="yellow"/>
          <w:lang w:val="en-GB"/>
        </w:rPr>
      </w:pPr>
      <w:proofErr w:type="spellStart"/>
      <w:r w:rsidRPr="00E85D02">
        <w:rPr>
          <w:rFonts w:eastAsiaTheme="minorEastAsia"/>
          <w:b/>
          <w:bCs/>
          <w:szCs w:val="22"/>
          <w:highlight w:val="yellow"/>
          <w:lang w:val="en-GB"/>
        </w:rPr>
        <w:t>nnpfc_sei_aux_payload_type</w:t>
      </w:r>
      <w:proofErr w:type="spellEnd"/>
      <w:r>
        <w:rPr>
          <w:rFonts w:eastAsiaTheme="minorEastAsia"/>
          <w:szCs w:val="22"/>
          <w:highlight w:val="yellow"/>
          <w:lang w:val="en-GB"/>
        </w:rPr>
        <w:t xml:space="preserve"> specifies the SEI message payload type value that is used to derive </w:t>
      </w:r>
      <w:r w:rsidRPr="00BC4601">
        <w:rPr>
          <w:rFonts w:eastAsiaTheme="minorEastAsia"/>
          <w:szCs w:val="22"/>
          <w:highlight w:val="yellow"/>
          <w:lang w:val="en-GB"/>
        </w:rPr>
        <w:t>auxiliary input data or auxiliary input tensor(s)</w:t>
      </w:r>
      <w:r>
        <w:rPr>
          <w:rFonts w:eastAsiaTheme="minorEastAsia"/>
          <w:szCs w:val="22"/>
          <w:highlight w:val="yellow"/>
          <w:lang w:val="en-GB"/>
        </w:rPr>
        <w:t xml:space="preserve"> to the NNPF. </w:t>
      </w:r>
      <w:proofErr w:type="spellStart"/>
      <w:r>
        <w:rPr>
          <w:rFonts w:eastAsiaTheme="minorEastAsia"/>
          <w:szCs w:val="22"/>
          <w:highlight w:val="yellow"/>
          <w:lang w:val="en-GB"/>
        </w:rPr>
        <w:t>nnpfc_sei_aux_payload_type</w:t>
      </w:r>
      <w:proofErr w:type="spellEnd"/>
      <w:r>
        <w:rPr>
          <w:rFonts w:eastAsiaTheme="minorEastAsia"/>
          <w:szCs w:val="22"/>
          <w:highlight w:val="yellow"/>
          <w:lang w:val="en-GB"/>
        </w:rPr>
        <w:t xml:space="preserve"> values not equal to SEI_GFV_PAYLOAD_TYPE </w:t>
      </w:r>
      <w:proofErr w:type="gramStart"/>
      <w:r>
        <w:rPr>
          <w:rFonts w:eastAsiaTheme="minorEastAsia"/>
          <w:szCs w:val="22"/>
          <w:highlight w:val="yellow"/>
          <w:lang w:val="en-GB"/>
        </w:rPr>
        <w:t>are</w:t>
      </w:r>
      <w:proofErr w:type="gramEnd"/>
      <w:r>
        <w:rPr>
          <w:rFonts w:eastAsiaTheme="minorEastAsia"/>
          <w:szCs w:val="22"/>
          <w:highlight w:val="yellow"/>
          <w:lang w:val="en-GB"/>
        </w:rPr>
        <w:t xml:space="preserve"> reserved for future use </w:t>
      </w:r>
      <w:r w:rsidRPr="00BC4601">
        <w:rPr>
          <w:rFonts w:eastAsiaTheme="minorEastAsia"/>
          <w:szCs w:val="22"/>
          <w:highlight w:val="yellow"/>
          <w:lang w:val="en-GB"/>
        </w:rPr>
        <w:t xml:space="preserve">by ITU-T | ISO/IEC and shall not be present in bitstreams conforming to this version of this Specification. Decoders conforming to this version of this Specification shall ignore NNPFC SEI messages with </w:t>
      </w:r>
      <w:proofErr w:type="spellStart"/>
      <w:r>
        <w:rPr>
          <w:rFonts w:eastAsiaTheme="minorEastAsia"/>
          <w:szCs w:val="22"/>
          <w:highlight w:val="yellow"/>
          <w:lang w:val="en-GB"/>
        </w:rPr>
        <w:t>nnpfc_sei_aux_payload_type</w:t>
      </w:r>
      <w:proofErr w:type="spellEnd"/>
      <w:r>
        <w:rPr>
          <w:rFonts w:eastAsiaTheme="minorEastAsia"/>
          <w:szCs w:val="22"/>
          <w:highlight w:val="yellow"/>
          <w:lang w:val="en-GB"/>
        </w:rPr>
        <w:t xml:space="preserve"> not equal to SEI_GFV_PAYLOAD_TYPE</w:t>
      </w:r>
      <w:r w:rsidRPr="00BC4601">
        <w:rPr>
          <w:rFonts w:eastAsiaTheme="minorEastAsia"/>
          <w:szCs w:val="22"/>
          <w:highlight w:val="yellow"/>
          <w:lang w:val="en-GB"/>
        </w:rPr>
        <w:t>.</w:t>
      </w:r>
    </w:p>
    <w:p w14:paraId="5A44EF7E" w14:textId="67E422F2" w:rsidR="00CD783C" w:rsidRDefault="00CD783C" w:rsidP="00CD783C">
      <w:pPr>
        <w:rPr>
          <w:rFonts w:eastAsiaTheme="minorEastAsia"/>
          <w:szCs w:val="22"/>
          <w:lang w:val="en-GB"/>
        </w:rPr>
      </w:pPr>
      <w:r>
        <w:rPr>
          <w:rFonts w:eastAsiaTheme="minorEastAsia"/>
          <w:szCs w:val="22"/>
          <w:highlight w:val="yellow"/>
          <w:lang w:val="en-GB"/>
        </w:rPr>
        <w:t>It is a requirement of bitstream conformance that w</w:t>
      </w:r>
      <w:r w:rsidRPr="00062A7C">
        <w:rPr>
          <w:rFonts w:eastAsiaTheme="minorEastAsia"/>
          <w:szCs w:val="22"/>
          <w:highlight w:val="yellow"/>
          <w:lang w:val="en-GB"/>
        </w:rPr>
        <w:t xml:space="preserve">hen </w:t>
      </w:r>
      <w:proofErr w:type="gramStart"/>
      <w:r w:rsidRPr="00062A7C">
        <w:rPr>
          <w:rFonts w:eastAsiaTheme="minorEastAsia"/>
          <w:szCs w:val="22"/>
          <w:highlight w:val="yellow"/>
          <w:lang w:val="en-GB"/>
        </w:rPr>
        <w:t>( </w:t>
      </w:r>
      <w:proofErr w:type="spellStart"/>
      <w:r w:rsidRPr="00062A7C">
        <w:rPr>
          <w:rFonts w:eastAsiaTheme="minorEastAsia"/>
          <w:szCs w:val="22"/>
          <w:highlight w:val="yellow"/>
          <w:lang w:val="en-GB"/>
        </w:rPr>
        <w:t>nnpfc</w:t>
      </w:r>
      <w:proofErr w:type="gramEnd"/>
      <w:r w:rsidRPr="00062A7C">
        <w:rPr>
          <w:rFonts w:eastAsiaTheme="minorEastAsia"/>
          <w:szCs w:val="22"/>
          <w:highlight w:val="yellow"/>
          <w:lang w:val="en-GB"/>
        </w:rPr>
        <w:t>_auxiliary</w:t>
      </w:r>
      <w:r>
        <w:rPr>
          <w:rFonts w:eastAsiaTheme="minorEastAsia"/>
          <w:szCs w:val="22"/>
          <w:highlight w:val="yellow"/>
          <w:lang w:val="en-GB"/>
        </w:rPr>
        <w:t>_</w:t>
      </w:r>
      <w:r w:rsidRPr="00062A7C">
        <w:rPr>
          <w:rFonts w:eastAsiaTheme="minorEastAsia"/>
          <w:szCs w:val="22"/>
          <w:highlight w:val="yellow"/>
          <w:lang w:val="en-GB"/>
        </w:rPr>
        <w:t>inp_idc</w:t>
      </w:r>
      <w:proofErr w:type="spellEnd"/>
      <w:r w:rsidRPr="00062A7C">
        <w:rPr>
          <w:rFonts w:eastAsiaTheme="minorEastAsia"/>
          <w:szCs w:val="22"/>
          <w:highlight w:val="yellow"/>
          <w:lang w:val="en-GB"/>
        </w:rPr>
        <w:t xml:space="preserve"> &amp; </w:t>
      </w:r>
      <w:r>
        <w:rPr>
          <w:rFonts w:eastAsiaTheme="minorEastAsia"/>
          <w:szCs w:val="22"/>
          <w:highlight w:val="yellow"/>
          <w:lang w:val="en-GB"/>
        </w:rPr>
        <w:t>4</w:t>
      </w:r>
      <w:r w:rsidRPr="00062A7C">
        <w:rPr>
          <w:rFonts w:eastAsiaTheme="minorEastAsia"/>
          <w:szCs w:val="22"/>
          <w:highlight w:val="yellow"/>
          <w:lang w:val="en-GB"/>
        </w:rPr>
        <w:t xml:space="preserve"> ) is </w:t>
      </w:r>
      <w:r w:rsidR="001A4078">
        <w:rPr>
          <w:rFonts w:eastAsiaTheme="minorEastAsia"/>
          <w:szCs w:val="22"/>
          <w:highlight w:val="yellow"/>
          <w:lang w:val="en-GB"/>
        </w:rPr>
        <w:t>greater than 0</w:t>
      </w:r>
      <w:r w:rsidRPr="00062A7C">
        <w:rPr>
          <w:rFonts w:eastAsiaTheme="minorEastAsia"/>
          <w:szCs w:val="22"/>
          <w:highlight w:val="yellow"/>
          <w:lang w:val="en-GB"/>
        </w:rPr>
        <w:t xml:space="preserve"> and </w:t>
      </w:r>
      <w:r w:rsidRPr="00062A7C">
        <w:rPr>
          <w:rFonts w:eastAsia="SimSun"/>
          <w:noProof/>
          <w:highlight w:val="yellow"/>
          <w:lang w:val="en-GB"/>
        </w:rPr>
        <w:t>nnpfc_sei_aux_payload_type is equal to SEI_GFV_PAYLOAD_TYPE</w:t>
      </w:r>
      <w:r w:rsidRPr="00062A7C">
        <w:rPr>
          <w:rFonts w:eastAsiaTheme="minorEastAsia"/>
          <w:szCs w:val="22"/>
          <w:highlight w:val="yellow"/>
          <w:lang w:val="en-GB"/>
        </w:rPr>
        <w:t>,</w:t>
      </w:r>
      <w:r>
        <w:rPr>
          <w:rFonts w:eastAsiaTheme="minorEastAsia"/>
          <w:szCs w:val="22"/>
          <w:highlight w:val="yellow"/>
          <w:lang w:val="en-GB"/>
        </w:rPr>
        <w:t xml:space="preserve"> </w:t>
      </w:r>
      <w:proofErr w:type="spellStart"/>
      <w:r w:rsidR="00756E65">
        <w:rPr>
          <w:rFonts w:eastAsiaTheme="minorEastAsia"/>
          <w:szCs w:val="22"/>
          <w:highlight w:val="yellow"/>
          <w:lang w:val="en-GB"/>
        </w:rPr>
        <w:t>TemporalExtrapolationFlag</w:t>
      </w:r>
      <w:proofErr w:type="spellEnd"/>
      <w:r w:rsidR="00756E65">
        <w:rPr>
          <w:rFonts w:eastAsiaTheme="minorEastAsia"/>
          <w:szCs w:val="22"/>
          <w:highlight w:val="yellow"/>
          <w:lang w:val="en-GB"/>
        </w:rPr>
        <w:t xml:space="preserve"> shall be equal to 1, </w:t>
      </w:r>
      <w:r>
        <w:rPr>
          <w:rFonts w:eastAsiaTheme="minorEastAsia"/>
          <w:szCs w:val="22"/>
          <w:highlight w:val="yellow"/>
          <w:lang w:val="en-GB"/>
        </w:rPr>
        <w:t>nnpfc_num_input_pics_minus1 shall be equal to 1</w:t>
      </w:r>
      <w:r w:rsidR="00756E65">
        <w:rPr>
          <w:rFonts w:eastAsiaTheme="minorEastAsia"/>
          <w:szCs w:val="22"/>
          <w:highlight w:val="yellow"/>
          <w:lang w:val="en-GB"/>
        </w:rPr>
        <w:t>, and nnpfc_extrapolated_pics_minus1 shall be equal to 0</w:t>
      </w:r>
      <w:r w:rsidRPr="00062A7C">
        <w:rPr>
          <w:rFonts w:eastAsiaTheme="minorEastAsia"/>
          <w:szCs w:val="22"/>
          <w:highlight w:val="yellow"/>
          <w:lang w:val="en-GB"/>
        </w:rPr>
        <w:t>.</w:t>
      </w:r>
      <w:r>
        <w:rPr>
          <w:rFonts w:eastAsiaTheme="minorEastAsia"/>
          <w:szCs w:val="22"/>
          <w:lang w:val="en-GB"/>
        </w:rPr>
        <w:t xml:space="preserve"> </w:t>
      </w:r>
    </w:p>
    <w:p w14:paraId="6A77CF5C" w14:textId="0534D39E" w:rsidR="0055606D" w:rsidRDefault="0055606D" w:rsidP="0055606D">
      <w:pPr>
        <w:rPr>
          <w:rFonts w:eastAsiaTheme="minorEastAsia"/>
          <w:highlight w:val="yellow"/>
          <w:lang w:val="en-GB"/>
        </w:rPr>
      </w:pPr>
      <w:proofErr w:type="spellStart"/>
      <w:r w:rsidRPr="2CAD510B">
        <w:rPr>
          <w:rFonts w:eastAsiaTheme="minorEastAsia"/>
          <w:b/>
          <w:bCs/>
          <w:highlight w:val="yellow"/>
          <w:lang w:val="en-GB"/>
        </w:rPr>
        <w:t>nnpfc_sei_aux_id</w:t>
      </w:r>
      <w:proofErr w:type="spellEnd"/>
      <w:r w:rsidRPr="2CAD510B">
        <w:rPr>
          <w:rFonts w:eastAsiaTheme="minorEastAsia"/>
          <w:highlight w:val="yellow"/>
          <w:lang w:val="en-GB"/>
        </w:rPr>
        <w:t xml:space="preserve"> specifies an identifying number that may be used to identify which one(s) of the SEI messages of payload type equal to </w:t>
      </w:r>
      <w:proofErr w:type="spellStart"/>
      <w:r w:rsidRPr="2CAD510B">
        <w:rPr>
          <w:rFonts w:eastAsiaTheme="minorEastAsia"/>
          <w:highlight w:val="yellow"/>
          <w:lang w:val="en-GB"/>
        </w:rPr>
        <w:t>nnpfc_sei_aux_payload_type</w:t>
      </w:r>
      <w:proofErr w:type="spellEnd"/>
      <w:r w:rsidRPr="2CAD510B">
        <w:rPr>
          <w:rFonts w:eastAsiaTheme="minorEastAsia"/>
          <w:highlight w:val="yellow"/>
          <w:lang w:val="en-GB"/>
        </w:rPr>
        <w:t xml:space="preserve"> </w:t>
      </w:r>
      <w:proofErr w:type="gramStart"/>
      <w:r w:rsidRPr="2CAD510B">
        <w:rPr>
          <w:rFonts w:eastAsiaTheme="minorEastAsia"/>
          <w:highlight w:val="yellow"/>
          <w:lang w:val="en-GB"/>
        </w:rPr>
        <w:t>are</w:t>
      </w:r>
      <w:proofErr w:type="gramEnd"/>
      <w:r w:rsidRPr="2CAD510B">
        <w:rPr>
          <w:rFonts w:eastAsiaTheme="minorEastAsia"/>
          <w:highlight w:val="yellow"/>
          <w:lang w:val="en-GB"/>
        </w:rPr>
        <w:t xml:space="preserve"> used to derive auxiliary input data or auxiliary input tensor(s) to the NNPF. </w:t>
      </w:r>
      <w:proofErr w:type="spellStart"/>
      <w:r w:rsidRPr="2CAD510B">
        <w:rPr>
          <w:rFonts w:eastAsiaTheme="minorEastAsia"/>
          <w:highlight w:val="yellow"/>
          <w:lang w:val="en-GB"/>
        </w:rPr>
        <w:t>nnpfc_sei_aux_id</w:t>
      </w:r>
      <w:proofErr w:type="spellEnd"/>
      <w:r w:rsidRPr="2CAD510B">
        <w:rPr>
          <w:rFonts w:eastAsiaTheme="minorEastAsia"/>
          <w:highlight w:val="yellow"/>
          <w:lang w:val="en-GB"/>
        </w:rPr>
        <w:t xml:space="preserve"> shall be in the range of 0 to 2</w:t>
      </w:r>
      <w:r w:rsidRPr="2CAD510B">
        <w:rPr>
          <w:rFonts w:eastAsiaTheme="minorEastAsia"/>
          <w:highlight w:val="yellow"/>
          <w:vertAlign w:val="superscript"/>
          <w:lang w:val="en-GB"/>
        </w:rPr>
        <w:t>32</w:t>
      </w:r>
      <w:r w:rsidRPr="2CAD510B">
        <w:rPr>
          <w:rFonts w:eastAsiaTheme="minorEastAsia"/>
          <w:highlight w:val="yellow"/>
          <w:lang w:val="en-GB"/>
        </w:rPr>
        <w:t xml:space="preserve"> − 2, inclusive. When </w:t>
      </w:r>
      <w:proofErr w:type="spellStart"/>
      <w:r w:rsidRPr="2CAD510B">
        <w:rPr>
          <w:rFonts w:eastAsiaTheme="minorEastAsia"/>
          <w:highlight w:val="yellow"/>
          <w:lang w:val="en-GB"/>
        </w:rPr>
        <w:t>nnpfc_sei_aux_payload_type</w:t>
      </w:r>
      <w:proofErr w:type="spellEnd"/>
      <w:r w:rsidRPr="2CAD510B">
        <w:rPr>
          <w:rFonts w:eastAsiaTheme="minorEastAsia"/>
          <w:highlight w:val="yellow"/>
          <w:lang w:val="en-GB"/>
        </w:rPr>
        <w:t xml:space="preserve"> is equal to SEI_GFV_PAYLOAD_TYPE, it is a requirement of bitstream conformance that when a generative face video SEI message with </w:t>
      </w:r>
      <w:proofErr w:type="spellStart"/>
      <w:r w:rsidRPr="2CAD510B">
        <w:rPr>
          <w:rFonts w:eastAsiaTheme="minorEastAsia"/>
          <w:highlight w:val="yellow"/>
          <w:lang w:val="en-GB"/>
        </w:rPr>
        <w:t>gfv_id</w:t>
      </w:r>
      <w:proofErr w:type="spellEnd"/>
      <w:r w:rsidRPr="2CAD510B">
        <w:rPr>
          <w:rFonts w:eastAsiaTheme="minorEastAsia"/>
          <w:highlight w:val="yellow"/>
          <w:lang w:val="en-GB"/>
        </w:rPr>
        <w:t xml:space="preserve"> equal to </w:t>
      </w:r>
      <w:proofErr w:type="spellStart"/>
      <w:r w:rsidRPr="2CAD510B">
        <w:rPr>
          <w:rFonts w:eastAsiaTheme="minorEastAsia"/>
          <w:highlight w:val="yellow"/>
          <w:lang w:val="en-GB"/>
        </w:rPr>
        <w:t>nnpfc_sei_aux_id</w:t>
      </w:r>
      <w:proofErr w:type="spellEnd"/>
      <w:r w:rsidRPr="2CAD510B">
        <w:rPr>
          <w:rFonts w:eastAsiaTheme="minorEastAsia"/>
          <w:highlight w:val="yellow"/>
          <w:lang w:val="en-GB"/>
        </w:rPr>
        <w:t xml:space="preserve"> is present in a picture unit, the picture unit shall include an NNPFA SEI message with </w:t>
      </w:r>
      <w:proofErr w:type="spellStart"/>
      <w:r w:rsidRPr="2CAD510B">
        <w:rPr>
          <w:rFonts w:eastAsiaTheme="minorEastAsia"/>
          <w:highlight w:val="yellow"/>
          <w:lang w:val="en-GB"/>
        </w:rPr>
        <w:t>nnpfa_target_id</w:t>
      </w:r>
      <w:proofErr w:type="spellEnd"/>
      <w:r w:rsidRPr="2CAD510B">
        <w:rPr>
          <w:rFonts w:eastAsiaTheme="minorEastAsia"/>
          <w:highlight w:val="yellow"/>
          <w:lang w:val="en-GB"/>
        </w:rPr>
        <w:t xml:space="preserve"> equal to </w:t>
      </w:r>
      <w:proofErr w:type="spellStart"/>
      <w:r w:rsidRPr="2CAD510B">
        <w:rPr>
          <w:rFonts w:eastAsiaTheme="minorEastAsia"/>
          <w:highlight w:val="yellow"/>
          <w:lang w:val="en-GB"/>
        </w:rPr>
        <w:t>nnpfc_id</w:t>
      </w:r>
      <w:proofErr w:type="spellEnd"/>
      <w:r w:rsidRPr="2CAD510B">
        <w:rPr>
          <w:rFonts w:eastAsiaTheme="minorEastAsia"/>
          <w:highlight w:val="yellow"/>
          <w:lang w:val="en-GB"/>
        </w:rPr>
        <w:t>.</w:t>
      </w:r>
    </w:p>
    <w:p w14:paraId="115AF6EF" w14:textId="77777777" w:rsidR="0055606D" w:rsidRPr="00585B1B" w:rsidRDefault="0055606D" w:rsidP="0055606D">
      <w:pPr>
        <w:rPr>
          <w:rFonts w:eastAsiaTheme="minorEastAsia"/>
          <w:szCs w:val="22"/>
          <w:lang w:val="en-GB"/>
        </w:rPr>
      </w:pPr>
      <w:r w:rsidRPr="00585B1B">
        <w:rPr>
          <w:rFonts w:eastAsiaTheme="minorEastAsia"/>
          <w:szCs w:val="22"/>
          <w:lang w:val="en-GB"/>
        </w:rPr>
        <w:t>…</w:t>
      </w:r>
    </w:p>
    <w:p w14:paraId="69BFE1A0" w14:textId="28BD33D7" w:rsidR="0055606D" w:rsidRDefault="0055606D" w:rsidP="0055606D">
      <w:pPr>
        <w:rPr>
          <w:rFonts w:eastAsiaTheme="minorEastAsia"/>
          <w:highlight w:val="yellow"/>
          <w:lang w:val="en-GB"/>
        </w:rPr>
      </w:pPr>
      <w:r w:rsidRPr="2CAD510B">
        <w:rPr>
          <w:rFonts w:eastAsiaTheme="minorEastAsia"/>
          <w:highlight w:val="yellow"/>
          <w:lang w:val="en-GB"/>
        </w:rPr>
        <w:t xml:space="preserve">When </w:t>
      </w:r>
      <w:proofErr w:type="gramStart"/>
      <w:r w:rsidRPr="2CAD510B">
        <w:rPr>
          <w:rFonts w:eastAsiaTheme="minorEastAsia"/>
          <w:highlight w:val="yellow"/>
          <w:lang w:val="en-GB"/>
        </w:rPr>
        <w:t>( </w:t>
      </w:r>
      <w:proofErr w:type="spellStart"/>
      <w:r w:rsidRPr="2CAD510B">
        <w:rPr>
          <w:rFonts w:eastAsiaTheme="minorEastAsia"/>
          <w:highlight w:val="yellow"/>
          <w:lang w:val="en-GB"/>
        </w:rPr>
        <w:t>nnpfc</w:t>
      </w:r>
      <w:proofErr w:type="gramEnd"/>
      <w:r w:rsidRPr="2CAD510B">
        <w:rPr>
          <w:rFonts w:eastAsiaTheme="minorEastAsia"/>
          <w:highlight w:val="yellow"/>
          <w:lang w:val="en-GB"/>
        </w:rPr>
        <w:t>_auxiliary_inp_idc</w:t>
      </w:r>
      <w:proofErr w:type="spellEnd"/>
      <w:r w:rsidR="00573A33">
        <w:rPr>
          <w:rFonts w:eastAsiaTheme="minorEastAsia"/>
          <w:highlight w:val="yellow"/>
          <w:lang w:val="en-GB"/>
        </w:rPr>
        <w:t> </w:t>
      </w:r>
      <w:r w:rsidRPr="2CAD510B">
        <w:rPr>
          <w:rFonts w:eastAsiaTheme="minorEastAsia"/>
          <w:highlight w:val="yellow"/>
          <w:lang w:val="en-GB"/>
        </w:rPr>
        <w:t>&amp;</w:t>
      </w:r>
      <w:r w:rsidR="00573A33">
        <w:rPr>
          <w:rFonts w:eastAsiaTheme="minorEastAsia"/>
          <w:highlight w:val="yellow"/>
          <w:lang w:val="en-GB"/>
        </w:rPr>
        <w:t> 4</w:t>
      </w:r>
      <w:r w:rsidRPr="2CAD510B">
        <w:rPr>
          <w:rFonts w:eastAsiaTheme="minorEastAsia"/>
          <w:highlight w:val="yellow"/>
          <w:lang w:val="en-GB"/>
        </w:rPr>
        <w:t xml:space="preserve"> ) is equal to </w:t>
      </w:r>
      <w:r w:rsidR="00573A33">
        <w:rPr>
          <w:rFonts w:eastAsiaTheme="minorEastAsia"/>
          <w:highlight w:val="yellow"/>
          <w:lang w:val="en-GB"/>
        </w:rPr>
        <w:t>4</w:t>
      </w:r>
      <w:r w:rsidRPr="2CAD510B">
        <w:rPr>
          <w:rFonts w:eastAsiaTheme="minorEastAsia"/>
          <w:highlight w:val="yellow"/>
          <w:lang w:val="en-GB"/>
        </w:rPr>
        <w:t xml:space="preserve"> and </w:t>
      </w:r>
      <w:r w:rsidRPr="2CAD510B">
        <w:rPr>
          <w:rFonts w:eastAsia="SimSun"/>
          <w:noProof/>
          <w:highlight w:val="yellow"/>
          <w:lang w:val="en-GB"/>
        </w:rPr>
        <w:t>nnpfc_sei_aux_payload_type is equal to SEI_GFV_PAYLOAD_TYPE</w:t>
      </w:r>
      <w:r w:rsidRPr="2CAD510B">
        <w:rPr>
          <w:rFonts w:eastAsiaTheme="minorEastAsia"/>
          <w:highlight w:val="yellow"/>
          <w:lang w:val="en-GB"/>
        </w:rPr>
        <w:t>, the following applies:</w:t>
      </w:r>
    </w:p>
    <w:p w14:paraId="013F96D0" w14:textId="77777777" w:rsidR="0055606D" w:rsidRPr="004966EB" w:rsidRDefault="0055606D" w:rsidP="00556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highlight w:val="yellow"/>
          <w:lang w:val="en-GB"/>
        </w:rPr>
      </w:pPr>
      <w:r w:rsidRPr="004966EB">
        <w:rPr>
          <w:noProof/>
          <w:highlight w:val="yellow"/>
        </w:rPr>
        <w:t>–</w:t>
      </w:r>
      <w:r w:rsidRPr="004966EB">
        <w:rPr>
          <w:noProof/>
          <w:highlight w:val="yellow"/>
        </w:rPr>
        <w:tab/>
      </w:r>
      <w:r>
        <w:rPr>
          <w:noProof/>
          <w:highlight w:val="yellow"/>
        </w:rPr>
        <w:t xml:space="preserve">inputBaseY, inputBaseCb (when applicable), inputBaseCr (when applicable), </w:t>
      </w:r>
      <w:proofErr w:type="spellStart"/>
      <w:r w:rsidRPr="004966EB">
        <w:rPr>
          <w:rFonts w:eastAsiaTheme="minorEastAsia"/>
          <w:szCs w:val="22"/>
          <w:highlight w:val="yellow"/>
          <w:lang w:val="en-GB"/>
        </w:rPr>
        <w:t>inputBaseKeyPoint</w:t>
      </w:r>
      <w:proofErr w:type="spellEnd"/>
      <w:r w:rsidRPr="004966EB">
        <w:rPr>
          <w:rFonts w:eastAsiaTheme="minorEastAsia"/>
          <w:szCs w:val="22"/>
          <w:highlight w:val="yellow"/>
          <w:lang w:val="en-GB"/>
        </w:rPr>
        <w:t xml:space="preserve">, </w:t>
      </w:r>
      <w:r>
        <w:rPr>
          <w:rFonts w:eastAsiaTheme="minorEastAsia"/>
          <w:szCs w:val="22"/>
          <w:highlight w:val="yellow"/>
          <w:lang w:val="en-GB"/>
        </w:rPr>
        <w:t xml:space="preserve">and </w:t>
      </w:r>
      <w:proofErr w:type="spellStart"/>
      <w:r w:rsidRPr="004966EB">
        <w:rPr>
          <w:rFonts w:eastAsiaTheme="minorEastAsia"/>
          <w:szCs w:val="22"/>
          <w:highlight w:val="yellow"/>
          <w:lang w:val="en-GB"/>
        </w:rPr>
        <w:t>inputBaseMatrix</w:t>
      </w:r>
      <w:proofErr w:type="spellEnd"/>
      <w:r w:rsidRPr="004966EB">
        <w:rPr>
          <w:rFonts w:eastAsiaTheme="minorEastAsia"/>
          <w:szCs w:val="22"/>
          <w:highlight w:val="yellow"/>
          <w:lang w:val="en-GB"/>
        </w:rPr>
        <w:t xml:space="preserve"> are derived as specified </w:t>
      </w:r>
      <w:r>
        <w:rPr>
          <w:rFonts w:eastAsiaTheme="minorEastAsia"/>
          <w:szCs w:val="22"/>
          <w:highlight w:val="yellow"/>
          <w:lang w:val="en-GB"/>
        </w:rPr>
        <w:t>for</w:t>
      </w:r>
      <w:r w:rsidRPr="004966EB">
        <w:rPr>
          <w:rFonts w:eastAsiaTheme="minorEastAsia"/>
          <w:szCs w:val="22"/>
          <w:highlight w:val="yellow"/>
          <w:lang w:val="en-GB"/>
        </w:rPr>
        <w:t xml:space="preserve"> the semantics of </w:t>
      </w:r>
      <w:r>
        <w:rPr>
          <w:rFonts w:eastAsiaTheme="minorEastAsia"/>
          <w:szCs w:val="22"/>
          <w:highlight w:val="yellow"/>
          <w:lang w:val="en-GB"/>
        </w:rPr>
        <w:t xml:space="preserve">the generative face video SEI message that has </w:t>
      </w:r>
      <w:proofErr w:type="spellStart"/>
      <w:r>
        <w:rPr>
          <w:rFonts w:eastAsiaTheme="minorEastAsia"/>
          <w:szCs w:val="22"/>
          <w:highlight w:val="yellow"/>
          <w:lang w:val="en-GB"/>
        </w:rPr>
        <w:t>gfv_id</w:t>
      </w:r>
      <w:proofErr w:type="spellEnd"/>
      <w:r>
        <w:rPr>
          <w:rFonts w:eastAsiaTheme="minorEastAsia"/>
          <w:szCs w:val="22"/>
          <w:highlight w:val="yellow"/>
          <w:lang w:val="en-GB"/>
        </w:rPr>
        <w:t xml:space="preserve"> equal to </w:t>
      </w:r>
      <w:proofErr w:type="spellStart"/>
      <w:r>
        <w:rPr>
          <w:rFonts w:eastAsiaTheme="minorEastAsia"/>
          <w:szCs w:val="22"/>
          <w:highlight w:val="yellow"/>
          <w:lang w:val="en-GB"/>
        </w:rPr>
        <w:t>nnpfc_sei_aux_id</w:t>
      </w:r>
      <w:proofErr w:type="spellEnd"/>
      <w:r>
        <w:rPr>
          <w:rFonts w:eastAsiaTheme="minorEastAsia"/>
          <w:szCs w:val="22"/>
          <w:highlight w:val="yellow"/>
          <w:lang w:val="en-GB"/>
        </w:rPr>
        <w:t xml:space="preserve"> and </w:t>
      </w:r>
      <w:proofErr w:type="spellStart"/>
      <w:r>
        <w:rPr>
          <w:rFonts w:eastAsiaTheme="minorEastAsia"/>
          <w:szCs w:val="22"/>
          <w:highlight w:val="yellow"/>
          <w:lang w:val="en-GB"/>
        </w:rPr>
        <w:t>gfv_base_pic_flag</w:t>
      </w:r>
      <w:proofErr w:type="spellEnd"/>
      <w:r>
        <w:rPr>
          <w:rFonts w:eastAsiaTheme="minorEastAsia"/>
          <w:szCs w:val="22"/>
          <w:highlight w:val="yellow"/>
          <w:lang w:val="en-GB"/>
        </w:rPr>
        <w:t xml:space="preserve"> equal to 1. If there are multiple such generative face video SEI messages present, the derivation is based on the last one preceding, in decoding order, the picture unit containing an NNPFA SEI message with </w:t>
      </w:r>
      <w:proofErr w:type="spellStart"/>
      <w:r>
        <w:rPr>
          <w:rFonts w:eastAsiaTheme="minorEastAsia"/>
          <w:szCs w:val="22"/>
          <w:highlight w:val="yellow"/>
          <w:lang w:val="en-GB"/>
        </w:rPr>
        <w:t>nnpfa_target_id</w:t>
      </w:r>
      <w:proofErr w:type="spellEnd"/>
      <w:r>
        <w:rPr>
          <w:rFonts w:eastAsiaTheme="minorEastAsia"/>
          <w:szCs w:val="22"/>
          <w:highlight w:val="yellow"/>
          <w:lang w:val="en-GB"/>
        </w:rPr>
        <w:t xml:space="preserve"> equal to </w:t>
      </w:r>
      <w:proofErr w:type="spellStart"/>
      <w:r>
        <w:rPr>
          <w:rFonts w:eastAsiaTheme="minorEastAsia"/>
          <w:szCs w:val="22"/>
          <w:highlight w:val="yellow"/>
          <w:lang w:val="en-GB"/>
        </w:rPr>
        <w:t>nnpfc_id</w:t>
      </w:r>
      <w:proofErr w:type="spellEnd"/>
      <w:r>
        <w:rPr>
          <w:rFonts w:eastAsiaTheme="minorEastAsia"/>
          <w:szCs w:val="22"/>
          <w:highlight w:val="yellow"/>
          <w:lang w:val="en-GB"/>
        </w:rPr>
        <w:t xml:space="preserve"> used for activating the NNPF.</w:t>
      </w:r>
    </w:p>
    <w:p w14:paraId="7F895B50" w14:textId="77777777" w:rsidR="0055606D" w:rsidRDefault="0055606D" w:rsidP="00556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highlight w:val="yellow"/>
          <w:lang w:val="en-GB"/>
        </w:rPr>
      </w:pPr>
      <w:r w:rsidRPr="004966EB">
        <w:rPr>
          <w:noProof/>
          <w:highlight w:val="yellow"/>
        </w:rPr>
        <w:t>–</w:t>
      </w:r>
      <w:r w:rsidRPr="004966EB">
        <w:rPr>
          <w:noProof/>
          <w:highlight w:val="yellow"/>
        </w:rPr>
        <w:tab/>
      </w:r>
      <w:r>
        <w:rPr>
          <w:noProof/>
          <w:highlight w:val="yellow"/>
        </w:rPr>
        <w:t>T</w:t>
      </w:r>
      <w:r w:rsidRPr="004966EB">
        <w:rPr>
          <w:rFonts w:eastAsiaTheme="minorEastAsia"/>
          <w:szCs w:val="22"/>
          <w:highlight w:val="yellow"/>
          <w:lang w:val="en-GB"/>
        </w:rPr>
        <w:t xml:space="preserve">he </w:t>
      </w:r>
      <w:r>
        <w:rPr>
          <w:rFonts w:eastAsiaTheme="minorEastAsia"/>
          <w:szCs w:val="22"/>
          <w:highlight w:val="yellow"/>
          <w:lang w:val="en-GB"/>
        </w:rPr>
        <w:t xml:space="preserve">associated </w:t>
      </w:r>
      <w:r w:rsidRPr="004966EB">
        <w:rPr>
          <w:rFonts w:eastAsiaTheme="minorEastAsia"/>
          <w:szCs w:val="22"/>
          <w:highlight w:val="yellow"/>
          <w:lang w:val="en-GB"/>
        </w:rPr>
        <w:t xml:space="preserve">generative face video SEI message </w:t>
      </w:r>
      <w:r>
        <w:rPr>
          <w:rFonts w:eastAsiaTheme="minorEastAsia"/>
          <w:szCs w:val="22"/>
          <w:highlight w:val="yellow"/>
          <w:lang w:val="en-GB"/>
        </w:rPr>
        <w:t xml:space="preserve">is the generative face video SEI message that </w:t>
      </w:r>
      <w:r w:rsidRPr="004966EB">
        <w:rPr>
          <w:rFonts w:eastAsiaTheme="minorEastAsia"/>
          <w:szCs w:val="22"/>
          <w:highlight w:val="yellow"/>
          <w:lang w:val="en-GB"/>
        </w:rPr>
        <w:t xml:space="preserve">has </w:t>
      </w:r>
      <w:proofErr w:type="spellStart"/>
      <w:r w:rsidRPr="004966EB">
        <w:rPr>
          <w:rFonts w:eastAsiaTheme="minorEastAsia"/>
          <w:szCs w:val="22"/>
          <w:highlight w:val="yellow"/>
          <w:lang w:val="en-GB"/>
        </w:rPr>
        <w:t>gfv_id</w:t>
      </w:r>
      <w:proofErr w:type="spellEnd"/>
      <w:r w:rsidRPr="004966EB">
        <w:rPr>
          <w:rFonts w:eastAsiaTheme="minorEastAsia"/>
          <w:szCs w:val="22"/>
          <w:highlight w:val="yellow"/>
          <w:lang w:val="en-GB"/>
        </w:rPr>
        <w:t xml:space="preserve"> equal to </w:t>
      </w:r>
      <w:proofErr w:type="spellStart"/>
      <w:r w:rsidRPr="004966EB">
        <w:rPr>
          <w:rFonts w:eastAsiaTheme="minorEastAsia"/>
          <w:szCs w:val="22"/>
          <w:highlight w:val="yellow"/>
          <w:lang w:val="en-GB"/>
        </w:rPr>
        <w:t>nnpfc_sei_aux_id</w:t>
      </w:r>
      <w:proofErr w:type="spellEnd"/>
      <w:r>
        <w:rPr>
          <w:rFonts w:eastAsiaTheme="minorEastAsia"/>
          <w:szCs w:val="22"/>
          <w:highlight w:val="yellow"/>
          <w:lang w:val="en-GB"/>
        </w:rPr>
        <w:t xml:space="preserve"> and is present in the picture unit that contains an NNPFA SEI message with </w:t>
      </w:r>
      <w:proofErr w:type="spellStart"/>
      <w:r>
        <w:rPr>
          <w:rFonts w:eastAsiaTheme="minorEastAsia"/>
          <w:szCs w:val="22"/>
          <w:highlight w:val="yellow"/>
          <w:lang w:val="en-GB"/>
        </w:rPr>
        <w:t>nnpfa_target_id</w:t>
      </w:r>
      <w:proofErr w:type="spellEnd"/>
      <w:r>
        <w:rPr>
          <w:rFonts w:eastAsiaTheme="minorEastAsia"/>
          <w:szCs w:val="22"/>
          <w:highlight w:val="yellow"/>
          <w:lang w:val="en-GB"/>
        </w:rPr>
        <w:t xml:space="preserve"> equal to </w:t>
      </w:r>
      <w:proofErr w:type="spellStart"/>
      <w:r>
        <w:rPr>
          <w:rFonts w:eastAsiaTheme="minorEastAsia"/>
          <w:szCs w:val="22"/>
          <w:highlight w:val="yellow"/>
          <w:lang w:val="en-GB"/>
        </w:rPr>
        <w:t>nnpfc_id</w:t>
      </w:r>
      <w:proofErr w:type="spellEnd"/>
      <w:r w:rsidRPr="004966EB">
        <w:rPr>
          <w:rFonts w:eastAsiaTheme="minorEastAsia"/>
          <w:szCs w:val="22"/>
          <w:highlight w:val="yellow"/>
          <w:lang w:val="en-GB"/>
        </w:rPr>
        <w:t>.</w:t>
      </w:r>
      <w:r>
        <w:rPr>
          <w:rFonts w:eastAsiaTheme="minorEastAsia"/>
          <w:szCs w:val="22"/>
          <w:highlight w:val="yellow"/>
          <w:lang w:val="en-GB"/>
        </w:rPr>
        <w:t xml:space="preserve"> Subsequently, the syntax elements of the generative face video SEI message refer to the associated generative face video SEI message.</w:t>
      </w:r>
    </w:p>
    <w:p w14:paraId="5380FD48" w14:textId="77777777" w:rsidR="0055606D" w:rsidRPr="004966EB" w:rsidRDefault="0055606D" w:rsidP="00556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highlight w:val="yellow"/>
          <w:lang w:val="en-GB"/>
        </w:rPr>
      </w:pPr>
      <w:r w:rsidRPr="004966EB">
        <w:rPr>
          <w:noProof/>
          <w:highlight w:val="yellow"/>
        </w:rPr>
        <w:t>–</w:t>
      </w:r>
      <w:r w:rsidRPr="004966EB">
        <w:rPr>
          <w:noProof/>
          <w:highlight w:val="yellow"/>
        </w:rPr>
        <w:tab/>
      </w:r>
      <w:proofErr w:type="spellStart"/>
      <w:r w:rsidRPr="004966EB">
        <w:rPr>
          <w:rFonts w:eastAsiaTheme="minorEastAsia"/>
          <w:szCs w:val="22"/>
          <w:highlight w:val="yellow"/>
          <w:lang w:val="en-GB"/>
        </w:rPr>
        <w:t>inputDriveKeyPoint</w:t>
      </w:r>
      <w:proofErr w:type="spellEnd"/>
      <w:r w:rsidRPr="004966EB">
        <w:rPr>
          <w:rFonts w:eastAsiaTheme="minorEastAsia"/>
          <w:szCs w:val="22"/>
          <w:highlight w:val="yellow"/>
          <w:lang w:val="en-GB"/>
        </w:rPr>
        <w:t xml:space="preserve"> and </w:t>
      </w:r>
      <w:proofErr w:type="spellStart"/>
      <w:r w:rsidRPr="004966EB">
        <w:rPr>
          <w:rFonts w:eastAsiaTheme="minorEastAsia"/>
          <w:szCs w:val="22"/>
          <w:highlight w:val="yellow"/>
          <w:lang w:val="en-GB"/>
        </w:rPr>
        <w:t>inputDriveMatrix</w:t>
      </w:r>
      <w:proofErr w:type="spellEnd"/>
      <w:r w:rsidRPr="004966EB">
        <w:rPr>
          <w:rFonts w:eastAsiaTheme="minorEastAsia"/>
          <w:szCs w:val="22"/>
          <w:highlight w:val="yellow"/>
          <w:lang w:val="en-GB"/>
        </w:rPr>
        <w:t xml:space="preserve"> are derived as specified </w:t>
      </w:r>
      <w:r>
        <w:rPr>
          <w:rFonts w:eastAsiaTheme="minorEastAsia"/>
          <w:szCs w:val="22"/>
          <w:highlight w:val="yellow"/>
          <w:lang w:val="en-GB"/>
        </w:rPr>
        <w:t>for</w:t>
      </w:r>
      <w:r w:rsidRPr="004966EB">
        <w:rPr>
          <w:rFonts w:eastAsiaTheme="minorEastAsia"/>
          <w:szCs w:val="22"/>
          <w:highlight w:val="yellow"/>
          <w:lang w:val="en-GB"/>
        </w:rPr>
        <w:t xml:space="preserve"> the semantics of </w:t>
      </w:r>
      <w:r>
        <w:rPr>
          <w:rFonts w:eastAsiaTheme="minorEastAsia"/>
          <w:szCs w:val="22"/>
          <w:highlight w:val="yellow"/>
          <w:lang w:val="en-GB"/>
        </w:rPr>
        <w:t>the associated generative face video SEI message.</w:t>
      </w:r>
    </w:p>
    <w:p w14:paraId="168183DB" w14:textId="77777777" w:rsidR="0055606D" w:rsidRPr="004966EB" w:rsidRDefault="0055606D" w:rsidP="00556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highlight w:val="yellow"/>
          <w:lang w:val="en-GB"/>
        </w:rPr>
      </w:pPr>
      <w:r w:rsidRPr="004966EB">
        <w:rPr>
          <w:noProof/>
          <w:highlight w:val="yellow"/>
        </w:rPr>
        <w:t>–</w:t>
      </w:r>
      <w:r w:rsidRPr="004966EB">
        <w:rPr>
          <w:noProof/>
          <w:highlight w:val="yellow"/>
        </w:rPr>
        <w:tab/>
      </w:r>
      <w:r w:rsidRPr="004966EB">
        <w:rPr>
          <w:rFonts w:eastAsiaTheme="minorEastAsia"/>
          <w:szCs w:val="22"/>
          <w:highlight w:val="yellow"/>
          <w:lang w:val="en-GB"/>
        </w:rPr>
        <w:t xml:space="preserve">When </w:t>
      </w:r>
      <w:proofErr w:type="spellStart"/>
      <w:r>
        <w:rPr>
          <w:rFonts w:eastAsiaTheme="minorEastAsia"/>
          <w:szCs w:val="22"/>
          <w:highlight w:val="yellow"/>
          <w:lang w:val="en-GB"/>
        </w:rPr>
        <w:t>gfv_drive_pic_fusion_flag</w:t>
      </w:r>
      <w:proofErr w:type="spellEnd"/>
      <w:r>
        <w:rPr>
          <w:rFonts w:eastAsiaTheme="minorEastAsia"/>
          <w:szCs w:val="22"/>
          <w:highlight w:val="yellow"/>
          <w:lang w:val="en-GB"/>
        </w:rPr>
        <w:t xml:space="preserve"> is equal to 0</w:t>
      </w:r>
      <w:r w:rsidRPr="004966EB">
        <w:rPr>
          <w:rFonts w:eastAsiaTheme="minorEastAsia"/>
          <w:szCs w:val="22"/>
          <w:highlight w:val="yellow"/>
          <w:lang w:val="en-GB"/>
        </w:rPr>
        <w:t xml:space="preserve">, </w:t>
      </w:r>
      <w:r>
        <w:rPr>
          <w:rFonts w:eastAsiaTheme="minorEastAsia"/>
          <w:szCs w:val="22"/>
          <w:highlight w:val="yellow"/>
          <w:lang w:val="en-GB"/>
        </w:rPr>
        <w:t xml:space="preserve">sample values of </w:t>
      </w:r>
      <w:proofErr w:type="spellStart"/>
      <w:proofErr w:type="gramStart"/>
      <w:r>
        <w:rPr>
          <w:rFonts w:eastAsiaTheme="minorEastAsia"/>
          <w:szCs w:val="22"/>
          <w:highlight w:val="yellow"/>
          <w:lang w:val="en-GB"/>
        </w:rPr>
        <w:t>CroppedYPic</w:t>
      </w:r>
      <w:proofErr w:type="spellEnd"/>
      <w:r>
        <w:rPr>
          <w:rFonts w:eastAsiaTheme="minorEastAsia"/>
          <w:szCs w:val="22"/>
          <w:highlight w:val="yellow"/>
          <w:lang w:val="en-GB"/>
        </w:rPr>
        <w:t>[</w:t>
      </w:r>
      <w:proofErr w:type="gramEnd"/>
      <w:r>
        <w:rPr>
          <w:rFonts w:eastAsiaTheme="minorEastAsia"/>
          <w:szCs w:val="22"/>
          <w:highlight w:val="yellow"/>
          <w:lang w:val="en-GB"/>
        </w:rPr>
        <w:t xml:space="preserve"> 0 ], </w:t>
      </w:r>
      <w:proofErr w:type="spellStart"/>
      <w:r>
        <w:rPr>
          <w:rFonts w:eastAsiaTheme="minorEastAsia"/>
          <w:szCs w:val="22"/>
          <w:highlight w:val="yellow"/>
          <w:lang w:val="en-GB"/>
        </w:rPr>
        <w:t>CroppedCbPic</w:t>
      </w:r>
      <w:proofErr w:type="spellEnd"/>
      <w:r>
        <w:rPr>
          <w:rFonts w:eastAsiaTheme="minorEastAsia"/>
          <w:szCs w:val="22"/>
          <w:highlight w:val="yellow"/>
          <w:lang w:val="en-GB"/>
        </w:rPr>
        <w:t xml:space="preserve">[ 0 ] (when applicable), and </w:t>
      </w:r>
      <w:proofErr w:type="spellStart"/>
      <w:r>
        <w:rPr>
          <w:rFonts w:eastAsiaTheme="minorEastAsia"/>
          <w:szCs w:val="22"/>
          <w:highlight w:val="yellow"/>
          <w:lang w:val="en-GB"/>
        </w:rPr>
        <w:t>CroppedCrPic</w:t>
      </w:r>
      <w:proofErr w:type="spellEnd"/>
      <w:r>
        <w:rPr>
          <w:rFonts w:eastAsiaTheme="minorEastAsia"/>
          <w:szCs w:val="22"/>
          <w:highlight w:val="yellow"/>
          <w:lang w:val="en-GB"/>
        </w:rPr>
        <w:t>[ 0 ] (when applicable) are all set equal to 0.</w:t>
      </w:r>
    </w:p>
    <w:p w14:paraId="01AC3417" w14:textId="361D797A" w:rsidR="0055606D" w:rsidRPr="005C7A0B" w:rsidRDefault="0055606D" w:rsidP="00556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6F7B6E">
        <w:rPr>
          <w:rFonts w:eastAsiaTheme="minorEastAsia"/>
          <w:sz w:val="18"/>
          <w:highlight w:val="yellow"/>
          <w:lang w:val="en-GB"/>
        </w:rPr>
        <w:lastRenderedPageBreak/>
        <w:t>NOTE – </w:t>
      </w:r>
      <w:r w:rsidR="006F7B6E" w:rsidRPr="006F7B6E">
        <w:rPr>
          <w:rFonts w:eastAsiaTheme="minorEastAsia"/>
          <w:sz w:val="18"/>
          <w:highlight w:val="yellow"/>
          <w:lang w:val="en-GB"/>
        </w:rPr>
        <w:t xml:space="preserve">When </w:t>
      </w:r>
      <w:proofErr w:type="spellStart"/>
      <w:r w:rsidR="006F7B6E" w:rsidRPr="006F7B6E">
        <w:rPr>
          <w:rFonts w:eastAsiaTheme="minorEastAsia"/>
          <w:sz w:val="18"/>
          <w:highlight w:val="yellow"/>
          <w:lang w:val="en-GB"/>
        </w:rPr>
        <w:t>gfv_drive_pic_fusion_flag</w:t>
      </w:r>
      <w:proofErr w:type="spellEnd"/>
      <w:r w:rsidR="006F7B6E" w:rsidRPr="006F7B6E">
        <w:rPr>
          <w:rFonts w:eastAsiaTheme="minorEastAsia"/>
          <w:sz w:val="18"/>
          <w:highlight w:val="yellow"/>
          <w:lang w:val="en-GB"/>
        </w:rPr>
        <w:t xml:space="preserve"> is equal to 0, a</w:t>
      </w:r>
      <w:r w:rsidRPr="006F7B6E">
        <w:rPr>
          <w:rFonts w:eastAsiaTheme="minorEastAsia"/>
          <w:sz w:val="18"/>
          <w:highlight w:val="yellow"/>
          <w:lang w:val="en-GB"/>
        </w:rPr>
        <w:t>n input picture to the NNPF that has sample arrays with sample value 0 is a dummy picture as defined in the generative face video SEI message.</w:t>
      </w:r>
      <w:r w:rsidR="006F7B6E" w:rsidRPr="009E3FC7">
        <w:rPr>
          <w:rFonts w:eastAsiaTheme="minorEastAsia"/>
          <w:sz w:val="18"/>
          <w:highlight w:val="yellow"/>
          <w:lang w:val="en-GB"/>
        </w:rPr>
        <w:t xml:space="preserve"> When </w:t>
      </w:r>
      <w:proofErr w:type="spellStart"/>
      <w:r w:rsidR="006F7B6E" w:rsidRPr="009E3FC7">
        <w:rPr>
          <w:rFonts w:eastAsiaTheme="minorEastAsia"/>
          <w:sz w:val="18"/>
          <w:highlight w:val="yellow"/>
          <w:lang w:val="en-GB"/>
        </w:rPr>
        <w:t>gfv_drive_pic_fusion_flag</w:t>
      </w:r>
      <w:proofErr w:type="spellEnd"/>
      <w:r w:rsidR="006F7B6E" w:rsidRPr="009E3FC7">
        <w:rPr>
          <w:rFonts w:eastAsiaTheme="minorEastAsia"/>
          <w:sz w:val="18"/>
          <w:highlight w:val="yellow"/>
          <w:lang w:val="en-GB"/>
        </w:rPr>
        <w:t xml:space="preserve"> is equal to 1, the sample arrays </w:t>
      </w:r>
      <w:proofErr w:type="spellStart"/>
      <w:proofErr w:type="gramStart"/>
      <w:r w:rsidR="006F7B6E" w:rsidRPr="009E3FC7">
        <w:rPr>
          <w:rFonts w:eastAsiaTheme="minorEastAsia"/>
          <w:sz w:val="18"/>
          <w:highlight w:val="yellow"/>
          <w:lang w:val="en-GB"/>
        </w:rPr>
        <w:t>CroppedYPic</w:t>
      </w:r>
      <w:proofErr w:type="spellEnd"/>
      <w:r w:rsidR="006F7B6E" w:rsidRPr="009E3FC7">
        <w:rPr>
          <w:rFonts w:eastAsiaTheme="minorEastAsia"/>
          <w:sz w:val="18"/>
          <w:highlight w:val="yellow"/>
          <w:lang w:val="en-GB"/>
        </w:rPr>
        <w:t>[</w:t>
      </w:r>
      <w:proofErr w:type="gramEnd"/>
      <w:r w:rsidR="006F7B6E" w:rsidRPr="009E3FC7">
        <w:rPr>
          <w:rFonts w:eastAsiaTheme="minorEastAsia"/>
          <w:sz w:val="18"/>
          <w:highlight w:val="yellow"/>
          <w:lang w:val="en-GB"/>
        </w:rPr>
        <w:t xml:space="preserve"> 0 ], </w:t>
      </w:r>
      <w:proofErr w:type="spellStart"/>
      <w:r w:rsidR="006F7B6E" w:rsidRPr="009E3FC7">
        <w:rPr>
          <w:rFonts w:eastAsiaTheme="minorEastAsia"/>
          <w:sz w:val="18"/>
          <w:highlight w:val="yellow"/>
          <w:lang w:val="en-GB"/>
        </w:rPr>
        <w:t>CroppedCbPic</w:t>
      </w:r>
      <w:proofErr w:type="spellEnd"/>
      <w:r w:rsidR="006F7B6E" w:rsidRPr="009E3FC7">
        <w:rPr>
          <w:rFonts w:eastAsiaTheme="minorEastAsia"/>
          <w:sz w:val="18"/>
          <w:highlight w:val="yellow"/>
          <w:lang w:val="en-GB"/>
        </w:rPr>
        <w:t xml:space="preserve">[ 0 ] (when applicable), and </w:t>
      </w:r>
      <w:proofErr w:type="spellStart"/>
      <w:r w:rsidR="006F7B6E" w:rsidRPr="009E3FC7">
        <w:rPr>
          <w:rFonts w:eastAsiaTheme="minorEastAsia"/>
          <w:sz w:val="18"/>
          <w:highlight w:val="yellow"/>
          <w:lang w:val="en-GB"/>
        </w:rPr>
        <w:t>CroppedCrPic</w:t>
      </w:r>
      <w:proofErr w:type="spellEnd"/>
      <w:r w:rsidR="006F7B6E" w:rsidRPr="009E3FC7">
        <w:rPr>
          <w:rFonts w:eastAsiaTheme="minorEastAsia"/>
          <w:sz w:val="18"/>
          <w:highlight w:val="yellow"/>
          <w:lang w:val="en-GB"/>
        </w:rPr>
        <w:t>[ 0 ] (when applicable) are from the current picture.</w:t>
      </w:r>
    </w:p>
    <w:p w14:paraId="46570D6D" w14:textId="77777777" w:rsidR="0055606D" w:rsidRDefault="0055606D" w:rsidP="00556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Theme="minorEastAsia"/>
          <w:szCs w:val="22"/>
          <w:lang w:val="en-GB"/>
        </w:rPr>
      </w:pPr>
      <w:r w:rsidRPr="004966EB">
        <w:rPr>
          <w:noProof/>
          <w:highlight w:val="yellow"/>
        </w:rPr>
        <w:t>–</w:t>
      </w:r>
      <w:r w:rsidRPr="004966EB">
        <w:rPr>
          <w:noProof/>
          <w:highlight w:val="yellow"/>
        </w:rPr>
        <w:tab/>
      </w:r>
      <w:r>
        <w:rPr>
          <w:noProof/>
          <w:highlight w:val="yellow"/>
        </w:rPr>
        <w:t xml:space="preserve">The input picture with index 1 is overwritten with the base picture as defined in the generative face video SEI message as follows: </w:t>
      </w:r>
      <w:proofErr w:type="spellStart"/>
      <w:proofErr w:type="gramStart"/>
      <w:r>
        <w:rPr>
          <w:rFonts w:eastAsiaTheme="minorEastAsia"/>
          <w:szCs w:val="22"/>
          <w:highlight w:val="yellow"/>
          <w:lang w:val="en-GB"/>
        </w:rPr>
        <w:t>CroppedYPic</w:t>
      </w:r>
      <w:proofErr w:type="spellEnd"/>
      <w:r>
        <w:rPr>
          <w:rFonts w:eastAsiaTheme="minorEastAsia"/>
          <w:szCs w:val="22"/>
          <w:highlight w:val="yellow"/>
          <w:lang w:val="en-GB"/>
        </w:rPr>
        <w:t>[</w:t>
      </w:r>
      <w:proofErr w:type="gramEnd"/>
      <w:r>
        <w:rPr>
          <w:rFonts w:eastAsiaTheme="minorEastAsia"/>
          <w:szCs w:val="22"/>
          <w:highlight w:val="yellow"/>
          <w:lang w:val="en-GB"/>
        </w:rPr>
        <w:t xml:space="preserve"> 1 ] is set equal to </w:t>
      </w:r>
      <w:proofErr w:type="spellStart"/>
      <w:r>
        <w:rPr>
          <w:rFonts w:eastAsiaTheme="minorEastAsia"/>
          <w:szCs w:val="22"/>
          <w:highlight w:val="yellow"/>
          <w:lang w:val="en-GB"/>
        </w:rPr>
        <w:t>inputBaseY</w:t>
      </w:r>
      <w:proofErr w:type="spellEnd"/>
      <w:r>
        <w:rPr>
          <w:rFonts w:eastAsiaTheme="minorEastAsia"/>
          <w:szCs w:val="22"/>
          <w:highlight w:val="yellow"/>
          <w:lang w:val="en-GB"/>
        </w:rPr>
        <w:t xml:space="preserve">, </w:t>
      </w:r>
      <w:proofErr w:type="spellStart"/>
      <w:r>
        <w:rPr>
          <w:rFonts w:eastAsiaTheme="minorEastAsia"/>
          <w:szCs w:val="22"/>
          <w:highlight w:val="yellow"/>
          <w:lang w:val="en-GB"/>
        </w:rPr>
        <w:t>CroppedCbPic</w:t>
      </w:r>
      <w:proofErr w:type="spellEnd"/>
      <w:r>
        <w:rPr>
          <w:rFonts w:eastAsiaTheme="minorEastAsia"/>
          <w:szCs w:val="22"/>
          <w:highlight w:val="yellow"/>
          <w:lang w:val="en-GB"/>
        </w:rPr>
        <w:t xml:space="preserve">[ 1 ] is set equal to </w:t>
      </w:r>
      <w:proofErr w:type="spellStart"/>
      <w:r>
        <w:rPr>
          <w:rFonts w:eastAsiaTheme="minorEastAsia"/>
          <w:szCs w:val="22"/>
          <w:highlight w:val="yellow"/>
          <w:lang w:val="en-GB"/>
        </w:rPr>
        <w:t>inputBaseCb</w:t>
      </w:r>
      <w:proofErr w:type="spellEnd"/>
      <w:r>
        <w:rPr>
          <w:rFonts w:eastAsiaTheme="minorEastAsia"/>
          <w:szCs w:val="22"/>
          <w:highlight w:val="yellow"/>
          <w:lang w:val="en-GB"/>
        </w:rPr>
        <w:t xml:space="preserve"> (when applicable), and </w:t>
      </w:r>
      <w:proofErr w:type="spellStart"/>
      <w:r>
        <w:rPr>
          <w:rFonts w:eastAsiaTheme="minorEastAsia"/>
          <w:szCs w:val="22"/>
          <w:highlight w:val="yellow"/>
          <w:lang w:val="en-GB"/>
        </w:rPr>
        <w:t>CroppedCrPic</w:t>
      </w:r>
      <w:proofErr w:type="spellEnd"/>
      <w:r>
        <w:rPr>
          <w:rFonts w:eastAsiaTheme="minorEastAsia"/>
          <w:szCs w:val="22"/>
          <w:highlight w:val="yellow"/>
          <w:lang w:val="en-GB"/>
        </w:rPr>
        <w:t xml:space="preserve">[ 1 ] is set equal to </w:t>
      </w:r>
      <w:proofErr w:type="spellStart"/>
      <w:r>
        <w:rPr>
          <w:rFonts w:eastAsiaTheme="minorEastAsia"/>
          <w:szCs w:val="22"/>
          <w:highlight w:val="yellow"/>
          <w:lang w:val="en-GB"/>
        </w:rPr>
        <w:t>inputBaseCr</w:t>
      </w:r>
      <w:proofErr w:type="spellEnd"/>
      <w:r>
        <w:rPr>
          <w:rFonts w:eastAsiaTheme="minorEastAsia"/>
          <w:szCs w:val="22"/>
          <w:highlight w:val="yellow"/>
          <w:lang w:val="en-GB"/>
        </w:rPr>
        <w:t>.</w:t>
      </w:r>
    </w:p>
    <w:p w14:paraId="14AAFBD9" w14:textId="77777777" w:rsidR="0055606D" w:rsidRPr="00517FAF" w:rsidRDefault="0055606D" w:rsidP="0055606D">
      <w:pPr>
        <w:rPr>
          <w:rFonts w:eastAsiaTheme="minorEastAsia"/>
          <w:szCs w:val="22"/>
          <w:lang w:val="en-GB"/>
        </w:rPr>
      </w:pPr>
      <w:r w:rsidRPr="00517FAF">
        <w:rPr>
          <w:rFonts w:eastAsiaTheme="minorEastAsia"/>
          <w:szCs w:val="22"/>
          <w:lang w:val="en-GB"/>
        </w:rPr>
        <w:t xml:space="preserve">The process </w:t>
      </w:r>
      <w:proofErr w:type="spellStart"/>
      <w:r w:rsidRPr="00517FAF">
        <w:rPr>
          <w:rFonts w:eastAsiaTheme="minorEastAsia"/>
          <w:szCs w:val="22"/>
          <w:lang w:val="en-GB"/>
        </w:rPr>
        <w:t>DeriveInputTensors</w:t>
      </w:r>
      <w:proofErr w:type="spellEnd"/>
      <w:r w:rsidRPr="00517FAF">
        <w:rPr>
          <w:rFonts w:eastAsiaTheme="minorEastAsia"/>
          <w:szCs w:val="22"/>
          <w:lang w:val="en-GB"/>
        </w:rPr>
        <w:t xml:space="preserve">( ), for deriving the input tensor </w:t>
      </w:r>
      <w:proofErr w:type="spellStart"/>
      <w:r w:rsidRPr="00517FAF">
        <w:rPr>
          <w:rFonts w:eastAsiaTheme="minorEastAsia"/>
          <w:szCs w:val="22"/>
          <w:lang w:val="en-GB"/>
        </w:rPr>
        <w:t>inputTensor</w:t>
      </w:r>
      <w:proofErr w:type="spellEnd"/>
      <w:r w:rsidRPr="00517FAF">
        <w:rPr>
          <w:rFonts w:eastAsiaTheme="minorEastAsia"/>
          <w:szCs w:val="22"/>
          <w:lang w:val="en-GB"/>
        </w:rPr>
        <w:t xml:space="preserve"> for a given vertical sample coordinate </w:t>
      </w:r>
      <w:proofErr w:type="spellStart"/>
      <w:r w:rsidRPr="00517FAF">
        <w:rPr>
          <w:rFonts w:eastAsiaTheme="minorEastAsia"/>
          <w:szCs w:val="22"/>
          <w:lang w:val="en-GB"/>
        </w:rPr>
        <w:t>cTop</w:t>
      </w:r>
      <w:proofErr w:type="spellEnd"/>
      <w:r w:rsidRPr="00517FAF">
        <w:rPr>
          <w:rFonts w:eastAsiaTheme="minorEastAsia"/>
          <w:szCs w:val="22"/>
          <w:lang w:val="en-GB"/>
        </w:rPr>
        <w:t xml:space="preserve"> and a horizontal sample coordinate </w:t>
      </w:r>
      <w:proofErr w:type="spellStart"/>
      <w:r w:rsidRPr="00517FAF">
        <w:rPr>
          <w:rFonts w:eastAsiaTheme="minorEastAsia"/>
          <w:szCs w:val="22"/>
          <w:lang w:val="en-GB"/>
        </w:rPr>
        <w:t>cLeft</w:t>
      </w:r>
      <w:proofErr w:type="spellEnd"/>
      <w:r w:rsidRPr="00517FAF">
        <w:rPr>
          <w:rFonts w:eastAsiaTheme="minorEastAsia"/>
          <w:szCs w:val="22"/>
          <w:lang w:val="en-GB"/>
        </w:rPr>
        <w:t xml:space="preserve"> specifying the top-left sample location for the patch of samples included in the input tensor</w:t>
      </w:r>
      <w:r>
        <w:rPr>
          <w:rFonts w:eastAsiaTheme="minorEastAsia"/>
          <w:szCs w:val="22"/>
          <w:highlight w:val="yellow"/>
          <w:lang w:val="en-GB"/>
        </w:rPr>
        <w:t xml:space="preserve">, the number of auxiliary input tensors </w:t>
      </w:r>
      <w:proofErr w:type="spellStart"/>
      <w:r>
        <w:rPr>
          <w:rFonts w:eastAsiaTheme="minorEastAsia"/>
          <w:szCs w:val="22"/>
          <w:highlight w:val="yellow"/>
          <w:lang w:val="en-GB"/>
        </w:rPr>
        <w:t>numAuxInputTensors</w:t>
      </w:r>
      <w:proofErr w:type="spellEnd"/>
      <w:r>
        <w:rPr>
          <w:rFonts w:eastAsiaTheme="minorEastAsia"/>
          <w:szCs w:val="22"/>
          <w:highlight w:val="yellow"/>
          <w:lang w:val="en-GB"/>
        </w:rPr>
        <w:t xml:space="preserve">, and the </w:t>
      </w:r>
      <w:r w:rsidRPr="005C7A0B">
        <w:rPr>
          <w:rFonts w:eastAsiaTheme="minorEastAsia"/>
          <w:szCs w:val="22"/>
          <w:highlight w:val="yellow"/>
          <w:lang w:val="en-GB"/>
        </w:rPr>
        <w:t xml:space="preserve">auxiliary input tensors </w:t>
      </w:r>
      <w:proofErr w:type="spellStart"/>
      <w:r w:rsidRPr="005C7A0B">
        <w:rPr>
          <w:rFonts w:eastAsiaTheme="minorEastAsia"/>
          <w:szCs w:val="22"/>
          <w:highlight w:val="yellow"/>
          <w:lang w:val="en-GB"/>
        </w:rPr>
        <w:t>auxInputTensor</w:t>
      </w:r>
      <w:proofErr w:type="spellEnd"/>
      <w:r w:rsidRPr="005C7A0B">
        <w:rPr>
          <w:rFonts w:eastAsiaTheme="minorEastAsia"/>
          <w:szCs w:val="22"/>
          <w:highlight w:val="yellow"/>
          <w:lang w:val="en-GB"/>
        </w:rPr>
        <w:t xml:space="preserve">[ j ], if any, for each value of j in the range of 0 to </w:t>
      </w:r>
      <w:proofErr w:type="spellStart"/>
      <w:r w:rsidRPr="005C7A0B">
        <w:rPr>
          <w:rFonts w:eastAsiaTheme="minorEastAsia"/>
          <w:szCs w:val="22"/>
          <w:highlight w:val="yellow"/>
          <w:lang w:val="en-GB"/>
        </w:rPr>
        <w:t>numAuxInputTensors</w:t>
      </w:r>
      <w:proofErr w:type="spellEnd"/>
      <w:r w:rsidRPr="005C7A0B">
        <w:rPr>
          <w:rFonts w:eastAsiaTheme="minorEastAsia"/>
          <w:szCs w:val="22"/>
          <w:highlight w:val="yellow"/>
          <w:lang w:val="en-GB"/>
        </w:rPr>
        <w:t> − 1, inclusive</w:t>
      </w:r>
      <w:r>
        <w:rPr>
          <w:rFonts w:eastAsiaTheme="minorEastAsia"/>
          <w:szCs w:val="22"/>
          <w:lang w:val="en-GB"/>
        </w:rPr>
        <w:t xml:space="preserve">, </w:t>
      </w:r>
      <w:r w:rsidRPr="00517FAF">
        <w:rPr>
          <w:rFonts w:eastAsiaTheme="minorEastAsia"/>
          <w:szCs w:val="22"/>
          <w:lang w:val="en-GB"/>
        </w:rPr>
        <w:t>is specified as follows:</w:t>
      </w:r>
    </w:p>
    <w:p w14:paraId="7E8C77DD" w14:textId="3F7DC897" w:rsidR="0055606D" w:rsidRPr="00517FAF" w:rsidRDefault="0055606D" w:rsidP="00556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350"/>
          <w:tab w:val="left" w:pos="1530"/>
          <w:tab w:val="left" w:pos="1710"/>
          <w:tab w:val="left" w:pos="1890"/>
          <w:tab w:val="center" w:pos="4849"/>
          <w:tab w:val="right" w:pos="9696"/>
        </w:tabs>
        <w:spacing w:before="193" w:after="240"/>
        <w:ind w:left="630"/>
        <w:jc w:val="left"/>
        <w:rPr>
          <w:rFonts w:eastAsia="SimSun"/>
          <w:noProof/>
          <w:color w:val="000000" w:themeColor="text1"/>
          <w:lang w:val="en-GB"/>
        </w:rPr>
      </w:pPr>
      <w:r>
        <w:rPr>
          <w:rFonts w:eastAsia="SimSun"/>
          <w:noProof/>
          <w:lang w:val="en-GB"/>
        </w:rPr>
        <w:tab/>
      </w:r>
      <w:r w:rsidRPr="005C7A0B">
        <w:rPr>
          <w:rFonts w:eastAsia="SimSun"/>
          <w:noProof/>
          <w:highlight w:val="yellow"/>
          <w:lang w:val="en-GB"/>
        </w:rPr>
        <w:t xml:space="preserve">if( ( nnpfc_auxiliary_inp_idc &amp; </w:t>
      </w:r>
      <w:r w:rsidR="00CD783C">
        <w:rPr>
          <w:rFonts w:eastAsia="SimSun"/>
          <w:noProof/>
          <w:highlight w:val="yellow"/>
          <w:lang w:val="en-GB"/>
        </w:rPr>
        <w:t>4</w:t>
      </w:r>
      <w:r w:rsidRPr="005C7A0B">
        <w:rPr>
          <w:rFonts w:eastAsia="SimSun"/>
          <w:noProof/>
          <w:highlight w:val="yellow"/>
          <w:lang w:val="en-GB"/>
        </w:rPr>
        <w:t xml:space="preserve"> ) &amp;&amp;</w:t>
      </w:r>
      <w:r w:rsidRPr="005C7A0B">
        <w:rPr>
          <w:rFonts w:eastAsia="SimSun"/>
          <w:noProof/>
          <w:highlight w:val="yellow"/>
          <w:lang w:val="en-GB"/>
        </w:rPr>
        <w:br/>
      </w:r>
      <w:r w:rsidRPr="005C7A0B">
        <w:rPr>
          <w:rFonts w:eastAsia="SimSun"/>
          <w:noProof/>
          <w:highlight w:val="yellow"/>
          <w:lang w:val="en-GB"/>
        </w:rPr>
        <w:tab/>
      </w:r>
      <w:r w:rsidRPr="005C7A0B">
        <w:rPr>
          <w:rFonts w:eastAsia="SimSun"/>
          <w:noProof/>
          <w:highlight w:val="yellow"/>
          <w:lang w:val="en-GB"/>
        </w:rPr>
        <w:tab/>
        <w:t>( nnpfc_sei_aux_payload_type  = =  SEI_GFV_PAYLOAD_TYPE ) )</w:t>
      </w:r>
      <w:r w:rsidRPr="005C7A0B">
        <w:rPr>
          <w:rFonts w:eastAsia="SimSun"/>
          <w:noProof/>
          <w:highlight w:val="yellow"/>
          <w:lang w:val="en-GB"/>
        </w:rPr>
        <w:br/>
      </w:r>
      <w:r w:rsidRPr="005C7A0B">
        <w:rPr>
          <w:rFonts w:eastAsia="SimSun"/>
          <w:noProof/>
          <w:highlight w:val="yellow"/>
          <w:lang w:val="en-GB"/>
        </w:rPr>
        <w:tab/>
      </w:r>
      <w:r w:rsidRPr="005C7A0B">
        <w:rPr>
          <w:rFonts w:eastAsia="SimSun"/>
          <w:noProof/>
          <w:highlight w:val="yellow"/>
          <w:lang w:val="en-GB"/>
        </w:rPr>
        <w:tab/>
        <w:t>numAuxInputTensors = 2</w:t>
      </w:r>
      <w:r w:rsidRPr="005C7A0B">
        <w:rPr>
          <w:rFonts w:eastAsia="SimSun"/>
          <w:noProof/>
          <w:highlight w:val="yellow"/>
          <w:lang w:val="en-GB"/>
        </w:rPr>
        <w:br/>
      </w:r>
      <w:r w:rsidRPr="005C7A0B">
        <w:rPr>
          <w:rFonts w:eastAsia="SimSun"/>
          <w:noProof/>
          <w:highlight w:val="yellow"/>
          <w:lang w:val="en-GB"/>
        </w:rPr>
        <w:tab/>
        <w:t>else</w:t>
      </w:r>
      <w:r w:rsidRPr="005C7A0B">
        <w:rPr>
          <w:rFonts w:eastAsia="SimSun"/>
          <w:noProof/>
          <w:highlight w:val="yellow"/>
          <w:lang w:val="en-GB"/>
        </w:rPr>
        <w:br/>
      </w:r>
      <w:r w:rsidRPr="005C7A0B">
        <w:rPr>
          <w:rFonts w:eastAsia="SimSun"/>
          <w:noProof/>
          <w:highlight w:val="yellow"/>
          <w:lang w:val="en-GB"/>
        </w:rPr>
        <w:tab/>
      </w:r>
      <w:r w:rsidRPr="005C7A0B">
        <w:rPr>
          <w:rFonts w:eastAsia="SimSun"/>
          <w:noProof/>
          <w:highlight w:val="yellow"/>
          <w:lang w:val="en-GB"/>
        </w:rPr>
        <w:tab/>
        <w:t>numAuxInputTensors = 0</w:t>
      </w:r>
      <w:r>
        <w:rPr>
          <w:rFonts w:eastAsia="SimSun"/>
          <w:noProof/>
          <w:lang w:val="en-GB"/>
        </w:rPr>
        <w:br/>
      </w:r>
      <w:r w:rsidRPr="00517FAF">
        <w:rPr>
          <w:rFonts w:eastAsia="SimSun"/>
          <w:noProof/>
          <w:lang w:val="en-GB"/>
        </w:rPr>
        <w:t>for( i = 0; i &lt; numInputPics; i++ ) {</w:t>
      </w:r>
      <w:r w:rsidRPr="00517FAF">
        <w:rPr>
          <w:rFonts w:eastAsia="SimSun"/>
          <w:noProof/>
          <w:lang w:val="en-GB"/>
        </w:rPr>
        <w:br/>
      </w:r>
      <w:r w:rsidRPr="00517FAF">
        <w:rPr>
          <w:rFonts w:eastAsia="SimSun"/>
          <w:noProof/>
          <w:lang w:val="en-GB"/>
        </w:rPr>
        <w:tab/>
      </w:r>
      <w:r w:rsidR="00756E65">
        <w:rPr>
          <w:rFonts w:eastAsia="SimSun"/>
          <w:noProof/>
          <w:lang w:val="en-GB"/>
        </w:rPr>
        <w:t>…</w:t>
      </w:r>
      <w:r w:rsidR="00756E65">
        <w:rPr>
          <w:rFonts w:eastAsia="SimSun"/>
          <w:noProof/>
          <w:lang w:val="en-GB"/>
        </w:rPr>
        <w:br/>
      </w:r>
      <w:r w:rsidR="00756E65" w:rsidRPr="00756E65">
        <w:rPr>
          <w:rFonts w:eastAsia="SimSun"/>
          <w:i/>
          <w:iCs/>
          <w:noProof/>
          <w:lang w:val="en-GB"/>
        </w:rPr>
        <w:tab/>
        <w:t>// add to the end of the for loop</w:t>
      </w:r>
      <w:r w:rsidRPr="00756E65">
        <w:rPr>
          <w:rFonts w:eastAsia="SimSun"/>
          <w:i/>
          <w:iCs/>
          <w:noProof/>
          <w:lang w:val="en-GB"/>
        </w:rPr>
        <w:br/>
      </w:r>
      <w:r>
        <w:rPr>
          <w:rFonts w:eastAsia="SimSun"/>
          <w:noProof/>
          <w:lang w:val="en-GB"/>
        </w:rPr>
        <w:tab/>
      </w:r>
      <w:r w:rsidRPr="00983692">
        <w:rPr>
          <w:rFonts w:eastAsia="SimSun"/>
          <w:noProof/>
          <w:highlight w:val="yellow"/>
          <w:lang w:val="en-GB"/>
        </w:rPr>
        <w:t xml:space="preserve">if( ( nnpfc_auxiliary_inp_idc &amp; </w:t>
      </w:r>
      <w:r w:rsidR="00CD783C">
        <w:rPr>
          <w:rFonts w:eastAsia="SimSun"/>
          <w:noProof/>
          <w:highlight w:val="yellow"/>
          <w:lang w:val="en-GB"/>
        </w:rPr>
        <w:t>4</w:t>
      </w:r>
      <w:r w:rsidRPr="00983692">
        <w:rPr>
          <w:rFonts w:eastAsia="SimSun"/>
          <w:noProof/>
          <w:highlight w:val="yellow"/>
          <w:lang w:val="en-GB"/>
        </w:rPr>
        <w:t xml:space="preserve"> ) &amp;&amp;</w:t>
      </w:r>
      <w:r w:rsidRPr="00983692">
        <w:rPr>
          <w:rFonts w:eastAsia="SimSun"/>
          <w:noProof/>
          <w:highlight w:val="yellow"/>
          <w:lang w:val="en-GB"/>
        </w:rPr>
        <w:br/>
      </w:r>
      <w:r w:rsidRPr="00983692">
        <w:rPr>
          <w:rFonts w:eastAsia="SimSun"/>
          <w:noProof/>
          <w:highlight w:val="yellow"/>
          <w:lang w:val="en-GB"/>
        </w:rPr>
        <w:tab/>
      </w:r>
      <w:r w:rsidRPr="00983692">
        <w:rPr>
          <w:rFonts w:eastAsia="SimSun"/>
          <w:noProof/>
          <w:highlight w:val="yellow"/>
          <w:lang w:val="en-GB"/>
        </w:rPr>
        <w:tab/>
        <w:t>( nnpfc_sei_aux_payload_type  = =  SEI_GFV_PAYLOAD_TYPE ) ) {</w:t>
      </w:r>
      <w:r w:rsidRPr="00983692">
        <w:rPr>
          <w:rFonts w:eastAsia="SimSun"/>
          <w:noProof/>
          <w:highlight w:val="yellow"/>
          <w:lang w:val="en-GB"/>
        </w:rPr>
        <w:tab/>
      </w:r>
      <w:r w:rsidRPr="00983692">
        <w:rPr>
          <w:rFonts w:eastAsia="SimSun"/>
          <w:noProof/>
          <w:highlight w:val="yellow"/>
          <w:lang w:val="en-GB"/>
        </w:rPr>
        <w:tab/>
        <w:t>if( i  = =  0 ) {</w:t>
      </w:r>
      <w:r>
        <w:rPr>
          <w:rFonts w:eastAsia="SimSun"/>
          <w:noProof/>
          <w:highlight w:val="yellow"/>
          <w:lang w:val="en-GB"/>
        </w:rPr>
        <w:br/>
      </w:r>
      <w:r>
        <w:tab/>
      </w:r>
      <w:r>
        <w:tab/>
      </w:r>
      <w:r>
        <w:tab/>
      </w:r>
      <w:r w:rsidRPr="441829B3">
        <w:rPr>
          <w:rFonts w:eastAsia="SimSun"/>
          <w:noProof/>
          <w:highlight w:val="yellow"/>
          <w:lang w:val="en-GB"/>
        </w:rPr>
        <w:t>auxInputTensor</w:t>
      </w:r>
      <w:r w:rsidRPr="00896E5A">
        <w:rPr>
          <w:rFonts w:eastAsia="SimSun"/>
          <w:noProof/>
          <w:highlight w:val="yellow"/>
          <w:vertAlign w:val="subscript"/>
          <w:lang w:val="en-GB"/>
        </w:rPr>
        <w:t>0</w:t>
      </w:r>
      <w:r w:rsidRPr="441829B3">
        <w:rPr>
          <w:rFonts w:eastAsia="SimSun"/>
          <w:noProof/>
          <w:highlight w:val="yellow"/>
          <w:lang w:val="en-GB"/>
        </w:rPr>
        <w:t xml:space="preserve">[ 0 ][ i ] = </w:t>
      </w:r>
      <w:proofErr w:type="spellStart"/>
      <w:r w:rsidRPr="441829B3">
        <w:rPr>
          <w:highlight w:val="yellow"/>
          <w:lang w:val="en-GB"/>
        </w:rPr>
        <w:t>inputDriveKeyPoint</w:t>
      </w:r>
      <w:proofErr w:type="spellEnd"/>
      <w:r>
        <w:br/>
      </w:r>
      <w:r>
        <w:tab/>
      </w:r>
      <w:r>
        <w:tab/>
      </w:r>
      <w:r>
        <w:tab/>
      </w:r>
      <w:r w:rsidRPr="441829B3">
        <w:rPr>
          <w:highlight w:val="yellow"/>
          <w:lang w:val="en-GB"/>
        </w:rPr>
        <w:t>auxInputTensor</w:t>
      </w:r>
      <w:r w:rsidRPr="00896E5A">
        <w:rPr>
          <w:highlight w:val="yellow"/>
          <w:vertAlign w:val="subscript"/>
          <w:lang w:val="en-GB"/>
        </w:rPr>
        <w:t>1</w:t>
      </w:r>
      <w:r w:rsidRPr="441829B3">
        <w:rPr>
          <w:highlight w:val="yellow"/>
          <w:lang w:val="en-GB"/>
        </w:rPr>
        <w:t xml:space="preserve">[ 0 ][ i ] = </w:t>
      </w:r>
      <w:proofErr w:type="spellStart"/>
      <w:r w:rsidRPr="441829B3">
        <w:rPr>
          <w:highlight w:val="yellow"/>
          <w:lang w:val="en-GB"/>
        </w:rPr>
        <w:t>inputDriveMatrix</w:t>
      </w:r>
      <w:proofErr w:type="spellEnd"/>
      <w:r>
        <w:br/>
      </w:r>
      <w:r w:rsidRPr="00983692">
        <w:rPr>
          <w:rFonts w:eastAsiaTheme="minorEastAsia"/>
          <w:noProof/>
          <w:highlight w:val="yellow"/>
          <w:lang w:val="en-GB"/>
        </w:rPr>
        <w:tab/>
      </w:r>
      <w:r w:rsidRPr="00983692">
        <w:rPr>
          <w:rFonts w:eastAsiaTheme="minorEastAsia"/>
          <w:noProof/>
          <w:highlight w:val="yellow"/>
          <w:lang w:val="en-GB"/>
        </w:rPr>
        <w:tab/>
      </w:r>
      <w:r w:rsidRPr="441829B3">
        <w:rPr>
          <w:rFonts w:eastAsiaTheme="minorEastAsia"/>
          <w:noProof/>
          <w:highlight w:val="yellow"/>
          <w:lang w:val="en-GB"/>
        </w:rPr>
        <w:t>} else { // i  = =  1, base picture</w:t>
      </w:r>
      <w:r>
        <w:rPr>
          <w:rFonts w:eastAsiaTheme="minorEastAsia"/>
          <w:noProof/>
          <w:highlight w:val="yellow"/>
          <w:lang w:val="en-GB"/>
        </w:rPr>
        <w:br/>
      </w:r>
      <w:r w:rsidRPr="00517FAF">
        <w:rPr>
          <w:rFonts w:eastAsia="SimSun"/>
          <w:noProof/>
          <w:highlight w:val="yellow"/>
          <w:lang w:val="en-GB"/>
        </w:rPr>
        <w:tab/>
      </w:r>
      <w:r w:rsidRPr="00517FAF">
        <w:rPr>
          <w:rFonts w:eastAsia="SimSun"/>
          <w:noProof/>
          <w:highlight w:val="yellow"/>
          <w:lang w:val="en-GB"/>
        </w:rPr>
        <w:tab/>
      </w:r>
      <w:r w:rsidRPr="00517FAF">
        <w:rPr>
          <w:rFonts w:eastAsia="SimSun"/>
          <w:noProof/>
          <w:highlight w:val="yellow"/>
          <w:lang w:val="en-GB"/>
        </w:rPr>
        <w:tab/>
      </w:r>
      <w:r>
        <w:rPr>
          <w:rFonts w:eastAsia="SimSun"/>
          <w:noProof/>
          <w:highlight w:val="yellow"/>
          <w:lang w:val="en-GB"/>
        </w:rPr>
        <w:t>auxI</w:t>
      </w:r>
      <w:r w:rsidRPr="00517FAF">
        <w:rPr>
          <w:rFonts w:eastAsia="SimSun"/>
          <w:noProof/>
          <w:highlight w:val="yellow"/>
          <w:lang w:val="en-GB"/>
        </w:rPr>
        <w:t>nputTensor</w:t>
      </w:r>
      <w:r w:rsidRPr="441829B3">
        <w:rPr>
          <w:rFonts w:eastAsia="SimSun"/>
          <w:noProof/>
          <w:highlight w:val="yellow"/>
          <w:vertAlign w:val="subscript"/>
          <w:lang w:val="en-GB"/>
        </w:rPr>
        <w:t>0</w:t>
      </w:r>
      <w:r w:rsidRPr="00517FAF">
        <w:rPr>
          <w:rFonts w:eastAsia="SimSun"/>
          <w:noProof/>
          <w:highlight w:val="yellow"/>
          <w:lang w:val="en-GB"/>
        </w:rPr>
        <w:t xml:space="preserve">[ 0 ][ i ] = </w:t>
      </w:r>
      <w:proofErr w:type="spellStart"/>
      <w:r w:rsidRPr="00983692">
        <w:rPr>
          <w:highlight w:val="yellow"/>
          <w:lang w:val="en-GB"/>
        </w:rPr>
        <w:t>input</w:t>
      </w:r>
      <w:r>
        <w:rPr>
          <w:highlight w:val="yellow"/>
          <w:lang w:val="en-GB"/>
        </w:rPr>
        <w:t>Base</w:t>
      </w:r>
      <w:r w:rsidRPr="00983692">
        <w:rPr>
          <w:highlight w:val="yellow"/>
          <w:lang w:val="en-GB"/>
        </w:rPr>
        <w:t>KeyPoint</w:t>
      </w:r>
      <w:proofErr w:type="spellEnd"/>
      <w:r w:rsidRPr="00983692">
        <w:rPr>
          <w:highlight w:val="yellow"/>
          <w:lang w:val="en-GB"/>
        </w:rPr>
        <w:br/>
      </w:r>
      <w:r w:rsidRPr="00983692">
        <w:rPr>
          <w:highlight w:val="yellow"/>
          <w:lang w:val="en-GB"/>
        </w:rPr>
        <w:tab/>
      </w:r>
      <w:r w:rsidRPr="00983692">
        <w:rPr>
          <w:highlight w:val="yellow"/>
          <w:lang w:val="en-GB"/>
        </w:rPr>
        <w:tab/>
      </w:r>
      <w:r w:rsidRPr="00983692">
        <w:rPr>
          <w:highlight w:val="yellow"/>
          <w:lang w:val="en-GB"/>
        </w:rPr>
        <w:tab/>
      </w:r>
      <w:r>
        <w:rPr>
          <w:highlight w:val="yellow"/>
          <w:lang w:val="en-GB"/>
        </w:rPr>
        <w:t>auxI</w:t>
      </w:r>
      <w:r w:rsidRPr="00983692">
        <w:rPr>
          <w:highlight w:val="yellow"/>
          <w:lang w:val="en-GB"/>
        </w:rPr>
        <w:t>nputTensor</w:t>
      </w:r>
      <w:r w:rsidRPr="441829B3">
        <w:rPr>
          <w:highlight w:val="yellow"/>
          <w:vertAlign w:val="subscript"/>
          <w:lang w:val="en-GB"/>
        </w:rPr>
        <w:t>1</w:t>
      </w:r>
      <w:r w:rsidRPr="00983692">
        <w:rPr>
          <w:highlight w:val="yellow"/>
          <w:lang w:val="en-GB"/>
        </w:rPr>
        <w:t xml:space="preserve">[ </w:t>
      </w:r>
      <w:r>
        <w:rPr>
          <w:highlight w:val="yellow"/>
          <w:lang w:val="en-GB"/>
        </w:rPr>
        <w:t>0</w:t>
      </w:r>
      <w:r w:rsidRPr="00983692">
        <w:rPr>
          <w:highlight w:val="yellow"/>
          <w:lang w:val="en-GB"/>
        </w:rPr>
        <w:t xml:space="preserve"> ][ i ] = </w:t>
      </w:r>
      <w:proofErr w:type="spellStart"/>
      <w:r w:rsidRPr="00983692">
        <w:rPr>
          <w:highlight w:val="yellow"/>
          <w:lang w:val="en-GB"/>
        </w:rPr>
        <w:t>input</w:t>
      </w:r>
      <w:r>
        <w:rPr>
          <w:highlight w:val="yellow"/>
          <w:lang w:val="en-GB"/>
        </w:rPr>
        <w:t>Base</w:t>
      </w:r>
      <w:r w:rsidRPr="00983692">
        <w:rPr>
          <w:highlight w:val="yellow"/>
          <w:lang w:val="en-GB"/>
        </w:rPr>
        <w:t>Matrix</w:t>
      </w:r>
      <w:proofErr w:type="spellEnd"/>
      <w:r>
        <w:rPr>
          <w:highlight w:val="yellow"/>
          <w:lang w:val="en-GB"/>
        </w:rPr>
        <w:br/>
      </w:r>
      <w:r>
        <w:rPr>
          <w:highlight w:val="yellow"/>
          <w:lang w:val="en-GB"/>
        </w:rPr>
        <w:tab/>
      </w:r>
      <w:r>
        <w:rPr>
          <w:highlight w:val="yellow"/>
          <w:lang w:val="en-GB"/>
        </w:rPr>
        <w:tab/>
        <w:t>}</w:t>
      </w:r>
      <w:r>
        <w:rPr>
          <w:highlight w:val="yellow"/>
          <w:lang w:val="en-GB"/>
        </w:rPr>
        <w:br/>
      </w:r>
      <w:r>
        <w:rPr>
          <w:highlight w:val="yellow"/>
          <w:lang w:val="en-GB"/>
        </w:rPr>
        <w:tab/>
        <w:t>}</w:t>
      </w:r>
      <w:r w:rsidRPr="00517FAF">
        <w:rPr>
          <w:rFonts w:eastAsia="SimSun"/>
          <w:noProof/>
          <w:highlight w:val="yellow"/>
          <w:lang w:val="en-GB"/>
        </w:rPr>
        <w:br/>
      </w:r>
      <w:r w:rsidRPr="00517FAF">
        <w:rPr>
          <w:rFonts w:eastAsia="SimSun"/>
          <w:noProof/>
          <w:lang w:val="en-GB"/>
        </w:rPr>
        <w:t>}</w:t>
      </w:r>
    </w:p>
    <w:p w14:paraId="6DDF56CA" w14:textId="77777777" w:rsidR="0055606D" w:rsidRDefault="0055606D" w:rsidP="0055606D">
      <w:pPr>
        <w:rPr>
          <w:szCs w:val="22"/>
          <w:lang w:val="en-CA"/>
        </w:rPr>
      </w:pPr>
      <w:r>
        <w:rPr>
          <w:szCs w:val="22"/>
          <w:lang w:val="en-CA"/>
        </w:rPr>
        <w:t>…</w:t>
      </w:r>
    </w:p>
    <w:p w14:paraId="2C1166D0" w14:textId="77777777" w:rsidR="0055606D" w:rsidRPr="00EA0242" w:rsidRDefault="0055606D" w:rsidP="0055606D">
      <w:pPr>
        <w:rPr>
          <w:rFonts w:eastAsiaTheme="minorEastAsia"/>
          <w:szCs w:val="22"/>
          <w:lang w:val="en-GB"/>
        </w:rPr>
      </w:pPr>
      <w:r w:rsidRPr="00EA0242">
        <w:rPr>
          <w:rFonts w:eastAsia="SimSun"/>
          <w:lang w:val="en-GB"/>
        </w:rPr>
        <w:t xml:space="preserve">An NNPF </w:t>
      </w:r>
      <w:proofErr w:type="spellStart"/>
      <w:proofErr w:type="gramStart"/>
      <w:r w:rsidRPr="00EA0242">
        <w:rPr>
          <w:rFonts w:eastAsia="SimSun"/>
          <w:lang w:val="en-GB"/>
        </w:rPr>
        <w:t>PostProcessingFilter</w:t>
      </w:r>
      <w:proofErr w:type="spellEnd"/>
      <w:r w:rsidRPr="00EA0242">
        <w:rPr>
          <w:rFonts w:eastAsia="SimSun"/>
          <w:lang w:val="en-GB"/>
        </w:rPr>
        <w:t>( )</w:t>
      </w:r>
      <w:proofErr w:type="gramEnd"/>
      <w:r w:rsidRPr="00EA0242">
        <w:rPr>
          <w:rFonts w:eastAsia="SimSun"/>
          <w:lang w:val="en-GB"/>
        </w:rPr>
        <w:t xml:space="preserve"> is the target NNPF as derived in the semantics of the NNPFA SEI message. </w:t>
      </w:r>
      <w:r w:rsidRPr="004A0680">
        <w:rPr>
          <w:rFonts w:eastAsia="SimSun"/>
          <w:highlight w:val="yellow"/>
          <w:lang w:val="en-GB"/>
        </w:rPr>
        <w:t xml:space="preserve">The NNPF </w:t>
      </w:r>
      <w:proofErr w:type="spellStart"/>
      <w:proofErr w:type="gramStart"/>
      <w:r w:rsidRPr="004A0680">
        <w:rPr>
          <w:rFonts w:eastAsia="SimSun"/>
          <w:highlight w:val="yellow"/>
          <w:lang w:val="en-GB"/>
        </w:rPr>
        <w:t>PostProcessingFilter</w:t>
      </w:r>
      <w:proofErr w:type="spellEnd"/>
      <w:r w:rsidRPr="004A0680">
        <w:rPr>
          <w:rFonts w:eastAsia="SimSun"/>
          <w:highlight w:val="yellow"/>
          <w:lang w:val="en-GB"/>
        </w:rPr>
        <w:t>( )</w:t>
      </w:r>
      <w:proofErr w:type="gramEnd"/>
      <w:r w:rsidRPr="004A0680">
        <w:rPr>
          <w:rFonts w:eastAsia="SimSun"/>
          <w:highlight w:val="yellow"/>
          <w:lang w:val="en-GB"/>
        </w:rPr>
        <w:t xml:space="preserve"> inputs </w:t>
      </w:r>
      <w:proofErr w:type="spellStart"/>
      <w:r w:rsidRPr="004A0680">
        <w:rPr>
          <w:rFonts w:eastAsia="SimSun"/>
          <w:highlight w:val="yellow"/>
          <w:lang w:val="en-GB"/>
        </w:rPr>
        <w:t>inputTensor</w:t>
      </w:r>
      <w:proofErr w:type="spellEnd"/>
      <w:r w:rsidRPr="004A0680">
        <w:rPr>
          <w:rFonts w:eastAsia="SimSun"/>
          <w:highlight w:val="yellow"/>
          <w:lang w:val="en-GB"/>
        </w:rPr>
        <w:t xml:space="preserve">, followed by </w:t>
      </w:r>
      <w:proofErr w:type="spellStart"/>
      <w:r w:rsidRPr="004A0680">
        <w:rPr>
          <w:rFonts w:eastAsia="SimSun"/>
          <w:highlight w:val="yellow"/>
          <w:lang w:val="en-GB"/>
        </w:rPr>
        <w:t>numAuxInputTensors</w:t>
      </w:r>
      <w:proofErr w:type="spellEnd"/>
      <w:r w:rsidRPr="004A0680">
        <w:rPr>
          <w:rFonts w:eastAsia="SimSun"/>
          <w:highlight w:val="yellow"/>
          <w:lang w:val="en-GB"/>
        </w:rPr>
        <w:t xml:space="preserve"> tensors </w:t>
      </w:r>
      <w:proofErr w:type="spellStart"/>
      <w:r w:rsidRPr="004A0680">
        <w:rPr>
          <w:rFonts w:eastAsia="SimSun"/>
          <w:highlight w:val="yellow"/>
          <w:lang w:val="en-GB"/>
        </w:rPr>
        <w:t>auxInputTensor</w:t>
      </w:r>
      <w:r w:rsidRPr="00896E5A">
        <w:rPr>
          <w:rFonts w:eastAsia="SimSun"/>
          <w:highlight w:val="yellow"/>
          <w:vertAlign w:val="subscript"/>
          <w:lang w:val="en-GB"/>
        </w:rPr>
        <w:t>j</w:t>
      </w:r>
      <w:proofErr w:type="spellEnd"/>
      <w:r w:rsidRPr="004A0680">
        <w:rPr>
          <w:rFonts w:eastAsia="SimSun"/>
          <w:highlight w:val="yellow"/>
          <w:lang w:val="en-GB"/>
        </w:rPr>
        <w:t xml:space="preserve"> where j is in the range of 0 to </w:t>
      </w:r>
      <w:proofErr w:type="spellStart"/>
      <w:r w:rsidRPr="004A0680">
        <w:rPr>
          <w:rFonts w:eastAsia="SimSun"/>
          <w:highlight w:val="yellow"/>
          <w:lang w:val="en-GB"/>
        </w:rPr>
        <w:t>numAuxInputTensors</w:t>
      </w:r>
      <w:proofErr w:type="spellEnd"/>
      <w:r w:rsidRPr="004A0680">
        <w:rPr>
          <w:rFonts w:eastAsia="SimSun"/>
          <w:highlight w:val="yellow"/>
          <w:lang w:val="en-GB"/>
        </w:rPr>
        <w:t> − 1, inclusive.</w:t>
      </w:r>
      <w:r>
        <w:rPr>
          <w:rFonts w:eastAsia="SimSun"/>
          <w:lang w:val="en-GB"/>
        </w:rPr>
        <w:t xml:space="preserve"> </w:t>
      </w:r>
      <w:r w:rsidRPr="00EA0242">
        <w:rPr>
          <w:rFonts w:eastAsia="SimSun"/>
          <w:lang w:val="en-GB"/>
        </w:rPr>
        <w:t xml:space="preserve">The following example process may be used, with the </w:t>
      </w:r>
      <w:r w:rsidRPr="00EA0242">
        <w:rPr>
          <w:rFonts w:eastAsiaTheme="minorEastAsia"/>
          <w:szCs w:val="22"/>
          <w:lang w:val="en-GB"/>
        </w:rPr>
        <w:t>NNPF</w:t>
      </w:r>
      <w:r w:rsidRPr="00EA0242">
        <w:rPr>
          <w:rFonts w:eastAsia="SimSun"/>
          <w:lang w:val="en-GB"/>
        </w:rPr>
        <w:t xml:space="preserve"> </w:t>
      </w:r>
      <w:proofErr w:type="spellStart"/>
      <w:proofErr w:type="gramStart"/>
      <w:r w:rsidRPr="00EA0242">
        <w:rPr>
          <w:rFonts w:eastAsia="SimSun"/>
          <w:lang w:val="en-GB"/>
        </w:rPr>
        <w:t>PostProcessingFilter</w:t>
      </w:r>
      <w:proofErr w:type="spellEnd"/>
      <w:r w:rsidRPr="00EA0242">
        <w:rPr>
          <w:rFonts w:eastAsia="SimSun"/>
          <w:lang w:val="en-GB"/>
        </w:rPr>
        <w:t>( )</w:t>
      </w:r>
      <w:proofErr w:type="gramEnd"/>
      <w:r w:rsidRPr="00EA0242">
        <w:rPr>
          <w:rFonts w:eastAsia="SimSun"/>
          <w:lang w:val="en-GB"/>
        </w:rPr>
        <w:t xml:space="preserve">, to generate, in a patch-wise manner, the filtered and/or interpolated picture(s), which contain Y, Cb, and Cr sample arrays </w:t>
      </w:r>
      <w:proofErr w:type="spellStart"/>
      <w:r w:rsidRPr="00EA0242">
        <w:rPr>
          <w:rFonts w:eastAsia="SimSun"/>
          <w:lang w:val="en-GB"/>
        </w:rPr>
        <w:t>FilteredYPic</w:t>
      </w:r>
      <w:proofErr w:type="spellEnd"/>
      <w:r w:rsidRPr="00EA0242">
        <w:rPr>
          <w:rFonts w:eastAsia="SimSun"/>
          <w:lang w:val="en-GB"/>
        </w:rPr>
        <w:t xml:space="preserve">, </w:t>
      </w:r>
      <w:proofErr w:type="spellStart"/>
      <w:r w:rsidRPr="00EA0242">
        <w:rPr>
          <w:rFonts w:eastAsia="SimSun"/>
          <w:lang w:val="en-GB"/>
        </w:rPr>
        <w:t>FilteredCbPic</w:t>
      </w:r>
      <w:proofErr w:type="spellEnd"/>
      <w:r w:rsidRPr="00EA0242">
        <w:rPr>
          <w:rFonts w:eastAsia="SimSun"/>
          <w:lang w:val="en-GB"/>
        </w:rPr>
        <w:t xml:space="preserve">, and </w:t>
      </w:r>
      <w:proofErr w:type="spellStart"/>
      <w:r w:rsidRPr="00EA0242">
        <w:rPr>
          <w:rFonts w:eastAsia="SimSun"/>
          <w:lang w:val="en-GB"/>
        </w:rPr>
        <w:t>FilteredCrPic</w:t>
      </w:r>
      <w:proofErr w:type="spellEnd"/>
      <w:r w:rsidRPr="00EA0242">
        <w:rPr>
          <w:rFonts w:eastAsia="SimSun"/>
          <w:lang w:val="en-GB"/>
        </w:rPr>
        <w:t xml:space="preserve">, respectively, as indicated by </w:t>
      </w:r>
      <w:proofErr w:type="spellStart"/>
      <w:r w:rsidRPr="00EA0242">
        <w:rPr>
          <w:rFonts w:eastAsia="SimSun"/>
          <w:lang w:val="en-GB"/>
        </w:rPr>
        <w:t>nnpfc_out_order_idc</w:t>
      </w:r>
      <w:proofErr w:type="spellEnd"/>
      <w:r w:rsidRPr="00EA0242">
        <w:rPr>
          <w:rFonts w:eastAsia="SimSun"/>
          <w:lang w:val="en-GB"/>
        </w:rPr>
        <w:t>:</w:t>
      </w:r>
    </w:p>
    <w:p w14:paraId="32A214E7" w14:textId="77777777" w:rsidR="0055606D" w:rsidRPr="00EA0242" w:rsidRDefault="0055606D" w:rsidP="0055606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lang w:val="en-GB"/>
        </w:rPr>
      </w:pPr>
      <w:r w:rsidRPr="00EA0242">
        <w:rPr>
          <w:rFonts w:eastAsia="SimSun"/>
          <w:noProof/>
          <w:lang w:val="en-GB"/>
        </w:rPr>
        <w:t>if( nnpfc_inp_order_idc  = =  0  | |  nnpfc_inp_order_idc  = =  2 )</w:t>
      </w:r>
      <w:r w:rsidRPr="00EA0242">
        <w:rPr>
          <w:rFonts w:eastAsia="SimSun"/>
          <w:noProof/>
          <w:lang w:val="en-GB"/>
        </w:rPr>
        <w:br/>
      </w:r>
      <w:r w:rsidRPr="00EA0242">
        <w:rPr>
          <w:rFonts w:eastAsia="SimSun"/>
          <w:noProof/>
          <w:lang w:val="en-GB"/>
        </w:rPr>
        <w:tab/>
        <w:t>for( cTop = 0; cTop &lt; CroppedHeight; cTop  +=  inpPatchHeight )</w:t>
      </w:r>
      <w:r w:rsidRPr="00EA0242">
        <w:rPr>
          <w:rFonts w:eastAsia="SimSun"/>
          <w:noProof/>
          <w:lang w:val="en-GB"/>
        </w:rPr>
        <w:br/>
      </w:r>
      <w:r w:rsidRPr="00EA0242">
        <w:rPr>
          <w:rFonts w:eastAsia="SimSun"/>
          <w:noProof/>
          <w:lang w:val="en-GB"/>
        </w:rPr>
        <w:tab/>
      </w:r>
      <w:r w:rsidRPr="00EA0242">
        <w:rPr>
          <w:rFonts w:eastAsia="SimSun"/>
          <w:noProof/>
          <w:lang w:val="en-GB"/>
        </w:rPr>
        <w:tab/>
        <w:t>for( cLeft = 0; cLeft &lt; CroppedWidth; cLeft  +=  inpPatchWidth )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r>
      <w:r w:rsidRPr="00EA0242">
        <w:rPr>
          <w:rFonts w:eastAsia="SimSun"/>
          <w:strike/>
          <w:noProof/>
          <w:color w:val="FF0000"/>
          <w:lang w:val="en-GB"/>
        </w:rPr>
        <w:t>inputTensor =</w:t>
      </w:r>
      <w:r w:rsidRPr="00EA0242">
        <w:rPr>
          <w:rFonts w:eastAsia="SimSun"/>
          <w:noProof/>
          <w:color w:val="FF0000"/>
          <w:lang w:val="en-GB"/>
        </w:rPr>
        <w:t xml:space="preserve"> </w:t>
      </w:r>
      <w:r w:rsidRPr="00EA0242">
        <w:rPr>
          <w:rFonts w:eastAsia="SimSun"/>
          <w:noProof/>
          <w:lang w:val="en-GB"/>
        </w:rPr>
        <w:t>DeriveInputTensors(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outputTensor = PostProcessingFilter( </w:t>
      </w:r>
      <w:r w:rsidRPr="00EA0242">
        <w:rPr>
          <w:rFonts w:eastAsia="SimSun"/>
          <w:strike/>
          <w:noProof/>
          <w:color w:val="FF0000"/>
          <w:lang w:val="en-GB"/>
        </w:rPr>
        <w:t>inputTensor</w:t>
      </w:r>
      <w:r w:rsidRPr="00EA0242">
        <w:rPr>
          <w:rFonts w:eastAsia="SimSun"/>
          <w:noProof/>
          <w:lang w:val="en-GB"/>
        </w:rPr>
        <w:t>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StoreOutputTensors( outputTensor )</w:t>
      </w:r>
      <w:r w:rsidRPr="00EA0242">
        <w:rPr>
          <w:rFonts w:eastAsia="SimSun"/>
          <w:noProof/>
          <w:lang w:val="en-GB"/>
        </w:rPr>
        <w:br/>
      </w:r>
      <w:r w:rsidRPr="00EA0242">
        <w:rPr>
          <w:rFonts w:eastAsia="SimSun"/>
          <w:noProof/>
          <w:lang w:val="en-GB"/>
        </w:rPr>
        <w:tab/>
      </w:r>
      <w:r w:rsidRPr="00EA0242">
        <w:rPr>
          <w:rFonts w:eastAsia="SimSun"/>
          <w:noProof/>
          <w:lang w:val="en-GB"/>
        </w:rPr>
        <w:tab/>
        <w:t>}</w:t>
      </w:r>
      <w:r w:rsidRPr="00EA0242">
        <w:rPr>
          <w:rFonts w:eastAsia="SimSun"/>
          <w:noProof/>
          <w:lang w:val="en-GB"/>
        </w:rPr>
        <w:br/>
        <w:t>else if( nnpfc_inp_order_idc  = =  1 )</w:t>
      </w:r>
      <w:r w:rsidRPr="00EA0242">
        <w:rPr>
          <w:rFonts w:eastAsia="SimSun"/>
          <w:noProof/>
          <w:lang w:val="en-GB"/>
        </w:rPr>
        <w:br/>
      </w:r>
      <w:r w:rsidRPr="00EA0242">
        <w:rPr>
          <w:rFonts w:eastAsia="SimSun"/>
          <w:noProof/>
          <w:lang w:val="en-GB"/>
        </w:rPr>
        <w:tab/>
        <w:t>for( cTop = 0; cTop &lt; CroppedHeight / SubHeightC; cTop  +=  inpPatchHeight )</w:t>
      </w:r>
      <w:r w:rsidRPr="00EA0242">
        <w:rPr>
          <w:rFonts w:eastAsia="SimSun"/>
          <w:noProof/>
          <w:lang w:val="en-GB"/>
        </w:rPr>
        <w:br/>
      </w:r>
      <w:r w:rsidRPr="00EA0242">
        <w:rPr>
          <w:rFonts w:eastAsia="SimSun"/>
          <w:noProof/>
          <w:lang w:val="en-GB"/>
        </w:rPr>
        <w:tab/>
      </w:r>
      <w:r w:rsidRPr="00EA0242">
        <w:rPr>
          <w:rFonts w:eastAsia="SimSun"/>
          <w:noProof/>
          <w:lang w:val="en-GB"/>
        </w:rPr>
        <w:tab/>
        <w:t>for( cLeft = 0; cLeft &lt; CroppedWidth / SubWidthC; cLeft  +=  inpPatchWidth ) {</w:t>
      </w:r>
      <w:r w:rsidRPr="00EA0242">
        <w:rPr>
          <w:rFonts w:eastAsia="SimSun"/>
          <w:noProof/>
          <w:lang w:val="en-GB"/>
        </w:rPr>
        <w:tab/>
      </w:r>
      <w:r w:rsidRPr="00EA0242">
        <w:rPr>
          <w:rFonts w:eastAsia="SimSun"/>
          <w:lang w:val="en-GB"/>
        </w:rPr>
        <w:t>(</w:t>
      </w:r>
      <w:bookmarkStart w:id="5" w:name="Eq_PostProcessingFilter"/>
      <w:r w:rsidRPr="00EA0242">
        <w:rPr>
          <w:rFonts w:eastAsia="SimSun"/>
          <w:bCs/>
          <w:lang w:val="en-GB"/>
        </w:rPr>
        <w:fldChar w:fldCharType="begin"/>
      </w:r>
      <w:r w:rsidRPr="00EA0242">
        <w:rPr>
          <w:rFonts w:eastAsia="SimSun"/>
          <w:bCs/>
          <w:lang w:val="en-GB"/>
        </w:rPr>
        <w:instrText xml:space="preserve"> SEQ Equation \* ARABIC </w:instrText>
      </w:r>
      <w:r w:rsidRPr="00EA0242">
        <w:rPr>
          <w:rFonts w:eastAsia="SimSun"/>
          <w:bCs/>
          <w:lang w:val="en-GB"/>
        </w:rPr>
        <w:fldChar w:fldCharType="separate"/>
      </w:r>
      <w:r w:rsidRPr="00EA0242">
        <w:rPr>
          <w:rFonts w:eastAsia="SimSun"/>
          <w:bCs/>
          <w:noProof/>
          <w:lang w:val="en-GB"/>
        </w:rPr>
        <w:t>98</w:t>
      </w:r>
      <w:r w:rsidRPr="00EA0242">
        <w:rPr>
          <w:rFonts w:eastAsia="SimSun"/>
          <w:lang w:val="en-GB"/>
        </w:rPr>
        <w:fldChar w:fldCharType="end"/>
      </w:r>
      <w:bookmarkEnd w:id="5"/>
      <w:r w:rsidRPr="00EA0242">
        <w:rPr>
          <w:rFonts w:eastAsia="SimSun"/>
          <w:lang w:val="en-GB"/>
        </w:rPr>
        <w:t>)</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r>
      <w:r w:rsidRPr="00EA0242">
        <w:rPr>
          <w:rFonts w:eastAsia="SimSun"/>
          <w:strike/>
          <w:noProof/>
          <w:color w:val="FF0000"/>
          <w:lang w:val="en-GB"/>
        </w:rPr>
        <w:t>inputTensor =</w:t>
      </w:r>
      <w:r w:rsidRPr="00EA0242">
        <w:rPr>
          <w:rFonts w:eastAsia="SimSun"/>
          <w:noProof/>
          <w:color w:val="FF0000"/>
          <w:lang w:val="en-GB"/>
        </w:rPr>
        <w:t xml:space="preserve"> </w:t>
      </w:r>
      <w:r w:rsidRPr="00EA0242">
        <w:rPr>
          <w:rFonts w:eastAsia="SimSun"/>
          <w:noProof/>
          <w:lang w:val="en-GB"/>
        </w:rPr>
        <w:t>DeriveInputTensors(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outputTensor = PostProcessingFilter( </w:t>
      </w:r>
      <w:r w:rsidRPr="00EA0242">
        <w:rPr>
          <w:rFonts w:eastAsia="SimSun"/>
          <w:strike/>
          <w:noProof/>
          <w:color w:val="FF0000"/>
          <w:lang w:val="en-GB"/>
        </w:rPr>
        <w:t>inputTensor</w:t>
      </w:r>
      <w:r w:rsidRPr="00EA0242">
        <w:rPr>
          <w:rFonts w:eastAsia="SimSun"/>
          <w:noProof/>
          <w:lang w:val="en-GB"/>
        </w:rPr>
        <w:t>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StoreOutputTensors( outputTensor )</w:t>
      </w:r>
      <w:r w:rsidRPr="00EA0242">
        <w:rPr>
          <w:rFonts w:eastAsia="SimSun"/>
          <w:noProof/>
          <w:lang w:val="en-GB"/>
        </w:rPr>
        <w:br/>
      </w:r>
      <w:r w:rsidRPr="00EA0242">
        <w:rPr>
          <w:rFonts w:eastAsia="SimSun"/>
          <w:noProof/>
          <w:lang w:val="en-GB"/>
        </w:rPr>
        <w:tab/>
      </w:r>
      <w:r w:rsidRPr="00EA0242">
        <w:rPr>
          <w:rFonts w:eastAsia="SimSun"/>
          <w:noProof/>
          <w:lang w:val="en-GB"/>
        </w:rPr>
        <w:tab/>
        <w:t>}</w:t>
      </w:r>
      <w:r w:rsidRPr="00EA0242">
        <w:rPr>
          <w:rFonts w:eastAsia="SimSun"/>
          <w:noProof/>
          <w:lang w:val="en-GB"/>
        </w:rPr>
        <w:br/>
        <w:t>else if( nnpfc_inp_order_idc  = =  3 )</w:t>
      </w:r>
      <w:r w:rsidRPr="00EA0242">
        <w:rPr>
          <w:rFonts w:eastAsia="SimSun"/>
          <w:noProof/>
          <w:lang w:val="en-GB"/>
        </w:rPr>
        <w:br/>
      </w:r>
      <w:r w:rsidRPr="00EA0242">
        <w:rPr>
          <w:rFonts w:eastAsia="SimSun"/>
          <w:noProof/>
          <w:lang w:val="en-GB"/>
        </w:rPr>
        <w:tab/>
        <w:t>for( cTop = 0; cTop &lt; CroppedHeight; cTop  +=  inpPatchHeight * 2 )</w:t>
      </w:r>
      <w:r w:rsidRPr="00EA0242">
        <w:rPr>
          <w:rFonts w:eastAsia="SimSun"/>
          <w:noProof/>
          <w:lang w:val="en-GB"/>
        </w:rPr>
        <w:br/>
      </w:r>
      <w:r w:rsidRPr="00EA0242">
        <w:rPr>
          <w:rFonts w:eastAsia="SimSun"/>
          <w:noProof/>
          <w:lang w:val="en-GB"/>
        </w:rPr>
        <w:lastRenderedPageBreak/>
        <w:tab/>
      </w:r>
      <w:r w:rsidRPr="00EA0242">
        <w:rPr>
          <w:rFonts w:eastAsia="SimSun"/>
          <w:noProof/>
          <w:lang w:val="en-GB"/>
        </w:rPr>
        <w:tab/>
        <w:t>for( cLeft = 0; cLeft &lt; CroppedWidth; cLeft  +=  inpPatchWidth * 2 )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r>
      <w:r w:rsidRPr="00EA0242">
        <w:rPr>
          <w:rFonts w:eastAsia="SimSun"/>
          <w:strike/>
          <w:noProof/>
          <w:color w:val="FF0000"/>
          <w:lang w:val="en-GB"/>
        </w:rPr>
        <w:t>inputTensor =</w:t>
      </w:r>
      <w:r w:rsidRPr="00EA0242">
        <w:rPr>
          <w:rFonts w:eastAsia="SimSun"/>
          <w:noProof/>
          <w:color w:val="FF0000"/>
          <w:lang w:val="en-GB"/>
        </w:rPr>
        <w:t xml:space="preserve"> </w:t>
      </w:r>
      <w:r w:rsidRPr="00EA0242">
        <w:rPr>
          <w:rFonts w:eastAsia="SimSun"/>
          <w:noProof/>
          <w:lang w:val="en-GB"/>
        </w:rPr>
        <w:t>DeriveInputTensors(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outputTensor = PostProcessingFilter( </w:t>
      </w:r>
      <w:r w:rsidRPr="00EA0242">
        <w:rPr>
          <w:rFonts w:eastAsia="SimSun"/>
          <w:strike/>
          <w:noProof/>
          <w:color w:val="FF0000"/>
          <w:lang w:val="en-GB"/>
        </w:rPr>
        <w:t>inputTensor</w:t>
      </w:r>
      <w:r w:rsidRPr="00EA0242">
        <w:rPr>
          <w:rFonts w:eastAsia="SimSun"/>
          <w:noProof/>
          <w:lang w:val="en-GB"/>
        </w:rPr>
        <w:t> )</w:t>
      </w:r>
      <w:r w:rsidRPr="00EA0242">
        <w:rPr>
          <w:rFonts w:eastAsia="SimSun"/>
          <w:noProof/>
          <w:lang w:val="en-GB"/>
        </w:rPr>
        <w:br/>
      </w:r>
      <w:r w:rsidRPr="00EA0242">
        <w:rPr>
          <w:rFonts w:eastAsia="SimSun"/>
          <w:noProof/>
          <w:lang w:val="en-GB"/>
        </w:rPr>
        <w:tab/>
      </w:r>
      <w:r w:rsidRPr="00EA0242">
        <w:rPr>
          <w:rFonts w:eastAsia="SimSun"/>
          <w:noProof/>
          <w:lang w:val="en-GB"/>
        </w:rPr>
        <w:tab/>
      </w:r>
      <w:r w:rsidRPr="00EA0242">
        <w:rPr>
          <w:rFonts w:eastAsia="SimSun"/>
          <w:noProof/>
          <w:lang w:val="en-GB"/>
        </w:rPr>
        <w:tab/>
        <w:t>StoreOutputTensors( outputTensor )</w:t>
      </w:r>
      <w:r w:rsidRPr="00EA0242">
        <w:rPr>
          <w:rFonts w:eastAsia="SimSun"/>
          <w:noProof/>
          <w:lang w:val="en-GB"/>
        </w:rPr>
        <w:br/>
      </w:r>
      <w:r w:rsidRPr="00EA0242">
        <w:rPr>
          <w:rFonts w:eastAsia="SimSun"/>
          <w:noProof/>
          <w:lang w:val="en-GB"/>
        </w:rPr>
        <w:tab/>
      </w:r>
      <w:r w:rsidRPr="00EA0242">
        <w:rPr>
          <w:rFonts w:eastAsia="SimSun"/>
          <w:noProof/>
          <w:lang w:val="en-GB"/>
        </w:rPr>
        <w:tab/>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530B7" w14:textId="77777777" w:rsidR="009776EA" w:rsidRDefault="009776EA">
      <w:r>
        <w:separator/>
      </w:r>
    </w:p>
  </w:endnote>
  <w:endnote w:type="continuationSeparator" w:id="0">
    <w:p w14:paraId="1F47D702" w14:textId="77777777" w:rsidR="009776EA" w:rsidRDefault="009776EA">
      <w:r>
        <w:continuationSeparator/>
      </w:r>
    </w:p>
  </w:endnote>
  <w:endnote w:type="continuationNotice" w:id="1">
    <w:p w14:paraId="5EA2CF0D" w14:textId="77777777" w:rsidR="008D17F5" w:rsidRDefault="008D17F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AB393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E3FC7">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EC7DB" w14:textId="77777777" w:rsidR="009776EA" w:rsidRDefault="009776EA">
      <w:r>
        <w:separator/>
      </w:r>
    </w:p>
  </w:footnote>
  <w:footnote w:type="continuationSeparator" w:id="0">
    <w:p w14:paraId="35C1D91E" w14:textId="77777777" w:rsidR="009776EA" w:rsidRDefault="009776EA">
      <w:r>
        <w:continuationSeparator/>
      </w:r>
    </w:p>
  </w:footnote>
  <w:footnote w:type="continuationNotice" w:id="1">
    <w:p w14:paraId="38F7CAFC" w14:textId="77777777" w:rsidR="008D17F5" w:rsidRDefault="008D17F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42D4F"/>
    <w:multiLevelType w:val="hybridMultilevel"/>
    <w:tmpl w:val="33745E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EA6881"/>
    <w:multiLevelType w:val="hybridMultilevel"/>
    <w:tmpl w:val="DA0EC95A"/>
    <w:lvl w:ilvl="0" w:tplc="FB62AA30">
      <w:start w:val="1"/>
      <w:numFmt w:val="decimal"/>
      <w:lvlText w:val="%1)"/>
      <w:lvlJc w:val="left"/>
      <w:pPr>
        <w:ind w:left="1020" w:hanging="360"/>
      </w:pPr>
    </w:lvl>
    <w:lvl w:ilvl="1" w:tplc="A93CF2C2">
      <w:start w:val="1"/>
      <w:numFmt w:val="decimal"/>
      <w:lvlText w:val="%2)"/>
      <w:lvlJc w:val="left"/>
      <w:pPr>
        <w:ind w:left="1020" w:hanging="360"/>
      </w:pPr>
    </w:lvl>
    <w:lvl w:ilvl="2" w:tplc="B4D4CB40">
      <w:start w:val="1"/>
      <w:numFmt w:val="decimal"/>
      <w:lvlText w:val="%3)"/>
      <w:lvlJc w:val="left"/>
      <w:pPr>
        <w:ind w:left="1020" w:hanging="360"/>
      </w:pPr>
    </w:lvl>
    <w:lvl w:ilvl="3" w:tplc="09E88EF4">
      <w:start w:val="1"/>
      <w:numFmt w:val="decimal"/>
      <w:lvlText w:val="%4)"/>
      <w:lvlJc w:val="left"/>
      <w:pPr>
        <w:ind w:left="1020" w:hanging="360"/>
      </w:pPr>
    </w:lvl>
    <w:lvl w:ilvl="4" w:tplc="94863C7A">
      <w:start w:val="1"/>
      <w:numFmt w:val="decimal"/>
      <w:lvlText w:val="%5)"/>
      <w:lvlJc w:val="left"/>
      <w:pPr>
        <w:ind w:left="1020" w:hanging="360"/>
      </w:pPr>
    </w:lvl>
    <w:lvl w:ilvl="5" w:tplc="9F0E8DE0">
      <w:start w:val="1"/>
      <w:numFmt w:val="decimal"/>
      <w:lvlText w:val="%6)"/>
      <w:lvlJc w:val="left"/>
      <w:pPr>
        <w:ind w:left="1020" w:hanging="360"/>
      </w:pPr>
    </w:lvl>
    <w:lvl w:ilvl="6" w:tplc="4D0C42FE">
      <w:start w:val="1"/>
      <w:numFmt w:val="decimal"/>
      <w:lvlText w:val="%7)"/>
      <w:lvlJc w:val="left"/>
      <w:pPr>
        <w:ind w:left="1020" w:hanging="360"/>
      </w:pPr>
    </w:lvl>
    <w:lvl w:ilvl="7" w:tplc="987C5CB8">
      <w:start w:val="1"/>
      <w:numFmt w:val="decimal"/>
      <w:lvlText w:val="%8)"/>
      <w:lvlJc w:val="left"/>
      <w:pPr>
        <w:ind w:left="1020" w:hanging="360"/>
      </w:pPr>
    </w:lvl>
    <w:lvl w:ilvl="8" w:tplc="90D27234">
      <w:start w:val="1"/>
      <w:numFmt w:val="decimal"/>
      <w:lvlText w:val="%9)"/>
      <w:lvlJc w:val="left"/>
      <w:pPr>
        <w:ind w:left="1020" w:hanging="36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66227D"/>
    <w:multiLevelType w:val="hybridMultilevel"/>
    <w:tmpl w:val="ABF2179C"/>
    <w:lvl w:ilvl="0" w:tplc="40F2DAE6">
      <w:start w:val="1"/>
      <w:numFmt w:val="decimal"/>
      <w:lvlText w:val="%1)"/>
      <w:lvlJc w:val="left"/>
      <w:pPr>
        <w:ind w:left="1020" w:hanging="360"/>
      </w:pPr>
    </w:lvl>
    <w:lvl w:ilvl="1" w:tplc="4A0641D8">
      <w:start w:val="1"/>
      <w:numFmt w:val="decimal"/>
      <w:lvlText w:val="%2)"/>
      <w:lvlJc w:val="left"/>
      <w:pPr>
        <w:ind w:left="1020" w:hanging="360"/>
      </w:pPr>
    </w:lvl>
    <w:lvl w:ilvl="2" w:tplc="8B18A938">
      <w:start w:val="1"/>
      <w:numFmt w:val="decimal"/>
      <w:lvlText w:val="%3)"/>
      <w:lvlJc w:val="left"/>
      <w:pPr>
        <w:ind w:left="1020" w:hanging="360"/>
      </w:pPr>
    </w:lvl>
    <w:lvl w:ilvl="3" w:tplc="4C44600C">
      <w:start w:val="1"/>
      <w:numFmt w:val="decimal"/>
      <w:lvlText w:val="%4)"/>
      <w:lvlJc w:val="left"/>
      <w:pPr>
        <w:ind w:left="1020" w:hanging="360"/>
      </w:pPr>
    </w:lvl>
    <w:lvl w:ilvl="4" w:tplc="3CDC12F8">
      <w:start w:val="1"/>
      <w:numFmt w:val="decimal"/>
      <w:lvlText w:val="%5)"/>
      <w:lvlJc w:val="left"/>
      <w:pPr>
        <w:ind w:left="1020" w:hanging="360"/>
      </w:pPr>
    </w:lvl>
    <w:lvl w:ilvl="5" w:tplc="1EBC74BA">
      <w:start w:val="1"/>
      <w:numFmt w:val="decimal"/>
      <w:lvlText w:val="%6)"/>
      <w:lvlJc w:val="left"/>
      <w:pPr>
        <w:ind w:left="1020" w:hanging="360"/>
      </w:pPr>
    </w:lvl>
    <w:lvl w:ilvl="6" w:tplc="93967AC4">
      <w:start w:val="1"/>
      <w:numFmt w:val="decimal"/>
      <w:lvlText w:val="%7)"/>
      <w:lvlJc w:val="left"/>
      <w:pPr>
        <w:ind w:left="1020" w:hanging="360"/>
      </w:pPr>
    </w:lvl>
    <w:lvl w:ilvl="7" w:tplc="0FB86F46">
      <w:start w:val="1"/>
      <w:numFmt w:val="decimal"/>
      <w:lvlText w:val="%8)"/>
      <w:lvlJc w:val="left"/>
      <w:pPr>
        <w:ind w:left="1020" w:hanging="360"/>
      </w:pPr>
    </w:lvl>
    <w:lvl w:ilvl="8" w:tplc="67245E6C">
      <w:start w:val="1"/>
      <w:numFmt w:val="decimal"/>
      <w:lvlText w:val="%9)"/>
      <w:lvlJc w:val="left"/>
      <w:pPr>
        <w:ind w:left="1020" w:hanging="360"/>
      </w:pPr>
    </w:lvl>
  </w:abstractNum>
  <w:abstractNum w:abstractNumId="13" w15:restartNumberingAfterBreak="0">
    <w:nsid w:val="774D100F"/>
    <w:multiLevelType w:val="hybridMultilevel"/>
    <w:tmpl w:val="2A06A4FC"/>
    <w:lvl w:ilvl="0" w:tplc="2000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E72B4D"/>
    <w:multiLevelType w:val="hybridMultilevel"/>
    <w:tmpl w:val="33745E2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1"/>
  </w:num>
  <w:num w:numId="3" w16cid:durableId="212812148">
    <w:abstractNumId w:val="10"/>
  </w:num>
  <w:num w:numId="4" w16cid:durableId="228613549">
    <w:abstractNumId w:val="8"/>
  </w:num>
  <w:num w:numId="5" w16cid:durableId="151066442">
    <w:abstractNumId w:val="9"/>
  </w:num>
  <w:num w:numId="6" w16cid:durableId="1407266429">
    <w:abstractNumId w:val="5"/>
  </w:num>
  <w:num w:numId="7" w16cid:durableId="1413813759">
    <w:abstractNumId w:val="7"/>
  </w:num>
  <w:num w:numId="8" w16cid:durableId="1323662623">
    <w:abstractNumId w:val="5"/>
  </w:num>
  <w:num w:numId="9" w16cid:durableId="1653487494">
    <w:abstractNumId w:val="1"/>
  </w:num>
  <w:num w:numId="10" w16cid:durableId="653291643">
    <w:abstractNumId w:val="4"/>
  </w:num>
  <w:num w:numId="11" w16cid:durableId="304168038">
    <w:abstractNumId w:val="2"/>
  </w:num>
  <w:num w:numId="12" w16cid:durableId="995647841">
    <w:abstractNumId w:val="3"/>
  </w:num>
  <w:num w:numId="13" w16cid:durableId="825705977">
    <w:abstractNumId w:val="13"/>
  </w:num>
  <w:num w:numId="14" w16cid:durableId="1873230832">
    <w:abstractNumId w:val="12"/>
  </w:num>
  <w:num w:numId="15" w16cid:durableId="1816216679">
    <w:abstractNumId w:val="6"/>
  </w:num>
  <w:num w:numId="16" w16cid:durableId="17810999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C74"/>
    <w:rsid w:val="00016BE7"/>
    <w:rsid w:val="000308A3"/>
    <w:rsid w:val="0004543A"/>
    <w:rsid w:val="000458BC"/>
    <w:rsid w:val="00045C41"/>
    <w:rsid w:val="00046C03"/>
    <w:rsid w:val="00065039"/>
    <w:rsid w:val="0007614F"/>
    <w:rsid w:val="0008061A"/>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1D62"/>
    <w:rsid w:val="00124E38"/>
    <w:rsid w:val="0012580B"/>
    <w:rsid w:val="00131F90"/>
    <w:rsid w:val="0013458C"/>
    <w:rsid w:val="0013526E"/>
    <w:rsid w:val="00140680"/>
    <w:rsid w:val="00146152"/>
    <w:rsid w:val="00155526"/>
    <w:rsid w:val="00171371"/>
    <w:rsid w:val="00175A24"/>
    <w:rsid w:val="00187E58"/>
    <w:rsid w:val="001A297E"/>
    <w:rsid w:val="001A368E"/>
    <w:rsid w:val="001A4078"/>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91B"/>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C03"/>
    <w:rsid w:val="002A54E0"/>
    <w:rsid w:val="002B1595"/>
    <w:rsid w:val="002B191D"/>
    <w:rsid w:val="002B2E83"/>
    <w:rsid w:val="002D0AF6"/>
    <w:rsid w:val="002F164D"/>
    <w:rsid w:val="003021BC"/>
    <w:rsid w:val="00306206"/>
    <w:rsid w:val="00317715"/>
    <w:rsid w:val="00317D85"/>
    <w:rsid w:val="00327C56"/>
    <w:rsid w:val="003315A1"/>
    <w:rsid w:val="0033373D"/>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159CD"/>
    <w:rsid w:val="004219CF"/>
    <w:rsid w:val="004234F0"/>
    <w:rsid w:val="00427EEC"/>
    <w:rsid w:val="00433DDB"/>
    <w:rsid w:val="00435A29"/>
    <w:rsid w:val="00437619"/>
    <w:rsid w:val="004402B4"/>
    <w:rsid w:val="004475A2"/>
    <w:rsid w:val="00465A1E"/>
    <w:rsid w:val="0049445A"/>
    <w:rsid w:val="004957D9"/>
    <w:rsid w:val="004A2A63"/>
    <w:rsid w:val="004B210C"/>
    <w:rsid w:val="004B6170"/>
    <w:rsid w:val="004D405F"/>
    <w:rsid w:val="004E4F4F"/>
    <w:rsid w:val="004E6789"/>
    <w:rsid w:val="004F61E3"/>
    <w:rsid w:val="00502E10"/>
    <w:rsid w:val="0050354E"/>
    <w:rsid w:val="0051015C"/>
    <w:rsid w:val="005156E2"/>
    <w:rsid w:val="00516CF1"/>
    <w:rsid w:val="00531AE9"/>
    <w:rsid w:val="00536188"/>
    <w:rsid w:val="00540230"/>
    <w:rsid w:val="00541FF1"/>
    <w:rsid w:val="00550A66"/>
    <w:rsid w:val="0055606D"/>
    <w:rsid w:val="00567EC7"/>
    <w:rsid w:val="00570013"/>
    <w:rsid w:val="00573A33"/>
    <w:rsid w:val="005753EC"/>
    <w:rsid w:val="005801A2"/>
    <w:rsid w:val="005952A5"/>
    <w:rsid w:val="005A33A1"/>
    <w:rsid w:val="005A4F5B"/>
    <w:rsid w:val="005B217D"/>
    <w:rsid w:val="005C385F"/>
    <w:rsid w:val="005C7C26"/>
    <w:rsid w:val="005E1AC6"/>
    <w:rsid w:val="005E3F2B"/>
    <w:rsid w:val="005F414A"/>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662C"/>
    <w:rsid w:val="006C5D39"/>
    <w:rsid w:val="006D6D9B"/>
    <w:rsid w:val="006E2810"/>
    <w:rsid w:val="006E5417"/>
    <w:rsid w:val="006F0794"/>
    <w:rsid w:val="006F7528"/>
    <w:rsid w:val="006F7B6E"/>
    <w:rsid w:val="007023DE"/>
    <w:rsid w:val="00712F60"/>
    <w:rsid w:val="00717C20"/>
    <w:rsid w:val="00720E3B"/>
    <w:rsid w:val="0074393F"/>
    <w:rsid w:val="00745F6B"/>
    <w:rsid w:val="00747880"/>
    <w:rsid w:val="0075175B"/>
    <w:rsid w:val="0075585E"/>
    <w:rsid w:val="00756E65"/>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47DE"/>
    <w:rsid w:val="00856223"/>
    <w:rsid w:val="0086387C"/>
    <w:rsid w:val="00874A6C"/>
    <w:rsid w:val="00876C65"/>
    <w:rsid w:val="00882F72"/>
    <w:rsid w:val="00893DC4"/>
    <w:rsid w:val="008A147E"/>
    <w:rsid w:val="008A4B4C"/>
    <w:rsid w:val="008C239F"/>
    <w:rsid w:val="008D17F5"/>
    <w:rsid w:val="008E480C"/>
    <w:rsid w:val="00907757"/>
    <w:rsid w:val="009212B0"/>
    <w:rsid w:val="00921FA1"/>
    <w:rsid w:val="009234A5"/>
    <w:rsid w:val="00933453"/>
    <w:rsid w:val="009336F7"/>
    <w:rsid w:val="0093636C"/>
    <w:rsid w:val="009374A7"/>
    <w:rsid w:val="00937F03"/>
    <w:rsid w:val="00950D74"/>
    <w:rsid w:val="00955F6D"/>
    <w:rsid w:val="009776EA"/>
    <w:rsid w:val="00977C16"/>
    <w:rsid w:val="0098551D"/>
    <w:rsid w:val="00985DCB"/>
    <w:rsid w:val="0099518F"/>
    <w:rsid w:val="009A523D"/>
    <w:rsid w:val="009B02A1"/>
    <w:rsid w:val="009B3361"/>
    <w:rsid w:val="009B7F3F"/>
    <w:rsid w:val="009D175B"/>
    <w:rsid w:val="009D7CE6"/>
    <w:rsid w:val="009E3FC7"/>
    <w:rsid w:val="009E448E"/>
    <w:rsid w:val="009F496B"/>
    <w:rsid w:val="00A01439"/>
    <w:rsid w:val="00A02E61"/>
    <w:rsid w:val="00A05CFF"/>
    <w:rsid w:val="00A13048"/>
    <w:rsid w:val="00A4394D"/>
    <w:rsid w:val="00A46843"/>
    <w:rsid w:val="00A56B97"/>
    <w:rsid w:val="00A6093D"/>
    <w:rsid w:val="00A703CE"/>
    <w:rsid w:val="00A72017"/>
    <w:rsid w:val="00A767DC"/>
    <w:rsid w:val="00A76A6D"/>
    <w:rsid w:val="00A83253"/>
    <w:rsid w:val="00AA6E84"/>
    <w:rsid w:val="00AB1A1C"/>
    <w:rsid w:val="00AB4721"/>
    <w:rsid w:val="00AB7405"/>
    <w:rsid w:val="00AD05A8"/>
    <w:rsid w:val="00AE1FE2"/>
    <w:rsid w:val="00AE341B"/>
    <w:rsid w:val="00AF16A3"/>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1EEE"/>
    <w:rsid w:val="00B73A2A"/>
    <w:rsid w:val="00B75A51"/>
    <w:rsid w:val="00B827C6"/>
    <w:rsid w:val="00B94B06"/>
    <w:rsid w:val="00B94C28"/>
    <w:rsid w:val="00B950D1"/>
    <w:rsid w:val="00BC10BA"/>
    <w:rsid w:val="00BC5AFD"/>
    <w:rsid w:val="00BF3F19"/>
    <w:rsid w:val="00C00DDE"/>
    <w:rsid w:val="00C04F43"/>
    <w:rsid w:val="00C05271"/>
    <w:rsid w:val="00C0609D"/>
    <w:rsid w:val="00C115AB"/>
    <w:rsid w:val="00C26CCB"/>
    <w:rsid w:val="00C30249"/>
    <w:rsid w:val="00C35F74"/>
    <w:rsid w:val="00C3723B"/>
    <w:rsid w:val="00C42466"/>
    <w:rsid w:val="00C51093"/>
    <w:rsid w:val="00C606C9"/>
    <w:rsid w:val="00C80288"/>
    <w:rsid w:val="00C836F0"/>
    <w:rsid w:val="00C84003"/>
    <w:rsid w:val="00C90650"/>
    <w:rsid w:val="00C97D78"/>
    <w:rsid w:val="00CA6C65"/>
    <w:rsid w:val="00CC2AAE"/>
    <w:rsid w:val="00CC5A42"/>
    <w:rsid w:val="00CD0EAB"/>
    <w:rsid w:val="00CD783C"/>
    <w:rsid w:val="00CE5E02"/>
    <w:rsid w:val="00CF34DB"/>
    <w:rsid w:val="00CF3917"/>
    <w:rsid w:val="00CF558F"/>
    <w:rsid w:val="00D010C0"/>
    <w:rsid w:val="00D06B8B"/>
    <w:rsid w:val="00D073E2"/>
    <w:rsid w:val="00D10940"/>
    <w:rsid w:val="00D1555A"/>
    <w:rsid w:val="00D446EC"/>
    <w:rsid w:val="00D51BF0"/>
    <w:rsid w:val="00D531DB"/>
    <w:rsid w:val="00D55942"/>
    <w:rsid w:val="00D763E1"/>
    <w:rsid w:val="00D807BF"/>
    <w:rsid w:val="00D816E4"/>
    <w:rsid w:val="00D82FCC"/>
    <w:rsid w:val="00D93216"/>
    <w:rsid w:val="00DA17FC"/>
    <w:rsid w:val="00DA7887"/>
    <w:rsid w:val="00DB2C26"/>
    <w:rsid w:val="00DB45C3"/>
    <w:rsid w:val="00DD02F4"/>
    <w:rsid w:val="00DD6622"/>
    <w:rsid w:val="00DE1C7C"/>
    <w:rsid w:val="00DE6B43"/>
    <w:rsid w:val="00E041C6"/>
    <w:rsid w:val="00E056A5"/>
    <w:rsid w:val="00E11923"/>
    <w:rsid w:val="00E207D8"/>
    <w:rsid w:val="00E262D4"/>
    <w:rsid w:val="00E36250"/>
    <w:rsid w:val="00E47F2D"/>
    <w:rsid w:val="00E54511"/>
    <w:rsid w:val="00E60EDC"/>
    <w:rsid w:val="00E61DAC"/>
    <w:rsid w:val="00E72B80"/>
    <w:rsid w:val="00E75FE3"/>
    <w:rsid w:val="00E86C4C"/>
    <w:rsid w:val="00E907A3"/>
    <w:rsid w:val="00EA5AE0"/>
    <w:rsid w:val="00EB1617"/>
    <w:rsid w:val="00EB56E1"/>
    <w:rsid w:val="00EB7A02"/>
    <w:rsid w:val="00EB7AB1"/>
    <w:rsid w:val="00EC32BD"/>
    <w:rsid w:val="00ED536F"/>
    <w:rsid w:val="00ED701E"/>
    <w:rsid w:val="00EE7CD8"/>
    <w:rsid w:val="00EF37F6"/>
    <w:rsid w:val="00EF48CC"/>
    <w:rsid w:val="00EF65E9"/>
    <w:rsid w:val="00F00801"/>
    <w:rsid w:val="00F2488D"/>
    <w:rsid w:val="00F601A0"/>
    <w:rsid w:val="00F712E9"/>
    <w:rsid w:val="00F73032"/>
    <w:rsid w:val="00F848FC"/>
    <w:rsid w:val="00F906F6"/>
    <w:rsid w:val="00F90E9A"/>
    <w:rsid w:val="00F9282A"/>
    <w:rsid w:val="00F96BAD"/>
    <w:rsid w:val="00FA139D"/>
    <w:rsid w:val="00FA56CF"/>
    <w:rsid w:val="00FA60F5"/>
    <w:rsid w:val="00FB0E84"/>
    <w:rsid w:val="00FB7AE2"/>
    <w:rsid w:val="00FC2405"/>
    <w:rsid w:val="00FC62F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B950D1"/>
    <w:pPr>
      <w:ind w:left="720"/>
      <w:contextualSpacing/>
    </w:pPr>
  </w:style>
  <w:style w:type="character" w:customStyle="1" w:styleId="Heading1Char">
    <w:name w:val="Heading 1 Char"/>
    <w:basedOn w:val="DefaultParagraphFont"/>
    <w:link w:val="Heading1"/>
    <w:rsid w:val="00EF65E9"/>
    <w:rPr>
      <w:rFonts w:cs="Arial"/>
      <w:b/>
      <w:bCs/>
      <w:kern w:val="32"/>
      <w:sz w:val="32"/>
      <w:szCs w:val="32"/>
    </w:rPr>
  </w:style>
  <w:style w:type="character" w:styleId="CommentReference">
    <w:name w:val="annotation reference"/>
    <w:basedOn w:val="DefaultParagraphFont"/>
    <w:rsid w:val="00A4394D"/>
    <w:rPr>
      <w:sz w:val="16"/>
      <w:szCs w:val="16"/>
    </w:rPr>
  </w:style>
  <w:style w:type="paragraph" w:styleId="CommentText">
    <w:name w:val="annotation text"/>
    <w:basedOn w:val="Normal"/>
    <w:link w:val="CommentTextChar"/>
    <w:rsid w:val="00A4394D"/>
  </w:style>
  <w:style w:type="character" w:customStyle="1" w:styleId="CommentTextChar">
    <w:name w:val="Comment Text Char"/>
    <w:basedOn w:val="DefaultParagraphFont"/>
    <w:link w:val="CommentText"/>
    <w:rsid w:val="00A4394D"/>
  </w:style>
  <w:style w:type="paragraph" w:styleId="CommentSubject">
    <w:name w:val="annotation subject"/>
    <w:basedOn w:val="CommentText"/>
    <w:next w:val="CommentText"/>
    <w:link w:val="CommentSubjectChar"/>
    <w:semiHidden/>
    <w:unhideWhenUsed/>
    <w:rsid w:val="00A4394D"/>
    <w:rPr>
      <w:b/>
      <w:bCs/>
    </w:rPr>
  </w:style>
  <w:style w:type="character" w:customStyle="1" w:styleId="CommentSubjectChar">
    <w:name w:val="Comment Subject Char"/>
    <w:basedOn w:val="CommentTextChar"/>
    <w:link w:val="CommentSubject"/>
    <w:semiHidden/>
    <w:rsid w:val="00A439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2763</Words>
  <Characters>15751</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2024-10-23T17:21:00Z</dcterms:created>
  <dcterms:modified xsi:type="dcterms:W3CDTF">2024-10-23T17:21:00Z</dcterms:modified>
</cp:coreProperties>
</file>