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cx="http://schemas.microsoft.com/office/drawing/2014/chartex">
                  <w:pict>
                    <v:group w14:anchorId="149180B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5F439C2" w:rsidR="008A4B4C" w:rsidRPr="005B217D" w:rsidRDefault="00E61DAC" w:rsidP="00F0014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0014A">
              <w:rPr>
                <w:lang w:val="en-CA"/>
              </w:rPr>
              <w:t>0104</w:t>
            </w:r>
            <w:r w:rsidR="006A0E5C" w:rsidRPr="006A0E5C">
              <w:rPr>
                <w:lang w:val="en-CA"/>
              </w:rPr>
              <w:t>-v</w:t>
            </w:r>
            <w:r w:rsidR="00F001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3ED590" w:rsidR="00E61DAC" w:rsidRPr="005B217D" w:rsidRDefault="00BA0880" w:rsidP="00C81CAB">
            <w:pPr>
              <w:spacing w:before="60" w:after="60"/>
              <w:rPr>
                <w:b/>
                <w:szCs w:val="22"/>
                <w:lang w:val="en-CA"/>
              </w:rPr>
            </w:pPr>
            <w:r w:rsidRPr="00BA0880">
              <w:rPr>
                <w:b/>
                <w:szCs w:val="22"/>
                <w:lang w:val="en-CA"/>
              </w:rPr>
              <w:t>AHG9: On signalling of prompt in NNFPA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C1B2D8B" w:rsidR="00E61DAC" w:rsidRPr="005B217D" w:rsidRDefault="0013458C" w:rsidP="00D0340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11684C" w:rsidR="00E61DAC" w:rsidRPr="005B217D" w:rsidRDefault="00E61DAC" w:rsidP="002A753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FD6B07" w:rsidR="00E61DAC" w:rsidRPr="005B217D" w:rsidRDefault="00216BF9" w:rsidP="00216BF9">
            <w:pPr>
              <w:spacing w:before="60" w:after="60"/>
              <w:rPr>
                <w:szCs w:val="22"/>
                <w:lang w:val="en-CA"/>
              </w:rPr>
            </w:pPr>
            <w:r>
              <w:rPr>
                <w:szCs w:val="22"/>
                <w:lang w:val="en-CA"/>
              </w:rPr>
              <w:t xml:space="preserve">Hendry </w:t>
            </w:r>
            <w:r>
              <w:rPr>
                <w:szCs w:val="22"/>
                <w:lang w:val="en-CA" w:eastAsia="ko-KR"/>
              </w:rPr>
              <w:t>Tan</w:t>
            </w:r>
            <w:r>
              <w:rPr>
                <w:szCs w:val="22"/>
                <w:lang w:val="en-CA"/>
              </w:rPr>
              <w:br/>
              <w:t>Chul Keun Kim</w:t>
            </w:r>
            <w:r>
              <w:rPr>
                <w:szCs w:val="22"/>
                <w:lang w:val="en-CA"/>
              </w:rPr>
              <w:br/>
              <w:t>Junghak Nam</w:t>
            </w:r>
            <w:r w:rsidRPr="005B217D">
              <w:rPr>
                <w:szCs w:val="22"/>
                <w:lang w:val="en-CA"/>
              </w:rPr>
              <w:br/>
            </w:r>
            <w:r>
              <w:rPr>
                <w:szCs w:val="22"/>
                <w:lang w:val="en-CA"/>
              </w:rPr>
              <w:t>Jangwon Lee</w:t>
            </w:r>
            <w:r>
              <w:rPr>
                <w:szCs w:val="22"/>
                <w:lang w:val="en-CA"/>
              </w:rPr>
              <w:br/>
            </w:r>
            <w:r w:rsidRPr="00E95FB6">
              <w:rPr>
                <w:szCs w:val="22"/>
                <w:lang w:val="en-CA"/>
              </w:rPr>
              <w:t>Jaehyun Lim</w:t>
            </w:r>
            <w:r w:rsidRPr="005B217D">
              <w:rPr>
                <w:szCs w:val="22"/>
                <w:lang w:val="en-CA"/>
              </w:rPr>
              <w:br/>
            </w:r>
            <w:r>
              <w:rPr>
                <w:szCs w:val="22"/>
                <w:lang w:val="en-CA"/>
              </w:rPr>
              <w:t>Seung hwan Kim</w:t>
            </w:r>
          </w:p>
        </w:tc>
        <w:tc>
          <w:tcPr>
            <w:tcW w:w="900" w:type="dxa"/>
          </w:tcPr>
          <w:p w14:paraId="0140ECA2" w14:textId="304EFE54" w:rsidR="00E61DAC" w:rsidRPr="005B217D" w:rsidRDefault="00E61DAC">
            <w:pPr>
              <w:spacing w:before="60" w:after="60"/>
              <w:rPr>
                <w:szCs w:val="22"/>
                <w:lang w:val="en-CA"/>
              </w:rPr>
            </w:pPr>
            <w:r w:rsidRPr="005B217D">
              <w:rPr>
                <w:szCs w:val="22"/>
                <w:lang w:val="en-CA"/>
              </w:rPr>
              <w:t>Email:</w:t>
            </w:r>
          </w:p>
        </w:tc>
        <w:tc>
          <w:tcPr>
            <w:tcW w:w="3060" w:type="dxa"/>
          </w:tcPr>
          <w:p w14:paraId="32C2ABFD" w14:textId="4DA51FD6" w:rsidR="00E61DAC" w:rsidRPr="005B217D" w:rsidRDefault="00216BF9" w:rsidP="005952A5">
            <w:pPr>
              <w:spacing w:before="60" w:after="60"/>
              <w:rPr>
                <w:szCs w:val="22"/>
                <w:lang w:val="en-CA"/>
              </w:rPr>
            </w:pPr>
            <w:r>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F81258" w:rsidR="00E61DAC" w:rsidRPr="005B217D" w:rsidRDefault="00D0340B">
            <w:pPr>
              <w:spacing w:before="60" w:after="60"/>
              <w:rPr>
                <w:szCs w:val="22"/>
                <w:lang w:val="en-CA"/>
              </w:rPr>
            </w:pPr>
            <w:r w:rsidRPr="004F17A9">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5F47B80" w14:textId="52C3322D" w:rsidR="004C53AE" w:rsidRDefault="004C53AE" w:rsidP="00C97D78">
      <w:pPr>
        <w:rPr>
          <w:rFonts w:eastAsia="Malgun Gothic"/>
          <w:lang w:val="en-CA"/>
        </w:rPr>
      </w:pPr>
      <w:r>
        <w:rPr>
          <w:lang w:val="en-CA"/>
        </w:rPr>
        <w:t xml:space="preserve">Signalling of input prompt in NNPFC SEI message when the neural-network post-filter (NNPF) </w:t>
      </w:r>
      <w:r>
        <w:rPr>
          <w:rFonts w:eastAsia="Malgun Gothic"/>
          <w:lang w:val="en-CA"/>
        </w:rPr>
        <w:t>includes spatial extrapolation filtering was adopted in the 35</w:t>
      </w:r>
      <w:r w:rsidRPr="004C53AE">
        <w:rPr>
          <w:rFonts w:eastAsia="Malgun Gothic"/>
          <w:vertAlign w:val="superscript"/>
          <w:lang w:val="en-CA"/>
        </w:rPr>
        <w:t>th</w:t>
      </w:r>
      <w:r>
        <w:rPr>
          <w:rFonts w:eastAsia="Malgun Gothic"/>
          <w:lang w:val="en-CA"/>
        </w:rPr>
        <w:t xml:space="preserve"> JVET meeting. This contribution asserted </w:t>
      </w:r>
      <w:r w:rsidR="00685D8D">
        <w:rPr>
          <w:rFonts w:eastAsia="Malgun Gothic"/>
          <w:lang w:val="en-CA"/>
        </w:rPr>
        <w:t xml:space="preserve">that </w:t>
      </w:r>
      <w:r>
        <w:rPr>
          <w:rFonts w:eastAsia="Malgun Gothic"/>
          <w:lang w:val="en-CA"/>
        </w:rPr>
        <w:t xml:space="preserve">the capability for flexibly change the input prompt without having to send </w:t>
      </w:r>
      <w:r w:rsidR="00685D8D">
        <w:rPr>
          <w:rFonts w:eastAsia="Malgun Gothic"/>
          <w:lang w:val="en-CA"/>
        </w:rPr>
        <w:t xml:space="preserve">an </w:t>
      </w:r>
      <w:r>
        <w:rPr>
          <w:rFonts w:eastAsia="Malgun Gothic"/>
          <w:lang w:val="en-CA"/>
        </w:rPr>
        <w:t xml:space="preserve">update NNPFC is desirable so that the same filter once it is </w:t>
      </w:r>
      <w:r w:rsidR="003B6791">
        <w:rPr>
          <w:rFonts w:eastAsia="Malgun Gothic"/>
          <w:lang w:val="en-CA"/>
        </w:rPr>
        <w:t xml:space="preserve">sent </w:t>
      </w:r>
      <w:r>
        <w:rPr>
          <w:rFonts w:eastAsia="Malgun Gothic"/>
          <w:lang w:val="en-CA"/>
        </w:rPr>
        <w:t>in an NNPFC can be used with different prompt at the activation.</w:t>
      </w:r>
    </w:p>
    <w:p w14:paraId="5D783881" w14:textId="7A1B6AAC" w:rsidR="004C53AE" w:rsidRDefault="004C53AE" w:rsidP="004C53AE">
      <w:pPr>
        <w:snapToGrid w:val="0"/>
        <w:spacing w:after="120"/>
        <w:rPr>
          <w:rFonts w:eastAsia="Malgun Gothic"/>
          <w:lang w:val="en-CA"/>
        </w:rPr>
      </w:pPr>
      <w:r>
        <w:rPr>
          <w:rFonts w:eastAsia="Malgun Gothic"/>
          <w:lang w:val="en-CA"/>
        </w:rPr>
        <w:t>To support the asserted desirable capability, it is proposed to allow the</w:t>
      </w:r>
      <w:r w:rsidR="00685D8D">
        <w:rPr>
          <w:rFonts w:eastAsia="Malgun Gothic"/>
          <w:lang w:val="en-CA"/>
        </w:rPr>
        <w:t xml:space="preserve"> input</w:t>
      </w:r>
      <w:r>
        <w:rPr>
          <w:rFonts w:eastAsia="Malgun Gothic"/>
          <w:lang w:val="en-CA"/>
        </w:rPr>
        <w:t xml:space="preserve"> prompt signalling in the NNPFC to be updated at activation. The detail of the proposal is as follows:</w:t>
      </w:r>
    </w:p>
    <w:p w14:paraId="681CA0B3" w14:textId="77777777" w:rsidR="004C53AE" w:rsidRDefault="004C53AE" w:rsidP="004C53AE">
      <w:pPr>
        <w:numPr>
          <w:ilvl w:val="1"/>
          <w:numId w:val="13"/>
        </w:numPr>
        <w:tabs>
          <w:tab w:val="clear" w:pos="1080"/>
        </w:tabs>
        <w:snapToGrid w:val="0"/>
        <w:spacing w:before="120"/>
        <w:ind w:left="360"/>
        <w:rPr>
          <w:rFonts w:eastAsia="Malgun Gothic"/>
          <w:lang w:val="en-CA"/>
        </w:rPr>
      </w:pPr>
      <w:r>
        <w:rPr>
          <w:rFonts w:eastAsia="Malgun Gothic"/>
          <w:lang w:val="en-CA"/>
        </w:rPr>
        <w:t>Add an inference such that when nnpfc_spatial_extrapolation_prompt_present_flag is not present, its value is inferred to be equal to 0.</w:t>
      </w:r>
    </w:p>
    <w:p w14:paraId="2D4DEC30" w14:textId="77777777" w:rsidR="004C53AE" w:rsidRDefault="004C53AE" w:rsidP="004C53AE">
      <w:pPr>
        <w:numPr>
          <w:ilvl w:val="1"/>
          <w:numId w:val="13"/>
        </w:numPr>
        <w:tabs>
          <w:tab w:val="clear" w:pos="1080"/>
        </w:tabs>
        <w:snapToGrid w:val="0"/>
        <w:spacing w:before="120"/>
        <w:ind w:left="360"/>
        <w:rPr>
          <w:rFonts w:eastAsia="Malgun Gothic"/>
          <w:lang w:val="en-CA"/>
        </w:rPr>
      </w:pPr>
      <w:r>
        <w:rPr>
          <w:rFonts w:eastAsia="Malgun Gothic"/>
          <w:lang w:val="en-CA"/>
        </w:rPr>
        <w:t>In the extension part of NNPFA SEI message, signal a new flag (i.e., nnpfa_spatial_extrapolation_prompt_update_flag) to specify whether an update to input prompt is present in the NNPFA SEI message.</w:t>
      </w:r>
    </w:p>
    <w:p w14:paraId="216ABC44" w14:textId="77777777" w:rsidR="004C53AE" w:rsidRDefault="004C53AE" w:rsidP="004C53AE">
      <w:pPr>
        <w:numPr>
          <w:ilvl w:val="2"/>
          <w:numId w:val="13"/>
        </w:numPr>
        <w:tabs>
          <w:tab w:val="clear" w:pos="1080"/>
        </w:tabs>
        <w:snapToGrid w:val="0"/>
        <w:spacing w:before="120"/>
        <w:ind w:left="720"/>
        <w:rPr>
          <w:rFonts w:eastAsia="Malgun Gothic"/>
          <w:lang w:val="en-CA"/>
        </w:rPr>
      </w:pPr>
      <w:r>
        <w:rPr>
          <w:rFonts w:eastAsia="Malgun Gothic"/>
          <w:lang w:val="en-CA"/>
        </w:rPr>
        <w:t>It is constrained that w</w:t>
      </w:r>
      <w:r w:rsidRPr="00790678">
        <w:rPr>
          <w:rFonts w:eastAsia="Malgun Gothic"/>
          <w:lang w:val="en-CA"/>
        </w:rPr>
        <w:t>hen nnpfc_spatial_extrapolation_prompt_present_flag is equal to 0, the value of nnpfa_spatial_extrapolation_prompt_update_flag, if present, shall be equal to 0</w:t>
      </w:r>
      <w:r>
        <w:rPr>
          <w:rFonts w:eastAsia="Malgun Gothic"/>
          <w:lang w:val="en-CA"/>
        </w:rPr>
        <w:t>.</w:t>
      </w:r>
    </w:p>
    <w:p w14:paraId="16C5337B" w14:textId="77777777" w:rsidR="004C53AE" w:rsidRDefault="004C53AE" w:rsidP="004C53AE">
      <w:pPr>
        <w:numPr>
          <w:ilvl w:val="1"/>
          <w:numId w:val="13"/>
        </w:numPr>
        <w:tabs>
          <w:tab w:val="clear" w:pos="1080"/>
        </w:tabs>
        <w:snapToGrid w:val="0"/>
        <w:spacing w:before="120"/>
        <w:ind w:left="360"/>
        <w:rPr>
          <w:rFonts w:eastAsia="Malgun Gothic"/>
          <w:lang w:val="en-CA"/>
        </w:rPr>
      </w:pPr>
      <w:r>
        <w:rPr>
          <w:rFonts w:eastAsia="Malgun Gothic"/>
          <w:lang w:val="en-CA"/>
        </w:rPr>
        <w:t xml:space="preserve">When nnpfa_spatial_extrapolation_prompt_update_flag is equal to 1, signal updated input prompt (i.e., </w:t>
      </w:r>
      <w:r w:rsidRPr="00790678">
        <w:rPr>
          <w:rFonts w:eastAsia="Malgun Gothic"/>
          <w:lang w:val="en-CA"/>
        </w:rPr>
        <w:t>nnpfa_prompt</w:t>
      </w:r>
      <w:r>
        <w:rPr>
          <w:rFonts w:eastAsia="Malgun Gothic"/>
          <w:lang w:val="en-CA"/>
        </w:rPr>
        <w:t>).</w:t>
      </w:r>
    </w:p>
    <w:p w14:paraId="7D2AC1F0" w14:textId="663DA16C" w:rsidR="00745F6B" w:rsidRPr="005B217D" w:rsidRDefault="00745F6B" w:rsidP="00E11923">
      <w:pPr>
        <w:pStyle w:val="Heading1"/>
        <w:rPr>
          <w:lang w:val="en-CA"/>
        </w:rPr>
      </w:pPr>
      <w:r w:rsidRPr="005B217D">
        <w:rPr>
          <w:lang w:val="en-CA"/>
        </w:rPr>
        <w:t>Problem Statement</w:t>
      </w:r>
    </w:p>
    <w:p w14:paraId="48B64DA5" w14:textId="77777777" w:rsidR="00B80574" w:rsidRDefault="00B80574" w:rsidP="00B80574">
      <w:pPr>
        <w:snapToGrid w:val="0"/>
        <w:spacing w:after="120"/>
        <w:rPr>
          <w:rFonts w:eastAsia="Malgun Gothic"/>
          <w:lang w:val="en-CA"/>
        </w:rPr>
      </w:pPr>
      <w:r>
        <w:rPr>
          <w:rFonts w:eastAsia="Malgun Gothic"/>
          <w:lang w:val="en-CA"/>
        </w:rPr>
        <w:t>In the 35</w:t>
      </w:r>
      <w:r w:rsidRPr="00814670">
        <w:rPr>
          <w:rFonts w:eastAsia="Malgun Gothic"/>
          <w:vertAlign w:val="superscript"/>
          <w:lang w:val="en-CA"/>
        </w:rPr>
        <w:t>th</w:t>
      </w:r>
      <w:r>
        <w:rPr>
          <w:rFonts w:eastAsia="Malgun Gothic"/>
          <w:lang w:val="en-CA"/>
        </w:rPr>
        <w:t xml:space="preserve"> JVET meeting, it was agreed to add signalling for prompt in NNPFC SEI message when the filter includes spatial extrapolation filter. The syntax and semantics of this prompt feature is as shown below.</w:t>
      </w:r>
    </w:p>
    <w:p w14:paraId="08906B6C" w14:textId="573A71F8" w:rsidR="00B80574" w:rsidRDefault="00B80574" w:rsidP="00B80574">
      <w:pPr>
        <w:snapToGrid w:val="0"/>
        <w:spacing w:after="240"/>
        <w:rPr>
          <w:rFonts w:eastAsia="Malgun Gothic"/>
          <w:lang w:val="en-CA"/>
        </w:rPr>
      </w:pPr>
      <w:r>
        <w:rPr>
          <w:rFonts w:eastAsia="Malgun Gothic"/>
          <w:lang w:val="en-CA"/>
        </w:rPr>
        <w:t>-------------------------Snippet from the spe</w:t>
      </w:r>
      <w:r w:rsidR="00F06506">
        <w:rPr>
          <w:rFonts w:eastAsia="Malgun Gothic"/>
          <w:lang w:val="en-CA"/>
        </w:rPr>
        <w:t>ci</w:t>
      </w:r>
      <w:r>
        <w:rPr>
          <w:rFonts w:eastAsia="Malgun Gothic"/>
          <w:lang w:val="en-CA"/>
        </w:rPr>
        <w:t>fication draft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B80574" w:rsidRPr="006E6819" w14:paraId="7BCE6A5F" w14:textId="77777777" w:rsidTr="00BC0F8C">
        <w:trPr>
          <w:trHeight w:val="204"/>
          <w:jc w:val="center"/>
        </w:trPr>
        <w:tc>
          <w:tcPr>
            <w:tcW w:w="7920" w:type="dxa"/>
          </w:tcPr>
          <w:p w14:paraId="2775B5A6" w14:textId="77777777" w:rsidR="00B80574" w:rsidRPr="006E6819" w:rsidRDefault="00B80574" w:rsidP="00BC0F8C">
            <w:pPr>
              <w:keepNext/>
              <w:keepLines/>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nn_post_filter_characteristics( payloadSize ) {</w:t>
            </w:r>
          </w:p>
        </w:tc>
        <w:tc>
          <w:tcPr>
            <w:tcW w:w="1165" w:type="dxa"/>
          </w:tcPr>
          <w:p w14:paraId="69C6699C" w14:textId="77777777" w:rsidR="00B80574" w:rsidRPr="006E6819" w:rsidRDefault="00B80574" w:rsidP="00BC0F8C">
            <w:pPr>
              <w:keepNext/>
              <w:keepLines/>
              <w:spacing w:before="20" w:after="40"/>
              <w:jc w:val="center"/>
              <w:rPr>
                <w:rFonts w:eastAsia="SimSun"/>
                <w:bCs/>
                <w:sz w:val="20"/>
              </w:rPr>
            </w:pPr>
            <w:r w:rsidRPr="006E6819">
              <w:rPr>
                <w:rFonts w:eastAsia="SimSun"/>
                <w:b/>
                <w:bCs/>
                <w:sz w:val="20"/>
              </w:rPr>
              <w:t>Descriptor</w:t>
            </w:r>
          </w:p>
        </w:tc>
      </w:tr>
      <w:tr w:rsidR="00B80574" w:rsidRPr="006E6819" w14:paraId="3708BE6E" w14:textId="77777777" w:rsidTr="00BC0F8C">
        <w:trPr>
          <w:trHeight w:val="204"/>
          <w:jc w:val="center"/>
        </w:trPr>
        <w:tc>
          <w:tcPr>
            <w:tcW w:w="7920" w:type="dxa"/>
          </w:tcPr>
          <w:p w14:paraId="38D3C383"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Pr>
                <w:rFonts w:eastAsia="SimSun"/>
                <w:b/>
                <w:bCs/>
                <w:sz w:val="20"/>
              </w:rPr>
              <w:t>…</w:t>
            </w:r>
          </w:p>
        </w:tc>
        <w:tc>
          <w:tcPr>
            <w:tcW w:w="1165" w:type="dxa"/>
          </w:tcPr>
          <w:p w14:paraId="2F003BF4" w14:textId="77777777" w:rsidR="00B80574" w:rsidRPr="006E6819" w:rsidRDefault="00B80574" w:rsidP="00BC0F8C">
            <w:pPr>
              <w:spacing w:before="20" w:after="40"/>
              <w:jc w:val="center"/>
              <w:rPr>
                <w:rFonts w:eastAsia="SimSun"/>
                <w:bCs/>
                <w:sz w:val="20"/>
              </w:rPr>
            </w:pPr>
            <w:r w:rsidRPr="006E6819">
              <w:rPr>
                <w:rFonts w:eastAsia="SimSun"/>
                <w:bCs/>
                <w:sz w:val="20"/>
              </w:rPr>
              <w:t>u(16)</w:t>
            </w:r>
          </w:p>
        </w:tc>
      </w:tr>
      <w:tr w:rsidR="00B80574" w:rsidRPr="006E6819" w14:paraId="310579CE" w14:textId="77777777" w:rsidTr="00BC0F8C">
        <w:trPr>
          <w:trHeight w:val="204"/>
          <w:jc w:val="center"/>
        </w:trPr>
        <w:tc>
          <w:tcPr>
            <w:tcW w:w="7920" w:type="dxa"/>
          </w:tcPr>
          <w:p w14:paraId="657E640A"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sidRPr="006E6819">
              <w:rPr>
                <w:rFonts w:eastAsia="SimSun"/>
                <w:b/>
                <w:bCs/>
                <w:sz w:val="20"/>
              </w:rPr>
              <w:t>nnpfc_property_present_flag</w:t>
            </w:r>
          </w:p>
        </w:tc>
        <w:tc>
          <w:tcPr>
            <w:tcW w:w="1165" w:type="dxa"/>
          </w:tcPr>
          <w:p w14:paraId="3CD0CAEB" w14:textId="77777777" w:rsidR="00B80574" w:rsidRPr="006E6819" w:rsidRDefault="00B80574" w:rsidP="00BC0F8C">
            <w:pPr>
              <w:spacing w:before="20" w:after="40"/>
              <w:jc w:val="center"/>
              <w:rPr>
                <w:rFonts w:eastAsia="SimSun"/>
                <w:bCs/>
                <w:sz w:val="20"/>
              </w:rPr>
            </w:pPr>
            <w:r w:rsidRPr="006E6819">
              <w:rPr>
                <w:rFonts w:eastAsia="SimSun"/>
                <w:bCs/>
                <w:sz w:val="20"/>
              </w:rPr>
              <w:t>u(1)</w:t>
            </w:r>
          </w:p>
        </w:tc>
      </w:tr>
      <w:tr w:rsidR="00B80574" w:rsidRPr="006E6819" w14:paraId="2D083D80" w14:textId="77777777" w:rsidTr="00BC0F8C">
        <w:trPr>
          <w:trHeight w:val="204"/>
          <w:jc w:val="center"/>
        </w:trPr>
        <w:tc>
          <w:tcPr>
            <w:tcW w:w="7920" w:type="dxa"/>
          </w:tcPr>
          <w:p w14:paraId="3A1EA4E9"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t>if( nnpfc_property_present_flag ) {</w:t>
            </w:r>
          </w:p>
        </w:tc>
        <w:tc>
          <w:tcPr>
            <w:tcW w:w="1165" w:type="dxa"/>
          </w:tcPr>
          <w:p w14:paraId="44A946A7"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sz w:val="20"/>
              </w:rPr>
            </w:pPr>
          </w:p>
        </w:tc>
      </w:tr>
      <w:tr w:rsidR="00B80574" w:rsidRPr="006E6819" w14:paraId="1527361D" w14:textId="77777777" w:rsidTr="00BC0F8C">
        <w:trPr>
          <w:trHeight w:val="204"/>
          <w:jc w:val="center"/>
        </w:trPr>
        <w:tc>
          <w:tcPr>
            <w:tcW w:w="7920" w:type="dxa"/>
          </w:tcPr>
          <w:p w14:paraId="302C2042"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sidRPr="006E6819">
              <w:rPr>
                <w:rFonts w:eastAsia="SimSun"/>
                <w:sz w:val="20"/>
              </w:rPr>
              <w:tab/>
            </w:r>
            <w:r>
              <w:rPr>
                <w:rFonts w:eastAsia="SimSun"/>
                <w:sz w:val="20"/>
              </w:rPr>
              <w:t>…</w:t>
            </w:r>
          </w:p>
        </w:tc>
        <w:tc>
          <w:tcPr>
            <w:tcW w:w="1165" w:type="dxa"/>
          </w:tcPr>
          <w:p w14:paraId="27DE45C4"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sz w:val="20"/>
              </w:rPr>
            </w:pPr>
          </w:p>
        </w:tc>
      </w:tr>
      <w:tr w:rsidR="00B80574" w:rsidRPr="006E6819" w14:paraId="0F8FEFE2" w14:textId="77777777" w:rsidTr="00BC0F8C">
        <w:trPr>
          <w:trHeight w:val="204"/>
          <w:jc w:val="center"/>
        </w:trPr>
        <w:tc>
          <w:tcPr>
            <w:tcW w:w="7920" w:type="dxa"/>
          </w:tcPr>
          <w:p w14:paraId="1C53BC12"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sidRPr="006E6819">
              <w:rPr>
                <w:rFonts w:eastAsia="SimSun"/>
                <w:sz w:val="20"/>
              </w:rPr>
              <w:tab/>
              <w:t xml:space="preserve">if( </w:t>
            </w:r>
            <w:r w:rsidRPr="006E6819">
              <w:rPr>
                <w:rFonts w:eastAsia="SimSun"/>
                <w:noProof/>
                <w:sz w:val="20"/>
              </w:rPr>
              <w:t>PictureRateUpsamplingFlag</w:t>
            </w:r>
            <w:r w:rsidRPr="006E6819">
              <w:rPr>
                <w:rFonts w:eastAsia="SimSun"/>
                <w:sz w:val="20"/>
              </w:rPr>
              <w:t xml:space="preserve"> )</w:t>
            </w:r>
          </w:p>
        </w:tc>
        <w:tc>
          <w:tcPr>
            <w:tcW w:w="1165" w:type="dxa"/>
          </w:tcPr>
          <w:p w14:paraId="5362C798"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sz w:val="20"/>
              </w:rPr>
            </w:pPr>
          </w:p>
        </w:tc>
      </w:tr>
      <w:tr w:rsidR="00B80574" w:rsidRPr="006E6819" w14:paraId="00F98A3D" w14:textId="77777777" w:rsidTr="00BC0F8C">
        <w:trPr>
          <w:trHeight w:val="204"/>
          <w:jc w:val="center"/>
        </w:trPr>
        <w:tc>
          <w:tcPr>
            <w:tcW w:w="7920" w:type="dxa"/>
          </w:tcPr>
          <w:p w14:paraId="1FF26687"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sidRPr="006E6819">
              <w:rPr>
                <w:rFonts w:eastAsia="SimSun"/>
                <w:sz w:val="20"/>
              </w:rPr>
              <w:tab/>
            </w:r>
            <w:r w:rsidRPr="006E6819">
              <w:rPr>
                <w:rFonts w:eastAsia="SimSun"/>
                <w:sz w:val="20"/>
              </w:rPr>
              <w:tab/>
              <w:t>for( i = 0; i &lt; nnpfc_num_input_pics_minus1; i++ )</w:t>
            </w:r>
          </w:p>
        </w:tc>
        <w:tc>
          <w:tcPr>
            <w:tcW w:w="1165" w:type="dxa"/>
          </w:tcPr>
          <w:p w14:paraId="31541014"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sz w:val="20"/>
              </w:rPr>
            </w:pPr>
          </w:p>
        </w:tc>
      </w:tr>
      <w:tr w:rsidR="00B80574" w:rsidRPr="006E6819" w14:paraId="3D9A9916" w14:textId="77777777" w:rsidTr="00BC0F8C">
        <w:trPr>
          <w:trHeight w:val="204"/>
          <w:jc w:val="center"/>
        </w:trPr>
        <w:tc>
          <w:tcPr>
            <w:tcW w:w="7920" w:type="dxa"/>
          </w:tcPr>
          <w:p w14:paraId="0038F7C4"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b/>
                <w:bCs/>
                <w:sz w:val="20"/>
              </w:rPr>
              <w:lastRenderedPageBreak/>
              <w:tab/>
            </w:r>
            <w:r w:rsidRPr="006E6819">
              <w:rPr>
                <w:rFonts w:eastAsia="SimSun"/>
                <w:b/>
                <w:bCs/>
                <w:sz w:val="20"/>
              </w:rPr>
              <w:tab/>
            </w:r>
            <w:r w:rsidRPr="006E6819">
              <w:rPr>
                <w:rFonts w:eastAsia="SimSun"/>
                <w:sz w:val="20"/>
              </w:rPr>
              <w:tab/>
            </w:r>
            <w:r w:rsidRPr="006E6819">
              <w:rPr>
                <w:rFonts w:eastAsia="SimSun"/>
                <w:sz w:val="20"/>
              </w:rPr>
              <w:tab/>
            </w:r>
            <w:r w:rsidRPr="006E6819">
              <w:rPr>
                <w:rFonts w:eastAsia="SimSun"/>
                <w:b/>
                <w:bCs/>
                <w:sz w:val="20"/>
              </w:rPr>
              <w:t>nnpfc_interpolated_pics</w:t>
            </w:r>
            <w:r w:rsidRPr="006E6819">
              <w:rPr>
                <w:rFonts w:eastAsia="SimSun"/>
                <w:sz w:val="20"/>
              </w:rPr>
              <w:t>[ i ]</w:t>
            </w:r>
          </w:p>
        </w:tc>
        <w:tc>
          <w:tcPr>
            <w:tcW w:w="1165" w:type="dxa"/>
          </w:tcPr>
          <w:p w14:paraId="2485D71F"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sz w:val="20"/>
              </w:rPr>
            </w:pPr>
            <w:r w:rsidRPr="006E6819">
              <w:rPr>
                <w:rFonts w:eastAsia="SimSun"/>
                <w:bCs/>
                <w:sz w:val="20"/>
              </w:rPr>
              <w:t>ue(v)</w:t>
            </w:r>
          </w:p>
        </w:tc>
      </w:tr>
      <w:tr w:rsidR="00B80574" w:rsidRPr="006E6819" w14:paraId="78A443CD" w14:textId="77777777" w:rsidTr="00BC0F8C">
        <w:trPr>
          <w:trHeight w:val="204"/>
          <w:jc w:val="center"/>
        </w:trPr>
        <w:tc>
          <w:tcPr>
            <w:tcW w:w="7920" w:type="dxa"/>
          </w:tcPr>
          <w:p w14:paraId="6EEFC6BE"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sidRPr="006E6819">
              <w:rPr>
                <w:rFonts w:eastAsia="SimSun"/>
                <w:sz w:val="20"/>
              </w:rPr>
              <w:tab/>
            </w:r>
            <w:r w:rsidRPr="006E6819">
              <w:rPr>
                <w:rFonts w:eastAsia="SimSun"/>
                <w:sz w:val="20"/>
                <w:lang w:val="en-CA"/>
              </w:rPr>
              <w:t>if( TemporalExtrapolationFlag )</w:t>
            </w:r>
          </w:p>
        </w:tc>
        <w:tc>
          <w:tcPr>
            <w:tcW w:w="1165" w:type="dxa"/>
          </w:tcPr>
          <w:p w14:paraId="7FA85A7C"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sz w:val="20"/>
              </w:rPr>
            </w:pPr>
          </w:p>
        </w:tc>
      </w:tr>
      <w:tr w:rsidR="00B80574" w:rsidRPr="006E6819" w14:paraId="195F8049" w14:textId="77777777" w:rsidTr="00BC0F8C">
        <w:trPr>
          <w:trHeight w:val="204"/>
          <w:jc w:val="center"/>
        </w:trPr>
        <w:tc>
          <w:tcPr>
            <w:tcW w:w="7920" w:type="dxa"/>
          </w:tcPr>
          <w:p w14:paraId="50C9F9F2"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sidRPr="006E6819">
              <w:rPr>
                <w:rFonts w:eastAsia="SimSun"/>
                <w:sz w:val="20"/>
              </w:rPr>
              <w:tab/>
            </w:r>
            <w:r w:rsidRPr="006E6819">
              <w:rPr>
                <w:rFonts w:eastAsia="SimSun"/>
                <w:sz w:val="20"/>
              </w:rPr>
              <w:tab/>
            </w:r>
            <w:r w:rsidRPr="006E6819">
              <w:rPr>
                <w:rFonts w:eastAsia="SimSun"/>
                <w:b/>
                <w:bCs/>
                <w:sz w:val="20"/>
                <w:lang w:val="en-CA"/>
              </w:rPr>
              <w:t>nnpfc_extrapolated_pics_minus1</w:t>
            </w:r>
          </w:p>
        </w:tc>
        <w:tc>
          <w:tcPr>
            <w:tcW w:w="1165" w:type="dxa"/>
          </w:tcPr>
          <w:p w14:paraId="6F869719"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sz w:val="20"/>
              </w:rPr>
            </w:pPr>
            <w:r w:rsidRPr="006E6819">
              <w:rPr>
                <w:rFonts w:eastAsia="SimSun"/>
                <w:bCs/>
                <w:sz w:val="20"/>
              </w:rPr>
              <w:t>ue(v)</w:t>
            </w:r>
          </w:p>
        </w:tc>
      </w:tr>
      <w:tr w:rsidR="00B80574" w:rsidRPr="006E6819" w14:paraId="234E90D1" w14:textId="77777777" w:rsidTr="00BC0F8C">
        <w:trPr>
          <w:trHeight w:val="204"/>
          <w:jc w:val="center"/>
        </w:trPr>
        <w:tc>
          <w:tcPr>
            <w:tcW w:w="7920" w:type="dxa"/>
          </w:tcPr>
          <w:p w14:paraId="7FC94110"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6E6819">
              <w:rPr>
                <w:rFonts w:eastAsia="SimSun"/>
                <w:noProof/>
                <w:sz w:val="20"/>
              </w:rPr>
              <w:tab/>
            </w:r>
            <w:r w:rsidRPr="006E6819">
              <w:rPr>
                <w:rFonts w:eastAsia="SimSun"/>
                <w:sz w:val="20"/>
              </w:rPr>
              <w:tab/>
            </w:r>
            <w:r w:rsidRPr="006E6819">
              <w:rPr>
                <w:rFonts w:eastAsia="SimSun"/>
                <w:noProof/>
                <w:sz w:val="20"/>
                <w:lang w:val="en-CA"/>
              </w:rPr>
              <w:t>if( SpatialExtrapolationFlag ) {</w:t>
            </w:r>
          </w:p>
        </w:tc>
        <w:tc>
          <w:tcPr>
            <w:tcW w:w="1165" w:type="dxa"/>
          </w:tcPr>
          <w:p w14:paraId="66D20D21"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color w:val="000000"/>
                <w:sz w:val="20"/>
              </w:rPr>
            </w:pPr>
          </w:p>
        </w:tc>
      </w:tr>
      <w:tr w:rsidR="00B80574" w:rsidRPr="006E6819" w14:paraId="58E9942F" w14:textId="77777777" w:rsidTr="00BC0F8C">
        <w:trPr>
          <w:trHeight w:val="204"/>
          <w:jc w:val="center"/>
        </w:trPr>
        <w:tc>
          <w:tcPr>
            <w:tcW w:w="7920" w:type="dxa"/>
          </w:tcPr>
          <w:p w14:paraId="18167600"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6E6819">
              <w:rPr>
                <w:rFonts w:eastAsia="SimSun"/>
                <w:sz w:val="20"/>
              </w:rPr>
              <w:tab/>
            </w:r>
            <w:r w:rsidRPr="006E6819">
              <w:rPr>
                <w:rFonts w:eastAsia="SimSun"/>
                <w:sz w:val="20"/>
              </w:rPr>
              <w:tab/>
            </w:r>
            <w:r w:rsidRPr="006E6819">
              <w:rPr>
                <w:rFonts w:eastAsia="SimSun"/>
                <w:sz w:val="20"/>
              </w:rPr>
              <w:tab/>
            </w:r>
            <w:r w:rsidRPr="006E6819">
              <w:rPr>
                <w:rFonts w:eastAsia="SimSun"/>
                <w:b/>
                <w:bCs/>
                <w:sz w:val="20"/>
              </w:rPr>
              <w:t>nnpfc_spatial_extrapolation_left_offset</w:t>
            </w:r>
          </w:p>
        </w:tc>
        <w:tc>
          <w:tcPr>
            <w:tcW w:w="1165" w:type="dxa"/>
          </w:tcPr>
          <w:p w14:paraId="30B989D6"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color w:val="000000"/>
                <w:sz w:val="20"/>
              </w:rPr>
            </w:pPr>
            <w:r w:rsidRPr="006E6819">
              <w:rPr>
                <w:rFonts w:eastAsia="SimSun"/>
                <w:color w:val="000000"/>
                <w:sz w:val="20"/>
              </w:rPr>
              <w:t>se(v)</w:t>
            </w:r>
          </w:p>
        </w:tc>
      </w:tr>
      <w:tr w:rsidR="00B80574" w:rsidRPr="006E6819" w14:paraId="498659A9" w14:textId="77777777" w:rsidTr="00BC0F8C">
        <w:trPr>
          <w:trHeight w:val="204"/>
          <w:jc w:val="center"/>
        </w:trPr>
        <w:tc>
          <w:tcPr>
            <w:tcW w:w="7920" w:type="dxa"/>
          </w:tcPr>
          <w:p w14:paraId="13E6A6D1"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6E6819">
              <w:rPr>
                <w:rFonts w:eastAsia="SimSun"/>
                <w:sz w:val="20"/>
              </w:rPr>
              <w:tab/>
            </w:r>
            <w:r w:rsidRPr="006E6819">
              <w:rPr>
                <w:rFonts w:eastAsia="SimSun"/>
                <w:sz w:val="20"/>
              </w:rPr>
              <w:tab/>
            </w:r>
            <w:r w:rsidRPr="006E6819">
              <w:rPr>
                <w:rFonts w:eastAsia="SimSun"/>
                <w:sz w:val="20"/>
              </w:rPr>
              <w:tab/>
            </w:r>
            <w:r w:rsidRPr="006E6819">
              <w:rPr>
                <w:rFonts w:eastAsia="SimSun"/>
                <w:b/>
                <w:bCs/>
                <w:sz w:val="20"/>
              </w:rPr>
              <w:t>nnpfc_spatial_extrapolation_right_offset</w:t>
            </w:r>
          </w:p>
        </w:tc>
        <w:tc>
          <w:tcPr>
            <w:tcW w:w="1165" w:type="dxa"/>
          </w:tcPr>
          <w:p w14:paraId="129A6E4E"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color w:val="000000"/>
                <w:sz w:val="20"/>
              </w:rPr>
            </w:pPr>
            <w:r w:rsidRPr="006E6819">
              <w:rPr>
                <w:rFonts w:eastAsia="SimSun"/>
                <w:color w:val="000000"/>
                <w:sz w:val="20"/>
              </w:rPr>
              <w:t>se(v)</w:t>
            </w:r>
          </w:p>
        </w:tc>
      </w:tr>
      <w:tr w:rsidR="00B80574" w:rsidRPr="006E6819" w14:paraId="7BCEDC41" w14:textId="77777777" w:rsidTr="00BC0F8C">
        <w:trPr>
          <w:trHeight w:val="204"/>
          <w:jc w:val="center"/>
        </w:trPr>
        <w:tc>
          <w:tcPr>
            <w:tcW w:w="7920" w:type="dxa"/>
          </w:tcPr>
          <w:p w14:paraId="422A927E"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6E6819">
              <w:rPr>
                <w:rFonts w:eastAsia="SimSun"/>
                <w:sz w:val="20"/>
              </w:rPr>
              <w:tab/>
            </w:r>
            <w:r w:rsidRPr="006E6819">
              <w:rPr>
                <w:rFonts w:eastAsia="SimSun"/>
                <w:sz w:val="20"/>
              </w:rPr>
              <w:tab/>
            </w:r>
            <w:r w:rsidRPr="006E6819">
              <w:rPr>
                <w:rFonts w:eastAsia="SimSun"/>
                <w:sz w:val="20"/>
              </w:rPr>
              <w:tab/>
            </w:r>
            <w:r w:rsidRPr="006E6819">
              <w:rPr>
                <w:rFonts w:eastAsia="SimSun"/>
                <w:b/>
                <w:bCs/>
                <w:sz w:val="20"/>
              </w:rPr>
              <w:t>nnpfc_spatial_extrapolation_top_offset</w:t>
            </w:r>
          </w:p>
        </w:tc>
        <w:tc>
          <w:tcPr>
            <w:tcW w:w="1165" w:type="dxa"/>
          </w:tcPr>
          <w:p w14:paraId="7642CD67"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color w:val="000000"/>
                <w:sz w:val="20"/>
              </w:rPr>
            </w:pPr>
            <w:r w:rsidRPr="006E6819">
              <w:rPr>
                <w:rFonts w:eastAsia="SimSun"/>
                <w:color w:val="000000"/>
                <w:sz w:val="20"/>
              </w:rPr>
              <w:t>se(v)</w:t>
            </w:r>
          </w:p>
        </w:tc>
      </w:tr>
      <w:tr w:rsidR="00B80574" w:rsidRPr="006E6819" w14:paraId="526100E6" w14:textId="77777777" w:rsidTr="00BC0F8C">
        <w:trPr>
          <w:trHeight w:val="204"/>
          <w:jc w:val="center"/>
        </w:trPr>
        <w:tc>
          <w:tcPr>
            <w:tcW w:w="7920" w:type="dxa"/>
          </w:tcPr>
          <w:p w14:paraId="49E4A2EC"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6E6819">
              <w:rPr>
                <w:rFonts w:eastAsia="SimSun"/>
                <w:sz w:val="20"/>
              </w:rPr>
              <w:tab/>
            </w:r>
            <w:r w:rsidRPr="006E6819">
              <w:rPr>
                <w:rFonts w:eastAsia="SimSun"/>
                <w:sz w:val="20"/>
              </w:rPr>
              <w:tab/>
            </w:r>
            <w:r w:rsidRPr="006E6819">
              <w:rPr>
                <w:rFonts w:eastAsia="SimSun"/>
                <w:sz w:val="20"/>
              </w:rPr>
              <w:tab/>
            </w:r>
            <w:r w:rsidRPr="006E6819">
              <w:rPr>
                <w:rFonts w:eastAsia="SimSun"/>
                <w:b/>
                <w:bCs/>
                <w:sz w:val="20"/>
              </w:rPr>
              <w:t>nnpfc_spatial_extrapolation_bottom_offset</w:t>
            </w:r>
          </w:p>
        </w:tc>
        <w:tc>
          <w:tcPr>
            <w:tcW w:w="1165" w:type="dxa"/>
          </w:tcPr>
          <w:p w14:paraId="634B1492"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color w:val="000000"/>
                <w:sz w:val="20"/>
              </w:rPr>
            </w:pPr>
            <w:r w:rsidRPr="006E6819">
              <w:rPr>
                <w:rFonts w:eastAsia="SimSun"/>
                <w:color w:val="000000"/>
                <w:sz w:val="20"/>
              </w:rPr>
              <w:t>se(v)</w:t>
            </w:r>
          </w:p>
        </w:tc>
      </w:tr>
      <w:tr w:rsidR="00B80574" w:rsidRPr="006E6819" w14:paraId="31B17378" w14:textId="77777777" w:rsidTr="00BC0F8C">
        <w:trPr>
          <w:trHeight w:val="204"/>
          <w:jc w:val="center"/>
        </w:trPr>
        <w:tc>
          <w:tcPr>
            <w:tcW w:w="7920" w:type="dxa"/>
          </w:tcPr>
          <w:p w14:paraId="6E6C6BEA"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sidRPr="006E6819">
              <w:rPr>
                <w:rFonts w:eastAsia="SimSun"/>
                <w:sz w:val="20"/>
              </w:rPr>
              <w:tab/>
            </w:r>
            <w:r w:rsidRPr="006E6819">
              <w:rPr>
                <w:rFonts w:eastAsia="SimSun"/>
                <w:sz w:val="20"/>
              </w:rPr>
              <w:tab/>
            </w:r>
            <w:r w:rsidRPr="006E6819">
              <w:rPr>
                <w:rFonts w:eastAsia="SimSun"/>
                <w:b/>
                <w:bCs/>
                <w:sz w:val="20"/>
              </w:rPr>
              <w:t>nnpfc_spatial_extrapolation_prompt_present_flag</w:t>
            </w:r>
          </w:p>
        </w:tc>
        <w:tc>
          <w:tcPr>
            <w:tcW w:w="1165" w:type="dxa"/>
          </w:tcPr>
          <w:p w14:paraId="5074F395" w14:textId="77777777" w:rsidR="00B80574" w:rsidRPr="006E6819" w:rsidDel="000F2B8B" w:rsidRDefault="00B80574" w:rsidP="00BC0F8C">
            <w:pPr>
              <w:tabs>
                <w:tab w:val="left" w:pos="215"/>
                <w:tab w:val="left" w:pos="431"/>
                <w:tab w:val="left" w:pos="646"/>
                <w:tab w:val="left" w:pos="862"/>
                <w:tab w:val="left" w:pos="1298"/>
              </w:tabs>
              <w:spacing w:before="20" w:after="40"/>
              <w:jc w:val="center"/>
              <w:rPr>
                <w:rFonts w:eastAsia="SimSun"/>
                <w:sz w:val="20"/>
              </w:rPr>
            </w:pPr>
            <w:r w:rsidRPr="006E6819">
              <w:rPr>
                <w:rFonts w:eastAsia="SimSun"/>
                <w:sz w:val="20"/>
              </w:rPr>
              <w:t>u(1)</w:t>
            </w:r>
          </w:p>
        </w:tc>
      </w:tr>
      <w:tr w:rsidR="00B80574" w:rsidRPr="006E6819" w14:paraId="38780077" w14:textId="77777777" w:rsidTr="00BC0F8C">
        <w:trPr>
          <w:trHeight w:val="204"/>
          <w:jc w:val="center"/>
        </w:trPr>
        <w:tc>
          <w:tcPr>
            <w:tcW w:w="7920" w:type="dxa"/>
          </w:tcPr>
          <w:p w14:paraId="7FA7A259"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sidRPr="006E6819">
              <w:rPr>
                <w:rFonts w:eastAsia="SimSun"/>
                <w:sz w:val="20"/>
              </w:rPr>
              <w:tab/>
            </w:r>
            <w:r w:rsidRPr="006E6819">
              <w:rPr>
                <w:rFonts w:eastAsia="SimSun"/>
                <w:sz w:val="20"/>
              </w:rPr>
              <w:tab/>
              <w:t>if( nnpfc_spatial_extrapolation_prompt_present_flag ) {</w:t>
            </w:r>
          </w:p>
        </w:tc>
        <w:tc>
          <w:tcPr>
            <w:tcW w:w="1165" w:type="dxa"/>
          </w:tcPr>
          <w:p w14:paraId="5D0C35C7" w14:textId="77777777" w:rsidR="00B80574" w:rsidRPr="006E6819" w:rsidDel="000F2B8B" w:rsidRDefault="00B80574" w:rsidP="00BC0F8C">
            <w:pPr>
              <w:tabs>
                <w:tab w:val="left" w:pos="215"/>
                <w:tab w:val="left" w:pos="431"/>
                <w:tab w:val="left" w:pos="646"/>
                <w:tab w:val="left" w:pos="862"/>
                <w:tab w:val="left" w:pos="1298"/>
              </w:tabs>
              <w:spacing w:before="20" w:after="40"/>
              <w:jc w:val="center"/>
              <w:rPr>
                <w:rFonts w:eastAsia="SimSun"/>
                <w:sz w:val="20"/>
              </w:rPr>
            </w:pPr>
          </w:p>
        </w:tc>
      </w:tr>
      <w:tr w:rsidR="00B80574" w:rsidRPr="006E6819" w14:paraId="7FB641A6" w14:textId="77777777" w:rsidTr="00BC0F8C">
        <w:trPr>
          <w:trHeight w:val="204"/>
          <w:jc w:val="center"/>
        </w:trPr>
        <w:tc>
          <w:tcPr>
            <w:tcW w:w="7920" w:type="dxa"/>
          </w:tcPr>
          <w:p w14:paraId="6EB6A1A8"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sidRPr="006E6819">
              <w:rPr>
                <w:rFonts w:eastAsia="SimSun"/>
                <w:sz w:val="20"/>
              </w:rPr>
              <w:tab/>
            </w:r>
            <w:r w:rsidRPr="006E6819">
              <w:rPr>
                <w:rFonts w:eastAsia="SimSun"/>
                <w:sz w:val="20"/>
              </w:rPr>
              <w:tab/>
            </w:r>
            <w:r w:rsidRPr="006E6819">
              <w:rPr>
                <w:rFonts w:eastAsia="SimSun"/>
                <w:sz w:val="20"/>
              </w:rPr>
              <w:tab/>
              <w:t>while( !byte_aligned( ) )</w:t>
            </w:r>
          </w:p>
        </w:tc>
        <w:tc>
          <w:tcPr>
            <w:tcW w:w="1165" w:type="dxa"/>
          </w:tcPr>
          <w:p w14:paraId="6F648E5C" w14:textId="77777777" w:rsidR="00B80574" w:rsidRPr="006E6819" w:rsidDel="000F2B8B" w:rsidRDefault="00B80574" w:rsidP="00BC0F8C">
            <w:pPr>
              <w:tabs>
                <w:tab w:val="left" w:pos="215"/>
                <w:tab w:val="left" w:pos="431"/>
                <w:tab w:val="left" w:pos="646"/>
                <w:tab w:val="left" w:pos="862"/>
                <w:tab w:val="left" w:pos="1298"/>
              </w:tabs>
              <w:spacing w:before="20" w:after="40"/>
              <w:jc w:val="center"/>
              <w:rPr>
                <w:rFonts w:eastAsia="SimSun"/>
                <w:sz w:val="20"/>
              </w:rPr>
            </w:pPr>
          </w:p>
        </w:tc>
      </w:tr>
      <w:tr w:rsidR="00B80574" w:rsidRPr="006E6819" w14:paraId="675E1261" w14:textId="77777777" w:rsidTr="00BC0F8C">
        <w:trPr>
          <w:trHeight w:val="204"/>
          <w:jc w:val="center"/>
        </w:trPr>
        <w:tc>
          <w:tcPr>
            <w:tcW w:w="7920" w:type="dxa"/>
          </w:tcPr>
          <w:p w14:paraId="0E01829B" w14:textId="77777777" w:rsidR="00B80574" w:rsidRPr="003276A5" w:rsidRDefault="00B80574" w:rsidP="00B80574">
            <w:pPr>
              <w:tabs>
                <w:tab w:val="left" w:pos="216"/>
                <w:tab w:val="left" w:pos="432"/>
                <w:tab w:val="left" w:pos="787"/>
                <w:tab w:val="left" w:pos="864"/>
                <w:tab w:val="left" w:pos="1296"/>
                <w:tab w:val="left" w:pos="1512"/>
                <w:tab w:val="left" w:pos="1728"/>
                <w:tab w:val="left" w:pos="1944"/>
              </w:tabs>
              <w:spacing w:before="20" w:after="40"/>
              <w:rPr>
                <w:rFonts w:eastAsia="SimSun"/>
                <w:sz w:val="20"/>
                <w:lang w:val="de-DE"/>
              </w:rPr>
            </w:pPr>
            <w:r w:rsidRPr="006E6819">
              <w:rPr>
                <w:rFonts w:eastAsia="SimSun"/>
                <w:sz w:val="20"/>
              </w:rPr>
              <w:tab/>
            </w:r>
            <w:r w:rsidRPr="006E6819">
              <w:rPr>
                <w:rFonts w:eastAsia="SimSun"/>
                <w:sz w:val="20"/>
              </w:rPr>
              <w:tab/>
            </w:r>
            <w:r w:rsidRPr="006E6819">
              <w:rPr>
                <w:rFonts w:eastAsia="SimSun"/>
                <w:sz w:val="20"/>
              </w:rPr>
              <w:tab/>
            </w:r>
            <w:r w:rsidRPr="006E6819">
              <w:rPr>
                <w:rFonts w:eastAsia="SimSun"/>
                <w:sz w:val="20"/>
              </w:rPr>
              <w:tab/>
            </w:r>
            <w:r w:rsidRPr="006E6819">
              <w:rPr>
                <w:rFonts w:eastAsia="SimSun"/>
                <w:sz w:val="20"/>
              </w:rPr>
              <w:tab/>
            </w:r>
            <w:r w:rsidRPr="003276A5">
              <w:rPr>
                <w:rFonts w:eastAsia="SimSun"/>
                <w:b/>
                <w:bCs/>
                <w:sz w:val="20"/>
                <w:lang w:val="de-DE"/>
              </w:rPr>
              <w:t>nnpfc_alignment_zero_bit_c</w:t>
            </w:r>
          </w:p>
        </w:tc>
        <w:tc>
          <w:tcPr>
            <w:tcW w:w="1165" w:type="dxa"/>
          </w:tcPr>
          <w:p w14:paraId="6AFC2D2D" w14:textId="77777777" w:rsidR="00B80574" w:rsidRPr="006E6819" w:rsidDel="000F2B8B" w:rsidRDefault="00B80574" w:rsidP="00BC0F8C">
            <w:pPr>
              <w:tabs>
                <w:tab w:val="left" w:pos="215"/>
                <w:tab w:val="left" w:pos="431"/>
                <w:tab w:val="left" w:pos="646"/>
                <w:tab w:val="left" w:pos="862"/>
                <w:tab w:val="left" w:pos="1298"/>
              </w:tabs>
              <w:spacing w:before="20" w:after="40"/>
              <w:jc w:val="center"/>
              <w:rPr>
                <w:rFonts w:eastAsia="SimSun"/>
                <w:sz w:val="20"/>
              </w:rPr>
            </w:pPr>
            <w:r w:rsidRPr="006E6819">
              <w:rPr>
                <w:rFonts w:eastAsia="SimSun"/>
                <w:bCs/>
                <w:sz w:val="20"/>
              </w:rPr>
              <w:t>u(1)</w:t>
            </w:r>
          </w:p>
        </w:tc>
      </w:tr>
      <w:tr w:rsidR="00B80574" w:rsidRPr="006E6819" w14:paraId="5B9C0F25" w14:textId="77777777" w:rsidTr="00BC0F8C">
        <w:trPr>
          <w:trHeight w:val="204"/>
          <w:jc w:val="center"/>
        </w:trPr>
        <w:tc>
          <w:tcPr>
            <w:tcW w:w="7920" w:type="dxa"/>
          </w:tcPr>
          <w:p w14:paraId="1EF3F6F8"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sidRPr="006E6819">
              <w:rPr>
                <w:rFonts w:eastAsia="SimSun"/>
                <w:sz w:val="20"/>
              </w:rPr>
              <w:tab/>
            </w:r>
            <w:r w:rsidRPr="006E6819">
              <w:rPr>
                <w:rFonts w:eastAsia="SimSun"/>
                <w:sz w:val="20"/>
              </w:rPr>
              <w:tab/>
            </w:r>
            <w:r w:rsidRPr="006E6819">
              <w:rPr>
                <w:rFonts w:eastAsia="SimSun"/>
                <w:sz w:val="20"/>
              </w:rPr>
              <w:tab/>
            </w:r>
            <w:r w:rsidRPr="006E6819">
              <w:rPr>
                <w:rFonts w:eastAsia="SimSun"/>
                <w:b/>
                <w:bCs/>
                <w:sz w:val="20"/>
              </w:rPr>
              <w:t>nnpfc_prompt</w:t>
            </w:r>
          </w:p>
        </w:tc>
        <w:tc>
          <w:tcPr>
            <w:tcW w:w="1165" w:type="dxa"/>
          </w:tcPr>
          <w:p w14:paraId="105658DF" w14:textId="77777777" w:rsidR="00B80574" w:rsidRPr="006E6819" w:rsidDel="000F2B8B" w:rsidRDefault="00B80574" w:rsidP="00BC0F8C">
            <w:pPr>
              <w:tabs>
                <w:tab w:val="left" w:pos="215"/>
                <w:tab w:val="left" w:pos="431"/>
                <w:tab w:val="left" w:pos="646"/>
                <w:tab w:val="left" w:pos="862"/>
                <w:tab w:val="left" w:pos="1298"/>
              </w:tabs>
              <w:spacing w:before="20" w:after="40"/>
              <w:jc w:val="center"/>
              <w:rPr>
                <w:rFonts w:eastAsia="SimSun"/>
                <w:sz w:val="20"/>
              </w:rPr>
            </w:pPr>
            <w:r w:rsidRPr="006E6819">
              <w:rPr>
                <w:rFonts w:eastAsia="SimSun"/>
                <w:sz w:val="20"/>
              </w:rPr>
              <w:t>st(v)</w:t>
            </w:r>
          </w:p>
        </w:tc>
      </w:tr>
      <w:tr w:rsidR="00B80574" w:rsidRPr="006E6819" w14:paraId="339BA02C" w14:textId="77777777" w:rsidTr="00BC0F8C">
        <w:trPr>
          <w:trHeight w:val="204"/>
          <w:jc w:val="center"/>
        </w:trPr>
        <w:tc>
          <w:tcPr>
            <w:tcW w:w="7920" w:type="dxa"/>
          </w:tcPr>
          <w:p w14:paraId="0CFDD7C2"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sidRPr="006E6819">
              <w:rPr>
                <w:rFonts w:eastAsia="SimSun"/>
                <w:sz w:val="20"/>
              </w:rPr>
              <w:tab/>
            </w:r>
            <w:r w:rsidRPr="006E6819">
              <w:rPr>
                <w:rFonts w:eastAsia="SimSun"/>
                <w:sz w:val="20"/>
              </w:rPr>
              <w:tab/>
              <w:t>}</w:t>
            </w:r>
          </w:p>
        </w:tc>
        <w:tc>
          <w:tcPr>
            <w:tcW w:w="1165" w:type="dxa"/>
          </w:tcPr>
          <w:p w14:paraId="014AF4BD" w14:textId="77777777" w:rsidR="00B80574" w:rsidRPr="006E6819" w:rsidDel="000F2B8B" w:rsidRDefault="00B80574" w:rsidP="00BC0F8C">
            <w:pPr>
              <w:tabs>
                <w:tab w:val="left" w:pos="215"/>
                <w:tab w:val="left" w:pos="431"/>
                <w:tab w:val="left" w:pos="646"/>
                <w:tab w:val="left" w:pos="862"/>
                <w:tab w:val="left" w:pos="1298"/>
              </w:tabs>
              <w:spacing w:before="20" w:after="40"/>
              <w:jc w:val="center"/>
              <w:rPr>
                <w:rFonts w:eastAsia="SimSun"/>
                <w:sz w:val="20"/>
              </w:rPr>
            </w:pPr>
          </w:p>
        </w:tc>
      </w:tr>
      <w:tr w:rsidR="00B80574" w:rsidRPr="006E6819" w14:paraId="1F0F7781" w14:textId="77777777" w:rsidTr="00BC0F8C">
        <w:trPr>
          <w:trHeight w:val="204"/>
          <w:jc w:val="center"/>
        </w:trPr>
        <w:tc>
          <w:tcPr>
            <w:tcW w:w="7920" w:type="dxa"/>
          </w:tcPr>
          <w:p w14:paraId="745C8396"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6E6819">
              <w:rPr>
                <w:rFonts w:eastAsia="SimSun"/>
                <w:sz w:val="20"/>
              </w:rPr>
              <w:tab/>
            </w:r>
            <w:r w:rsidRPr="006E6819">
              <w:rPr>
                <w:rFonts w:eastAsia="SimSun"/>
                <w:sz w:val="20"/>
              </w:rPr>
              <w:tab/>
              <w:t>}</w:t>
            </w:r>
          </w:p>
        </w:tc>
        <w:tc>
          <w:tcPr>
            <w:tcW w:w="1165" w:type="dxa"/>
          </w:tcPr>
          <w:p w14:paraId="1C310166"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color w:val="000000"/>
                <w:sz w:val="20"/>
              </w:rPr>
            </w:pPr>
          </w:p>
        </w:tc>
      </w:tr>
      <w:tr w:rsidR="00B80574" w:rsidRPr="006E6819" w14:paraId="41C18C5D" w14:textId="77777777" w:rsidTr="00BC0F8C">
        <w:trPr>
          <w:trHeight w:val="204"/>
          <w:jc w:val="center"/>
        </w:trPr>
        <w:tc>
          <w:tcPr>
            <w:tcW w:w="7920" w:type="dxa"/>
          </w:tcPr>
          <w:p w14:paraId="2F685459"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b/>
                <w:bCs/>
                <w:sz w:val="20"/>
              </w:rPr>
            </w:pPr>
            <w:r w:rsidRPr="006E6819">
              <w:rPr>
                <w:rFonts w:eastAsia="SimSun"/>
                <w:sz w:val="20"/>
              </w:rPr>
              <w:tab/>
            </w:r>
            <w:r w:rsidRPr="006E6819">
              <w:rPr>
                <w:rFonts w:eastAsia="SimSun"/>
                <w:sz w:val="20"/>
              </w:rPr>
              <w:tab/>
            </w:r>
            <w:r>
              <w:rPr>
                <w:rFonts w:eastAsia="SimSun"/>
                <w:b/>
                <w:bCs/>
                <w:sz w:val="20"/>
              </w:rPr>
              <w:t>…</w:t>
            </w:r>
          </w:p>
        </w:tc>
        <w:tc>
          <w:tcPr>
            <w:tcW w:w="1165" w:type="dxa"/>
          </w:tcPr>
          <w:p w14:paraId="5078B4EB"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sz w:val="20"/>
              </w:rPr>
            </w:pPr>
          </w:p>
        </w:tc>
      </w:tr>
      <w:tr w:rsidR="00B80574" w:rsidRPr="006E6819" w14:paraId="6125844F" w14:textId="77777777" w:rsidTr="00BC0F8C">
        <w:trPr>
          <w:trHeight w:val="204"/>
          <w:jc w:val="center"/>
        </w:trPr>
        <w:tc>
          <w:tcPr>
            <w:tcW w:w="7920" w:type="dxa"/>
          </w:tcPr>
          <w:p w14:paraId="3932A254" w14:textId="77777777" w:rsidR="00B80574" w:rsidRPr="006E6819"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t>}</w:t>
            </w:r>
          </w:p>
        </w:tc>
        <w:tc>
          <w:tcPr>
            <w:tcW w:w="1165" w:type="dxa"/>
          </w:tcPr>
          <w:p w14:paraId="668A427C"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sz w:val="20"/>
              </w:rPr>
            </w:pPr>
          </w:p>
        </w:tc>
      </w:tr>
      <w:tr w:rsidR="00B80574" w:rsidRPr="006E6819" w14:paraId="440D4A52" w14:textId="77777777" w:rsidTr="00BC0F8C">
        <w:trPr>
          <w:trHeight w:val="204"/>
          <w:jc w:val="center"/>
        </w:trPr>
        <w:tc>
          <w:tcPr>
            <w:tcW w:w="7920" w:type="dxa"/>
          </w:tcPr>
          <w:p w14:paraId="7751AECD" w14:textId="77777777" w:rsidR="00B80574" w:rsidRPr="006E6819" w:rsidDel="00536064" w:rsidRDefault="00B80574" w:rsidP="00BC0F8C">
            <w:pPr>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ab/>
            </w:r>
            <w:r>
              <w:rPr>
                <w:rFonts w:eastAsia="SimSun"/>
                <w:sz w:val="20"/>
              </w:rPr>
              <w:t>…</w:t>
            </w:r>
          </w:p>
        </w:tc>
        <w:tc>
          <w:tcPr>
            <w:tcW w:w="1165" w:type="dxa"/>
          </w:tcPr>
          <w:p w14:paraId="13ABE217" w14:textId="77777777" w:rsidR="00B80574" w:rsidRPr="006E6819" w:rsidRDefault="00B80574" w:rsidP="00BC0F8C">
            <w:pPr>
              <w:tabs>
                <w:tab w:val="left" w:pos="215"/>
                <w:tab w:val="left" w:pos="431"/>
                <w:tab w:val="left" w:pos="646"/>
                <w:tab w:val="left" w:pos="862"/>
                <w:tab w:val="left" w:pos="1298"/>
              </w:tabs>
              <w:spacing w:before="20" w:after="40"/>
              <w:jc w:val="center"/>
              <w:rPr>
                <w:rFonts w:eastAsia="SimSun"/>
                <w:bCs/>
                <w:sz w:val="20"/>
              </w:rPr>
            </w:pPr>
          </w:p>
        </w:tc>
      </w:tr>
      <w:tr w:rsidR="00B80574" w:rsidRPr="006E6819" w14:paraId="6A98BF25" w14:textId="77777777" w:rsidTr="00BC0F8C">
        <w:trPr>
          <w:trHeight w:val="204"/>
          <w:jc w:val="center"/>
        </w:trPr>
        <w:tc>
          <w:tcPr>
            <w:tcW w:w="7920" w:type="dxa"/>
          </w:tcPr>
          <w:p w14:paraId="4CE90DF2" w14:textId="77777777" w:rsidR="00B80574" w:rsidRPr="006E6819" w:rsidRDefault="00B80574" w:rsidP="00BC0F8C">
            <w:pPr>
              <w:keepNext/>
              <w:keepLines/>
              <w:tabs>
                <w:tab w:val="left" w:pos="216"/>
                <w:tab w:val="left" w:pos="432"/>
                <w:tab w:val="left" w:pos="648"/>
                <w:tab w:val="left" w:pos="864"/>
                <w:tab w:val="left" w:pos="1296"/>
                <w:tab w:val="left" w:pos="1512"/>
                <w:tab w:val="left" w:pos="1728"/>
                <w:tab w:val="left" w:pos="1944"/>
              </w:tabs>
              <w:spacing w:before="20" w:after="40"/>
              <w:rPr>
                <w:rFonts w:eastAsia="SimSun"/>
                <w:sz w:val="20"/>
              </w:rPr>
            </w:pPr>
            <w:r w:rsidRPr="006E6819">
              <w:rPr>
                <w:rFonts w:eastAsia="SimSun"/>
                <w:sz w:val="20"/>
              </w:rPr>
              <w:t>}</w:t>
            </w:r>
          </w:p>
        </w:tc>
        <w:tc>
          <w:tcPr>
            <w:tcW w:w="1165" w:type="dxa"/>
          </w:tcPr>
          <w:p w14:paraId="23C8D4CF" w14:textId="77777777" w:rsidR="00B80574" w:rsidRPr="006E6819" w:rsidRDefault="00B80574" w:rsidP="00BC0F8C">
            <w:pPr>
              <w:keepNext/>
              <w:keepLines/>
              <w:tabs>
                <w:tab w:val="left" w:pos="215"/>
                <w:tab w:val="left" w:pos="431"/>
                <w:tab w:val="left" w:pos="646"/>
                <w:tab w:val="left" w:pos="862"/>
                <w:tab w:val="left" w:pos="1298"/>
              </w:tabs>
              <w:spacing w:before="20" w:after="40"/>
              <w:jc w:val="center"/>
              <w:rPr>
                <w:rFonts w:eastAsia="SimSun"/>
                <w:bCs/>
                <w:sz w:val="20"/>
              </w:rPr>
            </w:pPr>
          </w:p>
        </w:tc>
      </w:tr>
    </w:tbl>
    <w:p w14:paraId="28331019" w14:textId="77777777" w:rsidR="00B80574" w:rsidRPr="00A760E3" w:rsidRDefault="00B80574" w:rsidP="00B80574">
      <w:pPr>
        <w:spacing w:before="240"/>
        <w:rPr>
          <w:rFonts w:eastAsia="SimSun"/>
          <w:sz w:val="20"/>
        </w:rPr>
      </w:pPr>
      <w:r w:rsidRPr="00A760E3">
        <w:rPr>
          <w:rFonts w:eastAsia="SimSun"/>
          <w:b/>
          <w:bCs/>
          <w:sz w:val="20"/>
        </w:rPr>
        <w:t xml:space="preserve">nnpfc_spatial_extrapolation_prompt_present_flag </w:t>
      </w:r>
      <w:r w:rsidRPr="00A760E3">
        <w:rPr>
          <w:rFonts w:eastAsia="SimSun"/>
          <w:sz w:val="20"/>
        </w:rPr>
        <w:t>equal to 1 specifies that</w:t>
      </w:r>
      <w:r w:rsidRPr="00A760E3">
        <w:rPr>
          <w:rFonts w:eastAsia="DengXian"/>
          <w:sz w:val="20"/>
        </w:rPr>
        <w:t xml:space="preserve"> nnpfc_prompt syntax element is present and </w:t>
      </w:r>
      <w:r w:rsidRPr="00A760E3">
        <w:rPr>
          <w:rFonts w:eastAsia="SimSun"/>
          <w:sz w:val="20"/>
        </w:rPr>
        <w:t>nnpfc_alignment_zero_bit_c syntax element may be present. nnpfc_spatial_extrapolation_prompt_present_flag equal to 0 specifies that</w:t>
      </w:r>
      <w:r w:rsidRPr="00A760E3">
        <w:rPr>
          <w:rFonts w:eastAsia="DengXian"/>
          <w:sz w:val="20"/>
        </w:rPr>
        <w:t xml:space="preserve"> nnpfc_prompt syntax element and </w:t>
      </w:r>
      <w:r w:rsidRPr="00A760E3">
        <w:rPr>
          <w:rFonts w:eastAsia="SimSun"/>
          <w:sz w:val="20"/>
        </w:rPr>
        <w:t>nnpfc_alignment_zero_bit_c syntax element are not present.</w:t>
      </w:r>
    </w:p>
    <w:p w14:paraId="49FD69AC" w14:textId="77777777" w:rsidR="00B80574" w:rsidRPr="00A760E3" w:rsidRDefault="00B80574" w:rsidP="00B80574">
      <w:pPr>
        <w:rPr>
          <w:rFonts w:eastAsia="SimSun"/>
          <w:noProof/>
          <w:sz w:val="20"/>
        </w:rPr>
      </w:pPr>
      <w:r w:rsidRPr="00A760E3">
        <w:rPr>
          <w:rFonts w:eastAsia="SimSun"/>
          <w:b/>
          <w:bCs/>
          <w:noProof/>
          <w:sz w:val="20"/>
        </w:rPr>
        <w:t>nnpfc_alignment_zero_bit_c</w:t>
      </w:r>
      <w:r w:rsidRPr="00A760E3">
        <w:rPr>
          <w:rFonts w:eastAsia="SimSun"/>
          <w:noProof/>
          <w:sz w:val="20"/>
        </w:rPr>
        <w:t xml:space="preserve"> shall be equal to 0.</w:t>
      </w:r>
    </w:p>
    <w:p w14:paraId="19CBC19E" w14:textId="77777777" w:rsidR="00B80574" w:rsidRPr="00A760E3" w:rsidRDefault="00B80574" w:rsidP="00B80574">
      <w:pPr>
        <w:rPr>
          <w:rFonts w:eastAsia="SimSun"/>
          <w:sz w:val="20"/>
        </w:rPr>
      </w:pPr>
      <w:r w:rsidRPr="00A760E3">
        <w:rPr>
          <w:rFonts w:eastAsia="DengXian"/>
          <w:b/>
          <w:bCs/>
          <w:sz w:val="20"/>
        </w:rPr>
        <w:t>nnpfc_prompt</w:t>
      </w:r>
      <w:r w:rsidRPr="00A760E3">
        <w:rPr>
          <w:rFonts w:eastAsia="DengXian"/>
          <w:sz w:val="20"/>
        </w:rPr>
        <w:t xml:space="preserve"> </w:t>
      </w:r>
      <w:r w:rsidRPr="00A760E3">
        <w:rPr>
          <w:rFonts w:eastAsia="SimSun"/>
          <w:sz w:val="20"/>
        </w:rPr>
        <w:t xml:space="preserve">specifies the text string prompt used for generating the contents of the spatial extrapolation image area. When nnpfc_spatial_extrapolation_prompt_present_flag is equal to 1, nnpfc_prompt shall not be a null string. </w:t>
      </w:r>
    </w:p>
    <w:p w14:paraId="38CF8930" w14:textId="77777777" w:rsidR="00B80574" w:rsidRDefault="00B80574" w:rsidP="00B80574">
      <w:pPr>
        <w:snapToGrid w:val="0"/>
        <w:spacing w:before="240" w:after="240"/>
        <w:rPr>
          <w:rFonts w:eastAsia="Malgun Gothic"/>
          <w:lang w:val="en-CA"/>
        </w:rPr>
      </w:pPr>
      <w:r>
        <w:rPr>
          <w:rFonts w:eastAsia="Malgun Gothic"/>
          <w:lang w:val="en-CA"/>
        </w:rPr>
        <w:t>-------------------------Snippet from the spefication draft start-------------------------</w:t>
      </w:r>
    </w:p>
    <w:p w14:paraId="3CA95F35" w14:textId="2568D598" w:rsidR="00B80574" w:rsidRDefault="00B80574" w:rsidP="00460D7E">
      <w:pPr>
        <w:snapToGrid w:val="0"/>
        <w:spacing w:after="120"/>
        <w:rPr>
          <w:rFonts w:eastAsia="Malgun Gothic"/>
          <w:lang w:val="en-CA"/>
        </w:rPr>
      </w:pPr>
      <w:r>
        <w:rPr>
          <w:rFonts w:eastAsia="Malgun Gothic"/>
          <w:lang w:val="en-CA"/>
        </w:rPr>
        <w:t>It is asserted that the above design does not allow the input prompt to be changed without sending another update of NNPFC</w:t>
      </w:r>
      <w:r w:rsidR="00685D8D">
        <w:rPr>
          <w:rFonts w:eastAsia="Malgun Gothic"/>
          <w:lang w:val="en-CA"/>
        </w:rPr>
        <w:t xml:space="preserve"> SEI message</w:t>
      </w:r>
      <w:r>
        <w:rPr>
          <w:rFonts w:eastAsia="Malgun Gothic"/>
          <w:lang w:val="en-CA"/>
        </w:rPr>
        <w:t xml:space="preserve">. The capability for flexibly change the input prompt without having to send </w:t>
      </w:r>
      <w:r w:rsidR="00685D8D">
        <w:rPr>
          <w:rFonts w:eastAsia="Malgun Gothic"/>
          <w:lang w:val="en-CA"/>
        </w:rPr>
        <w:t xml:space="preserve">an </w:t>
      </w:r>
      <w:r>
        <w:rPr>
          <w:rFonts w:eastAsia="Malgun Gothic"/>
          <w:lang w:val="en-CA"/>
        </w:rPr>
        <w:t xml:space="preserve">update NNPFC </w:t>
      </w:r>
      <w:r w:rsidR="00685D8D">
        <w:rPr>
          <w:rFonts w:eastAsia="Malgun Gothic"/>
          <w:lang w:val="en-CA"/>
        </w:rPr>
        <w:t xml:space="preserve">SEI message </w:t>
      </w:r>
      <w:r>
        <w:rPr>
          <w:rFonts w:eastAsia="Malgun Gothic"/>
          <w:lang w:val="en-CA"/>
        </w:rPr>
        <w:t xml:space="preserve">(i.e., change the input prompt at the activation of the NNPF) is desirable so that the same filter once it is </w:t>
      </w:r>
      <w:r w:rsidR="003B6791">
        <w:rPr>
          <w:rFonts w:eastAsia="Malgun Gothic"/>
          <w:lang w:val="en-CA"/>
        </w:rPr>
        <w:t xml:space="preserve">sent </w:t>
      </w:r>
      <w:r>
        <w:rPr>
          <w:rFonts w:eastAsia="Malgun Gothic"/>
          <w:lang w:val="en-CA"/>
        </w:rPr>
        <w:t>in an NNPFC can be used with different prompt at the activation.</w:t>
      </w:r>
    </w:p>
    <w:p w14:paraId="3ED9EE28" w14:textId="686B5366" w:rsidR="00246B37" w:rsidRPr="005B217D" w:rsidRDefault="00246B37" w:rsidP="00246B37">
      <w:pPr>
        <w:pStyle w:val="Heading1"/>
        <w:rPr>
          <w:lang w:val="en-CA"/>
        </w:rPr>
      </w:pPr>
      <w:r w:rsidRPr="005B217D">
        <w:rPr>
          <w:lang w:val="en-CA"/>
        </w:rPr>
        <w:t>P</w:t>
      </w:r>
      <w:r>
        <w:rPr>
          <w:lang w:val="en-CA"/>
        </w:rPr>
        <w:t>roposals</w:t>
      </w:r>
    </w:p>
    <w:p w14:paraId="49A22979" w14:textId="683FFEB6" w:rsidR="00246B37" w:rsidRDefault="00246B37" w:rsidP="00246B37">
      <w:pPr>
        <w:snapToGrid w:val="0"/>
        <w:spacing w:after="120"/>
        <w:rPr>
          <w:rFonts w:eastAsia="Malgun Gothic"/>
          <w:lang w:val="en-CA"/>
        </w:rPr>
      </w:pPr>
      <w:r>
        <w:rPr>
          <w:rFonts w:eastAsia="Malgun Gothic"/>
          <w:lang w:val="en-CA"/>
        </w:rPr>
        <w:t xml:space="preserve">We propose </w:t>
      </w:r>
      <w:r w:rsidR="00790678">
        <w:rPr>
          <w:rFonts w:eastAsia="Malgun Gothic"/>
          <w:lang w:val="en-CA"/>
        </w:rPr>
        <w:t>to allow the</w:t>
      </w:r>
      <w:r w:rsidR="00685D8D">
        <w:rPr>
          <w:rFonts w:eastAsia="Malgun Gothic"/>
          <w:lang w:val="en-CA"/>
        </w:rPr>
        <w:t xml:space="preserve"> input</w:t>
      </w:r>
      <w:r w:rsidR="00790678">
        <w:rPr>
          <w:rFonts w:eastAsia="Malgun Gothic"/>
          <w:lang w:val="en-CA"/>
        </w:rPr>
        <w:t xml:space="preserve"> prompt signalling in the NNPFC to be updated at activation. The detail of the proposal is as follows:</w:t>
      </w:r>
    </w:p>
    <w:p w14:paraId="315DD91C" w14:textId="1C532E48" w:rsidR="00790678" w:rsidRDefault="006531A7" w:rsidP="00FD4F57">
      <w:pPr>
        <w:numPr>
          <w:ilvl w:val="0"/>
          <w:numId w:val="14"/>
        </w:numPr>
        <w:tabs>
          <w:tab w:val="clear" w:pos="1080"/>
        </w:tabs>
        <w:snapToGrid w:val="0"/>
        <w:spacing w:before="120"/>
        <w:ind w:left="360" w:hanging="360"/>
        <w:rPr>
          <w:rFonts w:eastAsia="Malgun Gothic"/>
          <w:lang w:val="en-CA"/>
        </w:rPr>
      </w:pPr>
      <w:r>
        <w:rPr>
          <w:rFonts w:eastAsia="Malgun Gothic"/>
          <w:lang w:val="en-CA"/>
        </w:rPr>
        <w:t>Add an inference such that when nnpfc_spatial_extrapolation_prompt_present_flag is not present, its value is inferred to be equal to 0</w:t>
      </w:r>
      <w:r w:rsidR="00790678">
        <w:rPr>
          <w:rFonts w:eastAsia="Malgun Gothic"/>
          <w:lang w:val="en-CA"/>
        </w:rPr>
        <w:t>.</w:t>
      </w:r>
    </w:p>
    <w:p w14:paraId="785ECC54" w14:textId="77777777" w:rsidR="00790678" w:rsidRDefault="00790678" w:rsidP="00FD4F57">
      <w:pPr>
        <w:numPr>
          <w:ilvl w:val="0"/>
          <w:numId w:val="14"/>
        </w:numPr>
        <w:tabs>
          <w:tab w:val="clear" w:pos="1080"/>
        </w:tabs>
        <w:snapToGrid w:val="0"/>
        <w:spacing w:before="120"/>
        <w:ind w:left="360" w:hanging="360"/>
        <w:rPr>
          <w:rFonts w:eastAsia="Malgun Gothic"/>
          <w:lang w:val="en-CA"/>
        </w:rPr>
      </w:pPr>
      <w:r>
        <w:rPr>
          <w:rFonts w:eastAsia="Malgun Gothic"/>
          <w:lang w:val="en-CA"/>
        </w:rPr>
        <w:t>In the extension part of NNPFA SEI message, signal a new flag (i.e., nnpfa_spatial_extrapolation_prompt_update_flag) to specify whether an update to input prompt is present in the NNPFA SEI message.</w:t>
      </w:r>
    </w:p>
    <w:p w14:paraId="38631F4B" w14:textId="113BDE96" w:rsidR="00790678" w:rsidRDefault="00790678" w:rsidP="00790678">
      <w:pPr>
        <w:numPr>
          <w:ilvl w:val="2"/>
          <w:numId w:val="13"/>
        </w:numPr>
        <w:tabs>
          <w:tab w:val="clear" w:pos="1080"/>
        </w:tabs>
        <w:snapToGrid w:val="0"/>
        <w:spacing w:before="120"/>
        <w:ind w:left="720"/>
        <w:rPr>
          <w:rFonts w:eastAsia="Malgun Gothic"/>
          <w:lang w:val="en-CA"/>
        </w:rPr>
      </w:pPr>
      <w:r>
        <w:rPr>
          <w:rFonts w:eastAsia="Malgun Gothic"/>
          <w:lang w:val="en-CA"/>
        </w:rPr>
        <w:t>It is constrained that w</w:t>
      </w:r>
      <w:r w:rsidRPr="00790678">
        <w:rPr>
          <w:rFonts w:eastAsia="Malgun Gothic"/>
          <w:lang w:val="en-CA"/>
        </w:rPr>
        <w:t>hen nnpfc_spatial_extrapolation_prompt_present_flag is equal to 0, the value of nnpfa_spatial_extrapolation_prompt_update_flag, if present, shall be equal to 0</w:t>
      </w:r>
      <w:r>
        <w:rPr>
          <w:rFonts w:eastAsia="Malgun Gothic"/>
          <w:lang w:val="en-CA"/>
        </w:rPr>
        <w:t>.</w:t>
      </w:r>
    </w:p>
    <w:p w14:paraId="67D1A574" w14:textId="26DEC7B4" w:rsidR="00790678" w:rsidRDefault="00790678" w:rsidP="00FD4F57">
      <w:pPr>
        <w:numPr>
          <w:ilvl w:val="0"/>
          <w:numId w:val="14"/>
        </w:numPr>
        <w:tabs>
          <w:tab w:val="clear" w:pos="1080"/>
        </w:tabs>
        <w:snapToGrid w:val="0"/>
        <w:spacing w:before="120"/>
        <w:ind w:left="360" w:hanging="360"/>
        <w:rPr>
          <w:rFonts w:eastAsia="Malgun Gothic"/>
          <w:lang w:val="en-CA"/>
        </w:rPr>
      </w:pPr>
      <w:r>
        <w:rPr>
          <w:rFonts w:eastAsia="Malgun Gothic"/>
          <w:lang w:val="en-CA"/>
        </w:rPr>
        <w:t xml:space="preserve">When nnpfa_spatial_extrapolation_prompt_update_flag is equal to 1, signal updated input prompt (i.e., </w:t>
      </w:r>
      <w:r w:rsidRPr="00790678">
        <w:rPr>
          <w:rFonts w:eastAsia="Malgun Gothic"/>
          <w:lang w:val="en-CA"/>
        </w:rPr>
        <w:t>nnpfa_prompt</w:t>
      </w:r>
      <w:r>
        <w:rPr>
          <w:rFonts w:eastAsia="Malgun Gothic"/>
          <w:lang w:val="en-CA"/>
        </w:rPr>
        <w:t>).</w:t>
      </w:r>
    </w:p>
    <w:p w14:paraId="2DCB4F44" w14:textId="4F57AC99" w:rsidR="00B86DA1" w:rsidRPr="005B217D" w:rsidRDefault="00B86DA1" w:rsidP="00B86DA1">
      <w:pPr>
        <w:pStyle w:val="Heading1"/>
        <w:rPr>
          <w:lang w:val="en-CA"/>
        </w:rPr>
      </w:pPr>
      <w:r>
        <w:rPr>
          <w:lang w:val="en-CA"/>
        </w:rPr>
        <w:lastRenderedPageBreak/>
        <w:t>Text implementation</w:t>
      </w:r>
    </w:p>
    <w:p w14:paraId="6BACB0CD" w14:textId="107FE88A" w:rsidR="00B86DA1" w:rsidRDefault="00B86DA1" w:rsidP="00B86DA1">
      <w:pPr>
        <w:snapToGrid w:val="0"/>
        <w:spacing w:after="120"/>
        <w:rPr>
          <w:rFonts w:eastAsia="Malgun Gothic"/>
          <w:lang w:val="en-CA"/>
        </w:rPr>
      </w:pPr>
      <w:r>
        <w:rPr>
          <w:rFonts w:eastAsia="Malgun Gothic"/>
          <w:lang w:val="en-CA"/>
        </w:rPr>
        <w:t>Add the following inference for when nnpfc_spatial_extrapolation_prompt_present_flag is not present.</w:t>
      </w:r>
    </w:p>
    <w:p w14:paraId="0B24C070" w14:textId="408BF24D" w:rsidR="00B86DA1" w:rsidRDefault="00B86DA1" w:rsidP="00B86DA1">
      <w:pPr>
        <w:snapToGrid w:val="0"/>
        <w:spacing w:after="120"/>
        <w:rPr>
          <w:rFonts w:eastAsia="Malgun Gothic"/>
          <w:lang w:val="en-CA"/>
        </w:rPr>
      </w:pPr>
      <w:r>
        <w:rPr>
          <w:rFonts w:eastAsia="Malgun Gothic"/>
          <w:lang w:val="en-CA"/>
        </w:rPr>
        <w:t>…</w:t>
      </w:r>
    </w:p>
    <w:p w14:paraId="32BF4196" w14:textId="77777777" w:rsidR="00B86DA1" w:rsidRPr="00A760E3" w:rsidRDefault="00B86DA1" w:rsidP="00B86DA1">
      <w:pPr>
        <w:rPr>
          <w:rFonts w:eastAsia="SimSun"/>
          <w:sz w:val="20"/>
        </w:rPr>
      </w:pPr>
      <w:r w:rsidRPr="00A760E3">
        <w:rPr>
          <w:rFonts w:eastAsia="SimSun"/>
          <w:b/>
          <w:bCs/>
          <w:sz w:val="20"/>
        </w:rPr>
        <w:t xml:space="preserve">nnpfc_spatial_extrapolation_prompt_present_flag </w:t>
      </w:r>
      <w:r w:rsidRPr="00A760E3">
        <w:rPr>
          <w:rFonts w:eastAsia="SimSun"/>
          <w:sz w:val="20"/>
        </w:rPr>
        <w:t>equal to 1 specifies that</w:t>
      </w:r>
      <w:r w:rsidRPr="00A760E3">
        <w:rPr>
          <w:rFonts w:eastAsia="DengXian"/>
          <w:sz w:val="20"/>
        </w:rPr>
        <w:t xml:space="preserve"> nnpfc_prompt syntax element is present and </w:t>
      </w:r>
      <w:r w:rsidRPr="00A760E3">
        <w:rPr>
          <w:rFonts w:eastAsia="SimSun"/>
          <w:sz w:val="20"/>
        </w:rPr>
        <w:t>nnpfc_alignment_zero_bit_c syntax element may be present. nnpfc_spatial_extrapolation_prompt_present_flag equal to 0 specifies that</w:t>
      </w:r>
      <w:r w:rsidRPr="00A760E3">
        <w:rPr>
          <w:rFonts w:eastAsia="DengXian"/>
          <w:sz w:val="20"/>
        </w:rPr>
        <w:t xml:space="preserve"> nnpfc_prompt syntax element and </w:t>
      </w:r>
      <w:r w:rsidRPr="00A760E3">
        <w:rPr>
          <w:rFonts w:eastAsia="SimSun"/>
          <w:sz w:val="20"/>
        </w:rPr>
        <w:t>nnpfc_alignment_zero_bit_c syntax element are not present.</w:t>
      </w:r>
      <w:r>
        <w:rPr>
          <w:rFonts w:eastAsia="SimSun"/>
          <w:sz w:val="20"/>
        </w:rPr>
        <w:t xml:space="preserve"> </w:t>
      </w:r>
      <w:r w:rsidRPr="00845C63">
        <w:rPr>
          <w:rFonts w:eastAsia="SimSun"/>
          <w:sz w:val="20"/>
          <w:highlight w:val="cyan"/>
        </w:rPr>
        <w:t>When not present, the value of nnpfc_spatial_extrapolation_prompt_present_flag is inferred to be equal to 0.</w:t>
      </w:r>
    </w:p>
    <w:p w14:paraId="53DB3E4D" w14:textId="4DC49661" w:rsidR="00B86DA1" w:rsidRDefault="00B86DA1" w:rsidP="00B86DA1">
      <w:pPr>
        <w:snapToGrid w:val="0"/>
        <w:spacing w:after="120"/>
        <w:rPr>
          <w:rFonts w:eastAsia="Malgun Gothic"/>
          <w:lang w:val="en-CA"/>
        </w:rPr>
      </w:pPr>
      <w:r>
        <w:rPr>
          <w:rFonts w:eastAsia="Malgun Gothic"/>
          <w:lang w:val="en-CA"/>
        </w:rPr>
        <w:t>…</w:t>
      </w:r>
    </w:p>
    <w:p w14:paraId="1BF733C6" w14:textId="1D811B8A" w:rsidR="00B86DA1" w:rsidRDefault="00B86DA1" w:rsidP="00B86DA1">
      <w:pPr>
        <w:snapToGrid w:val="0"/>
        <w:spacing w:after="120"/>
        <w:rPr>
          <w:rFonts w:eastAsia="Malgun Gothic"/>
          <w:lang w:val="en-CA"/>
        </w:rPr>
      </w:pPr>
      <w:r>
        <w:rPr>
          <w:rFonts w:eastAsia="Malgun Gothic"/>
          <w:lang w:val="en-CA"/>
        </w:rPr>
        <w:t>Changes to the syntax and semantics of NNPFA SEI message are as follows:</w:t>
      </w:r>
    </w:p>
    <w:p w14:paraId="022DDC29" w14:textId="77777777" w:rsidR="00B86DA1" w:rsidRPr="00845C63" w:rsidRDefault="00B86DA1" w:rsidP="00B86DA1">
      <w:pPr>
        <w:tabs>
          <w:tab w:val="left" w:pos="794"/>
          <w:tab w:val="left" w:pos="1191"/>
          <w:tab w:val="left" w:pos="1588"/>
          <w:tab w:val="left" w:pos="1985"/>
        </w:tabs>
        <w:snapToGrid w:val="0"/>
        <w:spacing w:after="120"/>
        <w:rPr>
          <w:rFonts w:eastAsia="SimSun"/>
          <w:noProof/>
          <w:sz w:val="20"/>
        </w:rPr>
      </w:pPr>
      <w:r>
        <w:rPr>
          <w:rFonts w:eastAsia="SimSun"/>
          <w:noProof/>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B86DA1" w:rsidRPr="00B740BA" w14:paraId="00684DF6" w14:textId="77777777" w:rsidTr="00BC0F8C">
        <w:trPr>
          <w:trHeight w:val="204"/>
          <w:jc w:val="center"/>
        </w:trPr>
        <w:tc>
          <w:tcPr>
            <w:tcW w:w="7920" w:type="dxa"/>
          </w:tcPr>
          <w:p w14:paraId="3463B396" w14:textId="77777777" w:rsidR="00B86DA1" w:rsidRPr="00B740BA" w:rsidRDefault="00B86DA1" w:rsidP="00BC0F8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B740BA">
              <w:rPr>
                <w:rFonts w:eastAsia="SimSun"/>
                <w:sz w:val="20"/>
                <w:lang w:val="en-CA"/>
              </w:rPr>
              <w:t>nn_post_filter_activation( payloadSize ) {</w:t>
            </w:r>
          </w:p>
        </w:tc>
        <w:tc>
          <w:tcPr>
            <w:tcW w:w="1165" w:type="dxa"/>
          </w:tcPr>
          <w:p w14:paraId="6FED5F27" w14:textId="77777777" w:rsidR="00B86DA1" w:rsidRPr="00B740BA" w:rsidRDefault="00B86DA1" w:rsidP="00BC0F8C">
            <w:pPr>
              <w:keepNext/>
              <w:keepLines/>
              <w:tabs>
                <w:tab w:val="left" w:pos="794"/>
                <w:tab w:val="left" w:pos="1191"/>
                <w:tab w:val="left" w:pos="1588"/>
                <w:tab w:val="left" w:pos="1985"/>
              </w:tabs>
              <w:spacing w:before="20" w:after="40"/>
              <w:jc w:val="center"/>
              <w:rPr>
                <w:rFonts w:eastAsia="SimSun"/>
                <w:bCs/>
                <w:sz w:val="20"/>
                <w:lang w:val="en-CA"/>
              </w:rPr>
            </w:pPr>
            <w:r w:rsidRPr="00B740BA">
              <w:rPr>
                <w:rFonts w:eastAsia="SimSun"/>
                <w:b/>
                <w:bCs/>
                <w:sz w:val="20"/>
                <w:lang w:val="en-CA"/>
              </w:rPr>
              <w:t>Descriptor</w:t>
            </w:r>
          </w:p>
        </w:tc>
      </w:tr>
      <w:tr w:rsidR="00B86DA1" w:rsidRPr="00B740BA" w14:paraId="548A368C" w14:textId="77777777" w:rsidTr="00BC0F8C">
        <w:trPr>
          <w:trHeight w:val="204"/>
          <w:jc w:val="center"/>
        </w:trPr>
        <w:tc>
          <w:tcPr>
            <w:tcW w:w="7920" w:type="dxa"/>
          </w:tcPr>
          <w:p w14:paraId="3C839455"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
            </w:pPr>
            <w:r w:rsidRPr="00B740BA">
              <w:rPr>
                <w:rFonts w:eastAsia="SimSun"/>
                <w:sz w:val="20"/>
                <w:lang w:val="en-CA"/>
              </w:rPr>
              <w:tab/>
            </w:r>
            <w:r w:rsidRPr="00B740BA">
              <w:rPr>
                <w:rFonts w:eastAsia="SimSun"/>
                <w:b/>
                <w:sz w:val="20"/>
                <w:lang w:val="en-CA"/>
              </w:rPr>
              <w:t>nnpfa_target_id</w:t>
            </w:r>
          </w:p>
        </w:tc>
        <w:tc>
          <w:tcPr>
            <w:tcW w:w="1165" w:type="dxa"/>
          </w:tcPr>
          <w:p w14:paraId="1EDE630A"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r w:rsidRPr="00B740BA">
              <w:rPr>
                <w:rFonts w:eastAsia="SimSun"/>
                <w:bCs/>
                <w:sz w:val="20"/>
                <w:lang w:val="en-CA"/>
              </w:rPr>
              <w:t>ue(v)</w:t>
            </w:r>
          </w:p>
        </w:tc>
      </w:tr>
      <w:tr w:rsidR="00B86DA1" w:rsidRPr="00B740BA" w14:paraId="1655EFCF" w14:textId="77777777" w:rsidTr="00BC0F8C">
        <w:trPr>
          <w:trHeight w:val="204"/>
          <w:jc w:val="center"/>
        </w:trPr>
        <w:tc>
          <w:tcPr>
            <w:tcW w:w="7920" w:type="dxa"/>
          </w:tcPr>
          <w:p w14:paraId="555B7060"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B740BA">
              <w:rPr>
                <w:rFonts w:eastAsia="SimSun" w:cs="Mangal"/>
                <w:sz w:val="20"/>
                <w:lang w:val="en-CA" w:eastAsia="zh-CN"/>
              </w:rPr>
              <w:tab/>
            </w:r>
            <w:r w:rsidRPr="00B740BA">
              <w:rPr>
                <w:rFonts w:eastAsia="SimSun" w:cs="Mangal"/>
                <w:b/>
                <w:sz w:val="20"/>
                <w:lang w:val="en-CA" w:eastAsia="zh-CN"/>
              </w:rPr>
              <w:t>nnpfa_cancel_flag</w:t>
            </w:r>
          </w:p>
        </w:tc>
        <w:tc>
          <w:tcPr>
            <w:tcW w:w="1165" w:type="dxa"/>
          </w:tcPr>
          <w:p w14:paraId="2FF2F2B6"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r w:rsidRPr="00B740BA">
              <w:rPr>
                <w:rFonts w:eastAsia="SimSun"/>
                <w:bCs/>
                <w:sz w:val="20"/>
                <w:lang w:val="en-CA"/>
              </w:rPr>
              <w:t>u(1)</w:t>
            </w:r>
          </w:p>
        </w:tc>
      </w:tr>
      <w:tr w:rsidR="00B86DA1" w:rsidRPr="00B740BA" w14:paraId="2F887E9F" w14:textId="77777777" w:rsidTr="00BC0F8C">
        <w:trPr>
          <w:trHeight w:val="204"/>
          <w:jc w:val="center"/>
        </w:trPr>
        <w:tc>
          <w:tcPr>
            <w:tcW w:w="7920" w:type="dxa"/>
          </w:tcPr>
          <w:p w14:paraId="79DD9ACF"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B740BA">
              <w:rPr>
                <w:rFonts w:eastAsia="Malgun Gothic"/>
                <w:sz w:val="20"/>
                <w:lang w:val="en-CA"/>
              </w:rPr>
              <w:tab/>
              <w:t>if( !nnpfa</w:t>
            </w:r>
            <w:r w:rsidRPr="00B740BA">
              <w:rPr>
                <w:rFonts w:eastAsia="Malgun Gothic"/>
                <w:sz w:val="20"/>
                <w:lang w:val="en-CA" w:eastAsia="zh-CN"/>
              </w:rPr>
              <w:t>_</w:t>
            </w:r>
            <w:r w:rsidRPr="00B740BA">
              <w:rPr>
                <w:rFonts w:eastAsia="Malgun Gothic"/>
                <w:bCs/>
                <w:sz w:val="20"/>
                <w:lang w:val="en-CA" w:eastAsia="zh-CN"/>
              </w:rPr>
              <w:t>cancel_flag ) {</w:t>
            </w:r>
          </w:p>
        </w:tc>
        <w:tc>
          <w:tcPr>
            <w:tcW w:w="1165" w:type="dxa"/>
          </w:tcPr>
          <w:p w14:paraId="4588E365"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p>
        </w:tc>
      </w:tr>
      <w:tr w:rsidR="00B86DA1" w:rsidRPr="00B740BA" w14:paraId="5F501B44" w14:textId="77777777" w:rsidTr="00BC0F8C">
        <w:trPr>
          <w:trHeight w:val="204"/>
          <w:jc w:val="center"/>
        </w:trPr>
        <w:tc>
          <w:tcPr>
            <w:tcW w:w="7920" w:type="dxa"/>
          </w:tcPr>
          <w:p w14:paraId="226E66F1"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B740BA">
              <w:rPr>
                <w:rFonts w:eastAsia="Malgun Gothic"/>
                <w:sz w:val="20"/>
                <w:lang w:val="en-CA" w:eastAsia="zh-CN"/>
              </w:rPr>
              <w:tab/>
            </w:r>
            <w:r w:rsidRPr="00B740BA">
              <w:rPr>
                <w:rFonts w:eastAsia="Malgun Gothic"/>
                <w:sz w:val="20"/>
                <w:lang w:val="en-CA" w:eastAsia="zh-CN"/>
              </w:rPr>
              <w:tab/>
            </w:r>
            <w:r w:rsidRPr="00B740BA">
              <w:rPr>
                <w:rFonts w:eastAsia="Malgun Gothic"/>
                <w:b/>
                <w:sz w:val="20"/>
                <w:lang w:val="en-CA" w:eastAsia="zh-CN"/>
              </w:rPr>
              <w:t>nnpfa_</w:t>
            </w:r>
            <w:r w:rsidRPr="00B740BA">
              <w:rPr>
                <w:rFonts w:eastAsia="Malgun Gothic"/>
                <w:b/>
                <w:bCs/>
                <w:sz w:val="20"/>
                <w:lang w:val="en-CA" w:eastAsia="zh-CN"/>
              </w:rPr>
              <w:t>persistence_flag</w:t>
            </w:r>
          </w:p>
        </w:tc>
        <w:tc>
          <w:tcPr>
            <w:tcW w:w="1165" w:type="dxa"/>
          </w:tcPr>
          <w:p w14:paraId="006FE27A"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r w:rsidRPr="00B740BA">
              <w:rPr>
                <w:rFonts w:eastAsia="SimSun"/>
                <w:bCs/>
                <w:sz w:val="20"/>
                <w:lang w:val="en-CA"/>
              </w:rPr>
              <w:t>u(1)</w:t>
            </w:r>
          </w:p>
        </w:tc>
      </w:tr>
      <w:tr w:rsidR="00B86DA1" w:rsidRPr="00B740BA" w14:paraId="3D63B39A" w14:textId="77777777" w:rsidTr="00BC0F8C">
        <w:trPr>
          <w:trHeight w:val="204"/>
          <w:jc w:val="center"/>
        </w:trPr>
        <w:tc>
          <w:tcPr>
            <w:tcW w:w="7920" w:type="dxa"/>
          </w:tcPr>
          <w:p w14:paraId="1F32DB58"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lang w:val="en-CA"/>
              </w:rPr>
            </w:pPr>
            <w:r w:rsidRPr="00B740BA">
              <w:rPr>
                <w:rFonts w:eastAsia="Malgun Gothic"/>
                <w:sz w:val="20"/>
                <w:lang w:val="en-CA"/>
              </w:rPr>
              <w:tab/>
            </w:r>
            <w:r w:rsidRPr="00B740BA">
              <w:rPr>
                <w:rFonts w:eastAsia="Malgun Gothic"/>
                <w:sz w:val="20"/>
                <w:lang w:val="en-CA"/>
              </w:rPr>
              <w:tab/>
            </w:r>
            <w:r w:rsidRPr="00B740BA">
              <w:rPr>
                <w:rFonts w:eastAsia="Malgun Gothic"/>
                <w:b/>
                <w:bCs/>
                <w:sz w:val="20"/>
                <w:lang w:val="en-CA"/>
              </w:rPr>
              <w:t>nnpfa_target_base_flag</w:t>
            </w:r>
          </w:p>
        </w:tc>
        <w:tc>
          <w:tcPr>
            <w:tcW w:w="1165" w:type="dxa"/>
          </w:tcPr>
          <w:p w14:paraId="7D158386"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r w:rsidRPr="00B740BA">
              <w:rPr>
                <w:rFonts w:eastAsia="SimSun"/>
                <w:bCs/>
                <w:sz w:val="20"/>
                <w:lang w:val="en-CA"/>
              </w:rPr>
              <w:t>u(1)</w:t>
            </w:r>
          </w:p>
        </w:tc>
      </w:tr>
      <w:tr w:rsidR="00B86DA1" w:rsidRPr="00B740BA" w14:paraId="5AEF3FAE" w14:textId="77777777" w:rsidTr="00BC0F8C">
        <w:trPr>
          <w:trHeight w:val="204"/>
          <w:jc w:val="center"/>
        </w:trPr>
        <w:tc>
          <w:tcPr>
            <w:tcW w:w="7920" w:type="dxa"/>
          </w:tcPr>
          <w:p w14:paraId="34EDE19B"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lang w:val="en-CA" w:eastAsia="zh-CN"/>
              </w:rPr>
            </w:pPr>
            <w:r w:rsidRPr="00B740BA">
              <w:rPr>
                <w:rFonts w:eastAsia="Malgun Gothic"/>
                <w:sz w:val="20"/>
                <w:lang w:val="en-CA" w:eastAsia="zh-CN"/>
              </w:rPr>
              <w:tab/>
            </w:r>
            <w:r w:rsidRPr="00B740BA">
              <w:rPr>
                <w:rFonts w:eastAsia="Malgun Gothic"/>
                <w:sz w:val="20"/>
                <w:lang w:val="en-CA" w:eastAsia="zh-CN"/>
              </w:rPr>
              <w:tab/>
            </w:r>
            <w:r w:rsidRPr="00B740BA">
              <w:rPr>
                <w:rFonts w:eastAsia="Malgun Gothic"/>
                <w:b/>
                <w:bCs/>
                <w:sz w:val="20"/>
                <w:lang w:val="en-CA" w:eastAsia="zh-CN"/>
              </w:rPr>
              <w:t>nnpfa_no_prev_clvs_flag</w:t>
            </w:r>
          </w:p>
        </w:tc>
        <w:tc>
          <w:tcPr>
            <w:tcW w:w="1165" w:type="dxa"/>
          </w:tcPr>
          <w:p w14:paraId="24F4B5CD"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r w:rsidRPr="00B740BA">
              <w:rPr>
                <w:rFonts w:eastAsia="SimSun"/>
                <w:bCs/>
                <w:sz w:val="20"/>
                <w:lang w:val="en-CA"/>
              </w:rPr>
              <w:t>u(1)</w:t>
            </w:r>
          </w:p>
        </w:tc>
      </w:tr>
      <w:tr w:rsidR="00B86DA1" w:rsidRPr="00B740BA" w14:paraId="20C6470A" w14:textId="77777777" w:rsidTr="00BC0F8C">
        <w:trPr>
          <w:trHeight w:val="204"/>
          <w:jc w:val="center"/>
        </w:trPr>
        <w:tc>
          <w:tcPr>
            <w:tcW w:w="7920" w:type="dxa"/>
          </w:tcPr>
          <w:p w14:paraId="276AD79F"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B740BA">
              <w:rPr>
                <w:rFonts w:eastAsia="Malgun Gothic"/>
                <w:sz w:val="20"/>
                <w:lang w:val="en-CA" w:eastAsia="zh-CN"/>
              </w:rPr>
              <w:tab/>
            </w:r>
            <w:r w:rsidRPr="00B740BA">
              <w:rPr>
                <w:rFonts w:eastAsia="Malgun Gothic"/>
                <w:sz w:val="20"/>
                <w:lang w:val="en-CA" w:eastAsia="zh-CN"/>
              </w:rPr>
              <w:tab/>
              <w:t>if( nnpfa_persistence_flag )</w:t>
            </w:r>
          </w:p>
        </w:tc>
        <w:tc>
          <w:tcPr>
            <w:tcW w:w="1165" w:type="dxa"/>
          </w:tcPr>
          <w:p w14:paraId="48DEA755"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p>
        </w:tc>
      </w:tr>
      <w:tr w:rsidR="00B86DA1" w:rsidRPr="00B740BA" w14:paraId="12368298" w14:textId="77777777" w:rsidTr="00BC0F8C">
        <w:trPr>
          <w:trHeight w:val="204"/>
          <w:jc w:val="center"/>
        </w:trPr>
        <w:tc>
          <w:tcPr>
            <w:tcW w:w="7920" w:type="dxa"/>
          </w:tcPr>
          <w:p w14:paraId="71A01855"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sz w:val="20"/>
                <w:lang w:val="en-CA" w:eastAsia="zh-CN"/>
              </w:rPr>
            </w:pPr>
            <w:r w:rsidRPr="00B740BA">
              <w:rPr>
                <w:rFonts w:eastAsia="Malgun Gothic"/>
                <w:sz w:val="20"/>
                <w:lang w:val="en-CA" w:eastAsia="zh-CN"/>
              </w:rPr>
              <w:tab/>
            </w:r>
            <w:r w:rsidRPr="00B740BA">
              <w:rPr>
                <w:rFonts w:eastAsia="Malgun Gothic"/>
                <w:sz w:val="20"/>
                <w:lang w:val="en-CA" w:eastAsia="zh-CN"/>
              </w:rPr>
              <w:tab/>
            </w:r>
            <w:r w:rsidRPr="00B740BA">
              <w:rPr>
                <w:rFonts w:eastAsia="Malgun Gothic"/>
                <w:sz w:val="20"/>
                <w:lang w:val="en-CA" w:eastAsia="zh-CN"/>
              </w:rPr>
              <w:tab/>
            </w:r>
            <w:r w:rsidRPr="00B740BA">
              <w:rPr>
                <w:rFonts w:eastAsia="Malgun Gothic"/>
                <w:b/>
                <w:bCs/>
                <w:sz w:val="20"/>
                <w:lang w:val="en-CA" w:eastAsia="zh-CN"/>
              </w:rPr>
              <w:t>nnpfa_no_foll_clvs_flag</w:t>
            </w:r>
          </w:p>
        </w:tc>
        <w:tc>
          <w:tcPr>
            <w:tcW w:w="1165" w:type="dxa"/>
          </w:tcPr>
          <w:p w14:paraId="25D25C95"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r w:rsidRPr="00B740BA">
              <w:rPr>
                <w:rFonts w:eastAsia="SimSun"/>
                <w:bCs/>
                <w:sz w:val="20"/>
                <w:lang w:val="en-CA"/>
              </w:rPr>
              <w:t>u(1)</w:t>
            </w:r>
          </w:p>
        </w:tc>
      </w:tr>
      <w:tr w:rsidR="00B86DA1" w:rsidRPr="00B740BA" w14:paraId="5BEE3E2E" w14:textId="77777777" w:rsidTr="00BC0F8C">
        <w:trPr>
          <w:trHeight w:val="204"/>
          <w:jc w:val="center"/>
        </w:trPr>
        <w:tc>
          <w:tcPr>
            <w:tcW w:w="7920" w:type="dxa"/>
          </w:tcPr>
          <w:p w14:paraId="503CB91D"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B740BA">
              <w:rPr>
                <w:rFonts w:eastAsia="Malgun Gothic"/>
                <w:sz w:val="20"/>
                <w:lang w:val="en-CA" w:eastAsia="zh-CN"/>
              </w:rPr>
              <w:tab/>
            </w:r>
            <w:r w:rsidRPr="00B740BA">
              <w:rPr>
                <w:rFonts w:eastAsia="Malgun Gothic"/>
                <w:sz w:val="20"/>
                <w:lang w:val="en-CA" w:eastAsia="zh-CN"/>
              </w:rPr>
              <w:tab/>
            </w:r>
            <w:r w:rsidRPr="00B740BA">
              <w:rPr>
                <w:rFonts w:eastAsia="Malgun Gothic"/>
                <w:b/>
                <w:bCs/>
                <w:sz w:val="20"/>
                <w:lang w:val="en-CA" w:eastAsia="zh-CN"/>
              </w:rPr>
              <w:t>nnpfa_num_output_entries</w:t>
            </w:r>
          </w:p>
        </w:tc>
        <w:tc>
          <w:tcPr>
            <w:tcW w:w="1165" w:type="dxa"/>
          </w:tcPr>
          <w:p w14:paraId="44967AB5"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r w:rsidRPr="00B740BA">
              <w:rPr>
                <w:rFonts w:eastAsia="SimSun"/>
                <w:bCs/>
                <w:sz w:val="20"/>
                <w:lang w:val="en-CA"/>
              </w:rPr>
              <w:t>ue(v)</w:t>
            </w:r>
          </w:p>
        </w:tc>
      </w:tr>
      <w:tr w:rsidR="00B86DA1" w:rsidRPr="00B740BA" w14:paraId="6CCF6145" w14:textId="77777777" w:rsidTr="00BC0F8C">
        <w:trPr>
          <w:trHeight w:val="204"/>
          <w:jc w:val="center"/>
        </w:trPr>
        <w:tc>
          <w:tcPr>
            <w:tcW w:w="7920" w:type="dxa"/>
          </w:tcPr>
          <w:p w14:paraId="5DD44F0A"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B740BA">
              <w:rPr>
                <w:rFonts w:eastAsia="Malgun Gothic"/>
                <w:sz w:val="20"/>
                <w:lang w:val="en-CA" w:eastAsia="zh-CN"/>
              </w:rPr>
              <w:tab/>
            </w:r>
            <w:r w:rsidRPr="00B740BA">
              <w:rPr>
                <w:rFonts w:eastAsia="Malgun Gothic"/>
                <w:sz w:val="20"/>
                <w:lang w:val="en-CA" w:eastAsia="zh-CN"/>
              </w:rPr>
              <w:tab/>
              <w:t>for( i = 0; i &lt; nnpfa_num_output_entries; i++ )</w:t>
            </w:r>
          </w:p>
        </w:tc>
        <w:tc>
          <w:tcPr>
            <w:tcW w:w="1165" w:type="dxa"/>
          </w:tcPr>
          <w:p w14:paraId="34E914CA"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p>
        </w:tc>
      </w:tr>
      <w:tr w:rsidR="00B86DA1" w:rsidRPr="00B740BA" w14:paraId="19F98E85" w14:textId="77777777" w:rsidTr="00BC0F8C">
        <w:trPr>
          <w:trHeight w:val="204"/>
          <w:jc w:val="center"/>
        </w:trPr>
        <w:tc>
          <w:tcPr>
            <w:tcW w:w="7920" w:type="dxa"/>
          </w:tcPr>
          <w:p w14:paraId="6AD396BD"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B740BA">
              <w:rPr>
                <w:rFonts w:eastAsia="Malgun Gothic"/>
                <w:sz w:val="20"/>
                <w:lang w:val="en-CA" w:eastAsia="zh-CN"/>
              </w:rPr>
              <w:tab/>
            </w:r>
            <w:r w:rsidRPr="00B740BA">
              <w:rPr>
                <w:rFonts w:eastAsia="Malgun Gothic"/>
                <w:sz w:val="20"/>
                <w:lang w:val="en-CA" w:eastAsia="zh-CN"/>
              </w:rPr>
              <w:tab/>
            </w:r>
            <w:r w:rsidRPr="00B740BA">
              <w:rPr>
                <w:rFonts w:eastAsia="Malgun Gothic"/>
                <w:sz w:val="20"/>
                <w:lang w:val="en-CA" w:eastAsia="zh-CN"/>
              </w:rPr>
              <w:tab/>
            </w:r>
            <w:r w:rsidRPr="00B740BA">
              <w:rPr>
                <w:rFonts w:eastAsia="Malgun Gothic"/>
                <w:b/>
                <w:bCs/>
                <w:sz w:val="20"/>
                <w:lang w:val="en-CA" w:eastAsia="zh-CN"/>
              </w:rPr>
              <w:t>nnpfa_output_flag</w:t>
            </w:r>
            <w:r w:rsidRPr="00B740BA">
              <w:rPr>
                <w:rFonts w:eastAsia="Malgun Gothic"/>
                <w:sz w:val="20"/>
                <w:lang w:val="en-CA" w:eastAsia="zh-CN"/>
              </w:rPr>
              <w:t>[ i ]</w:t>
            </w:r>
          </w:p>
        </w:tc>
        <w:tc>
          <w:tcPr>
            <w:tcW w:w="1165" w:type="dxa"/>
          </w:tcPr>
          <w:p w14:paraId="524AC878"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r w:rsidRPr="00B740BA">
              <w:rPr>
                <w:rFonts w:eastAsia="SimSun"/>
                <w:bCs/>
                <w:sz w:val="20"/>
                <w:lang w:val="en-CA"/>
              </w:rPr>
              <w:t>u(1)</w:t>
            </w:r>
          </w:p>
        </w:tc>
      </w:tr>
      <w:tr w:rsidR="00B86DA1" w:rsidRPr="00B740BA" w14:paraId="487FD500" w14:textId="77777777" w:rsidTr="00BC0F8C">
        <w:trPr>
          <w:trHeight w:val="204"/>
          <w:jc w:val="center"/>
        </w:trPr>
        <w:tc>
          <w:tcPr>
            <w:tcW w:w="7920" w:type="dxa"/>
          </w:tcPr>
          <w:p w14:paraId="15DD3F83" w14:textId="77777777" w:rsidR="00B86DA1" w:rsidRPr="00845C63"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CA" w:eastAsia="zh-CN"/>
              </w:rPr>
            </w:pPr>
            <w:r w:rsidRPr="00845C63">
              <w:rPr>
                <w:rFonts w:eastAsia="Malgun Gothic"/>
                <w:sz w:val="20"/>
                <w:highlight w:val="cyan"/>
                <w:lang w:val="en-GB" w:eastAsia="zh-CN"/>
              </w:rPr>
              <w:tab/>
            </w:r>
            <w:r w:rsidRPr="00845C63">
              <w:rPr>
                <w:rFonts w:eastAsia="Malgun Gothic"/>
                <w:sz w:val="20"/>
                <w:highlight w:val="cyan"/>
                <w:lang w:val="en-GB" w:eastAsia="zh-CN"/>
              </w:rPr>
              <w:tab/>
              <w:t>if( more_data_in_payload( ) ) {</w:t>
            </w:r>
          </w:p>
        </w:tc>
        <w:tc>
          <w:tcPr>
            <w:tcW w:w="1165" w:type="dxa"/>
          </w:tcPr>
          <w:p w14:paraId="63DA4B18" w14:textId="77777777" w:rsidR="00B86DA1" w:rsidRPr="00845C63" w:rsidRDefault="00B86DA1" w:rsidP="00BC0F8C">
            <w:pPr>
              <w:tabs>
                <w:tab w:val="left" w:pos="794"/>
                <w:tab w:val="left" w:pos="1191"/>
                <w:tab w:val="left" w:pos="1588"/>
                <w:tab w:val="left" w:pos="1985"/>
              </w:tabs>
              <w:spacing w:before="20" w:after="40"/>
              <w:jc w:val="center"/>
              <w:rPr>
                <w:rFonts w:eastAsia="SimSun"/>
                <w:bCs/>
                <w:sz w:val="20"/>
                <w:highlight w:val="cyan"/>
                <w:lang w:val="en-CA"/>
              </w:rPr>
            </w:pPr>
          </w:p>
        </w:tc>
      </w:tr>
      <w:tr w:rsidR="00B86DA1" w:rsidRPr="00B740BA" w14:paraId="28409B74" w14:textId="77777777" w:rsidTr="00BC0F8C">
        <w:trPr>
          <w:trHeight w:val="204"/>
          <w:jc w:val="center"/>
        </w:trPr>
        <w:tc>
          <w:tcPr>
            <w:tcW w:w="7920" w:type="dxa"/>
          </w:tcPr>
          <w:p w14:paraId="6B1B2F73" w14:textId="77777777" w:rsidR="00B86DA1" w:rsidRPr="00845C63"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CA" w:eastAsia="zh-CN"/>
              </w:rPr>
            </w:pPr>
            <w:r w:rsidRPr="00845C63">
              <w:rPr>
                <w:rFonts w:eastAsia="Malgun Gothic"/>
                <w:sz w:val="20"/>
                <w:highlight w:val="cyan"/>
                <w:lang w:val="en-GB" w:eastAsia="zh-CN"/>
              </w:rPr>
              <w:tab/>
            </w:r>
            <w:r w:rsidRPr="00845C63">
              <w:rPr>
                <w:rFonts w:eastAsia="Malgun Gothic"/>
                <w:sz w:val="20"/>
                <w:highlight w:val="cyan"/>
                <w:lang w:val="en-GB" w:eastAsia="zh-CN"/>
              </w:rPr>
              <w:tab/>
            </w:r>
            <w:r w:rsidRPr="00845C63">
              <w:rPr>
                <w:rFonts w:eastAsia="Malgun Gothic"/>
                <w:sz w:val="20"/>
                <w:highlight w:val="cyan"/>
                <w:lang w:val="en-GB" w:eastAsia="zh-CN"/>
              </w:rPr>
              <w:tab/>
            </w:r>
            <w:r w:rsidRPr="00845C63">
              <w:rPr>
                <w:rFonts w:eastAsia="Malgun Gothic"/>
                <w:b/>
                <w:bCs/>
                <w:sz w:val="20"/>
                <w:highlight w:val="cyan"/>
                <w:lang w:val="en-GB" w:eastAsia="zh-CN"/>
              </w:rPr>
              <w:t>nnpfa_</w:t>
            </w:r>
            <w:r w:rsidRPr="00845C63">
              <w:rPr>
                <w:rFonts w:eastAsia="SimSun"/>
                <w:b/>
                <w:bCs/>
                <w:sz w:val="20"/>
                <w:highlight w:val="cyan"/>
              </w:rPr>
              <w:t>spatial_extrapolation_prompt_update_flag</w:t>
            </w:r>
          </w:p>
        </w:tc>
        <w:tc>
          <w:tcPr>
            <w:tcW w:w="1165" w:type="dxa"/>
          </w:tcPr>
          <w:p w14:paraId="0CF82F70" w14:textId="77777777" w:rsidR="00B86DA1" w:rsidRPr="00845C63" w:rsidRDefault="00B86DA1" w:rsidP="00BC0F8C">
            <w:pPr>
              <w:tabs>
                <w:tab w:val="left" w:pos="794"/>
                <w:tab w:val="left" w:pos="1191"/>
                <w:tab w:val="left" w:pos="1588"/>
                <w:tab w:val="left" w:pos="1985"/>
              </w:tabs>
              <w:spacing w:before="20" w:after="40"/>
              <w:jc w:val="center"/>
              <w:rPr>
                <w:rFonts w:eastAsia="SimSun"/>
                <w:bCs/>
                <w:sz w:val="20"/>
                <w:highlight w:val="cyan"/>
                <w:lang w:val="en-CA"/>
              </w:rPr>
            </w:pPr>
            <w:r w:rsidRPr="00845C63">
              <w:rPr>
                <w:rFonts w:eastAsia="SimSun"/>
                <w:bCs/>
                <w:sz w:val="20"/>
                <w:highlight w:val="cyan"/>
                <w:lang w:val="en-GB"/>
              </w:rPr>
              <w:t>u(1)</w:t>
            </w:r>
          </w:p>
        </w:tc>
      </w:tr>
      <w:tr w:rsidR="00B86DA1" w:rsidRPr="00B740BA" w14:paraId="23CA38AD" w14:textId="77777777" w:rsidTr="00BC0F8C">
        <w:trPr>
          <w:trHeight w:val="204"/>
          <w:jc w:val="center"/>
        </w:trPr>
        <w:tc>
          <w:tcPr>
            <w:tcW w:w="7920" w:type="dxa"/>
          </w:tcPr>
          <w:p w14:paraId="51987AB8" w14:textId="77777777" w:rsidR="00B86DA1" w:rsidRPr="00845C63"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CA" w:eastAsia="zh-CN"/>
              </w:rPr>
            </w:pPr>
            <w:r w:rsidRPr="00845C63">
              <w:rPr>
                <w:rFonts w:eastAsia="Malgun Gothic"/>
                <w:sz w:val="20"/>
                <w:highlight w:val="cyan"/>
                <w:lang w:val="en-CA" w:eastAsia="zh-CN"/>
              </w:rPr>
              <w:tab/>
            </w:r>
            <w:r w:rsidRPr="00845C63">
              <w:rPr>
                <w:rFonts w:eastAsia="Malgun Gothic"/>
                <w:sz w:val="20"/>
                <w:highlight w:val="cyan"/>
                <w:lang w:val="en-CA" w:eastAsia="zh-CN"/>
              </w:rPr>
              <w:tab/>
            </w:r>
            <w:r w:rsidRPr="00845C63">
              <w:rPr>
                <w:rFonts w:eastAsia="Malgun Gothic"/>
                <w:sz w:val="20"/>
                <w:highlight w:val="cyan"/>
                <w:lang w:val="en-CA" w:eastAsia="zh-CN"/>
              </w:rPr>
              <w:tab/>
              <w:t>if( nnpfa_spatial_extrapolation_prompt_update_flag ) {</w:t>
            </w:r>
          </w:p>
        </w:tc>
        <w:tc>
          <w:tcPr>
            <w:tcW w:w="1165" w:type="dxa"/>
          </w:tcPr>
          <w:p w14:paraId="61A8CCEB" w14:textId="77777777" w:rsidR="00B86DA1" w:rsidRPr="00845C63" w:rsidRDefault="00B86DA1" w:rsidP="00BC0F8C">
            <w:pPr>
              <w:tabs>
                <w:tab w:val="left" w:pos="794"/>
                <w:tab w:val="left" w:pos="1191"/>
                <w:tab w:val="left" w:pos="1588"/>
                <w:tab w:val="left" w:pos="1985"/>
              </w:tabs>
              <w:spacing w:before="20" w:after="40"/>
              <w:jc w:val="center"/>
              <w:rPr>
                <w:rFonts w:eastAsia="SimSun"/>
                <w:bCs/>
                <w:sz w:val="20"/>
                <w:highlight w:val="cyan"/>
                <w:lang w:val="en-CA"/>
              </w:rPr>
            </w:pPr>
          </w:p>
        </w:tc>
      </w:tr>
      <w:tr w:rsidR="00B86DA1" w:rsidRPr="00B740BA" w14:paraId="40903CAE" w14:textId="77777777" w:rsidTr="00BC0F8C">
        <w:trPr>
          <w:trHeight w:val="204"/>
          <w:jc w:val="center"/>
        </w:trPr>
        <w:tc>
          <w:tcPr>
            <w:tcW w:w="7920" w:type="dxa"/>
          </w:tcPr>
          <w:p w14:paraId="1FED0E81" w14:textId="77777777" w:rsidR="00B86DA1" w:rsidRPr="00845C63"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CA" w:eastAsia="zh-CN"/>
              </w:rPr>
            </w:pPr>
            <w:r w:rsidRPr="00845C63">
              <w:rPr>
                <w:rFonts w:eastAsia="SimSun"/>
                <w:sz w:val="20"/>
                <w:highlight w:val="cyan"/>
              </w:rPr>
              <w:tab/>
            </w:r>
            <w:r w:rsidRPr="00845C63">
              <w:rPr>
                <w:rFonts w:eastAsia="SimSun"/>
                <w:sz w:val="20"/>
                <w:highlight w:val="cyan"/>
              </w:rPr>
              <w:tab/>
            </w:r>
            <w:r w:rsidRPr="00845C63">
              <w:rPr>
                <w:rFonts w:eastAsia="SimSun"/>
                <w:sz w:val="20"/>
                <w:highlight w:val="cyan"/>
              </w:rPr>
              <w:tab/>
            </w:r>
            <w:r w:rsidRPr="00845C63">
              <w:rPr>
                <w:rFonts w:eastAsia="SimSun"/>
                <w:sz w:val="20"/>
                <w:highlight w:val="cyan"/>
              </w:rPr>
              <w:tab/>
              <w:t>while( !byte_aligned( ) )</w:t>
            </w:r>
          </w:p>
        </w:tc>
        <w:tc>
          <w:tcPr>
            <w:tcW w:w="1165" w:type="dxa"/>
          </w:tcPr>
          <w:p w14:paraId="6452338B" w14:textId="77777777" w:rsidR="00B86DA1" w:rsidRPr="00845C63" w:rsidRDefault="00B86DA1" w:rsidP="00BC0F8C">
            <w:pPr>
              <w:tabs>
                <w:tab w:val="left" w:pos="794"/>
                <w:tab w:val="left" w:pos="1191"/>
                <w:tab w:val="left" w:pos="1588"/>
                <w:tab w:val="left" w:pos="1985"/>
              </w:tabs>
              <w:spacing w:before="20" w:after="40"/>
              <w:jc w:val="center"/>
              <w:rPr>
                <w:rFonts w:eastAsia="SimSun"/>
                <w:bCs/>
                <w:sz w:val="20"/>
                <w:highlight w:val="cyan"/>
                <w:lang w:val="en-CA"/>
              </w:rPr>
            </w:pPr>
          </w:p>
        </w:tc>
      </w:tr>
      <w:tr w:rsidR="00B86DA1" w:rsidRPr="00B740BA" w14:paraId="03C22A3B" w14:textId="77777777" w:rsidTr="00BC0F8C">
        <w:trPr>
          <w:trHeight w:val="204"/>
          <w:jc w:val="center"/>
        </w:trPr>
        <w:tc>
          <w:tcPr>
            <w:tcW w:w="7920" w:type="dxa"/>
          </w:tcPr>
          <w:p w14:paraId="7874A93D" w14:textId="77777777" w:rsidR="00B86DA1" w:rsidRPr="005D2D3B" w:rsidRDefault="00B86DA1" w:rsidP="00BC0F8C">
            <w:pPr>
              <w:tabs>
                <w:tab w:val="left" w:pos="216"/>
                <w:tab w:val="left" w:pos="432"/>
                <w:tab w:val="left" w:pos="648"/>
                <w:tab w:val="left" w:pos="864"/>
                <w:tab w:val="left" w:pos="967"/>
                <w:tab w:val="left" w:pos="1191"/>
                <w:tab w:val="left" w:pos="1296"/>
                <w:tab w:val="left" w:pos="1512"/>
                <w:tab w:val="left" w:pos="1588"/>
                <w:tab w:val="left" w:pos="1728"/>
                <w:tab w:val="left" w:pos="1944"/>
                <w:tab w:val="left" w:pos="1985"/>
              </w:tabs>
              <w:spacing w:before="20" w:after="40"/>
              <w:rPr>
                <w:sz w:val="20"/>
                <w:highlight w:val="cyan"/>
                <w:lang w:val="en-CA"/>
              </w:rPr>
            </w:pPr>
            <w:r w:rsidRPr="00845C63">
              <w:rPr>
                <w:rFonts w:eastAsia="SimSun"/>
                <w:sz w:val="20"/>
                <w:highlight w:val="cyan"/>
              </w:rPr>
              <w:tab/>
            </w:r>
            <w:r w:rsidRPr="00845C63">
              <w:rPr>
                <w:rFonts w:eastAsia="SimSun"/>
                <w:sz w:val="20"/>
                <w:highlight w:val="cyan"/>
              </w:rPr>
              <w:tab/>
            </w:r>
            <w:r w:rsidRPr="00845C63">
              <w:rPr>
                <w:rFonts w:eastAsia="SimSun"/>
                <w:sz w:val="20"/>
                <w:highlight w:val="cyan"/>
              </w:rPr>
              <w:tab/>
            </w:r>
            <w:r w:rsidRPr="00845C63">
              <w:rPr>
                <w:rFonts w:eastAsia="SimSun"/>
                <w:sz w:val="20"/>
                <w:highlight w:val="cyan"/>
              </w:rPr>
              <w:tab/>
            </w:r>
            <w:r w:rsidRPr="00845C63">
              <w:rPr>
                <w:rFonts w:eastAsia="SimSun"/>
                <w:sz w:val="20"/>
                <w:highlight w:val="cyan"/>
              </w:rPr>
              <w:tab/>
            </w:r>
            <w:r w:rsidRPr="00845C63">
              <w:rPr>
                <w:rFonts w:eastAsia="SimSun"/>
                <w:b/>
                <w:bCs/>
                <w:sz w:val="20"/>
                <w:highlight w:val="cyan"/>
              </w:rPr>
              <w:t>nnpf</w:t>
            </w:r>
            <w:r>
              <w:rPr>
                <w:rFonts w:hint="eastAsia"/>
                <w:b/>
                <w:bCs/>
                <w:sz w:val="20"/>
                <w:highlight w:val="cyan"/>
              </w:rPr>
              <w:t>a</w:t>
            </w:r>
            <w:r w:rsidRPr="00845C63">
              <w:rPr>
                <w:rFonts w:eastAsia="SimSun"/>
                <w:b/>
                <w:bCs/>
                <w:sz w:val="20"/>
                <w:highlight w:val="cyan"/>
              </w:rPr>
              <w:t>_alignment_zero_bit</w:t>
            </w:r>
          </w:p>
        </w:tc>
        <w:tc>
          <w:tcPr>
            <w:tcW w:w="1165" w:type="dxa"/>
          </w:tcPr>
          <w:p w14:paraId="2E8D74AF" w14:textId="77777777" w:rsidR="00B86DA1" w:rsidRPr="00845C63" w:rsidRDefault="00B86DA1" w:rsidP="00BC0F8C">
            <w:pPr>
              <w:tabs>
                <w:tab w:val="left" w:pos="794"/>
                <w:tab w:val="left" w:pos="1191"/>
                <w:tab w:val="left" w:pos="1588"/>
                <w:tab w:val="left" w:pos="1985"/>
              </w:tabs>
              <w:spacing w:before="20" w:after="40"/>
              <w:jc w:val="center"/>
              <w:rPr>
                <w:rFonts w:eastAsia="SimSun"/>
                <w:bCs/>
                <w:sz w:val="20"/>
                <w:highlight w:val="cyan"/>
                <w:lang w:val="en-CA"/>
              </w:rPr>
            </w:pPr>
            <w:r w:rsidRPr="00845C63">
              <w:rPr>
                <w:rFonts w:eastAsia="SimSun"/>
                <w:bCs/>
                <w:sz w:val="20"/>
                <w:highlight w:val="cyan"/>
              </w:rPr>
              <w:t>u(1)</w:t>
            </w:r>
          </w:p>
        </w:tc>
      </w:tr>
      <w:tr w:rsidR="00B86DA1" w:rsidRPr="00B740BA" w14:paraId="0429FCFD" w14:textId="77777777" w:rsidTr="00BC0F8C">
        <w:trPr>
          <w:trHeight w:val="204"/>
          <w:jc w:val="center"/>
        </w:trPr>
        <w:tc>
          <w:tcPr>
            <w:tcW w:w="7920" w:type="dxa"/>
          </w:tcPr>
          <w:p w14:paraId="4ADAC5F1" w14:textId="77777777" w:rsidR="00B86DA1" w:rsidRPr="00845C63"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CA" w:eastAsia="zh-CN"/>
              </w:rPr>
            </w:pPr>
            <w:r w:rsidRPr="00845C63">
              <w:rPr>
                <w:rFonts w:eastAsia="SimSun"/>
                <w:sz w:val="20"/>
                <w:highlight w:val="cyan"/>
              </w:rPr>
              <w:tab/>
            </w:r>
            <w:r w:rsidRPr="00845C63">
              <w:rPr>
                <w:rFonts w:eastAsia="SimSun"/>
                <w:sz w:val="20"/>
                <w:highlight w:val="cyan"/>
              </w:rPr>
              <w:tab/>
            </w:r>
            <w:r w:rsidRPr="00845C63">
              <w:rPr>
                <w:rFonts w:eastAsia="SimSun"/>
                <w:sz w:val="20"/>
                <w:highlight w:val="cyan"/>
              </w:rPr>
              <w:tab/>
            </w:r>
            <w:r w:rsidRPr="00845C63">
              <w:rPr>
                <w:rFonts w:eastAsia="SimSun"/>
                <w:sz w:val="20"/>
                <w:highlight w:val="cyan"/>
              </w:rPr>
              <w:tab/>
            </w:r>
            <w:r w:rsidRPr="00845C63">
              <w:rPr>
                <w:rFonts w:eastAsia="SimSun"/>
                <w:b/>
                <w:bCs/>
                <w:sz w:val="20"/>
                <w:highlight w:val="cyan"/>
              </w:rPr>
              <w:t>nnpfa_prompt</w:t>
            </w:r>
          </w:p>
        </w:tc>
        <w:tc>
          <w:tcPr>
            <w:tcW w:w="1165" w:type="dxa"/>
          </w:tcPr>
          <w:p w14:paraId="45E88458" w14:textId="77777777" w:rsidR="00B86DA1" w:rsidRPr="00845C63" w:rsidRDefault="00B86DA1" w:rsidP="00BC0F8C">
            <w:pPr>
              <w:tabs>
                <w:tab w:val="left" w:pos="794"/>
                <w:tab w:val="left" w:pos="1191"/>
                <w:tab w:val="left" w:pos="1588"/>
                <w:tab w:val="left" w:pos="1985"/>
              </w:tabs>
              <w:spacing w:before="20" w:after="40"/>
              <w:jc w:val="center"/>
              <w:rPr>
                <w:rFonts w:eastAsia="SimSun"/>
                <w:bCs/>
                <w:sz w:val="20"/>
                <w:highlight w:val="cyan"/>
                <w:lang w:val="en-CA"/>
              </w:rPr>
            </w:pPr>
            <w:r w:rsidRPr="00845C63">
              <w:rPr>
                <w:rFonts w:eastAsia="SimSun"/>
                <w:sz w:val="20"/>
                <w:highlight w:val="cyan"/>
              </w:rPr>
              <w:t>st(v)</w:t>
            </w:r>
          </w:p>
        </w:tc>
      </w:tr>
      <w:tr w:rsidR="00B86DA1" w:rsidRPr="00B740BA" w14:paraId="7A9E7669" w14:textId="77777777" w:rsidTr="00BC0F8C">
        <w:trPr>
          <w:trHeight w:val="204"/>
          <w:jc w:val="center"/>
        </w:trPr>
        <w:tc>
          <w:tcPr>
            <w:tcW w:w="7920" w:type="dxa"/>
          </w:tcPr>
          <w:p w14:paraId="59DB214B" w14:textId="77777777" w:rsidR="00B86DA1" w:rsidRPr="00845C63"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CA" w:eastAsia="zh-CN"/>
              </w:rPr>
            </w:pPr>
            <w:r w:rsidRPr="00845C63">
              <w:rPr>
                <w:rFonts w:eastAsia="SimSun"/>
                <w:sz w:val="20"/>
                <w:highlight w:val="cyan"/>
              </w:rPr>
              <w:tab/>
            </w:r>
            <w:r w:rsidRPr="00845C63">
              <w:rPr>
                <w:rFonts w:eastAsia="SimSun"/>
                <w:sz w:val="20"/>
                <w:highlight w:val="cyan"/>
              </w:rPr>
              <w:tab/>
            </w:r>
            <w:r w:rsidRPr="00845C63">
              <w:rPr>
                <w:rFonts w:eastAsia="SimSun"/>
                <w:sz w:val="20"/>
                <w:highlight w:val="cyan"/>
              </w:rPr>
              <w:tab/>
              <w:t>}</w:t>
            </w:r>
          </w:p>
        </w:tc>
        <w:tc>
          <w:tcPr>
            <w:tcW w:w="1165" w:type="dxa"/>
          </w:tcPr>
          <w:p w14:paraId="46991A9B" w14:textId="77777777" w:rsidR="00B86DA1" w:rsidRPr="00845C63" w:rsidRDefault="00B86DA1" w:rsidP="00BC0F8C">
            <w:pPr>
              <w:tabs>
                <w:tab w:val="left" w:pos="794"/>
                <w:tab w:val="left" w:pos="1191"/>
                <w:tab w:val="left" w:pos="1588"/>
                <w:tab w:val="left" w:pos="1985"/>
              </w:tabs>
              <w:spacing w:before="20" w:after="40"/>
              <w:jc w:val="center"/>
              <w:rPr>
                <w:rFonts w:eastAsia="SimSun"/>
                <w:bCs/>
                <w:sz w:val="20"/>
                <w:highlight w:val="cyan"/>
                <w:lang w:val="en-CA"/>
              </w:rPr>
            </w:pPr>
          </w:p>
        </w:tc>
      </w:tr>
      <w:tr w:rsidR="00B86DA1" w:rsidRPr="00B740BA" w14:paraId="38CBBFC3" w14:textId="77777777" w:rsidTr="00BC0F8C">
        <w:trPr>
          <w:trHeight w:val="204"/>
          <w:jc w:val="center"/>
        </w:trPr>
        <w:tc>
          <w:tcPr>
            <w:tcW w:w="7920" w:type="dxa"/>
          </w:tcPr>
          <w:p w14:paraId="2C318CA3" w14:textId="77777777" w:rsidR="00B86DA1" w:rsidRPr="00845C63"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highlight w:val="cyan"/>
                <w:lang w:val="en-CA" w:eastAsia="zh-CN"/>
              </w:rPr>
            </w:pPr>
            <w:r w:rsidRPr="00845C63">
              <w:rPr>
                <w:rFonts w:eastAsia="SimSun"/>
                <w:sz w:val="20"/>
                <w:highlight w:val="cyan"/>
              </w:rPr>
              <w:tab/>
            </w:r>
            <w:r w:rsidRPr="00845C63">
              <w:rPr>
                <w:rFonts w:eastAsia="SimSun"/>
                <w:sz w:val="20"/>
                <w:highlight w:val="cyan"/>
              </w:rPr>
              <w:tab/>
              <w:t>}</w:t>
            </w:r>
          </w:p>
        </w:tc>
        <w:tc>
          <w:tcPr>
            <w:tcW w:w="1165" w:type="dxa"/>
          </w:tcPr>
          <w:p w14:paraId="03ED11AD" w14:textId="77777777" w:rsidR="00B86DA1" w:rsidRPr="00845C63" w:rsidRDefault="00B86DA1" w:rsidP="00BC0F8C">
            <w:pPr>
              <w:tabs>
                <w:tab w:val="left" w:pos="794"/>
                <w:tab w:val="left" w:pos="1191"/>
                <w:tab w:val="left" w:pos="1588"/>
                <w:tab w:val="left" w:pos="1985"/>
              </w:tabs>
              <w:spacing w:before="20" w:after="40"/>
              <w:jc w:val="center"/>
              <w:rPr>
                <w:rFonts w:eastAsia="SimSun"/>
                <w:bCs/>
                <w:sz w:val="20"/>
                <w:highlight w:val="cyan"/>
                <w:lang w:val="en-CA"/>
              </w:rPr>
            </w:pPr>
          </w:p>
        </w:tc>
      </w:tr>
      <w:tr w:rsidR="00B86DA1" w:rsidRPr="00B740BA" w14:paraId="75056185" w14:textId="77777777" w:rsidTr="00BC0F8C">
        <w:trPr>
          <w:trHeight w:val="204"/>
          <w:jc w:val="center"/>
        </w:trPr>
        <w:tc>
          <w:tcPr>
            <w:tcW w:w="7920" w:type="dxa"/>
          </w:tcPr>
          <w:p w14:paraId="7B88723B" w14:textId="77777777" w:rsidR="00B86DA1" w:rsidRPr="00B740BA" w:rsidRDefault="00B86DA1" w:rsidP="00BC0F8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eastAsia="zh-CN"/>
              </w:rPr>
            </w:pPr>
            <w:r w:rsidRPr="00B740BA">
              <w:rPr>
                <w:rFonts w:eastAsia="Malgun Gothic"/>
                <w:sz w:val="20"/>
                <w:lang w:val="en-CA" w:eastAsia="zh-CN"/>
              </w:rPr>
              <w:tab/>
              <w:t>}</w:t>
            </w:r>
          </w:p>
        </w:tc>
        <w:tc>
          <w:tcPr>
            <w:tcW w:w="1165" w:type="dxa"/>
          </w:tcPr>
          <w:p w14:paraId="3C932BD5" w14:textId="77777777" w:rsidR="00B86DA1" w:rsidRPr="00B740BA" w:rsidRDefault="00B86DA1" w:rsidP="00BC0F8C">
            <w:pPr>
              <w:tabs>
                <w:tab w:val="left" w:pos="794"/>
                <w:tab w:val="left" w:pos="1191"/>
                <w:tab w:val="left" w:pos="1588"/>
                <w:tab w:val="left" w:pos="1985"/>
              </w:tabs>
              <w:spacing w:before="20" w:after="40"/>
              <w:jc w:val="center"/>
              <w:rPr>
                <w:rFonts w:eastAsia="SimSun"/>
                <w:bCs/>
                <w:sz w:val="20"/>
                <w:lang w:val="en-CA"/>
              </w:rPr>
            </w:pPr>
          </w:p>
        </w:tc>
      </w:tr>
      <w:tr w:rsidR="00B86DA1" w:rsidRPr="00B740BA" w14:paraId="19066923" w14:textId="77777777" w:rsidTr="00BC0F8C">
        <w:trPr>
          <w:trHeight w:val="204"/>
          <w:jc w:val="center"/>
        </w:trPr>
        <w:tc>
          <w:tcPr>
            <w:tcW w:w="7920" w:type="dxa"/>
          </w:tcPr>
          <w:p w14:paraId="6A7B0EAB" w14:textId="77777777" w:rsidR="00B86DA1" w:rsidRPr="00B740BA" w:rsidRDefault="00B86DA1" w:rsidP="00BC0F8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B740BA">
              <w:rPr>
                <w:rFonts w:eastAsia="SimSun"/>
                <w:sz w:val="20"/>
                <w:lang w:val="en-CA"/>
              </w:rPr>
              <w:t>}</w:t>
            </w:r>
          </w:p>
        </w:tc>
        <w:tc>
          <w:tcPr>
            <w:tcW w:w="1165" w:type="dxa"/>
          </w:tcPr>
          <w:p w14:paraId="0DEEB0EF" w14:textId="77777777" w:rsidR="00B86DA1" w:rsidRPr="00B740BA" w:rsidRDefault="00B86DA1" w:rsidP="00BC0F8C">
            <w:pPr>
              <w:keepNext/>
              <w:keepLines/>
              <w:tabs>
                <w:tab w:val="left" w:pos="794"/>
                <w:tab w:val="left" w:pos="1191"/>
                <w:tab w:val="left" w:pos="1588"/>
                <w:tab w:val="left" w:pos="1985"/>
              </w:tabs>
              <w:spacing w:before="20" w:after="40"/>
              <w:jc w:val="center"/>
              <w:rPr>
                <w:rFonts w:eastAsia="SimSun"/>
                <w:bCs/>
                <w:sz w:val="20"/>
                <w:lang w:val="en-CA"/>
              </w:rPr>
            </w:pPr>
          </w:p>
        </w:tc>
      </w:tr>
    </w:tbl>
    <w:p w14:paraId="25FC32EA" w14:textId="77777777" w:rsidR="00B86DA1" w:rsidRDefault="00B86DA1" w:rsidP="00B86DA1">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573A149F" w14:textId="77777777" w:rsidR="00B86DA1" w:rsidRPr="00845C63" w:rsidRDefault="00B86DA1" w:rsidP="00B86DA1">
      <w:pPr>
        <w:rPr>
          <w:rFonts w:eastAsia="SimSun"/>
          <w:sz w:val="20"/>
          <w:highlight w:val="cyan"/>
        </w:rPr>
      </w:pPr>
      <w:r w:rsidRPr="00A760E3">
        <w:rPr>
          <w:rFonts w:eastAsia="SimSun"/>
          <w:b/>
          <w:bCs/>
          <w:sz w:val="20"/>
          <w:highlight w:val="cyan"/>
        </w:rPr>
        <w:t>nnpf</w:t>
      </w:r>
      <w:r w:rsidRPr="00845C63">
        <w:rPr>
          <w:rFonts w:eastAsia="SimSun"/>
          <w:b/>
          <w:bCs/>
          <w:sz w:val="20"/>
          <w:highlight w:val="cyan"/>
        </w:rPr>
        <w:t>a</w:t>
      </w:r>
      <w:r w:rsidRPr="00A760E3">
        <w:rPr>
          <w:rFonts w:eastAsia="SimSun"/>
          <w:b/>
          <w:bCs/>
          <w:sz w:val="20"/>
          <w:highlight w:val="cyan"/>
        </w:rPr>
        <w:t>_spatial_extrapolation_prompt_</w:t>
      </w:r>
      <w:r w:rsidRPr="00845C63">
        <w:rPr>
          <w:rFonts w:eastAsia="SimSun"/>
          <w:b/>
          <w:bCs/>
          <w:sz w:val="20"/>
          <w:highlight w:val="cyan"/>
        </w:rPr>
        <w:t>update</w:t>
      </w:r>
      <w:r w:rsidRPr="00A760E3">
        <w:rPr>
          <w:rFonts w:eastAsia="SimSun"/>
          <w:b/>
          <w:bCs/>
          <w:sz w:val="20"/>
          <w:highlight w:val="cyan"/>
        </w:rPr>
        <w:t xml:space="preserve">_flag </w:t>
      </w:r>
      <w:r w:rsidRPr="00A760E3">
        <w:rPr>
          <w:rFonts w:eastAsia="SimSun"/>
          <w:sz w:val="20"/>
          <w:highlight w:val="cyan"/>
        </w:rPr>
        <w:t>equal to 1 specifies that</w:t>
      </w:r>
      <w:r w:rsidRPr="00A760E3">
        <w:rPr>
          <w:rFonts w:eastAsia="DengXian"/>
          <w:sz w:val="20"/>
          <w:highlight w:val="cyan"/>
        </w:rPr>
        <w:t xml:space="preserve"> nnpf</w:t>
      </w:r>
      <w:r w:rsidRPr="00845C63">
        <w:rPr>
          <w:rFonts w:eastAsia="DengXian"/>
          <w:sz w:val="20"/>
          <w:highlight w:val="cyan"/>
        </w:rPr>
        <w:t>a</w:t>
      </w:r>
      <w:r w:rsidRPr="00A760E3">
        <w:rPr>
          <w:rFonts w:eastAsia="DengXian"/>
          <w:sz w:val="20"/>
          <w:highlight w:val="cyan"/>
        </w:rPr>
        <w:t xml:space="preserve">_prompt syntax element is present and </w:t>
      </w:r>
      <w:r w:rsidRPr="00A760E3">
        <w:rPr>
          <w:rFonts w:eastAsia="SimSun"/>
          <w:sz w:val="20"/>
          <w:highlight w:val="cyan"/>
        </w:rPr>
        <w:t>nnpf</w:t>
      </w:r>
      <w:r w:rsidRPr="00845C63">
        <w:rPr>
          <w:rFonts w:eastAsia="SimSun"/>
          <w:sz w:val="20"/>
          <w:highlight w:val="cyan"/>
        </w:rPr>
        <w:t>a</w:t>
      </w:r>
      <w:r w:rsidRPr="00A760E3">
        <w:rPr>
          <w:rFonts w:eastAsia="SimSun"/>
          <w:sz w:val="20"/>
          <w:highlight w:val="cyan"/>
        </w:rPr>
        <w:t>_alignment_zero_bit syntax element may be present. nnpf</w:t>
      </w:r>
      <w:r w:rsidRPr="00845C63">
        <w:rPr>
          <w:rFonts w:eastAsia="SimSun"/>
          <w:sz w:val="20"/>
          <w:highlight w:val="cyan"/>
        </w:rPr>
        <w:t>a</w:t>
      </w:r>
      <w:r w:rsidRPr="00A760E3">
        <w:rPr>
          <w:rFonts w:eastAsia="SimSun"/>
          <w:sz w:val="20"/>
          <w:highlight w:val="cyan"/>
        </w:rPr>
        <w:t>_spatial_extrapolation_prompt_</w:t>
      </w:r>
      <w:r w:rsidRPr="00845C63">
        <w:rPr>
          <w:rFonts w:eastAsia="SimSun"/>
          <w:sz w:val="20"/>
          <w:highlight w:val="cyan"/>
        </w:rPr>
        <w:t>update</w:t>
      </w:r>
      <w:r w:rsidRPr="00A760E3">
        <w:rPr>
          <w:rFonts w:eastAsia="SimSun"/>
          <w:sz w:val="20"/>
          <w:highlight w:val="cyan"/>
        </w:rPr>
        <w:t>_flag equal to 0 specifies that</w:t>
      </w:r>
      <w:r w:rsidRPr="00A760E3">
        <w:rPr>
          <w:rFonts w:eastAsia="DengXian"/>
          <w:sz w:val="20"/>
          <w:highlight w:val="cyan"/>
        </w:rPr>
        <w:t xml:space="preserve"> nnpf</w:t>
      </w:r>
      <w:r w:rsidRPr="00845C63">
        <w:rPr>
          <w:rFonts w:eastAsia="DengXian"/>
          <w:sz w:val="20"/>
          <w:highlight w:val="cyan"/>
        </w:rPr>
        <w:t>a</w:t>
      </w:r>
      <w:r w:rsidRPr="00A760E3">
        <w:rPr>
          <w:rFonts w:eastAsia="DengXian"/>
          <w:sz w:val="20"/>
          <w:highlight w:val="cyan"/>
        </w:rPr>
        <w:t xml:space="preserve">_prompt syntax element and </w:t>
      </w:r>
      <w:r w:rsidRPr="00A760E3">
        <w:rPr>
          <w:rFonts w:eastAsia="SimSun"/>
          <w:sz w:val="20"/>
          <w:highlight w:val="cyan"/>
        </w:rPr>
        <w:t>nnpf</w:t>
      </w:r>
      <w:r w:rsidRPr="00845C63">
        <w:rPr>
          <w:rFonts w:eastAsia="SimSun"/>
          <w:sz w:val="20"/>
          <w:highlight w:val="cyan"/>
        </w:rPr>
        <w:t>a</w:t>
      </w:r>
      <w:r w:rsidRPr="00A760E3">
        <w:rPr>
          <w:rFonts w:eastAsia="SimSun"/>
          <w:sz w:val="20"/>
          <w:highlight w:val="cyan"/>
        </w:rPr>
        <w:t>_alignment_zero_bit syntax element are not present.</w:t>
      </w:r>
      <w:r w:rsidRPr="00845C63">
        <w:rPr>
          <w:rFonts w:eastAsia="SimSun"/>
          <w:sz w:val="20"/>
          <w:highlight w:val="cyan"/>
        </w:rPr>
        <w:t xml:space="preserve"> When not present, the value of nnpfa_spatial_extrapolation_prompt_update_flag is inferred to be equal to 0.</w:t>
      </w:r>
    </w:p>
    <w:p w14:paraId="6A35FAE4" w14:textId="77777777" w:rsidR="00B86DA1" w:rsidRPr="00A760E3" w:rsidRDefault="00B86DA1" w:rsidP="00B86DA1">
      <w:pPr>
        <w:rPr>
          <w:rFonts w:eastAsia="SimSun"/>
          <w:sz w:val="20"/>
          <w:highlight w:val="cyan"/>
        </w:rPr>
      </w:pPr>
      <w:r w:rsidRPr="00845C63">
        <w:rPr>
          <w:rFonts w:eastAsia="SimSun"/>
          <w:sz w:val="20"/>
          <w:highlight w:val="cyan"/>
        </w:rPr>
        <w:t>When nnpfc_spatial_extrapolation_prompt_present_flag is equal to 0, the value of nnpfa_spatial_extrapolation_prompt_update_flag, if present, shall be equal to 0.</w:t>
      </w:r>
    </w:p>
    <w:p w14:paraId="33E6E295" w14:textId="77777777" w:rsidR="00B86DA1" w:rsidRPr="00A760E3" w:rsidRDefault="00B86DA1" w:rsidP="00B86DA1">
      <w:pPr>
        <w:rPr>
          <w:rFonts w:eastAsia="SimSun"/>
          <w:noProof/>
          <w:sz w:val="20"/>
          <w:highlight w:val="cyan"/>
        </w:rPr>
      </w:pPr>
      <w:r w:rsidRPr="00A760E3">
        <w:rPr>
          <w:rFonts w:eastAsia="SimSun"/>
          <w:b/>
          <w:bCs/>
          <w:noProof/>
          <w:sz w:val="20"/>
          <w:highlight w:val="cyan"/>
        </w:rPr>
        <w:t>nnpf</w:t>
      </w:r>
      <w:r w:rsidRPr="00845C63">
        <w:rPr>
          <w:rFonts w:eastAsia="SimSun"/>
          <w:b/>
          <w:bCs/>
          <w:noProof/>
          <w:sz w:val="20"/>
          <w:highlight w:val="cyan"/>
        </w:rPr>
        <w:t>a</w:t>
      </w:r>
      <w:r w:rsidRPr="00A760E3">
        <w:rPr>
          <w:rFonts w:eastAsia="SimSun"/>
          <w:b/>
          <w:bCs/>
          <w:noProof/>
          <w:sz w:val="20"/>
          <w:highlight w:val="cyan"/>
        </w:rPr>
        <w:t>_alignment_zero_bit</w:t>
      </w:r>
      <w:r w:rsidRPr="00A760E3">
        <w:rPr>
          <w:rFonts w:eastAsia="SimSun"/>
          <w:noProof/>
          <w:sz w:val="20"/>
          <w:highlight w:val="cyan"/>
        </w:rPr>
        <w:t xml:space="preserve"> shall be equal to 0.</w:t>
      </w:r>
    </w:p>
    <w:p w14:paraId="3B8F3B3B" w14:textId="594F604E" w:rsidR="00B86DA1" w:rsidRPr="00A760E3" w:rsidRDefault="00B86DA1" w:rsidP="00B86DA1">
      <w:pPr>
        <w:rPr>
          <w:rFonts w:eastAsia="SimSun"/>
          <w:sz w:val="20"/>
        </w:rPr>
      </w:pPr>
      <w:r w:rsidRPr="00A760E3">
        <w:rPr>
          <w:rFonts w:eastAsia="DengXian"/>
          <w:b/>
          <w:bCs/>
          <w:sz w:val="20"/>
          <w:highlight w:val="cyan"/>
        </w:rPr>
        <w:t>nnpf</w:t>
      </w:r>
      <w:r w:rsidRPr="00845C63">
        <w:rPr>
          <w:rFonts w:eastAsia="DengXian"/>
          <w:b/>
          <w:bCs/>
          <w:sz w:val="20"/>
          <w:highlight w:val="cyan"/>
        </w:rPr>
        <w:t>a</w:t>
      </w:r>
      <w:r w:rsidRPr="00A760E3">
        <w:rPr>
          <w:rFonts w:eastAsia="DengXian"/>
          <w:b/>
          <w:bCs/>
          <w:sz w:val="20"/>
          <w:highlight w:val="cyan"/>
        </w:rPr>
        <w:t>_prompt</w:t>
      </w:r>
      <w:r w:rsidRPr="00A760E3">
        <w:rPr>
          <w:rFonts w:eastAsia="DengXian"/>
          <w:sz w:val="20"/>
          <w:highlight w:val="cyan"/>
        </w:rPr>
        <w:t xml:space="preserve"> </w:t>
      </w:r>
      <w:r w:rsidRPr="00A760E3">
        <w:rPr>
          <w:rFonts w:eastAsia="SimSun"/>
          <w:sz w:val="20"/>
          <w:highlight w:val="cyan"/>
        </w:rPr>
        <w:t>specifies the text string prompt used for generating the contents of the spatial extrapolation image area</w:t>
      </w:r>
      <w:r w:rsidRPr="00845C63">
        <w:rPr>
          <w:rFonts w:eastAsia="SimSun"/>
          <w:sz w:val="20"/>
          <w:highlight w:val="cyan"/>
        </w:rPr>
        <w:t xml:space="preserve"> generated by the target NNPF</w:t>
      </w:r>
      <w:r w:rsidRPr="00A760E3">
        <w:rPr>
          <w:rFonts w:eastAsia="SimSun"/>
          <w:sz w:val="20"/>
          <w:highlight w:val="cyan"/>
        </w:rPr>
        <w:t>. When nnpf</w:t>
      </w:r>
      <w:r w:rsidRPr="00845C63">
        <w:rPr>
          <w:rFonts w:eastAsia="SimSun"/>
          <w:sz w:val="20"/>
          <w:highlight w:val="cyan"/>
        </w:rPr>
        <w:t>a</w:t>
      </w:r>
      <w:r w:rsidRPr="00A760E3">
        <w:rPr>
          <w:rFonts w:eastAsia="SimSun"/>
          <w:sz w:val="20"/>
          <w:highlight w:val="cyan"/>
        </w:rPr>
        <w:t>_spatial_extrapolation_prompt_</w:t>
      </w:r>
      <w:r w:rsidRPr="00845C63">
        <w:rPr>
          <w:rFonts w:eastAsia="SimSun"/>
          <w:sz w:val="20"/>
          <w:highlight w:val="cyan"/>
        </w:rPr>
        <w:t>update</w:t>
      </w:r>
      <w:r w:rsidRPr="00A760E3">
        <w:rPr>
          <w:rFonts w:eastAsia="SimSun"/>
          <w:sz w:val="20"/>
          <w:highlight w:val="cyan"/>
        </w:rPr>
        <w:t>_flag is equal to 1, nnpf</w:t>
      </w:r>
      <w:r w:rsidRPr="00845C63">
        <w:rPr>
          <w:rFonts w:eastAsia="SimSun"/>
          <w:sz w:val="20"/>
          <w:highlight w:val="cyan"/>
        </w:rPr>
        <w:t>a</w:t>
      </w:r>
      <w:r w:rsidRPr="00A760E3">
        <w:rPr>
          <w:rFonts w:eastAsia="SimSun"/>
          <w:sz w:val="20"/>
          <w:highlight w:val="cyan"/>
        </w:rPr>
        <w:t>_prompt shall not be a null string.</w:t>
      </w:r>
      <w:r w:rsidR="008304FC">
        <w:rPr>
          <w:rFonts w:eastAsia="SimSun"/>
          <w:sz w:val="20"/>
        </w:rPr>
        <w:t xml:space="preserve"> </w:t>
      </w:r>
      <w:r w:rsidR="008304FC" w:rsidRPr="00FD4F57">
        <w:rPr>
          <w:rFonts w:eastAsia="SimSun"/>
          <w:sz w:val="20"/>
          <w:highlight w:val="cyan"/>
        </w:rPr>
        <w:t xml:space="preserve">When nnpfa_prompt is present, nnpfc_prompt </w:t>
      </w:r>
      <w:r w:rsidR="001E20FF">
        <w:rPr>
          <w:rFonts w:eastAsia="SimSun"/>
          <w:sz w:val="20"/>
          <w:highlight w:val="cyan"/>
        </w:rPr>
        <w:t xml:space="preserve">text </w:t>
      </w:r>
      <w:r w:rsidR="008304FC" w:rsidRPr="00FD4F57">
        <w:rPr>
          <w:rFonts w:eastAsia="SimSun"/>
          <w:sz w:val="20"/>
          <w:highlight w:val="cyan"/>
        </w:rPr>
        <w:t>within the process DeriveInputTensors( ) specified in clause 8.28.2.2</w:t>
      </w:r>
      <w:r w:rsidRPr="00FD4F57">
        <w:rPr>
          <w:rFonts w:eastAsia="SimSun"/>
          <w:sz w:val="20"/>
          <w:highlight w:val="cyan"/>
        </w:rPr>
        <w:t xml:space="preserve"> </w:t>
      </w:r>
      <w:r w:rsidR="008304FC" w:rsidRPr="00FD4F57">
        <w:rPr>
          <w:rFonts w:eastAsia="SimSun"/>
          <w:sz w:val="20"/>
          <w:highlight w:val="cyan"/>
        </w:rPr>
        <w:t>is replaced by nnpfa_prompt</w:t>
      </w:r>
      <w:r w:rsidR="001E20FF">
        <w:rPr>
          <w:rFonts w:eastAsia="SimSun"/>
          <w:sz w:val="20"/>
          <w:highlight w:val="cyan"/>
        </w:rPr>
        <w:t xml:space="preserve"> text</w:t>
      </w:r>
      <w:r w:rsidR="008304FC" w:rsidRPr="00FD4F57">
        <w:rPr>
          <w:rFonts w:eastAsia="SimSun"/>
          <w:sz w:val="20"/>
          <w:highlight w:val="cyan"/>
        </w:rPr>
        <w:t>.</w:t>
      </w:r>
    </w:p>
    <w:p w14:paraId="00E01CC1" w14:textId="77777777" w:rsidR="00B86DA1" w:rsidRDefault="00B86DA1" w:rsidP="00B86DA1">
      <w:pPr>
        <w:tabs>
          <w:tab w:val="left" w:pos="794"/>
          <w:tab w:val="left" w:pos="1191"/>
          <w:tab w:val="left" w:pos="1588"/>
          <w:tab w:val="left" w:pos="1985"/>
        </w:tabs>
        <w:snapToGrid w:val="0"/>
        <w:spacing w:after="120"/>
        <w:rPr>
          <w:rFonts w:eastAsia="SimSun"/>
          <w:noProof/>
          <w:sz w:val="20"/>
          <w:lang w:val="en-CA"/>
        </w:rPr>
      </w:pPr>
      <w:r>
        <w:rPr>
          <w:rFonts w:eastAsia="SimSun"/>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294033F" w:rsidR="007F1F8B" w:rsidRPr="005B217D" w:rsidRDefault="00D0340B"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bookmarkStart w:id="0" w:name="_GoBack"/>
      <w:bookmarkEnd w:id="0"/>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FB43A" w14:textId="77777777" w:rsidR="00E005C7" w:rsidRDefault="00E005C7">
      <w:r>
        <w:separator/>
      </w:r>
    </w:p>
  </w:endnote>
  <w:endnote w:type="continuationSeparator" w:id="0">
    <w:p w14:paraId="52471D83" w14:textId="77777777" w:rsidR="00E005C7" w:rsidRDefault="00E0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B4E06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E2A0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D4F57">
      <w:rPr>
        <w:rStyle w:val="PageNumber"/>
        <w:noProof/>
      </w:rPr>
      <w:t>2024-10-22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7AEB6" w14:textId="77777777" w:rsidR="00E005C7" w:rsidRDefault="00E005C7">
      <w:r>
        <w:separator/>
      </w:r>
    </w:p>
  </w:footnote>
  <w:footnote w:type="continuationSeparator" w:id="0">
    <w:p w14:paraId="3614A7DE" w14:textId="77777777" w:rsidR="00E005C7" w:rsidRDefault="00E005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F71B8D"/>
    <w:multiLevelType w:val="hybridMultilevel"/>
    <w:tmpl w:val="6D663EB8"/>
    <w:lvl w:ilvl="0" w:tplc="F44E1E98">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E207362"/>
    <w:multiLevelType w:val="hybridMultilevel"/>
    <w:tmpl w:val="79C62BAA"/>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F138D0"/>
    <w:multiLevelType w:val="hybridMultilevel"/>
    <w:tmpl w:val="07FCD2A2"/>
    <w:lvl w:ilvl="0" w:tplc="F44E1E98">
      <w:start w:val="5"/>
      <w:numFmt w:val="bullet"/>
      <w:lvlText w:val="–"/>
      <w:lvlJc w:val="left"/>
      <w:pPr>
        <w:ind w:left="360" w:hanging="360"/>
      </w:pPr>
      <w:rPr>
        <w:rFonts w:ascii="Times New Roman" w:eastAsia="Times New Roman" w:hAnsi="Times New Roman" w:cs="Times New Roman" w:hint="default"/>
      </w:rPr>
    </w:lvl>
    <w:lvl w:ilvl="1" w:tplc="0409000F">
      <w:start w:val="1"/>
      <w:numFmt w:val="decimal"/>
      <w:lvlText w:val="%2."/>
      <w:lvlJc w:val="left"/>
      <w:pPr>
        <w:ind w:left="1080" w:hanging="360"/>
      </w:pPr>
      <w:rPr>
        <w:rFonts w:hint="default"/>
      </w:rPr>
    </w:lvl>
    <w:lvl w:ilvl="2" w:tplc="04090003">
      <w:start w:val="1"/>
      <w:numFmt w:val="bullet"/>
      <w:lvlText w:val="o"/>
      <w:lvlJc w:val="left"/>
      <w:pPr>
        <w:ind w:left="1980" w:hanging="36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2B97"/>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2A68"/>
    <w:rsid w:val="001B4E28"/>
    <w:rsid w:val="001C3525"/>
    <w:rsid w:val="001C3AFB"/>
    <w:rsid w:val="001D07F0"/>
    <w:rsid w:val="001D1BD2"/>
    <w:rsid w:val="001E0248"/>
    <w:rsid w:val="001E02BE"/>
    <w:rsid w:val="001E20FF"/>
    <w:rsid w:val="001E346C"/>
    <w:rsid w:val="001E3B37"/>
    <w:rsid w:val="001F2594"/>
    <w:rsid w:val="001F6A5E"/>
    <w:rsid w:val="002055A6"/>
    <w:rsid w:val="00206460"/>
    <w:rsid w:val="002069B4"/>
    <w:rsid w:val="00215DFC"/>
    <w:rsid w:val="00216BF9"/>
    <w:rsid w:val="002212DF"/>
    <w:rsid w:val="00222CD4"/>
    <w:rsid w:val="00225016"/>
    <w:rsid w:val="002253CA"/>
    <w:rsid w:val="002264A6"/>
    <w:rsid w:val="00227BA7"/>
    <w:rsid w:val="0023011C"/>
    <w:rsid w:val="002375C1"/>
    <w:rsid w:val="00246B37"/>
    <w:rsid w:val="00247E1E"/>
    <w:rsid w:val="0025248F"/>
    <w:rsid w:val="00263398"/>
    <w:rsid w:val="00263B99"/>
    <w:rsid w:val="002647D8"/>
    <w:rsid w:val="00266F06"/>
    <w:rsid w:val="00275BCF"/>
    <w:rsid w:val="00280613"/>
    <w:rsid w:val="00291E36"/>
    <w:rsid w:val="00292257"/>
    <w:rsid w:val="002A54E0"/>
    <w:rsid w:val="002A7530"/>
    <w:rsid w:val="002B1595"/>
    <w:rsid w:val="002B191D"/>
    <w:rsid w:val="002B2E83"/>
    <w:rsid w:val="002B3B72"/>
    <w:rsid w:val="002C1934"/>
    <w:rsid w:val="002D0AF6"/>
    <w:rsid w:val="002F164D"/>
    <w:rsid w:val="003021BC"/>
    <w:rsid w:val="00306206"/>
    <w:rsid w:val="00307C20"/>
    <w:rsid w:val="00317D85"/>
    <w:rsid w:val="00327C56"/>
    <w:rsid w:val="003315A1"/>
    <w:rsid w:val="003373EC"/>
    <w:rsid w:val="00342FF4"/>
    <w:rsid w:val="00344E5A"/>
    <w:rsid w:val="00346148"/>
    <w:rsid w:val="003669EA"/>
    <w:rsid w:val="003706CC"/>
    <w:rsid w:val="00377710"/>
    <w:rsid w:val="003A25F5"/>
    <w:rsid w:val="003A2D8E"/>
    <w:rsid w:val="003A7CE6"/>
    <w:rsid w:val="003B6791"/>
    <w:rsid w:val="003C20E4"/>
    <w:rsid w:val="003D6342"/>
    <w:rsid w:val="003E6F90"/>
    <w:rsid w:val="003E73ED"/>
    <w:rsid w:val="003F5D0F"/>
    <w:rsid w:val="0041292F"/>
    <w:rsid w:val="00414101"/>
    <w:rsid w:val="004219CF"/>
    <w:rsid w:val="004234F0"/>
    <w:rsid w:val="00427EEC"/>
    <w:rsid w:val="00433DDB"/>
    <w:rsid w:val="00435A29"/>
    <w:rsid w:val="00437619"/>
    <w:rsid w:val="00460D7E"/>
    <w:rsid w:val="004642E1"/>
    <w:rsid w:val="00465A1E"/>
    <w:rsid w:val="0046797E"/>
    <w:rsid w:val="0049445A"/>
    <w:rsid w:val="004957D9"/>
    <w:rsid w:val="004A2A63"/>
    <w:rsid w:val="004B210C"/>
    <w:rsid w:val="004B6170"/>
    <w:rsid w:val="004C53AE"/>
    <w:rsid w:val="004D405F"/>
    <w:rsid w:val="004E4F4F"/>
    <w:rsid w:val="004E6789"/>
    <w:rsid w:val="004F61E3"/>
    <w:rsid w:val="00502E10"/>
    <w:rsid w:val="0050354E"/>
    <w:rsid w:val="0051015C"/>
    <w:rsid w:val="00516CF1"/>
    <w:rsid w:val="00531AE9"/>
    <w:rsid w:val="00536188"/>
    <w:rsid w:val="00542AD3"/>
    <w:rsid w:val="00550A66"/>
    <w:rsid w:val="005515E4"/>
    <w:rsid w:val="00567EC7"/>
    <w:rsid w:val="00570013"/>
    <w:rsid w:val="005753EC"/>
    <w:rsid w:val="005801A2"/>
    <w:rsid w:val="005952A5"/>
    <w:rsid w:val="005A33A1"/>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31A7"/>
    <w:rsid w:val="00657F7E"/>
    <w:rsid w:val="00662E58"/>
    <w:rsid w:val="006637F2"/>
    <w:rsid w:val="006642A5"/>
    <w:rsid w:val="00664DCF"/>
    <w:rsid w:val="00685D8D"/>
    <w:rsid w:val="006A0E5C"/>
    <w:rsid w:val="006A48E6"/>
    <w:rsid w:val="006C5D39"/>
    <w:rsid w:val="006C6F00"/>
    <w:rsid w:val="006D496B"/>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2D85"/>
    <w:rsid w:val="0075585E"/>
    <w:rsid w:val="00770571"/>
    <w:rsid w:val="007768FF"/>
    <w:rsid w:val="00777075"/>
    <w:rsid w:val="007824D3"/>
    <w:rsid w:val="00790678"/>
    <w:rsid w:val="00796EE3"/>
    <w:rsid w:val="007A5D51"/>
    <w:rsid w:val="007A7D29"/>
    <w:rsid w:val="007B3726"/>
    <w:rsid w:val="007B4AB8"/>
    <w:rsid w:val="007C081C"/>
    <w:rsid w:val="007D1181"/>
    <w:rsid w:val="007E01A3"/>
    <w:rsid w:val="007F1F8B"/>
    <w:rsid w:val="007F6205"/>
    <w:rsid w:val="007F67A1"/>
    <w:rsid w:val="00801A7B"/>
    <w:rsid w:val="00811C05"/>
    <w:rsid w:val="008206C8"/>
    <w:rsid w:val="008304FC"/>
    <w:rsid w:val="0086387C"/>
    <w:rsid w:val="00874A6C"/>
    <w:rsid w:val="00876C65"/>
    <w:rsid w:val="0088141C"/>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0688"/>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C225B"/>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0574"/>
    <w:rsid w:val="00B827C6"/>
    <w:rsid w:val="00B86DA1"/>
    <w:rsid w:val="00B94B06"/>
    <w:rsid w:val="00B94C28"/>
    <w:rsid w:val="00BA0880"/>
    <w:rsid w:val="00BA25A6"/>
    <w:rsid w:val="00BC10BA"/>
    <w:rsid w:val="00BC5AFD"/>
    <w:rsid w:val="00BE0C00"/>
    <w:rsid w:val="00BF31F6"/>
    <w:rsid w:val="00C00DDE"/>
    <w:rsid w:val="00C04F43"/>
    <w:rsid w:val="00C05271"/>
    <w:rsid w:val="00C0609D"/>
    <w:rsid w:val="00C115AB"/>
    <w:rsid w:val="00C11670"/>
    <w:rsid w:val="00C14339"/>
    <w:rsid w:val="00C26CCB"/>
    <w:rsid w:val="00C30249"/>
    <w:rsid w:val="00C30C13"/>
    <w:rsid w:val="00C35F74"/>
    <w:rsid w:val="00C3723B"/>
    <w:rsid w:val="00C42466"/>
    <w:rsid w:val="00C606C9"/>
    <w:rsid w:val="00C80288"/>
    <w:rsid w:val="00C81CAB"/>
    <w:rsid w:val="00C836F0"/>
    <w:rsid w:val="00C84003"/>
    <w:rsid w:val="00C90650"/>
    <w:rsid w:val="00C97D78"/>
    <w:rsid w:val="00CB65CA"/>
    <w:rsid w:val="00CC2AAE"/>
    <w:rsid w:val="00CC5A42"/>
    <w:rsid w:val="00CD0EAB"/>
    <w:rsid w:val="00CD2507"/>
    <w:rsid w:val="00CE5E02"/>
    <w:rsid w:val="00CF34DB"/>
    <w:rsid w:val="00CF3917"/>
    <w:rsid w:val="00CF558F"/>
    <w:rsid w:val="00D010C0"/>
    <w:rsid w:val="00D0340B"/>
    <w:rsid w:val="00D06B8B"/>
    <w:rsid w:val="00D073E2"/>
    <w:rsid w:val="00D1511D"/>
    <w:rsid w:val="00D1555A"/>
    <w:rsid w:val="00D446EC"/>
    <w:rsid w:val="00D51BF0"/>
    <w:rsid w:val="00D531DB"/>
    <w:rsid w:val="00D55942"/>
    <w:rsid w:val="00D61B3D"/>
    <w:rsid w:val="00D807BF"/>
    <w:rsid w:val="00D82FCC"/>
    <w:rsid w:val="00D97A39"/>
    <w:rsid w:val="00DA17FC"/>
    <w:rsid w:val="00DA187F"/>
    <w:rsid w:val="00DA7887"/>
    <w:rsid w:val="00DB2C26"/>
    <w:rsid w:val="00DB45C3"/>
    <w:rsid w:val="00DD02F4"/>
    <w:rsid w:val="00DD6622"/>
    <w:rsid w:val="00DE1C7C"/>
    <w:rsid w:val="00DE6B43"/>
    <w:rsid w:val="00E005C7"/>
    <w:rsid w:val="00E041C6"/>
    <w:rsid w:val="00E11923"/>
    <w:rsid w:val="00E207D8"/>
    <w:rsid w:val="00E262D4"/>
    <w:rsid w:val="00E36250"/>
    <w:rsid w:val="00E36841"/>
    <w:rsid w:val="00E47F2D"/>
    <w:rsid w:val="00E54511"/>
    <w:rsid w:val="00E54BC1"/>
    <w:rsid w:val="00E60EDC"/>
    <w:rsid w:val="00E61DAC"/>
    <w:rsid w:val="00E72B80"/>
    <w:rsid w:val="00E75FE3"/>
    <w:rsid w:val="00E86C4C"/>
    <w:rsid w:val="00E907A3"/>
    <w:rsid w:val="00EA5AE0"/>
    <w:rsid w:val="00EB56E1"/>
    <w:rsid w:val="00EB7AB1"/>
    <w:rsid w:val="00EC32BD"/>
    <w:rsid w:val="00ED3440"/>
    <w:rsid w:val="00ED536F"/>
    <w:rsid w:val="00EE7CD8"/>
    <w:rsid w:val="00EF37F6"/>
    <w:rsid w:val="00EF48CC"/>
    <w:rsid w:val="00F0014A"/>
    <w:rsid w:val="00F00801"/>
    <w:rsid w:val="00F06506"/>
    <w:rsid w:val="00F2488D"/>
    <w:rsid w:val="00F262B4"/>
    <w:rsid w:val="00F519D5"/>
    <w:rsid w:val="00F54989"/>
    <w:rsid w:val="00F601A0"/>
    <w:rsid w:val="00F712E9"/>
    <w:rsid w:val="00F73032"/>
    <w:rsid w:val="00F82AD3"/>
    <w:rsid w:val="00F848FC"/>
    <w:rsid w:val="00F906F6"/>
    <w:rsid w:val="00F9282A"/>
    <w:rsid w:val="00F96BAD"/>
    <w:rsid w:val="00FA139D"/>
    <w:rsid w:val="00FA60F5"/>
    <w:rsid w:val="00FB0E84"/>
    <w:rsid w:val="00FC2405"/>
    <w:rsid w:val="00FD01C2"/>
    <w:rsid w:val="00FD4F57"/>
    <w:rsid w:val="00FE2A0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460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ko-KR"/>
    </w:rPr>
  </w:style>
  <w:style w:type="character" w:customStyle="1" w:styleId="ListParagraphChar">
    <w:name w:val="List Paragraph Char"/>
    <w:link w:val="ListParagraph"/>
    <w:uiPriority w:val="34"/>
    <w:rsid w:val="00460D7E"/>
    <w:rPr>
      <w:rFonts w:asciiTheme="minorHAnsi" w:eastAsiaTheme="minorEastAsia" w:hAnsiTheme="minorHAnsi" w:cstheme="minorBidi"/>
      <w:sz w:val="22"/>
      <w:szCs w:val="22"/>
      <w:lang w:eastAsia="ko-KR"/>
    </w:rPr>
  </w:style>
  <w:style w:type="character" w:styleId="CommentReference">
    <w:name w:val="annotation reference"/>
    <w:basedOn w:val="DefaultParagraphFont"/>
    <w:rsid w:val="008304FC"/>
    <w:rPr>
      <w:sz w:val="18"/>
      <w:szCs w:val="18"/>
    </w:rPr>
  </w:style>
  <w:style w:type="paragraph" w:styleId="CommentText">
    <w:name w:val="annotation text"/>
    <w:basedOn w:val="Normal"/>
    <w:link w:val="CommentTextChar"/>
    <w:rsid w:val="008304FC"/>
    <w:pPr>
      <w:jc w:val="left"/>
    </w:pPr>
  </w:style>
  <w:style w:type="character" w:customStyle="1" w:styleId="CommentTextChar">
    <w:name w:val="Comment Text Char"/>
    <w:basedOn w:val="DefaultParagraphFont"/>
    <w:link w:val="CommentText"/>
    <w:rsid w:val="008304FC"/>
    <w:rPr>
      <w:sz w:val="22"/>
    </w:rPr>
  </w:style>
  <w:style w:type="paragraph" w:styleId="CommentSubject">
    <w:name w:val="annotation subject"/>
    <w:basedOn w:val="CommentText"/>
    <w:next w:val="CommentText"/>
    <w:link w:val="CommentSubjectChar"/>
    <w:semiHidden/>
    <w:unhideWhenUsed/>
    <w:rsid w:val="008304FC"/>
    <w:rPr>
      <w:b/>
      <w:bCs/>
    </w:rPr>
  </w:style>
  <w:style w:type="character" w:customStyle="1" w:styleId="CommentSubjectChar">
    <w:name w:val="Comment Subject Char"/>
    <w:basedOn w:val="CommentTextChar"/>
    <w:link w:val="CommentSubject"/>
    <w:semiHidden/>
    <w:rsid w:val="008304FC"/>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953</Words>
  <Characters>6638</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4</cp:revision>
  <cp:lastPrinted>1900-01-01T08:00:00Z</cp:lastPrinted>
  <dcterms:created xsi:type="dcterms:W3CDTF">2024-10-23T06:10:00Z</dcterms:created>
  <dcterms:modified xsi:type="dcterms:W3CDTF">2024-10-23T21:08:00Z</dcterms:modified>
</cp:coreProperties>
</file>