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5D727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1A403A7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18A2025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1A59717" w:rsidR="008A4B4C" w:rsidRPr="005B217D" w:rsidRDefault="00E61DAC" w:rsidP="00536188">
            <w:pPr>
              <w:tabs>
                <w:tab w:val="left" w:pos="7200"/>
              </w:tabs>
              <w:rPr>
                <w:rFonts w:hint="eastAsia"/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4109AB">
              <w:rPr>
                <w:lang w:val="en-CA"/>
              </w:rPr>
              <w:t>0165-v1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C9D772" w:rsidR="00E61DAC" w:rsidRPr="005B217D" w:rsidRDefault="00EC4FB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EE2-4.4f</w:t>
            </w:r>
            <w:r w:rsidR="00DD680E" w:rsidRPr="00DD680E">
              <w:rPr>
                <w:b/>
                <w:szCs w:val="22"/>
                <w:lang w:val="en-CA"/>
              </w:rPr>
              <w:t xml:space="preserve">: </w:t>
            </w:r>
            <w:r w:rsidRPr="00EC4FBA">
              <w:rPr>
                <w:b/>
                <w:szCs w:val="22"/>
                <w:lang w:val="en-CA"/>
              </w:rPr>
              <w:t>Test 4.1c from the previous EE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F71C5A" w:rsidR="00E61DAC" w:rsidRPr="005B217D" w:rsidRDefault="00DD680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F3032F" w:rsidR="00E61DAC" w:rsidRPr="005B217D" w:rsidRDefault="00DD680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4716844" w:rsidR="00E61DAC" w:rsidRPr="00EC4FBA" w:rsidRDefault="00DD68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Yue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Haoping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Dong Wang (OPPO)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2572163" w:rsidR="00E61DAC" w:rsidRPr="00EC4FBA" w:rsidRDefault="00000000" w:rsidP="00EC4FBA">
            <w:pPr>
              <w:spacing w:before="60" w:after="60"/>
            </w:pPr>
            <w:hyperlink r:id="rId9" w:history="1">
              <w:r w:rsidR="00DD680E" w:rsidRPr="004C6F0C">
                <w:rPr>
                  <w:rStyle w:val="Hyperlink"/>
                </w:rPr>
                <w:t>wangfan6@oppo.com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17B6D87" w:rsidR="00E61DAC" w:rsidRPr="005B217D" w:rsidRDefault="00DD680E" w:rsidP="00EC4F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88DEE5" w14:textId="0900B30F" w:rsidR="00DD680E" w:rsidRPr="00EC4FBA" w:rsidRDefault="00DD680E" w:rsidP="00DD680E">
      <w:pPr>
        <w:rPr>
          <w:rFonts w:eastAsia="Times New Roma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his contribution reports the test results of EE2-4.</w:t>
      </w:r>
      <w:r w:rsidR="00EC4FBA">
        <w:rPr>
          <w:rFonts w:hint="eastAsia"/>
          <w:szCs w:val="22"/>
          <w:lang w:val="en-CA" w:eastAsia="zh-CN"/>
        </w:rPr>
        <w:t>4</w:t>
      </w:r>
      <w:r w:rsidR="00EC4FBA">
        <w:rPr>
          <w:szCs w:val="22"/>
          <w:lang w:val="en-CA" w:eastAsia="zh-CN"/>
        </w:rPr>
        <w:t>f</w:t>
      </w:r>
      <w:r>
        <w:rPr>
          <w:szCs w:val="22"/>
          <w:lang w:val="en-CA" w:eastAsia="zh-CN"/>
        </w:rPr>
        <w:t xml:space="preserve">. </w:t>
      </w:r>
      <w:r w:rsidR="00F5723D">
        <w:rPr>
          <w:szCs w:val="22"/>
          <w:lang w:val="en-CA" w:eastAsia="zh-CN"/>
        </w:rPr>
        <w:t>In EE2-4.</w:t>
      </w:r>
      <w:r w:rsidR="00F5723D">
        <w:rPr>
          <w:rFonts w:hint="eastAsia"/>
          <w:szCs w:val="22"/>
          <w:lang w:val="en-CA" w:eastAsia="zh-CN"/>
        </w:rPr>
        <w:t>4</w:t>
      </w:r>
      <w:r w:rsidR="00F5723D">
        <w:rPr>
          <w:szCs w:val="22"/>
          <w:lang w:val="en-CA" w:eastAsia="zh-CN"/>
        </w:rPr>
        <w:t>f, T</w:t>
      </w:r>
      <w:r w:rsidR="00EC4FBA" w:rsidRPr="00EC4FBA">
        <w:rPr>
          <w:szCs w:val="22"/>
          <w:lang w:val="en-CA" w:eastAsia="zh-CN"/>
        </w:rPr>
        <w:t>est 4.1c from the previous EE</w:t>
      </w:r>
      <w:r w:rsidR="00EC4FBA">
        <w:rPr>
          <w:szCs w:val="22"/>
          <w:lang w:val="en-CA" w:eastAsia="zh-CN"/>
        </w:rPr>
        <w:t xml:space="preserve"> is retested</w:t>
      </w:r>
      <w:r w:rsidRPr="003F1012">
        <w:rPr>
          <w:rFonts w:eastAsia="Times New Roman"/>
        </w:rPr>
        <w:t>.</w:t>
      </w:r>
    </w:p>
    <w:p w14:paraId="1E9D351D" w14:textId="007D626A" w:rsidR="00DD680E" w:rsidRDefault="00DD680E" w:rsidP="00DD680E">
      <w:pPr>
        <w:rPr>
          <w:lang w:val="en-CA" w:eastAsia="zh-CN"/>
        </w:rPr>
      </w:pPr>
      <w:r>
        <w:rPr>
          <w:lang w:val="en-CA" w:eastAsia="zh-CN"/>
        </w:rPr>
        <w:t>On top of ECM-13.0, simulation results are reported as follows:</w:t>
      </w:r>
    </w:p>
    <w:p w14:paraId="52CE53E5" w14:textId="60AE2F83" w:rsidR="00DD680E" w:rsidRDefault="00DD680E" w:rsidP="00DD680E">
      <w:pPr>
        <w:ind w:leftChars="200" w:left="440"/>
        <w:rPr>
          <w:lang w:val="en-CA" w:eastAsia="zh-CN"/>
        </w:rPr>
      </w:pPr>
      <w:r>
        <w:rPr>
          <w:lang w:val="en-CA" w:eastAsia="zh-CN"/>
        </w:rPr>
        <w:t>AI {</w:t>
      </w:r>
      <w:r w:rsidR="00E96785">
        <w:rPr>
          <w:lang w:val="en-CA" w:eastAsia="zh-CN"/>
        </w:rPr>
        <w:t>-0.07</w:t>
      </w:r>
      <w:r>
        <w:rPr>
          <w:lang w:val="en-CA" w:eastAsia="zh-CN"/>
        </w:rPr>
        <w:t xml:space="preserve"> % Y, </w:t>
      </w:r>
      <w:r w:rsidR="00E96785">
        <w:rPr>
          <w:lang w:val="en-CA" w:eastAsia="zh-CN"/>
        </w:rPr>
        <w:t>0.02</w:t>
      </w:r>
      <w:r>
        <w:rPr>
          <w:lang w:val="en-CA" w:eastAsia="zh-CN"/>
        </w:rPr>
        <w:t xml:space="preserve"> % U, </w:t>
      </w:r>
      <w:r w:rsidR="00E96785">
        <w:rPr>
          <w:lang w:val="en-CA" w:eastAsia="zh-CN"/>
        </w:rPr>
        <w:t>-0.01</w:t>
      </w:r>
      <w:r>
        <w:rPr>
          <w:lang w:val="en-CA" w:eastAsia="zh-CN"/>
        </w:rPr>
        <w:t xml:space="preserve"> % V, xx 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xx 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50756330" w14:textId="08179DC2" w:rsidR="00DD680E" w:rsidRDefault="00DD680E" w:rsidP="00DD680E">
      <w:pPr>
        <w:ind w:leftChars="200" w:left="440"/>
        <w:rPr>
          <w:lang w:val="en-CA" w:eastAsia="zh-CN"/>
        </w:rPr>
      </w:pPr>
      <w:r>
        <w:rPr>
          <w:lang w:val="en-CA" w:eastAsia="zh-CN"/>
        </w:rPr>
        <w:t>RA {</w:t>
      </w:r>
      <w:r w:rsidRPr="00DD680E">
        <w:rPr>
          <w:lang w:val="en-CA" w:eastAsia="zh-CN"/>
        </w:rPr>
        <w:t xml:space="preserve"> </w:t>
      </w:r>
      <w:r>
        <w:rPr>
          <w:lang w:val="en-CA" w:eastAsia="zh-CN"/>
        </w:rPr>
        <w:t xml:space="preserve">xx % Y, xx % U, xx % V, xx 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xx 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723883F2" w14:textId="78D2F906" w:rsidR="00263398" w:rsidRPr="00DD680E" w:rsidRDefault="00263398" w:rsidP="009234A5">
      <w:pPr>
        <w:rPr>
          <w:szCs w:val="22"/>
          <w:lang w:val="en-CA"/>
        </w:rPr>
      </w:pPr>
    </w:p>
    <w:p w14:paraId="7D2AC1F0" w14:textId="3A14C60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DD680E">
        <w:rPr>
          <w:lang w:val="en-CA"/>
        </w:rPr>
        <w:t>oduction</w:t>
      </w:r>
    </w:p>
    <w:p w14:paraId="56A0B32D" w14:textId="0F80FABC" w:rsidR="005B34D5" w:rsidRPr="00D30E3E" w:rsidRDefault="005B34D5" w:rsidP="005B34D5">
      <w:pPr>
        <w:rPr>
          <w:lang w:val="en-CA"/>
        </w:rPr>
      </w:pPr>
      <w:r>
        <w:rPr>
          <w:rFonts w:eastAsia="Times New Roman"/>
        </w:rPr>
        <w:t>T</w:t>
      </w:r>
      <w:r w:rsidRPr="003F1012">
        <w:rPr>
          <w:rFonts w:eastAsia="Times New Roman"/>
        </w:rPr>
        <w:t>he multiple transform set selection (MTSS) method for intra blocks coded with LFNST/NSPT</w:t>
      </w:r>
      <w:r>
        <w:rPr>
          <w:rFonts w:eastAsia="Times New Roman"/>
        </w:rPr>
        <w:t xml:space="preserve"> was proposed in JVET-AG0062 [1]. </w:t>
      </w:r>
      <w:r>
        <w:rPr>
          <w:szCs w:val="22"/>
          <w:lang w:val="en-CA"/>
        </w:rPr>
        <w:t>The proposed method was further investigated in AH EE2-4.1. AH EE2-4.1 was reported in JVET-AH0056</w:t>
      </w:r>
      <w:r w:rsidR="002C382E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lang w:val="en-CA" w:eastAsia="zh-CN"/>
        </w:rPr>
        <w:t xml:space="preserve">The proposed MTSS method allows </w:t>
      </w:r>
      <w:r>
        <w:rPr>
          <w:lang w:val="en-CA"/>
        </w:rPr>
        <w:t>CUs coded with DIMD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TIMD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SGPM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MIP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EIP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 xml:space="preserve">ITMP to select one LFNST/NSPT transform set out of 2 candidate sets. </w:t>
      </w:r>
      <w:r>
        <w:rPr>
          <w:rFonts w:hint="eastAsia"/>
          <w:lang w:val="en-CA" w:eastAsia="zh-CN"/>
        </w:rPr>
        <w:t>When</w:t>
      </w:r>
      <w:r>
        <w:rPr>
          <w:lang w:val="en-CA"/>
        </w:rPr>
        <w:t xml:space="preserve"> the current block is coded with DIMD/TIMD/SGPM/MIP/EIP/ITMP in combination with LFNST/NSPT, one more bin is employed to indicate whether the 1</w:t>
      </w:r>
      <w:r w:rsidRPr="000E597E">
        <w:rPr>
          <w:vertAlign w:val="superscript"/>
          <w:lang w:val="en-CA"/>
        </w:rPr>
        <w:t>st</w:t>
      </w:r>
      <w:r>
        <w:rPr>
          <w:lang w:val="en-CA"/>
        </w:rPr>
        <w:t xml:space="preserve"> or the 2</w:t>
      </w:r>
      <w:r w:rsidRPr="000E597E">
        <w:rPr>
          <w:vertAlign w:val="superscript"/>
          <w:lang w:val="en-CA"/>
        </w:rPr>
        <w:t>nd</w:t>
      </w:r>
      <w:r>
        <w:rPr>
          <w:lang w:val="en-CA"/>
        </w:rPr>
        <w:t xml:space="preserve"> candidate transform set is selected. </w:t>
      </w:r>
    </w:p>
    <w:p w14:paraId="32F4706A" w14:textId="486ED919" w:rsidR="00A30DB8" w:rsidRDefault="00A30DB8" w:rsidP="00A30DB8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4BF39634" w14:textId="1736D3F9" w:rsidR="002C382E" w:rsidRDefault="00A30DB8" w:rsidP="00A30DB8">
      <w:pPr>
        <w:rPr>
          <w:lang w:val="en-CA" w:eastAsia="zh-CN"/>
        </w:rPr>
      </w:pPr>
      <w:r>
        <w:rPr>
          <w:rFonts w:hint="eastAsia"/>
          <w:lang w:val="en-CA" w:eastAsia="zh-CN"/>
        </w:rPr>
        <w:t>B</w:t>
      </w:r>
      <w:r>
        <w:rPr>
          <w:lang w:val="en-CA" w:eastAsia="zh-CN"/>
        </w:rPr>
        <w:t>ecause OBIC was adopted into ECM-13.0</w:t>
      </w:r>
      <w:r w:rsidR="00C65F02">
        <w:rPr>
          <w:lang w:val="en-CA" w:eastAsia="zh-CN"/>
        </w:rPr>
        <w:t>, t</w:t>
      </w:r>
      <w:r>
        <w:rPr>
          <w:lang w:val="en-CA" w:eastAsia="zh-CN"/>
        </w:rPr>
        <w:t xml:space="preserve">he MTSS method is extended to OBIC. </w:t>
      </w:r>
    </w:p>
    <w:p w14:paraId="5F8B6BAC" w14:textId="5AC17D5F" w:rsidR="00A30DB8" w:rsidRDefault="00A30DB8" w:rsidP="00A30DB8">
      <w:pPr>
        <w:rPr>
          <w:lang w:val="en-CA" w:eastAsia="zh-CN"/>
        </w:rPr>
      </w:pPr>
      <w:r>
        <w:rPr>
          <w:lang w:val="en-CA" w:eastAsia="zh-CN"/>
        </w:rPr>
        <w:t>The derivation methods for transform sets are summarized below:</w:t>
      </w:r>
    </w:p>
    <w:p w14:paraId="5D189072" w14:textId="77777777" w:rsidR="00EC4FBA" w:rsidRDefault="00EC4FBA" w:rsidP="00EC4FBA">
      <w:pPr>
        <w:rPr>
          <w:lang w:val="en-CA"/>
        </w:rPr>
      </w:pPr>
      <w:r>
        <w:rPr>
          <w:lang w:val="en-CA"/>
        </w:rPr>
        <w:t>The 1</w:t>
      </w:r>
      <w:r w:rsidRPr="000E597E">
        <w:rPr>
          <w:vertAlign w:val="superscript"/>
          <w:lang w:val="en-CA"/>
        </w:rPr>
        <w:t>st</w:t>
      </w:r>
      <w:r>
        <w:rPr>
          <w:lang w:val="en-CA"/>
        </w:rPr>
        <w:t xml:space="preserve"> candidate transform set remains the same as the current ECM. </w:t>
      </w:r>
    </w:p>
    <w:p w14:paraId="126A43FA" w14:textId="77777777" w:rsidR="00EC4FBA" w:rsidRDefault="00EC4FBA" w:rsidP="00EC4FBA">
      <w:pPr>
        <w:rPr>
          <w:lang w:val="en-CA"/>
        </w:rPr>
      </w:pPr>
      <w:r>
        <w:rPr>
          <w:lang w:val="en-CA"/>
        </w:rPr>
        <w:t>To derive the 2</w:t>
      </w:r>
      <w:r w:rsidRPr="000C718D">
        <w:rPr>
          <w:vertAlign w:val="superscript"/>
          <w:lang w:val="en-CA"/>
        </w:rPr>
        <w:t>nd</w:t>
      </w:r>
      <w:r>
        <w:rPr>
          <w:lang w:val="en-CA"/>
        </w:rPr>
        <w:t xml:space="preserve"> candidate:</w:t>
      </w:r>
    </w:p>
    <w:p w14:paraId="11BE8A24" w14:textId="137A5FFA" w:rsidR="00EC4FBA" w:rsidRDefault="00EC4FBA" w:rsidP="00EC4FBA">
      <w:pPr>
        <w:ind w:leftChars="100" w:left="220"/>
        <w:rPr>
          <w:szCs w:val="22"/>
          <w:lang w:val="en-CA" w:eastAsia="zh-CN"/>
        </w:rPr>
      </w:pPr>
      <w:r>
        <w:rPr>
          <w:lang w:val="en-CA"/>
        </w:rPr>
        <w:t xml:space="preserve">For TIMD, DIMD, OBIC, if fusion is applied, </w:t>
      </w:r>
      <w:r>
        <w:rPr>
          <w:szCs w:val="22"/>
          <w:lang w:val="en-CA" w:eastAsia="zh-CN"/>
        </w:rPr>
        <w:t>the 2</w:t>
      </w:r>
      <w:r w:rsidRPr="002F1F30"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TIMD IPM is first considered;</w:t>
      </w:r>
    </w:p>
    <w:p w14:paraId="55C64305" w14:textId="77777777" w:rsidR="00EC4FBA" w:rsidRDefault="00EC4FBA" w:rsidP="00EC4FBA">
      <w:pPr>
        <w:ind w:leftChars="100" w:left="220"/>
        <w:rPr>
          <w:szCs w:val="22"/>
          <w:lang w:val="en-CA" w:eastAsia="zh-CN"/>
        </w:rPr>
      </w:pPr>
      <w:r>
        <w:rPr>
          <w:szCs w:val="22"/>
          <w:lang w:val="en-CA" w:eastAsia="zh-CN"/>
        </w:rPr>
        <w:t>For SGPM, the 2 IPMs that SGPM uses are first considered;</w:t>
      </w:r>
    </w:p>
    <w:p w14:paraId="28EF004A" w14:textId="6E72213D" w:rsidR="00EC4FBA" w:rsidRPr="00EC4FBA" w:rsidRDefault="00EC4FBA" w:rsidP="00EC4FBA">
      <w:pPr>
        <w:ind w:leftChars="100" w:left="220"/>
        <w:rPr>
          <w:szCs w:val="22"/>
          <w:lang w:val="en-CA" w:eastAsia="zh-CN"/>
        </w:rPr>
      </w:pPr>
      <w:r>
        <w:rPr>
          <w:szCs w:val="22"/>
          <w:lang w:val="en-CA" w:eastAsia="zh-CN"/>
        </w:rPr>
        <w:t>For MIP and EIP, PLANAR is first considered;</w:t>
      </w:r>
    </w:p>
    <w:p w14:paraId="7030BC84" w14:textId="069F50E4" w:rsidR="00D315FD" w:rsidRPr="00D315FD" w:rsidRDefault="00D315FD" w:rsidP="00A30DB8">
      <w:pPr>
        <w:rPr>
          <w:lang w:val="en-CA"/>
        </w:rPr>
      </w:pPr>
      <w:r>
        <w:rPr>
          <w:szCs w:val="22"/>
          <w:lang w:val="en-CA" w:eastAsia="zh-CN"/>
        </w:rPr>
        <w:t>The 1</w:t>
      </w:r>
      <w:r w:rsidRPr="00A11D81">
        <w:rPr>
          <w:szCs w:val="22"/>
          <w:vertAlign w:val="superscript"/>
          <w:lang w:val="en-CA" w:eastAsia="zh-CN"/>
        </w:rPr>
        <w:t>st</w:t>
      </w:r>
      <w:r>
        <w:rPr>
          <w:szCs w:val="22"/>
          <w:lang w:val="en-CA" w:eastAsia="zh-CN"/>
        </w:rPr>
        <w:t xml:space="preserve"> and 2</w:t>
      </w:r>
      <w:r w:rsidRPr="00A11D81"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should have different transform sets or different transpose type. If the 2</w:t>
      </w:r>
      <w:r w:rsidRPr="00A11D81"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is not yet decided by the above process, </w:t>
      </w:r>
      <w:r>
        <w:rPr>
          <w:lang w:val="en-CA"/>
        </w:rPr>
        <w:t xml:space="preserve">it is derived </w:t>
      </w:r>
      <w:r>
        <w:rPr>
          <w:szCs w:val="22"/>
          <w:lang w:val="en-CA"/>
        </w:rPr>
        <w:t xml:space="preserve">by the </w:t>
      </w:r>
      <w:proofErr w:type="spellStart"/>
      <w:r>
        <w:rPr>
          <w:szCs w:val="22"/>
          <w:lang w:val="en-CA"/>
        </w:rPr>
        <w:t>HoG</w:t>
      </w:r>
      <w:proofErr w:type="spellEnd"/>
      <w:r>
        <w:rPr>
          <w:szCs w:val="22"/>
          <w:lang w:val="en-CA"/>
        </w:rPr>
        <w:t xml:space="preserve"> of neighboring reconstructed pixels.</w:t>
      </w:r>
    </w:p>
    <w:p w14:paraId="62CBB605" w14:textId="2195D47A" w:rsidR="00A30DB8" w:rsidRPr="00025848" w:rsidRDefault="00025848" w:rsidP="00A30DB8">
      <w:pPr>
        <w:rPr>
          <w:lang w:val="en-CA" w:eastAsia="zh-CN"/>
        </w:rPr>
      </w:pPr>
      <w:r>
        <w:rPr>
          <w:szCs w:val="22"/>
          <w:lang w:val="en-CA"/>
        </w:rPr>
        <w:t>In EE2-4.4f</w:t>
      </w:r>
      <w:r w:rsidR="00D315FD">
        <w:rPr>
          <w:szCs w:val="22"/>
          <w:lang w:val="en-CA"/>
        </w:rPr>
        <w:t xml:space="preserve">, </w:t>
      </w:r>
      <w:r>
        <w:rPr>
          <w:rFonts w:eastAsia="Times New Roman"/>
        </w:rPr>
        <w:t>MTSS can be applied to CUs with number of pixels equal or larger than 256.</w:t>
      </w:r>
    </w:p>
    <w:p w14:paraId="1ACE4FD3" w14:textId="77777777" w:rsidR="00D315FD" w:rsidRDefault="00D315FD" w:rsidP="00D315FD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T</w:t>
      </w:r>
      <w:r>
        <w:rPr>
          <w:lang w:val="en-CA" w:eastAsia="zh-CN"/>
        </w:rPr>
        <w:t>est results</w:t>
      </w:r>
    </w:p>
    <w:p w14:paraId="7EE34C1C" w14:textId="58EBBE58" w:rsidR="00D315FD" w:rsidRDefault="00025848" w:rsidP="00A30DB8">
      <w:pPr>
        <w:rPr>
          <w:szCs w:val="22"/>
          <w:lang w:val="en-CA"/>
        </w:rPr>
      </w:pPr>
      <w:r>
        <w:rPr>
          <w:szCs w:val="22"/>
          <w:lang w:val="en-CA"/>
        </w:rPr>
        <w:t>EE2-4.4f</w:t>
      </w:r>
      <w:r w:rsidR="00D315FD">
        <w:rPr>
          <w:szCs w:val="22"/>
          <w:lang w:val="en-CA"/>
        </w:rPr>
        <w:t xml:space="preserve"> was implemented on top of the ECM-13.0 software [</w:t>
      </w:r>
      <w:r>
        <w:rPr>
          <w:szCs w:val="22"/>
          <w:lang w:val="en-CA"/>
        </w:rPr>
        <w:t>3</w:t>
      </w:r>
      <w:r w:rsidR="00D315FD">
        <w:rPr>
          <w:szCs w:val="22"/>
          <w:lang w:val="en-CA"/>
        </w:rPr>
        <w:t>]</w:t>
      </w:r>
      <w:r w:rsidR="00D315FD" w:rsidRPr="00D35E6D">
        <w:rPr>
          <w:szCs w:val="22"/>
          <w:lang w:val="en-CA"/>
        </w:rPr>
        <w:t xml:space="preserve"> </w:t>
      </w:r>
      <w:r w:rsidR="00D315FD">
        <w:rPr>
          <w:szCs w:val="22"/>
          <w:lang w:val="en-CA"/>
        </w:rPr>
        <w:t>and tested based</w:t>
      </w:r>
      <w:r w:rsidR="002C382E">
        <w:rPr>
          <w:szCs w:val="22"/>
          <w:lang w:val="en-CA"/>
        </w:rPr>
        <w:t xml:space="preserve"> on the common test condition [</w:t>
      </w:r>
      <w:r>
        <w:rPr>
          <w:szCs w:val="22"/>
          <w:lang w:val="en-CA"/>
        </w:rPr>
        <w:t>4</w:t>
      </w:r>
      <w:r w:rsidR="00D315FD">
        <w:rPr>
          <w:szCs w:val="22"/>
          <w:lang w:val="en-CA"/>
        </w:rPr>
        <w:t>].</w:t>
      </w:r>
    </w:p>
    <w:tbl>
      <w:tblPr>
        <w:tblW w:w="8360" w:type="dxa"/>
        <w:jc w:val="center"/>
        <w:tblLook w:val="04A0" w:firstRow="1" w:lastRow="0" w:firstColumn="1" w:lastColumn="0" w:noHBand="0" w:noVBand="1"/>
      </w:tblPr>
      <w:tblGrid>
        <w:gridCol w:w="1040"/>
        <w:gridCol w:w="1000"/>
        <w:gridCol w:w="1000"/>
        <w:gridCol w:w="999"/>
        <w:gridCol w:w="831"/>
        <w:gridCol w:w="831"/>
        <w:gridCol w:w="1323"/>
        <w:gridCol w:w="1336"/>
      </w:tblGrid>
      <w:tr w:rsidR="00025848" w:rsidRPr="00025848" w14:paraId="2F702ADE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3C92B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92EAC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25848" w:rsidRPr="00025848" w14:paraId="1BC585EB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94AD5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8C976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20240622_ECM13_4.4f/anchor</w:t>
            </w:r>
          </w:p>
        </w:tc>
      </w:tr>
      <w:tr w:rsidR="00025848" w:rsidRPr="00025848" w14:paraId="23F3ECB0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37E1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F6C5B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CD30D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95418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BE34E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BDEDC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16840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94048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025848" w:rsidRPr="00025848" w14:paraId="64028EB4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BF04E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ECE68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13F19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EA1B0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D9D4D" w14:textId="58D1B7DA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86DF0" w14:textId="63EB66C0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E574B" w14:textId="0AB885A3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D7C08D" w14:textId="4BF4D5BD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5848" w:rsidRPr="00025848" w14:paraId="228AB232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9730B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F5D2A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5EAE0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06C50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82A34" w14:textId="32CE14FE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7F184" w14:textId="4D2F8354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952FB" w14:textId="59F5FE74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E1551B" w14:textId="008719D0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5848" w:rsidRPr="00025848" w14:paraId="3D5284AF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2E348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6270F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457C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79A7C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E6B60" w14:textId="56B70A4C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A2409" w14:textId="76347D4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51ECC" w14:textId="7EFACA6C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2B546B" w14:textId="27082832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5848" w:rsidRPr="00025848" w14:paraId="27C13FB6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8F223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DE3E8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D2827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A3715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01571" w14:textId="2E0E8ACD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370C9" w14:textId="2B9FD72C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A959B" w14:textId="3B82FFE5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4A12D5" w14:textId="4712E90A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5848" w:rsidRPr="00025848" w14:paraId="2938EC9C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5E3C9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0787A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AADB8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75E09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F5238" w14:textId="2DCD34BD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1E4BD" w14:textId="37575E66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121EB" w14:textId="4C38BA7E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CF067F" w14:textId="7EEFAFD0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5848" w:rsidRPr="00025848" w14:paraId="6F0D31D5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9F88A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06DC5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FFBC8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AD9A1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BFB9C" w14:textId="2D5EA666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06EE8" w14:textId="75B1498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AB8EF2" w14:textId="56B19516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97E3DB" w14:textId="346D0DA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5848" w:rsidRPr="00025848" w14:paraId="0BB53A7E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D9A15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D1270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9215E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1BBFB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58C29" w14:textId="713EFD4E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EE406" w14:textId="11D9F2A9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E9FEE" w14:textId="764A0CCC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8A60ED" w14:textId="23224F54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5848" w:rsidRPr="00025848" w14:paraId="2F01DACF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1B7CF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55757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487F5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0BCD0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8463C" w14:textId="274C5503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B615C" w14:textId="57DF299D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2E00A" w14:textId="4B1DF8D0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499C65" w14:textId="18889738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5848" w:rsidRPr="00025848" w14:paraId="2DD69DFD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40473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9B9408" w14:textId="6ECD801B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8AD23E" w14:textId="500F1CB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07E79" w14:textId="75516EA8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F0BBA7" w14:textId="4CA06B1C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5BCB63" w14:textId="6318E1EF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966704" w14:textId="05FD57AB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FAB3F4" w14:textId="366619ED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5848" w:rsidRPr="00025848" w14:paraId="0F1B1DEE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7C09D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50860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F0D57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F7A81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B6DAC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B2BE9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06DF9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7CB9D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25848" w:rsidRPr="00025848" w14:paraId="427BB5B4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7E969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23298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25848" w:rsidRPr="00025848" w14:paraId="3EA3A11B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694FB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E2BCF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20240622_ECM13_4.4f/anchor</w:t>
            </w:r>
          </w:p>
        </w:tc>
      </w:tr>
      <w:tr w:rsidR="00025848" w:rsidRPr="00025848" w14:paraId="2A9D5010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85ADB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2596E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D8A95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A43C1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623DA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A026A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B7A65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34A7D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025848" w:rsidRPr="00025848" w14:paraId="48149580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5478F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7194E" w14:textId="6CCB6E55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2B5F4" w14:textId="1F67D10C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B2BC8" w14:textId="0B4CE131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B5ED7" w14:textId="0EDE902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22703" w14:textId="5D7FE770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F6DD1" w14:textId="40E99EDA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94A898" w14:textId="53FD8BD0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5848" w:rsidRPr="00025848" w14:paraId="7B6350EA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837E0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46731" w14:textId="32D4CDB8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77BF9" w14:textId="2EBA0EC1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BC9A4" w14:textId="77AC7965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34550" w14:textId="420FEAB8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6D266" w14:textId="618B8F93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25FB6" w14:textId="701144DC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2E759F" w14:textId="53549CD4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5848" w:rsidRPr="00025848" w14:paraId="4A92426A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42076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E27A9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3B3D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15985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417CC" w14:textId="0BB7DB49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1D273" w14:textId="5F48ECF8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36623" w14:textId="48AAE611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E216D2" w14:textId="353EE383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5848" w:rsidRPr="00025848" w14:paraId="1C960323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ACB53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721CC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83F23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B0C1D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C9723" w14:textId="70443B80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F1B6A" w14:textId="38820D4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B9B88" w14:textId="4A83AC9E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5A8B12" w14:textId="2764364B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5848" w:rsidRPr="00025848" w14:paraId="709C9ED1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32823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79910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7C631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B154D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CFA19" w14:textId="481A19D1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363BB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5BDD2" w14:textId="4477EF0A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D006AB" w14:textId="04AB8E1F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5848" w:rsidRPr="00025848" w14:paraId="2513DBC1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5A9D1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0945C" w14:textId="733B6FD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87AAB" w14:textId="73287C74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6C5AA" w14:textId="0CD56FA3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9F8E7" w14:textId="36C5D19B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E905B" w14:textId="4FEF9F79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C4D61E" w14:textId="0E00CE1B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56F578" w14:textId="2C5D2FD5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5848" w:rsidRPr="00025848" w14:paraId="431AA6A1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248D1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3B43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E622A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8C385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18C20" w14:textId="46BC50DD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9740D" w14:textId="730FF87A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5FB0D" w14:textId="4A31C99A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CD03E1" w14:textId="5E06E952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5848" w:rsidRPr="00025848" w14:paraId="3E5880E3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74ACC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D6BEC" w14:textId="52731626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2014C" w14:textId="7E77BBF8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87BCE" w14:textId="645DD315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25458" w14:textId="2BFDD262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A8AE2" w14:textId="64F5279E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EF4E9" w14:textId="0D8290AE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7695AA" w14:textId="41770188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5848" w:rsidRPr="00025848" w14:paraId="3C08FF26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54E1E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A2C3F1" w14:textId="2B955B76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43D5BB" w14:textId="500A0602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B5754" w14:textId="24258FCA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01F6AE" w14:textId="56D246CC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61176D" w14:textId="308AC5C8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CC7C81" w14:textId="251EFADD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D1146A" w14:textId="437CC85A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22207A3" w14:textId="77777777" w:rsidR="00025848" w:rsidRPr="00025848" w:rsidRDefault="00025848" w:rsidP="00A30DB8">
      <w:pPr>
        <w:rPr>
          <w:szCs w:val="22"/>
          <w:lang w:val="en-CA"/>
        </w:rPr>
      </w:pPr>
    </w:p>
    <w:p w14:paraId="4BD24924" w14:textId="77777777" w:rsidR="002C382E" w:rsidRDefault="002C382E" w:rsidP="002C382E">
      <w:pPr>
        <w:pStyle w:val="Heading1"/>
        <w:rPr>
          <w:lang w:val="en-CA" w:eastAsia="zh-CN"/>
        </w:rPr>
      </w:pPr>
      <w:r>
        <w:rPr>
          <w:lang w:val="en-CA" w:eastAsia="zh-CN"/>
        </w:rPr>
        <w:t>References</w:t>
      </w:r>
    </w:p>
    <w:p w14:paraId="5D4CC7BD" w14:textId="5ED12A94" w:rsidR="002C382E" w:rsidRDefault="002C382E" w:rsidP="002C382E">
      <w:pPr>
        <w:pStyle w:val="ListParagraph"/>
        <w:numPr>
          <w:ilvl w:val="0"/>
          <w:numId w:val="13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Y. Yue, H. Yu, D. Wang, “</w:t>
      </w:r>
      <w:r w:rsidRPr="005A67DD">
        <w:rPr>
          <w:lang w:val="en-CA" w:eastAsia="zh-CN"/>
        </w:rPr>
        <w:t>Non-EE2: Multiple Transform Set Selection for LFNST/NSPT</w:t>
      </w:r>
      <w:r>
        <w:rPr>
          <w:lang w:val="en-CA" w:eastAsia="zh-CN"/>
        </w:rPr>
        <w:t xml:space="preserve">”, JVET-AG0062, </w:t>
      </w:r>
      <w:r>
        <w:rPr>
          <w:lang w:val="en-CA"/>
        </w:rPr>
        <w:t>January 2024</w:t>
      </w:r>
    </w:p>
    <w:p w14:paraId="704C7991" w14:textId="2F404D81" w:rsidR="00C65F02" w:rsidRDefault="00C65F02" w:rsidP="00C65F02">
      <w:pPr>
        <w:pStyle w:val="ListParagraph"/>
        <w:numPr>
          <w:ilvl w:val="0"/>
          <w:numId w:val="13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Y. Yue, H. Yu, D. Wang, “</w:t>
      </w:r>
      <w:r w:rsidRPr="00C65F02">
        <w:rPr>
          <w:lang w:val="en-CA" w:eastAsia="zh-CN"/>
        </w:rPr>
        <w:t>EE2-4.1: Multiple Transform Set Selection for LFNST/NSPT</w:t>
      </w:r>
      <w:r>
        <w:rPr>
          <w:lang w:val="en-CA" w:eastAsia="zh-CN"/>
        </w:rPr>
        <w:t xml:space="preserve">”, JVET-AH0056, </w:t>
      </w:r>
      <w:r>
        <w:rPr>
          <w:lang w:val="en-CA"/>
        </w:rPr>
        <w:t>April 2024</w:t>
      </w:r>
    </w:p>
    <w:p w14:paraId="65977972" w14:textId="541FA094" w:rsidR="002C382E" w:rsidRPr="00806B35" w:rsidRDefault="002C382E" w:rsidP="002C382E">
      <w:pPr>
        <w:pStyle w:val="ListParagraph"/>
        <w:numPr>
          <w:ilvl w:val="0"/>
          <w:numId w:val="13"/>
        </w:numPr>
        <w:ind w:firstLineChars="0"/>
        <w:rPr>
          <w:lang w:val="en-CA" w:eastAsia="zh-CN"/>
        </w:rPr>
      </w:pPr>
      <w:r w:rsidRPr="00806B35">
        <w:rPr>
          <w:rFonts w:hint="eastAsia"/>
          <w:lang w:val="en-CA" w:eastAsia="zh-CN"/>
        </w:rPr>
        <w:t>E</w:t>
      </w:r>
      <w:r w:rsidR="00A27C05">
        <w:rPr>
          <w:lang w:val="en-CA" w:eastAsia="zh-CN"/>
        </w:rPr>
        <w:t>CM-13</w:t>
      </w:r>
      <w:r w:rsidRPr="00806B35">
        <w:rPr>
          <w:lang w:val="en-CA" w:eastAsia="zh-CN"/>
        </w:rPr>
        <w:t xml:space="preserve">.0, </w:t>
      </w:r>
      <w:hyperlink r:id="rId10" w:history="1">
        <w:r w:rsidR="002161D5" w:rsidRPr="00D52EE0">
          <w:rPr>
            <w:rStyle w:val="Hyperlink"/>
            <w:lang w:val="en-CA"/>
          </w:rPr>
          <w:t>https://vcgit.hhi.fraunhofer.de/ecm/ECM/-/tree/ECM-13.0</w:t>
        </w:r>
      </w:hyperlink>
    </w:p>
    <w:p w14:paraId="7F1AF7CE" w14:textId="77777777" w:rsidR="002C382E" w:rsidRPr="00AF67E8" w:rsidRDefault="002C382E" w:rsidP="002C382E">
      <w:pPr>
        <w:pStyle w:val="ListParagraph"/>
        <w:numPr>
          <w:ilvl w:val="0"/>
          <w:numId w:val="13"/>
        </w:numPr>
        <w:ind w:firstLineChars="0"/>
        <w:rPr>
          <w:lang w:val="en-CA" w:eastAsia="zh-CN"/>
        </w:rPr>
      </w:pPr>
      <w:r w:rsidRPr="00C25314">
        <w:rPr>
          <w:lang w:val="en-CA"/>
        </w:rPr>
        <w:t>M. Karczewicz, Y. Ye, “</w:t>
      </w:r>
      <w:r w:rsidRPr="00C25314">
        <w:rPr>
          <w:lang w:val="en-CA" w:eastAsia="zh-CN"/>
        </w:rPr>
        <w:t>Common test conditions and evaluation procedures for enhanced compression tool testing</w:t>
      </w:r>
      <w:r w:rsidRPr="00C25314">
        <w:rPr>
          <w:lang w:val="en-CA"/>
        </w:rPr>
        <w:t>”</w:t>
      </w:r>
      <w:r>
        <w:rPr>
          <w:lang w:val="en-CA"/>
        </w:rPr>
        <w:t>,</w:t>
      </w:r>
      <w:r w:rsidRPr="00C25314">
        <w:rPr>
          <w:lang w:val="en-CA"/>
        </w:rPr>
        <w:t xml:space="preserve"> JVET-AF2017, </w:t>
      </w:r>
      <w:bookmarkStart w:id="0" w:name="_Hlk155283102"/>
      <w:r w:rsidRPr="00C25314">
        <w:rPr>
          <w:lang w:val="en-CA"/>
        </w:rPr>
        <w:t>October 2023</w:t>
      </w:r>
      <w:bookmarkEnd w:id="0"/>
    </w:p>
    <w:p w14:paraId="6CA2C46E" w14:textId="77777777" w:rsidR="00D315FD" w:rsidRPr="002C382E" w:rsidRDefault="00D315FD" w:rsidP="00A30DB8">
      <w:pPr>
        <w:rPr>
          <w:lang w:val="en-CA" w:eastAsia="zh-CN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37162AB" w:rsidR="007F1F8B" w:rsidRPr="002161D5" w:rsidRDefault="00A30DB8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2161D5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04209" w14:textId="77777777" w:rsidR="00661200" w:rsidRDefault="00661200">
      <w:r>
        <w:separator/>
      </w:r>
    </w:p>
  </w:endnote>
  <w:endnote w:type="continuationSeparator" w:id="0">
    <w:p w14:paraId="486F1855" w14:textId="77777777" w:rsidR="00661200" w:rsidRDefault="00661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586711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5723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109AB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E815A" w14:textId="77777777" w:rsidR="00661200" w:rsidRDefault="00661200">
      <w:r>
        <w:separator/>
      </w:r>
    </w:p>
  </w:footnote>
  <w:footnote w:type="continuationSeparator" w:id="0">
    <w:p w14:paraId="5E18E282" w14:textId="77777777" w:rsidR="00661200" w:rsidRDefault="006612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9120126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52413313">
    <w:abstractNumId w:val="10"/>
  </w:num>
  <w:num w:numId="3" w16cid:durableId="1330864413">
    <w:abstractNumId w:val="8"/>
  </w:num>
  <w:num w:numId="4" w16cid:durableId="144972699">
    <w:abstractNumId w:val="6"/>
  </w:num>
  <w:num w:numId="5" w16cid:durableId="303975890">
    <w:abstractNumId w:val="7"/>
  </w:num>
  <w:num w:numId="6" w16cid:durableId="1998652486">
    <w:abstractNumId w:val="4"/>
  </w:num>
  <w:num w:numId="7" w16cid:durableId="142889334">
    <w:abstractNumId w:val="5"/>
  </w:num>
  <w:num w:numId="8" w16cid:durableId="1998725442">
    <w:abstractNumId w:val="4"/>
  </w:num>
  <w:num w:numId="9" w16cid:durableId="843863940">
    <w:abstractNumId w:val="1"/>
  </w:num>
  <w:num w:numId="10" w16cid:durableId="39130843">
    <w:abstractNumId w:val="3"/>
  </w:num>
  <w:num w:numId="11" w16cid:durableId="767196671">
    <w:abstractNumId w:val="2"/>
  </w:num>
  <w:num w:numId="12" w16cid:durableId="226838414">
    <w:abstractNumId w:val="4"/>
  </w:num>
  <w:num w:numId="13" w16cid:durableId="3654952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848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161D5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382E"/>
    <w:rsid w:val="002D0AF6"/>
    <w:rsid w:val="002F164D"/>
    <w:rsid w:val="003021BC"/>
    <w:rsid w:val="00306206"/>
    <w:rsid w:val="00317D85"/>
    <w:rsid w:val="00327C56"/>
    <w:rsid w:val="003315A1"/>
    <w:rsid w:val="00335F3D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09AB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2F1"/>
    <w:rsid w:val="00550A66"/>
    <w:rsid w:val="00567EC7"/>
    <w:rsid w:val="00570013"/>
    <w:rsid w:val="005753EC"/>
    <w:rsid w:val="005801A2"/>
    <w:rsid w:val="005952A5"/>
    <w:rsid w:val="005A33A1"/>
    <w:rsid w:val="005B217D"/>
    <w:rsid w:val="005B34D5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1200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7C05"/>
    <w:rsid w:val="00A30DB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6792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65F02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15FD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D680E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67A0B"/>
    <w:rsid w:val="00E72B80"/>
    <w:rsid w:val="00E75FE3"/>
    <w:rsid w:val="00E86C4C"/>
    <w:rsid w:val="00E907A3"/>
    <w:rsid w:val="00E96785"/>
    <w:rsid w:val="00EA5AE0"/>
    <w:rsid w:val="00EB56E1"/>
    <w:rsid w:val="00EB7AB1"/>
    <w:rsid w:val="00EC32BD"/>
    <w:rsid w:val="00EC4FBA"/>
    <w:rsid w:val="00ED536F"/>
    <w:rsid w:val="00EE7CD8"/>
    <w:rsid w:val="00EF37F6"/>
    <w:rsid w:val="00EF48CC"/>
    <w:rsid w:val="00F00801"/>
    <w:rsid w:val="00F2488D"/>
    <w:rsid w:val="00F26B02"/>
    <w:rsid w:val="00F5723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4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A30D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2C382E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rsid w:val="002C382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6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/-/tree/ECM-13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angfan6@opp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2220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Yu(余越)</cp:lastModifiedBy>
  <cp:revision>13</cp:revision>
  <cp:lastPrinted>1900-01-01T08:00:00Z</cp:lastPrinted>
  <dcterms:created xsi:type="dcterms:W3CDTF">2024-05-05T15:46:00Z</dcterms:created>
  <dcterms:modified xsi:type="dcterms:W3CDTF">2024-07-05T16:58:00Z</dcterms:modified>
</cp:coreProperties>
</file>