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2430D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331912" w:rsidR="008A4B4C" w:rsidRPr="00684834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7308B">
              <w:t>0337</w:t>
            </w:r>
            <w:r w:rsidR="006A0E5C" w:rsidRPr="006A0E5C">
              <w:rPr>
                <w:lang w:val="en-CA"/>
              </w:rPr>
              <w:t>-v</w:t>
            </w:r>
            <w:r w:rsidR="00684834" w:rsidRPr="00684834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366DB1" w:rsidR="00E61DAC" w:rsidRPr="003E25AC" w:rsidRDefault="003E25A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of JVET-AH0062 (Non-EE2: CCALF with Chroma Fixed Filter Input)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6A608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18A96C" w:rsidR="00E61DAC" w:rsidRPr="005B217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363FBC" w:rsidR="00E61DAC" w:rsidRPr="005B217D" w:rsidRDefault="00DA1A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DB66A8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316B47" w14:textId="77777777" w:rsidR="004862F6" w:rsidRDefault="00E61DAC" w:rsidP="004862F6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1C1E7313" w:rsidR="00EE74EB" w:rsidRPr="005B217D" w:rsidRDefault="00001888" w:rsidP="004862F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E74EB">
                <w:rPr>
                  <w:rStyle w:val="Hyperlink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4D790E" w:rsidR="00E61DAC" w:rsidRPr="005B217D" w:rsidRDefault="00D930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31B278" w14:textId="6B2FC255" w:rsidR="007C14F6" w:rsidRDefault="007C14F6" w:rsidP="007C14F6">
      <w:pPr>
        <w:spacing w:after="240"/>
      </w:pPr>
      <w:r>
        <w:rPr>
          <w:lang w:val="en-CA"/>
        </w:rPr>
        <w:t>This</w:t>
      </w:r>
      <w:r>
        <w:t xml:space="preserve"> contribution is a crosscheck report of JVET-A</w:t>
      </w:r>
      <w:r>
        <w:rPr>
          <w:rFonts w:hint="eastAsia"/>
          <w:lang w:eastAsia="zh-CN"/>
        </w:rPr>
        <w:t>H</w:t>
      </w:r>
      <w:r>
        <w:t>006</w:t>
      </w:r>
      <w:r w:rsidR="006F2742">
        <w:rPr>
          <w:rFonts w:hint="eastAsia"/>
          <w:lang w:eastAsia="zh-CN"/>
        </w:rPr>
        <w:t>2</w:t>
      </w:r>
      <w:r>
        <w:t xml:space="preserve"> (</w:t>
      </w:r>
      <w:r>
        <w:rPr>
          <w:color w:val="000000"/>
          <w:szCs w:val="22"/>
          <w:shd w:val="clear" w:color="auto" w:fill="FFFFFF"/>
        </w:rPr>
        <w:t xml:space="preserve">Non-EE2: </w:t>
      </w:r>
      <w:r w:rsidR="00A36CEB">
        <w:rPr>
          <w:rFonts w:hint="eastAsia"/>
          <w:color w:val="000000"/>
          <w:szCs w:val="22"/>
          <w:shd w:val="clear" w:color="auto" w:fill="FFFFFF"/>
          <w:lang w:eastAsia="zh-CN"/>
        </w:rPr>
        <w:t>CCALF</w:t>
      </w:r>
      <w:r w:rsidR="00A36CEB">
        <w:rPr>
          <w:color w:val="000000"/>
          <w:szCs w:val="22"/>
          <w:shd w:val="clear" w:color="auto" w:fill="FFFFFF"/>
        </w:rPr>
        <w:t xml:space="preserve"> with Chroma Fixed Filter Input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partial results are matched in BD-rate. Timing is not reliable in the crosscheck report.</w:t>
      </w:r>
      <w:r w:rsidR="005A38C9">
        <w:t xml:space="preserve"> LDB results are missing in JVET-AH0062.</w:t>
      </w:r>
    </w:p>
    <w:p w14:paraId="7D2AC1F0" w14:textId="1E20F86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78855D6" w:rsidR="001F2594" w:rsidRDefault="00DC3C7A" w:rsidP="009234A5">
      <w:pPr>
        <w:rPr>
          <w:szCs w:val="22"/>
        </w:rPr>
      </w:pPr>
      <w:r>
        <w:rPr>
          <w:szCs w:val="22"/>
        </w:rPr>
        <w:t xml:space="preserve">In </w:t>
      </w:r>
      <w:r w:rsidR="00CB738D">
        <w:rPr>
          <w:szCs w:val="22"/>
        </w:rPr>
        <w:t xml:space="preserve">chroma ALF of </w:t>
      </w:r>
      <w:r>
        <w:rPr>
          <w:szCs w:val="22"/>
        </w:rPr>
        <w:t xml:space="preserve">ECM-12.0, </w:t>
      </w:r>
      <w:r w:rsidR="00910AED">
        <w:rPr>
          <w:szCs w:val="22"/>
        </w:rPr>
        <w:t xml:space="preserve">fixed filters </w:t>
      </w:r>
      <w:r w:rsidR="00CB738D">
        <w:rPr>
          <w:szCs w:val="22"/>
        </w:rPr>
        <w:t>are</w:t>
      </w:r>
      <w:r w:rsidR="00910AED">
        <w:rPr>
          <w:szCs w:val="22"/>
        </w:rPr>
        <w:t xml:space="preserve"> applied to chroma samples</w:t>
      </w:r>
      <w:r w:rsidR="00CB738D">
        <w:rPr>
          <w:szCs w:val="22"/>
        </w:rPr>
        <w:t xml:space="preserve"> at first. Then the filtered samples are used for chroma ALF filtering process to generate the filtered chroma samples.</w:t>
      </w:r>
      <w:r w:rsidR="00F54969">
        <w:rPr>
          <w:szCs w:val="22"/>
        </w:rPr>
        <w:t xml:space="preserve"> A CCALF is applied to spatial luma samples and luma residuals. </w:t>
      </w:r>
      <w:r w:rsidR="00910AED">
        <w:rPr>
          <w:szCs w:val="22"/>
        </w:rPr>
        <w:t xml:space="preserve"> </w:t>
      </w:r>
    </w:p>
    <w:p w14:paraId="721C568C" w14:textId="1C0F0B20" w:rsidR="00A30C4D" w:rsidRPr="00A30C4D" w:rsidRDefault="00A30C4D" w:rsidP="009234A5">
      <w:pPr>
        <w:rPr>
          <w:szCs w:val="22"/>
        </w:rPr>
      </w:pPr>
      <w:r>
        <w:rPr>
          <w:szCs w:val="22"/>
        </w:rPr>
        <w:t xml:space="preserve">In JVET-AH0062, </w:t>
      </w:r>
      <w:r w:rsidR="000D116C">
        <w:rPr>
          <w:szCs w:val="22"/>
        </w:rPr>
        <w:t>chroma fixed filter results are used as additional inputs to CCALF. Specifically, a 3x3 symmetric</w:t>
      </w:r>
      <w:r w:rsidR="00A16E7C">
        <w:rPr>
          <w:szCs w:val="22"/>
        </w:rPr>
        <w:t xml:space="preserve"> cross shape is used. Two additional coefficients are introduced for each filter.</w:t>
      </w:r>
    </w:p>
    <w:p w14:paraId="5F0CF8E4" w14:textId="1964AF65" w:rsidR="001F2594" w:rsidRPr="005B217D" w:rsidRDefault="00921166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 xml:space="preserve">Simulation </w:t>
      </w:r>
      <w:r>
        <w:rPr>
          <w:lang w:eastAsia="zh-CN"/>
        </w:rPr>
        <w:t>Results</w:t>
      </w:r>
    </w:p>
    <w:p w14:paraId="3EE1570E" w14:textId="208176B7" w:rsidR="00921166" w:rsidRDefault="00921166" w:rsidP="00921166">
      <w:pPr>
        <w:rPr>
          <w:lang w:val="en-CA"/>
        </w:rPr>
      </w:pPr>
      <w:r>
        <w:rPr>
          <w:lang w:val="en-CA"/>
        </w:rPr>
        <w:t xml:space="preserve">The proposed method was implemented on top of ECM-12.0 and tested following common test condition described in JVET-AF2017. 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001888" w:rsidRPr="00001888" w14:paraId="3DE41CE5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8C2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A517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01888" w:rsidRPr="00001888" w14:paraId="641FC28D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4ECA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C84C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01888" w:rsidRPr="00001888" w14:paraId="390097F8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94C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A1C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3E3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8AA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2DD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3A23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F826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723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1888" w:rsidRPr="00001888" w14:paraId="44BB9861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8F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0772B" w14:textId="27AD9FA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76DF" w14:textId="1D78359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4970" w14:textId="33F01C3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346B" w14:textId="32B7101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A17A" w14:textId="462FCC2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16611" w14:textId="207BBDD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55C1C" w14:textId="76FB446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73BD097E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A4F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8EDD" w14:textId="344C511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AD4C" w14:textId="4C3F527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FD80" w14:textId="063F7A3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D685" w14:textId="465D598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65693" w14:textId="4BB6FEE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3054" w14:textId="678A9D0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EC1C8" w14:textId="4AD1A3E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648ECD56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1FE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E2B9" w14:textId="2B06133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B751" w14:textId="729A784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4551" w14:textId="6803BDE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F250" w14:textId="3041D13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E89C" w14:textId="187DE18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AB1F" w14:textId="2EE168CA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AA73E" w14:textId="6ECFA45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6E893C3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57F3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DAD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AF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DA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2BA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942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A61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695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888" w:rsidRPr="00001888" w14:paraId="5516BF6A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3BE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6F2C" w14:textId="685285A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C08D" w14:textId="18C212A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CBB2" w14:textId="517536B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49DA" w14:textId="21DA5ED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F009" w14:textId="19BDCFD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059D2" w14:textId="5E73C0F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28AE2" w14:textId="231B03F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30D8170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320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2ACD" w14:textId="0EBB8E3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DD87" w14:textId="4B4AC6D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262D3" w14:textId="3ED6A37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303D" w14:textId="15281C69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56A1B" w14:textId="4E0E498A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4E66" w14:textId="07BBE35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0688E" w14:textId="40DD601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5C9DF4BB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5D8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33D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BE5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D32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18B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225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034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BAA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888" w:rsidRPr="00001888" w14:paraId="2519263B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962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4EA" w14:textId="29176B0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888D" w14:textId="5FB7CBE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04B" w14:textId="4B7EEF8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A6A7F" w14:textId="36573AF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372B" w14:textId="7B563C6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4CD4" w14:textId="297EAA4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1438D" w14:textId="4C4C62F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05A1843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6D2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3D166" w14:textId="3D15A53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50F4C" w14:textId="782EF90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896E6" w14:textId="2FD0CC0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1C98D" w14:textId="09843423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DF172" w14:textId="38AABF93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84B0B4" w14:textId="4B02776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BC0D4" w14:textId="02712E1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4F0E0A6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28D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DD0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56D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4A06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B2C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4E86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1B4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7B1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01888" w:rsidRPr="00001888" w14:paraId="0B015198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2AA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90D5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1888" w:rsidRPr="00001888" w14:paraId="3A975F44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F44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F539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01888" w:rsidRPr="00001888" w14:paraId="06DA4932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742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6B0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81513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62BA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57D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4D2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F6D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609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1888" w:rsidRPr="00001888" w14:paraId="7104DA09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B4D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4865A" w14:textId="193C9A1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1A6A" w14:textId="30A3DC0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927C0" w14:textId="536A50A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6E962" w14:textId="78FB153A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43F86" w14:textId="7D3F1AF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5D93D" w14:textId="2131596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BBFAB" w14:textId="0270170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1C42F6C0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801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7865D" w14:textId="6429B46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645D" w14:textId="4F03E9B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4808" w14:textId="61CB4AD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D4BAD" w14:textId="6F09B0AA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ED8F" w14:textId="2AA09F3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26C41" w14:textId="6E7571E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FC344" w14:textId="44F10C6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54EB23E3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DEB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D10CF" w14:textId="601CA87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AB87C" w14:textId="324D720A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1402" w14:textId="57E9757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07BF3" w14:textId="0CF2C12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FF06B" w14:textId="65EB3F9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71C3A" w14:textId="5A0AA86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2B15D" w14:textId="2EFA794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162FC0F4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92E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A72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209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0FA3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A99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193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7E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E14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01888" w:rsidRPr="00001888" w14:paraId="46852948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FC8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71A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277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1BB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C50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472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495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46B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1888" w:rsidRPr="00001888" w14:paraId="51B0F1D3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959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05A95" w14:textId="2C13610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FDDDE" w14:textId="5223377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8263" w14:textId="3CF9B1B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9E9CE" w14:textId="5BE6B6A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B5581" w14:textId="54DDCBF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359D" w14:textId="29FC733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1BCB4" w14:textId="4678F93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3876D294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FA7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F77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14E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B94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D153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E7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F30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9D8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888" w:rsidRPr="00001888" w14:paraId="3BA6B271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5AB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B2933" w14:textId="2096C599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853C" w14:textId="69D80DD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245D" w14:textId="65C5A1A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BEE43" w14:textId="4280E45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3829" w14:textId="049E2869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6319" w14:textId="3515139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186A0" w14:textId="7E7DA44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7C41BF8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7EE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851D0" w14:textId="63706D8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F74464" w14:textId="7C8A5F2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BA7E" w14:textId="7418F56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A71E0" w14:textId="06B1F53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9330" w14:textId="3D627F1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E792B" w14:textId="2302CC4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B5392" w14:textId="53273AA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20D415E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C1A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19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F02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FAE3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D74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9EB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4C37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C37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01888" w:rsidRPr="00001888" w14:paraId="503C6F43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39E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C491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01888" w:rsidRPr="00001888" w14:paraId="5864E88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45D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6180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01888" w:rsidRPr="00001888" w14:paraId="2B00992F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A73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C19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0C4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EA0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4B1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38BA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235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BBE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1888" w:rsidRPr="00001888" w14:paraId="5CFE3D5A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7B1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D59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A5D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706A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72A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D92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29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326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1888" w:rsidRPr="00001888" w14:paraId="785E47E6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938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F9EA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454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676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2C11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6B0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F5A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F8C4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1888" w:rsidRPr="00001888" w14:paraId="028A66F1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347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D6DA" w14:textId="3AA9C36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83014" w14:textId="6D9CFD2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42A9" w14:textId="48B89E4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2D9A" w14:textId="44213344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4F7A" w14:textId="242F42C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6CFC3" w14:textId="64296C5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D60E1" w14:textId="6B2777B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4F9B6562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DECE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419C" w14:textId="6DEB768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ADB3" w14:textId="4955716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966E" w14:textId="2D87AF1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B634" w14:textId="5C65194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C43B" w14:textId="74C59EA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DCF04" w14:textId="2743F2C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BC684" w14:textId="1DBAEDD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5EE97603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399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83426" w14:textId="01BB79C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54FCD" w14:textId="398A17A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3593" w14:textId="08DA4B5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3AE6" w14:textId="3E2E14A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2BA6" w14:textId="5774FD8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A4B95" w14:textId="0401E32E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28085" w14:textId="7D2EB5D0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7A6808F4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292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C13C" w14:textId="0BE034E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A5E" w14:textId="6D05A03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7D62" w14:textId="4E2E9B3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9EC25" w14:textId="58F871B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3596" w14:textId="3BC6E97F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595C9" w14:textId="7F675F7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FEEC6" w14:textId="103C968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767500C0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6F7B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787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F1DF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0242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5665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5848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71BD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F2040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01888" w:rsidRPr="00001888" w14:paraId="7D23517C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CD39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FC6C5" w14:textId="202B37A2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93CD8" w14:textId="1A03D5B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340A" w14:textId="4015A91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29FD" w14:textId="19968FC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CBE40" w14:textId="16A02ACC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B9A4D" w14:textId="250A4906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B8252" w14:textId="335A2A0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888" w:rsidRPr="00001888" w14:paraId="2E8E3F46" w14:textId="77777777" w:rsidTr="000018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101C" w14:textId="77777777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018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8EAFF" w14:textId="2A012F08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C16E6" w14:textId="3BA7A8B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3C5C" w14:textId="34D071B9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38836" w14:textId="2DCD3755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D63F3" w14:textId="5A73F6BB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01D13" w14:textId="2AC81FAD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8136F" w14:textId="35020D61" w:rsidR="00001888" w:rsidRPr="00001888" w:rsidRDefault="00001888" w:rsidP="000018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81A818" w14:textId="77777777" w:rsidR="001658DF" w:rsidRDefault="001658DF" w:rsidP="00921166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4881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38C9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743536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1652153">
    <w:abstractNumId w:val="9"/>
  </w:num>
  <w:num w:numId="3" w16cid:durableId="106195069">
    <w:abstractNumId w:val="8"/>
  </w:num>
  <w:num w:numId="4" w16cid:durableId="1959599788">
    <w:abstractNumId w:val="6"/>
  </w:num>
  <w:num w:numId="5" w16cid:durableId="1231767542">
    <w:abstractNumId w:val="7"/>
  </w:num>
  <w:num w:numId="6" w16cid:durableId="638729633">
    <w:abstractNumId w:val="4"/>
  </w:num>
  <w:num w:numId="7" w16cid:durableId="1999994425">
    <w:abstractNumId w:val="5"/>
  </w:num>
  <w:num w:numId="8" w16cid:durableId="1715419914">
    <w:abstractNumId w:val="4"/>
  </w:num>
  <w:num w:numId="9" w16cid:durableId="1561789242">
    <w:abstractNumId w:val="1"/>
  </w:num>
  <w:num w:numId="10" w16cid:durableId="1443958650">
    <w:abstractNumId w:val="3"/>
  </w:num>
  <w:num w:numId="11" w16cid:durableId="115344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8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6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8D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25A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62F6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8C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1B8"/>
    <w:rsid w:val="00646707"/>
    <w:rsid w:val="00657F7E"/>
    <w:rsid w:val="00662E58"/>
    <w:rsid w:val="006637F2"/>
    <w:rsid w:val="006642A5"/>
    <w:rsid w:val="00664DCF"/>
    <w:rsid w:val="00684834"/>
    <w:rsid w:val="006A0E5C"/>
    <w:rsid w:val="006A48E6"/>
    <w:rsid w:val="006C5D39"/>
    <w:rsid w:val="006D6D9B"/>
    <w:rsid w:val="006E2810"/>
    <w:rsid w:val="006E5417"/>
    <w:rsid w:val="006F0794"/>
    <w:rsid w:val="006F2742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14F6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0AED"/>
    <w:rsid w:val="0092116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E7C"/>
    <w:rsid w:val="00A240EC"/>
    <w:rsid w:val="00A30C4D"/>
    <w:rsid w:val="00A36CE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08B"/>
    <w:rsid w:val="00C80288"/>
    <w:rsid w:val="00C836F0"/>
    <w:rsid w:val="00C84003"/>
    <w:rsid w:val="00C90650"/>
    <w:rsid w:val="00C97D78"/>
    <w:rsid w:val="00CB738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669F"/>
    <w:rsid w:val="00D9309B"/>
    <w:rsid w:val="00DA17FC"/>
    <w:rsid w:val="00DA1AD6"/>
    <w:rsid w:val="00DA7887"/>
    <w:rsid w:val="00DB2C26"/>
    <w:rsid w:val="00DB45C3"/>
    <w:rsid w:val="00DB66A8"/>
    <w:rsid w:val="00DC3C7A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02"/>
    <w:rsid w:val="00EB56E1"/>
    <w:rsid w:val="00EB7AB1"/>
    <w:rsid w:val="00EC32BD"/>
    <w:rsid w:val="00ED536F"/>
    <w:rsid w:val="00EE74EB"/>
    <w:rsid w:val="00EE7CD8"/>
    <w:rsid w:val="00EF37F6"/>
    <w:rsid w:val="00EF48CC"/>
    <w:rsid w:val="00F00801"/>
    <w:rsid w:val="00F2488D"/>
    <w:rsid w:val="00F5496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331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29</cp:revision>
  <cp:lastPrinted>1900-01-01T08:00:00Z</cp:lastPrinted>
  <dcterms:created xsi:type="dcterms:W3CDTF">2023-11-23T15:31:00Z</dcterms:created>
  <dcterms:modified xsi:type="dcterms:W3CDTF">2024-04-21T01:06:00Z</dcterms:modified>
</cp:coreProperties>
</file>