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1F9A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84322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3DE753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E586D3" w:rsidR="00E61DAC" w:rsidRPr="005B217D" w:rsidRDefault="00B8761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2C8C109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8761D">
              <w:rPr>
                <w:rFonts w:hint="eastAsia"/>
                <w:lang w:val="en-CA" w:eastAsia="zh-CN"/>
              </w:rPr>
              <w:t>H</w:t>
            </w:r>
            <w:r w:rsidR="00214217" w:rsidRPr="00214217">
              <w:rPr>
                <w:rFonts w:hint="eastAsia"/>
                <w:lang w:val="en-CA" w:eastAsia="zh-CN"/>
              </w:rPr>
              <w:t>0</w:t>
            </w:r>
            <w:r w:rsidR="00B02666">
              <w:rPr>
                <w:lang w:val="en-CA" w:eastAsia="zh-CN"/>
              </w:rPr>
              <w:t>33</w:t>
            </w:r>
            <w:r w:rsidR="0031054D">
              <w:rPr>
                <w:lang w:val="en-CA" w:eastAsia="zh-CN"/>
              </w:rPr>
              <w:t>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210"/>
      </w:tblGrid>
      <w:tr w:rsidR="00E61DAC" w:rsidRPr="005B217D" w14:paraId="188D2B50" w14:textId="77777777" w:rsidTr="002B3EA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614" w:type="dxa"/>
            <w:gridSpan w:val="3"/>
          </w:tcPr>
          <w:p w14:paraId="305A7026" w14:textId="258E96AB" w:rsidR="00E61DAC" w:rsidRPr="00DF4ABA" w:rsidRDefault="00B8761D" w:rsidP="003D4A45">
            <w:pPr>
              <w:tabs>
                <w:tab w:val="clear" w:pos="720"/>
                <w:tab w:val="clear" w:pos="2160"/>
                <w:tab w:val="clear" w:pos="3240"/>
                <w:tab w:val="left" w:pos="1945"/>
              </w:tabs>
              <w:spacing w:before="60" w:after="60"/>
              <w:rPr>
                <w:b/>
                <w:szCs w:val="22"/>
                <w:lang w:eastAsia="zh-CN"/>
              </w:rPr>
            </w:pPr>
            <w:r w:rsidRPr="00DF4ABA">
              <w:rPr>
                <w:b/>
                <w:szCs w:val="22"/>
                <w:lang w:val="en-CA" w:eastAsia="zh-CN"/>
              </w:rPr>
              <w:t>Crosscheck of JVET-AH</w:t>
            </w:r>
            <w:r w:rsidR="00210661" w:rsidRPr="00DF4ABA">
              <w:rPr>
                <w:b/>
                <w:szCs w:val="22"/>
                <w:lang w:val="en-CA" w:eastAsia="zh-CN"/>
              </w:rPr>
              <w:t>0</w:t>
            </w:r>
            <w:r w:rsidR="0045670C" w:rsidRPr="00DF4ABA">
              <w:rPr>
                <w:b/>
                <w:szCs w:val="22"/>
                <w:lang w:val="en-CA" w:eastAsia="zh-CN"/>
              </w:rPr>
              <w:t>195</w:t>
            </w:r>
            <w:r w:rsidRPr="00DF4ABA">
              <w:rPr>
                <w:b/>
                <w:szCs w:val="22"/>
                <w:lang w:val="en-CA" w:eastAsia="zh-CN"/>
              </w:rPr>
              <w:t xml:space="preserve"> (</w:t>
            </w:r>
            <w:r w:rsidR="00DF4ABA">
              <w:rPr>
                <w:b/>
                <w:szCs w:val="22"/>
                <w:lang w:val="en-CA" w:eastAsia="zh-CN"/>
              </w:rPr>
              <w:t xml:space="preserve">EE1-related: </w:t>
            </w:r>
            <w:r w:rsidR="00A83C5B">
              <w:rPr>
                <w:b/>
                <w:szCs w:val="22"/>
                <w:lang w:val="en-CA" w:eastAsia="zh-CN"/>
              </w:rPr>
              <w:t>c</w:t>
            </w:r>
            <w:r w:rsidR="00DF4ABA">
              <w:rPr>
                <w:b/>
                <w:szCs w:val="22"/>
                <w:lang w:val="en-CA" w:eastAsia="zh-CN"/>
              </w:rPr>
              <w:t>omplexity reduction of NN in-loop filters through early cropping)</w:t>
            </w:r>
          </w:p>
        </w:tc>
      </w:tr>
      <w:tr w:rsidR="00E61DAC" w:rsidRPr="005B217D" w14:paraId="3D8B01B2" w14:textId="77777777" w:rsidTr="002B3EA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614" w:type="dxa"/>
            <w:gridSpan w:val="3"/>
          </w:tcPr>
          <w:p w14:paraId="32E60643" w14:textId="05C7C81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B3EA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614" w:type="dxa"/>
            <w:gridSpan w:val="3"/>
          </w:tcPr>
          <w:p w14:paraId="0640C90D" w14:textId="1E2A78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2B3EA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1435577" w14:textId="6B18A4D4" w:rsidR="00F91B41" w:rsidRDefault="00841B6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T</w:t>
            </w:r>
            <w:r w:rsidR="002B3EAA">
              <w:rPr>
                <w:szCs w:val="22"/>
                <w:lang w:val="en-CA" w:eastAsia="zh-CN"/>
              </w:rPr>
              <w:t xml:space="preserve">. </w:t>
            </w:r>
            <w:r>
              <w:rPr>
                <w:szCs w:val="22"/>
                <w:lang w:val="en-CA" w:eastAsia="zh-CN"/>
              </w:rPr>
              <w:t>Dumas</w:t>
            </w:r>
          </w:p>
          <w:p w14:paraId="49D81240" w14:textId="3983E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3438E2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10" w:type="dxa"/>
          </w:tcPr>
          <w:p w14:paraId="32C2ABFD" w14:textId="5A7B30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B54E5" w:rsidRPr="00C3630B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  <w:r w:rsidR="002B3EA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2B3EA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614" w:type="dxa"/>
            <w:gridSpan w:val="3"/>
          </w:tcPr>
          <w:p w14:paraId="643E6B85" w14:textId="27C53C01" w:rsidR="00E61DAC" w:rsidRPr="005B217D" w:rsidRDefault="002B3EA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41C7A" w14:textId="0B7283A2" w:rsidR="001708B5" w:rsidRDefault="002B31AB" w:rsidP="007F424F">
      <w:pPr>
        <w:rPr>
          <w:szCs w:val="22"/>
          <w:lang w:val="en-CA"/>
        </w:rPr>
      </w:pPr>
      <w:r>
        <w:rPr>
          <w:szCs w:val="22"/>
          <w:lang w:val="en-CA"/>
        </w:rPr>
        <w:t>This contribution summarizes the crosscheck results of JVET-A</w:t>
      </w:r>
      <w:r w:rsidR="00B8761D">
        <w:rPr>
          <w:szCs w:val="22"/>
          <w:lang w:val="en-CA"/>
        </w:rPr>
        <w:t>H</w:t>
      </w:r>
      <w:r w:rsidRPr="00275827">
        <w:rPr>
          <w:szCs w:val="22"/>
          <w:lang w:val="en-CA"/>
        </w:rPr>
        <w:t>0</w:t>
      </w:r>
      <w:r w:rsidR="00BB54E5">
        <w:rPr>
          <w:szCs w:val="22"/>
          <w:lang w:val="en-CA"/>
        </w:rPr>
        <w:t>195</w:t>
      </w:r>
      <w:r w:rsidRPr="00275827">
        <w:rPr>
          <w:szCs w:val="22"/>
          <w:lang w:val="en-CA"/>
        </w:rPr>
        <w:t xml:space="preserve"> </w:t>
      </w:r>
      <w:r w:rsidR="002B3EAA">
        <w:rPr>
          <w:szCs w:val="22"/>
          <w:lang w:val="en-CA"/>
        </w:rPr>
        <w:t>(</w:t>
      </w:r>
      <w:r w:rsidR="00DA4D7B">
        <w:rPr>
          <w:lang w:val="en-CA"/>
        </w:rPr>
        <w:t xml:space="preserve">EE1-related: </w:t>
      </w:r>
      <w:r w:rsidR="00CB147C">
        <w:rPr>
          <w:lang w:val="en-CA"/>
        </w:rPr>
        <w:t>c</w:t>
      </w:r>
      <w:r w:rsidR="00DA4D7B">
        <w:rPr>
          <w:lang w:val="en-CA"/>
        </w:rPr>
        <w:t>omplexity reduction of NN in-loop filters through early cropping</w:t>
      </w:r>
      <w:r w:rsidR="002B3EAA">
        <w:t>)</w:t>
      </w:r>
      <w:r>
        <w:rPr>
          <w:szCs w:val="22"/>
          <w:lang w:val="en-CA"/>
        </w:rPr>
        <w:t>. It is reported that</w:t>
      </w:r>
      <w:r w:rsidR="006725A4">
        <w:rPr>
          <w:szCs w:val="22"/>
          <w:lang w:val="en-CA"/>
        </w:rPr>
        <w:t xml:space="preserve"> by encoding the </w:t>
      </w:r>
      <w:r w:rsidR="001461FB">
        <w:rPr>
          <w:szCs w:val="22"/>
          <w:lang w:val="en-CA"/>
        </w:rPr>
        <w:t xml:space="preserve">JVET </w:t>
      </w:r>
      <w:r w:rsidR="006725A4">
        <w:rPr>
          <w:szCs w:val="22"/>
          <w:lang w:val="en-CA"/>
        </w:rPr>
        <w:t xml:space="preserve">CTC sequences via NNVC-8.0 and decoding the resulting bitstreams via the modified version of NNVC-8.0 in JVET-AH0195, no decoding mismatch is observed </w:t>
      </w:r>
      <w:r w:rsidR="00CB09B3">
        <w:rPr>
          <w:szCs w:val="22"/>
          <w:lang w:val="en-CA"/>
        </w:rPr>
        <w:t>(</w:t>
      </w:r>
      <w:r w:rsidR="006725A4">
        <w:rPr>
          <w:szCs w:val="22"/>
          <w:lang w:val="en-CA"/>
        </w:rPr>
        <w:t>AI, RA, and LDB</w:t>
      </w:r>
      <w:r w:rsidR="00CB09B3">
        <w:rPr>
          <w:szCs w:val="22"/>
          <w:lang w:val="en-CA"/>
        </w:rPr>
        <w:t>)</w:t>
      </w:r>
      <w:r w:rsidRPr="004A16DB">
        <w:rPr>
          <w:szCs w:val="22"/>
          <w:lang w:val="en-CA"/>
        </w:rPr>
        <w:t>.</w:t>
      </w:r>
    </w:p>
    <w:p w14:paraId="66A426AC" w14:textId="77777777" w:rsidR="000744C4" w:rsidRPr="00F91B41" w:rsidRDefault="000744C4" w:rsidP="007F424F">
      <w:pPr>
        <w:rPr>
          <w:lang w:val="en-CA"/>
        </w:rPr>
      </w:pPr>
    </w:p>
    <w:p w14:paraId="7D2AC1F0" w14:textId="2556B06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933797" w14:textId="058280FF" w:rsidR="00FE30EF" w:rsidRDefault="00231F7C" w:rsidP="00FE30EF">
      <w:pPr>
        <w:rPr>
          <w:szCs w:val="22"/>
          <w:lang w:val="en-CA"/>
        </w:rPr>
      </w:pPr>
      <w:r>
        <w:rPr>
          <w:lang w:val="en-CA"/>
        </w:rPr>
        <w:t xml:space="preserve">In JVET-AH0195, in the last convolutional layers </w:t>
      </w:r>
      <w:r w:rsidR="002C3CE1">
        <w:rPr>
          <w:lang w:val="en-CA"/>
        </w:rPr>
        <w:t xml:space="preserve">of </w:t>
      </w:r>
      <w:r>
        <w:rPr>
          <w:lang w:val="en-CA"/>
        </w:rPr>
        <w:t xml:space="preserve">a Neural Network (NN)-based in loop filter, </w:t>
      </w:r>
      <w:r>
        <w:rPr>
          <w:szCs w:val="22"/>
          <w:lang w:val="en-CA"/>
        </w:rPr>
        <w:t xml:space="preserve">the patch size </w:t>
      </w:r>
      <w:r w:rsidR="002C3CE1">
        <w:rPr>
          <w:szCs w:val="22"/>
          <w:lang w:val="en-CA"/>
        </w:rPr>
        <w:t>is reduced gradually</w:t>
      </w:r>
      <w:r>
        <w:rPr>
          <w:szCs w:val="22"/>
          <w:lang w:val="en-CA"/>
        </w:rPr>
        <w:t xml:space="preserve"> to avoid unnecessary computation. This way, the output patch </w:t>
      </w:r>
      <w:r w:rsidR="00136C5B">
        <w:rPr>
          <w:szCs w:val="22"/>
          <w:lang w:val="en-CA"/>
        </w:rPr>
        <w:t>returned by</w:t>
      </w:r>
      <w:r>
        <w:rPr>
          <w:szCs w:val="22"/>
          <w:lang w:val="en-CA"/>
        </w:rPr>
        <w:t xml:space="preserve"> th</w:t>
      </w:r>
      <w:r w:rsidR="00136C5B">
        <w:rPr>
          <w:szCs w:val="22"/>
          <w:lang w:val="en-CA"/>
        </w:rPr>
        <w:t>is NN-based in-loop filter</w:t>
      </w:r>
      <w:r>
        <w:rPr>
          <w:szCs w:val="22"/>
          <w:lang w:val="en-CA"/>
        </w:rPr>
        <w:t xml:space="preserve"> can have the desired size, and subsequent cropping is not needed.</w:t>
      </w:r>
    </w:p>
    <w:p w14:paraId="7193B0A5" w14:textId="6360EEAF" w:rsidR="00BB50D1" w:rsidRDefault="00BB50D1" w:rsidP="00FE30EF">
      <w:pPr>
        <w:rPr>
          <w:szCs w:val="22"/>
          <w:lang w:val="en-CA"/>
        </w:rPr>
      </w:pPr>
      <w:r>
        <w:rPr>
          <w:szCs w:val="22"/>
          <w:lang w:val="en-CA"/>
        </w:rPr>
        <w:t>For instance, in LOP-2</w:t>
      </w:r>
      <w:r w:rsidR="00CB7B0B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</w:t>
      </w:r>
      <w:r w:rsidR="00B461D8">
        <w:rPr>
          <w:szCs w:val="22"/>
          <w:lang w:val="en-CA"/>
        </w:rPr>
        <w:t xml:space="preserve">see </w:t>
      </w:r>
      <w:r w:rsidR="007A4FBA">
        <w:rPr>
          <w:szCs w:val="22"/>
          <w:lang w:val="en-CA"/>
        </w:rPr>
        <w:fldChar w:fldCharType="begin"/>
      </w:r>
      <w:r w:rsidR="007A4FBA">
        <w:rPr>
          <w:szCs w:val="22"/>
          <w:lang w:val="en-CA"/>
        </w:rPr>
        <w:instrText xml:space="preserve"> REF _Ref164355655 \h </w:instrText>
      </w:r>
      <w:r w:rsidR="007A4FBA">
        <w:rPr>
          <w:szCs w:val="22"/>
          <w:lang w:val="en-CA"/>
        </w:rPr>
      </w:r>
      <w:r w:rsidR="007A4FBA">
        <w:rPr>
          <w:szCs w:val="22"/>
          <w:lang w:val="en-CA"/>
        </w:rPr>
        <w:fldChar w:fldCharType="separate"/>
      </w:r>
      <w:r w:rsidR="007A4FBA" w:rsidRPr="00625B19">
        <w:rPr>
          <w:szCs w:val="22"/>
        </w:rPr>
        <w:t xml:space="preserve">Figure </w:t>
      </w:r>
      <w:r w:rsidR="007A4FBA" w:rsidRPr="00625B19">
        <w:rPr>
          <w:noProof/>
          <w:szCs w:val="22"/>
        </w:rPr>
        <w:t>1</w:t>
      </w:r>
      <w:r w:rsidR="007A4FBA">
        <w:rPr>
          <w:szCs w:val="22"/>
          <w:lang w:val="en-CA"/>
        </w:rPr>
        <w:fldChar w:fldCharType="end"/>
      </w:r>
      <w:r w:rsidR="007A4FBA">
        <w:rPr>
          <w:szCs w:val="22"/>
          <w:lang w:val="en-CA"/>
        </w:rPr>
        <w:t>, f</w:t>
      </w:r>
      <w:r w:rsidR="00990FF7">
        <w:rPr>
          <w:szCs w:val="22"/>
          <w:lang w:val="en-CA"/>
        </w:rPr>
        <w:t>rom point (f) to point (</w:t>
      </w:r>
      <w:proofErr w:type="spellStart"/>
      <w:r w:rsidR="00990FF7">
        <w:rPr>
          <w:szCs w:val="22"/>
          <w:lang w:val="en-CA"/>
        </w:rPr>
        <w:t>i</w:t>
      </w:r>
      <w:proofErr w:type="spellEnd"/>
      <w:r w:rsidR="00990FF7">
        <w:rPr>
          <w:szCs w:val="22"/>
          <w:lang w:val="en-CA"/>
        </w:rPr>
        <w:t xml:space="preserve">) </w:t>
      </w:r>
      <w:proofErr w:type="gramStart"/>
      <w:r w:rsidR="000744C4">
        <w:rPr>
          <w:szCs w:val="22"/>
          <w:lang w:val="en-CA"/>
        </w:rPr>
        <w:t>included,</w:t>
      </w:r>
      <w:proofErr w:type="gramEnd"/>
      <w:r w:rsidR="000744C4">
        <w:rPr>
          <w:szCs w:val="22"/>
          <w:lang w:val="en-CA"/>
        </w:rPr>
        <w:t xml:space="preserve"> </w:t>
      </w:r>
      <w:r w:rsidR="00990FF7">
        <w:rPr>
          <w:szCs w:val="22"/>
          <w:lang w:val="en-CA"/>
        </w:rPr>
        <w:t xml:space="preserve">the paddings in each of the three convolutions are ignored. </w:t>
      </w:r>
      <w:r w:rsidR="00DB2DD4">
        <w:rPr>
          <w:szCs w:val="22"/>
          <w:lang w:val="en-CA"/>
        </w:rPr>
        <w:t>Thus, the input to the convolutional layer at point (f) is 36x36 and the output of the convolutional layer at point (</w:t>
      </w:r>
      <w:proofErr w:type="spellStart"/>
      <w:r w:rsidR="00DB2DD4">
        <w:rPr>
          <w:szCs w:val="22"/>
          <w:lang w:val="en-CA"/>
        </w:rPr>
        <w:t>i</w:t>
      </w:r>
      <w:proofErr w:type="spellEnd"/>
      <w:r w:rsidR="00DB2DD4">
        <w:rPr>
          <w:szCs w:val="22"/>
          <w:lang w:val="en-CA"/>
        </w:rPr>
        <w:t>) is 3</w:t>
      </w:r>
      <w:r w:rsidR="004A4BB5">
        <w:rPr>
          <w:szCs w:val="22"/>
          <w:lang w:val="en-CA"/>
        </w:rPr>
        <w:t>2</w:t>
      </w:r>
      <w:r w:rsidR="00DB2DD4">
        <w:rPr>
          <w:szCs w:val="22"/>
          <w:lang w:val="en-CA"/>
        </w:rPr>
        <w:t>x3</w:t>
      </w:r>
      <w:r w:rsidR="004A4BB5">
        <w:rPr>
          <w:szCs w:val="22"/>
          <w:lang w:val="en-CA"/>
        </w:rPr>
        <w:t>2. Then, following the pixel shuffling, no subsequent cropping is needed.</w:t>
      </w:r>
    </w:p>
    <w:p w14:paraId="396043B2" w14:textId="77777777" w:rsidR="00990FF7" w:rsidRDefault="00990FF7" w:rsidP="00FE30EF">
      <w:pPr>
        <w:rPr>
          <w:szCs w:val="22"/>
          <w:lang w:val="en-CA"/>
        </w:rPr>
      </w:pPr>
    </w:p>
    <w:p w14:paraId="6DB3FA57" w14:textId="2C97CA5A" w:rsidR="00990FF7" w:rsidRDefault="00990FF7" w:rsidP="00FE30EF">
      <w:pPr>
        <w:rPr>
          <w:lang w:val="en-CA"/>
        </w:rPr>
      </w:pPr>
      <w:r w:rsidRPr="00DA2FC9">
        <w:rPr>
          <w:noProof/>
          <w:lang w:val="en-CA"/>
        </w:rPr>
        <w:lastRenderedPageBreak/>
        <w:drawing>
          <wp:inline distT="0" distB="0" distL="0" distR="0" wp14:anchorId="563AA427" wp14:editId="22B8549F">
            <wp:extent cx="5914390" cy="3230880"/>
            <wp:effectExtent l="0" t="0" r="3810" b="0"/>
            <wp:docPr id="2092792615" name="Picture 1" descr="A diagram of a cro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792615" name="Picture 1" descr="A diagram of a crop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23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B6F5D" w14:textId="7DB7AFE3" w:rsidR="006274F0" w:rsidRPr="00625B19" w:rsidRDefault="006274F0" w:rsidP="00625B19">
      <w:pPr>
        <w:pStyle w:val="Caption"/>
        <w:jc w:val="center"/>
        <w:rPr>
          <w:color w:val="auto"/>
          <w:sz w:val="22"/>
          <w:szCs w:val="22"/>
          <w:lang w:val="en-CA"/>
        </w:rPr>
      </w:pPr>
      <w:bookmarkStart w:id="0" w:name="_Ref164355655"/>
      <w:r w:rsidRPr="00625B19">
        <w:rPr>
          <w:color w:val="auto"/>
          <w:sz w:val="22"/>
          <w:szCs w:val="22"/>
        </w:rPr>
        <w:t xml:space="preserve">Figure </w:t>
      </w:r>
      <w:r w:rsidRPr="00625B19">
        <w:rPr>
          <w:color w:val="auto"/>
          <w:sz w:val="22"/>
          <w:szCs w:val="22"/>
        </w:rPr>
        <w:fldChar w:fldCharType="begin"/>
      </w:r>
      <w:r w:rsidRPr="00625B19">
        <w:rPr>
          <w:color w:val="auto"/>
          <w:sz w:val="22"/>
          <w:szCs w:val="22"/>
        </w:rPr>
        <w:instrText xml:space="preserve"> SEQ Figure \* ARABIC </w:instrText>
      </w:r>
      <w:r w:rsidRPr="00625B19">
        <w:rPr>
          <w:color w:val="auto"/>
          <w:sz w:val="22"/>
          <w:szCs w:val="22"/>
        </w:rPr>
        <w:fldChar w:fldCharType="separate"/>
      </w:r>
      <w:r w:rsidRPr="00625B19">
        <w:rPr>
          <w:noProof/>
          <w:color w:val="auto"/>
          <w:sz w:val="22"/>
          <w:szCs w:val="22"/>
        </w:rPr>
        <w:t>1</w:t>
      </w:r>
      <w:r w:rsidRPr="00625B19">
        <w:rPr>
          <w:color w:val="auto"/>
          <w:sz w:val="22"/>
          <w:szCs w:val="22"/>
        </w:rPr>
        <w:fldChar w:fldCharType="end"/>
      </w:r>
      <w:bookmarkEnd w:id="0"/>
      <w:r w:rsidRPr="00625B19">
        <w:rPr>
          <w:color w:val="auto"/>
          <w:sz w:val="22"/>
          <w:szCs w:val="22"/>
        </w:rPr>
        <w:t>:</w:t>
      </w:r>
      <w:r w:rsidRPr="00625B19">
        <w:rPr>
          <w:color w:val="auto"/>
          <w:sz w:val="22"/>
          <w:szCs w:val="22"/>
          <w:lang w:val="en-CA"/>
        </w:rPr>
        <w:t xml:space="preserve"> solution in JVET-AH0195 for reducing the patch size by using convolutions without padding, applied to LOP-2.</w:t>
      </w:r>
    </w:p>
    <w:p w14:paraId="1BB6E722" w14:textId="77777777" w:rsidR="006274F0" w:rsidRPr="000E79C1" w:rsidRDefault="006274F0" w:rsidP="00FE30EF">
      <w:pPr>
        <w:rPr>
          <w:lang w:val="en-CA"/>
        </w:rPr>
      </w:pPr>
    </w:p>
    <w:p w14:paraId="5523D0C6" w14:textId="1B2D7A89" w:rsidR="00B34A73" w:rsidRPr="00AB1A01" w:rsidRDefault="008F13E6" w:rsidP="00AB1A01">
      <w:pPr>
        <w:pStyle w:val="Heading1"/>
        <w:rPr>
          <w:lang w:val="en-CA" w:eastAsia="zh-CN"/>
        </w:rPr>
      </w:pPr>
      <w:r>
        <w:rPr>
          <w:lang w:val="en-CA" w:eastAsia="zh-CN"/>
        </w:rPr>
        <w:t>Cross-check</w:t>
      </w:r>
    </w:p>
    <w:p w14:paraId="65B8A76C" w14:textId="42A1E02F" w:rsidR="003D3E24" w:rsidRDefault="0087106D" w:rsidP="003D3E24">
      <w:pPr>
        <w:rPr>
          <w:lang w:val="en-CA" w:eastAsia="zh-CN"/>
        </w:rPr>
      </w:pPr>
      <w:r>
        <w:rPr>
          <w:szCs w:val="22"/>
          <w:lang w:val="en-CA"/>
        </w:rPr>
        <w:t>T</w:t>
      </w:r>
      <w:r>
        <w:rPr>
          <w:szCs w:val="22"/>
          <w:lang w:val="en-CA"/>
        </w:rPr>
        <w:t>he JVET CTC sequences</w:t>
      </w:r>
      <w:r w:rsidR="004D40B8">
        <w:rPr>
          <w:szCs w:val="22"/>
          <w:lang w:val="en-CA"/>
        </w:rPr>
        <w:t xml:space="preserve"> [</w:t>
      </w:r>
      <w:r w:rsidR="00262C6C">
        <w:rPr>
          <w:szCs w:val="22"/>
          <w:lang w:val="en-CA"/>
        </w:rPr>
        <w:t>2]</w:t>
      </w:r>
      <w:r>
        <w:rPr>
          <w:szCs w:val="22"/>
          <w:lang w:val="en-CA"/>
        </w:rPr>
        <w:t xml:space="preserve"> </w:t>
      </w:r>
      <w:r w:rsidR="00305CA3">
        <w:rPr>
          <w:szCs w:val="22"/>
          <w:lang w:val="en-CA"/>
        </w:rPr>
        <w:t>have been</w:t>
      </w:r>
      <w:r w:rsidR="00913C3D">
        <w:rPr>
          <w:szCs w:val="22"/>
          <w:lang w:val="en-CA"/>
        </w:rPr>
        <w:t xml:space="preserve"> encoded </w:t>
      </w:r>
      <w:r>
        <w:rPr>
          <w:szCs w:val="22"/>
          <w:lang w:val="en-CA"/>
        </w:rPr>
        <w:t>via NNVC-8.0</w:t>
      </w:r>
      <w:r w:rsidR="00C270A7">
        <w:rPr>
          <w:szCs w:val="22"/>
          <w:lang w:val="en-CA"/>
        </w:rPr>
        <w:t xml:space="preserve">, then </w:t>
      </w:r>
      <w:r w:rsidR="00305CA3">
        <w:rPr>
          <w:szCs w:val="22"/>
          <w:lang w:val="en-CA"/>
        </w:rPr>
        <w:t xml:space="preserve">the resulting bitstreams have been </w:t>
      </w:r>
      <w:r>
        <w:rPr>
          <w:szCs w:val="22"/>
          <w:lang w:val="en-CA"/>
        </w:rPr>
        <w:t>decod</w:t>
      </w:r>
      <w:r w:rsidR="00305CA3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via the modified version of NNVC-8.0 in JVET-AH0195</w:t>
      </w:r>
      <w:r w:rsidR="0090641D">
        <w:rPr>
          <w:szCs w:val="22"/>
          <w:lang w:val="en-CA"/>
        </w:rPr>
        <w:t>. N</w:t>
      </w:r>
      <w:r>
        <w:rPr>
          <w:szCs w:val="22"/>
          <w:lang w:val="en-CA"/>
        </w:rPr>
        <w:t xml:space="preserve">o decoding mismatch </w:t>
      </w:r>
      <w:r w:rsidR="0090641D">
        <w:rPr>
          <w:szCs w:val="22"/>
          <w:lang w:val="en-CA"/>
        </w:rPr>
        <w:t>has been</w:t>
      </w:r>
      <w:r>
        <w:rPr>
          <w:szCs w:val="22"/>
          <w:lang w:val="en-CA"/>
        </w:rPr>
        <w:t xml:space="preserve"> </w:t>
      </w:r>
      <w:r w:rsidR="00DD3646">
        <w:rPr>
          <w:szCs w:val="22"/>
          <w:lang w:val="en-CA"/>
        </w:rPr>
        <w:t>observed</w:t>
      </w:r>
      <w:r w:rsidR="007F441B">
        <w:rPr>
          <w:szCs w:val="22"/>
          <w:lang w:val="en-CA"/>
        </w:rPr>
        <w:t xml:space="preserve">, </w:t>
      </w:r>
      <w:r w:rsidR="00DD3646">
        <w:rPr>
          <w:szCs w:val="22"/>
          <w:lang w:val="en-CA"/>
        </w:rPr>
        <w:t>neither</w:t>
      </w:r>
      <w:r>
        <w:rPr>
          <w:szCs w:val="22"/>
          <w:lang w:val="en-CA"/>
        </w:rPr>
        <w:t xml:space="preserve"> </w:t>
      </w:r>
      <w:r w:rsidR="007F441B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AI</w:t>
      </w:r>
      <w:r w:rsidR="00DD3646">
        <w:rPr>
          <w:szCs w:val="22"/>
          <w:lang w:val="en-CA"/>
        </w:rPr>
        <w:t xml:space="preserve"> nor </w:t>
      </w:r>
      <w:r w:rsidR="007F441B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RA </w:t>
      </w:r>
      <w:r w:rsidR="00DD3646">
        <w:rPr>
          <w:szCs w:val="22"/>
          <w:lang w:val="en-CA"/>
        </w:rPr>
        <w:t>nor</w:t>
      </w:r>
      <w:r>
        <w:rPr>
          <w:szCs w:val="22"/>
          <w:lang w:val="en-CA"/>
        </w:rPr>
        <w:t xml:space="preserve"> </w:t>
      </w:r>
      <w:r w:rsidR="007F441B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LDB</w:t>
      </w:r>
      <w:r w:rsidRPr="004A16DB">
        <w:rPr>
          <w:szCs w:val="22"/>
          <w:lang w:val="en-CA"/>
        </w:rPr>
        <w:t>.</w:t>
      </w:r>
    </w:p>
    <w:p w14:paraId="77321057" w14:textId="77777777" w:rsidR="00AB1A01" w:rsidRPr="003D3E24" w:rsidRDefault="00AB1A01" w:rsidP="003D3E24">
      <w:pPr>
        <w:rPr>
          <w:lang w:val="en-CA" w:eastAsia="zh-CN"/>
        </w:rPr>
      </w:pPr>
    </w:p>
    <w:p w14:paraId="6E4A6649" w14:textId="20127C26" w:rsidR="007E2FB6" w:rsidRDefault="007E2FB6" w:rsidP="007E2FB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DBC4D29" w14:textId="6B651EDB" w:rsidR="00F31F80" w:rsidRPr="00F31F80" w:rsidRDefault="009E0594" w:rsidP="007E2FB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>
        <w:rPr>
          <w:lang w:val="en-CA"/>
        </w:rPr>
        <w:t>JVET-AG2019, “Description of algorithms and software in neural network-based video coding (NNVC) version 6”, F</w:t>
      </w:r>
      <w:r w:rsidRPr="000A6C6B">
        <w:rPr>
          <w:lang w:val="en-CA"/>
        </w:rPr>
        <w:t>.</w:t>
      </w:r>
      <w:r>
        <w:rPr>
          <w:lang w:val="en-CA"/>
        </w:rPr>
        <w:t xml:space="preserve"> Galpin</w:t>
      </w:r>
      <w:r w:rsidRPr="000A6C6B">
        <w:rPr>
          <w:lang w:val="en-CA"/>
        </w:rPr>
        <w:t xml:space="preserve">, </w:t>
      </w:r>
      <w:r>
        <w:rPr>
          <w:lang w:val="en-CA"/>
        </w:rPr>
        <w:t>Y</w:t>
      </w:r>
      <w:r w:rsidRPr="000A6C6B">
        <w:rPr>
          <w:lang w:val="en-CA"/>
        </w:rPr>
        <w:t xml:space="preserve">. </w:t>
      </w:r>
      <w:r>
        <w:rPr>
          <w:lang w:val="en-CA"/>
        </w:rPr>
        <w:t>Li</w:t>
      </w:r>
      <w:r w:rsidRPr="000A6C6B">
        <w:rPr>
          <w:lang w:val="en-CA"/>
        </w:rPr>
        <w:t xml:space="preserve">, </w:t>
      </w:r>
      <w:r>
        <w:rPr>
          <w:lang w:val="en-CA"/>
        </w:rPr>
        <w:t>D</w:t>
      </w:r>
      <w:r w:rsidRPr="000A6C6B">
        <w:rPr>
          <w:lang w:val="en-CA"/>
        </w:rPr>
        <w:t xml:space="preserve">. </w:t>
      </w:r>
      <w:proofErr w:type="spellStart"/>
      <w:r>
        <w:rPr>
          <w:lang w:val="en-CA"/>
        </w:rPr>
        <w:t>Rasanovskyy</w:t>
      </w:r>
      <w:proofErr w:type="spellEnd"/>
      <w:r>
        <w:rPr>
          <w:lang w:val="en-CA"/>
        </w:rPr>
        <w:t>, J. Ström, L. Wang. 33rd</w:t>
      </w:r>
      <w:r w:rsidRPr="003468B2">
        <w:rPr>
          <w:lang w:val="en-CA"/>
        </w:rPr>
        <w:t xml:space="preserve"> </w:t>
      </w:r>
      <w:r>
        <w:rPr>
          <w:lang w:val="en-CA"/>
        </w:rPr>
        <w:t>M</w:t>
      </w:r>
      <w:r w:rsidRPr="003468B2">
        <w:rPr>
          <w:lang w:val="en-CA"/>
        </w:rPr>
        <w:t>eeting</w:t>
      </w:r>
      <w:r>
        <w:rPr>
          <w:lang w:val="en-CA"/>
        </w:rPr>
        <w:t>, by teleconference</w:t>
      </w:r>
      <w:r w:rsidRPr="003468B2">
        <w:rPr>
          <w:lang w:val="en-CA"/>
        </w:rPr>
        <w:t xml:space="preserve">, </w:t>
      </w:r>
      <w:r>
        <w:rPr>
          <w:lang w:val="en-CA"/>
        </w:rPr>
        <w:t>17</w:t>
      </w:r>
      <w:r w:rsidRPr="003468B2">
        <w:rPr>
          <w:lang w:val="en-CA"/>
        </w:rPr>
        <w:t>–</w:t>
      </w:r>
      <w:r>
        <w:rPr>
          <w:lang w:val="en-CA"/>
        </w:rPr>
        <w:t>26</w:t>
      </w:r>
      <w:r w:rsidRPr="003468B2">
        <w:rPr>
          <w:lang w:val="en-CA"/>
        </w:rPr>
        <w:t xml:space="preserve"> </w:t>
      </w:r>
      <w:r>
        <w:rPr>
          <w:lang w:val="en-CA"/>
        </w:rPr>
        <w:t>January</w:t>
      </w:r>
      <w:r w:rsidRPr="003468B2">
        <w:rPr>
          <w:lang w:val="en-CA"/>
        </w:rPr>
        <w:t xml:space="preserve"> 20</w:t>
      </w:r>
      <w:r>
        <w:rPr>
          <w:lang w:val="en-CA"/>
        </w:rPr>
        <w:t>24.</w:t>
      </w:r>
    </w:p>
    <w:p w14:paraId="0CF6365E" w14:textId="16537EA6" w:rsidR="007E2FB6" w:rsidRPr="00695012" w:rsidRDefault="00461735" w:rsidP="007E2FB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 w:rsidRPr="00C936D4">
        <w:rPr>
          <w:lang w:val="en-CA"/>
        </w:rPr>
        <w:t>JVET-AF201</w:t>
      </w:r>
      <w:r>
        <w:rPr>
          <w:lang w:val="en-CA"/>
        </w:rPr>
        <w:t>6</w:t>
      </w:r>
      <w:r w:rsidRPr="00C936D4">
        <w:rPr>
          <w:lang w:val="en-CA"/>
        </w:rPr>
        <w:t>, “</w:t>
      </w:r>
      <w:r>
        <w:rPr>
          <w:lang w:val="en-CA"/>
        </w:rPr>
        <w:t>JVET common test conditions and evaluation procedures for neural network-based video coding technology</w:t>
      </w:r>
      <w:r w:rsidRPr="00C936D4">
        <w:rPr>
          <w:lang w:val="en-CA"/>
        </w:rPr>
        <w:t xml:space="preserve">”, </w:t>
      </w:r>
      <w:r>
        <w:rPr>
          <w:lang w:val="en-CA"/>
        </w:rPr>
        <w:t>E</w:t>
      </w:r>
      <w:r w:rsidRPr="00C936D4">
        <w:rPr>
          <w:lang w:val="en-CA"/>
        </w:rPr>
        <w:t xml:space="preserve">. </w:t>
      </w:r>
      <w:r>
        <w:rPr>
          <w:lang w:val="en-CA"/>
        </w:rPr>
        <w:t>Alshina</w:t>
      </w:r>
      <w:r w:rsidRPr="00C936D4">
        <w:rPr>
          <w:lang w:val="en-CA"/>
        </w:rPr>
        <w:t xml:space="preserve">, </w:t>
      </w:r>
      <w:r>
        <w:rPr>
          <w:lang w:val="en-CA"/>
        </w:rPr>
        <w:t>R</w:t>
      </w:r>
      <w:r w:rsidRPr="00C936D4">
        <w:rPr>
          <w:lang w:val="en-CA"/>
        </w:rPr>
        <w:t xml:space="preserve">. </w:t>
      </w:r>
      <w:r>
        <w:rPr>
          <w:lang w:val="en-CA"/>
        </w:rPr>
        <w:t>L. Liao, S. Liu, A. Segall</w:t>
      </w:r>
      <w:r w:rsidRPr="00C936D4">
        <w:rPr>
          <w:lang w:val="en-CA"/>
        </w:rPr>
        <w:t>, 32nd Meeting, Hannover, DE, 13–20 October 2023</w:t>
      </w:r>
      <w:r w:rsidR="000E3EDD" w:rsidRPr="00CB52A8">
        <w:rPr>
          <w:lang w:val="en-CA"/>
        </w:rPr>
        <w:t>.</w:t>
      </w:r>
    </w:p>
    <w:p w14:paraId="648CCF13" w14:textId="77777777" w:rsidR="00695012" w:rsidRPr="00CB52A8" w:rsidRDefault="00695012" w:rsidP="006950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</w:p>
    <w:sectPr w:rsidR="00695012" w:rsidRPr="00CB52A8" w:rsidSect="00526382">
      <w:footerReference w:type="even" r:id="rId12"/>
      <w:footerReference w:type="default" r:id="rId13"/>
      <w:footerReference w:type="firs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84EC4" w14:textId="77777777" w:rsidR="00526382" w:rsidRDefault="00526382">
      <w:r>
        <w:separator/>
      </w:r>
    </w:p>
  </w:endnote>
  <w:endnote w:type="continuationSeparator" w:id="0">
    <w:p w14:paraId="1325ADFA" w14:textId="77777777" w:rsidR="00526382" w:rsidRDefault="00526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299EF" w14:textId="32827CA7" w:rsidR="0045670C" w:rsidRDefault="00456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C861B5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2D53">
      <w:rPr>
        <w:rStyle w:val="PageNumber"/>
        <w:noProof/>
      </w:rPr>
      <w:t>2024-04-18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88A69" w14:textId="44CD19D4" w:rsidR="0045670C" w:rsidRDefault="00456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FD24C" w14:textId="77777777" w:rsidR="00526382" w:rsidRDefault="00526382">
      <w:r>
        <w:separator/>
      </w:r>
    </w:p>
  </w:footnote>
  <w:footnote w:type="continuationSeparator" w:id="0">
    <w:p w14:paraId="42B9A044" w14:textId="77777777" w:rsidR="00526382" w:rsidRDefault="00526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07627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9686494">
    <w:abstractNumId w:val="11"/>
  </w:num>
  <w:num w:numId="3" w16cid:durableId="1923099949">
    <w:abstractNumId w:val="9"/>
  </w:num>
  <w:num w:numId="4" w16cid:durableId="1511792195">
    <w:abstractNumId w:val="7"/>
  </w:num>
  <w:num w:numId="5" w16cid:durableId="624190202">
    <w:abstractNumId w:val="8"/>
  </w:num>
  <w:num w:numId="6" w16cid:durableId="501898429">
    <w:abstractNumId w:val="4"/>
  </w:num>
  <w:num w:numId="7" w16cid:durableId="82772646">
    <w:abstractNumId w:val="5"/>
  </w:num>
  <w:num w:numId="8" w16cid:durableId="665743586">
    <w:abstractNumId w:val="4"/>
  </w:num>
  <w:num w:numId="9" w16cid:durableId="1217089448">
    <w:abstractNumId w:val="1"/>
  </w:num>
  <w:num w:numId="10" w16cid:durableId="178083617">
    <w:abstractNumId w:val="3"/>
  </w:num>
  <w:num w:numId="11" w16cid:durableId="850610503">
    <w:abstractNumId w:val="2"/>
  </w:num>
  <w:num w:numId="12" w16cid:durableId="506284713">
    <w:abstractNumId w:val="10"/>
  </w:num>
  <w:num w:numId="13" w16cid:durableId="13501075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E"/>
    <w:rsid w:val="00001B09"/>
    <w:rsid w:val="00016BE7"/>
    <w:rsid w:val="000308A3"/>
    <w:rsid w:val="00034DDB"/>
    <w:rsid w:val="0004543A"/>
    <w:rsid w:val="000458BC"/>
    <w:rsid w:val="00045C41"/>
    <w:rsid w:val="00046C03"/>
    <w:rsid w:val="00065039"/>
    <w:rsid w:val="000744C4"/>
    <w:rsid w:val="0007614F"/>
    <w:rsid w:val="00077807"/>
    <w:rsid w:val="000807C8"/>
    <w:rsid w:val="00081398"/>
    <w:rsid w:val="00084393"/>
    <w:rsid w:val="000865E1"/>
    <w:rsid w:val="00092AF4"/>
    <w:rsid w:val="00094479"/>
    <w:rsid w:val="000962AC"/>
    <w:rsid w:val="000A7B4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EDD"/>
    <w:rsid w:val="000E79C1"/>
    <w:rsid w:val="000F158C"/>
    <w:rsid w:val="000F4AE7"/>
    <w:rsid w:val="00102F3D"/>
    <w:rsid w:val="00124E38"/>
    <w:rsid w:val="0012580B"/>
    <w:rsid w:val="00131F90"/>
    <w:rsid w:val="0013458C"/>
    <w:rsid w:val="0013526E"/>
    <w:rsid w:val="00136C5B"/>
    <w:rsid w:val="00146152"/>
    <w:rsid w:val="001461FB"/>
    <w:rsid w:val="00155526"/>
    <w:rsid w:val="0016066C"/>
    <w:rsid w:val="001616FB"/>
    <w:rsid w:val="001708B5"/>
    <w:rsid w:val="00171371"/>
    <w:rsid w:val="00175A24"/>
    <w:rsid w:val="00187E58"/>
    <w:rsid w:val="001A297E"/>
    <w:rsid w:val="001A368E"/>
    <w:rsid w:val="001A5442"/>
    <w:rsid w:val="001A7329"/>
    <w:rsid w:val="001A792F"/>
    <w:rsid w:val="001B4E28"/>
    <w:rsid w:val="001C2645"/>
    <w:rsid w:val="001C3525"/>
    <w:rsid w:val="001C3AFB"/>
    <w:rsid w:val="001D07F0"/>
    <w:rsid w:val="001D1BD2"/>
    <w:rsid w:val="001D40EB"/>
    <w:rsid w:val="001E0248"/>
    <w:rsid w:val="001E02BE"/>
    <w:rsid w:val="001E3B37"/>
    <w:rsid w:val="001F2594"/>
    <w:rsid w:val="001F6A5E"/>
    <w:rsid w:val="002055A6"/>
    <w:rsid w:val="00206460"/>
    <w:rsid w:val="002069B4"/>
    <w:rsid w:val="00210661"/>
    <w:rsid w:val="00214217"/>
    <w:rsid w:val="00214C79"/>
    <w:rsid w:val="00215DFC"/>
    <w:rsid w:val="002212DF"/>
    <w:rsid w:val="00222CD4"/>
    <w:rsid w:val="00225016"/>
    <w:rsid w:val="002253CA"/>
    <w:rsid w:val="002264A6"/>
    <w:rsid w:val="00227BA7"/>
    <w:rsid w:val="0023011C"/>
    <w:rsid w:val="00231F7C"/>
    <w:rsid w:val="002375C1"/>
    <w:rsid w:val="00247E1E"/>
    <w:rsid w:val="002532FC"/>
    <w:rsid w:val="00262C6C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439E"/>
    <w:rsid w:val="002A54E0"/>
    <w:rsid w:val="002B1595"/>
    <w:rsid w:val="002B191D"/>
    <w:rsid w:val="002B2E83"/>
    <w:rsid w:val="002B31AB"/>
    <w:rsid w:val="002B3EAA"/>
    <w:rsid w:val="002C3CE1"/>
    <w:rsid w:val="002D0AF6"/>
    <w:rsid w:val="002F164D"/>
    <w:rsid w:val="003021BC"/>
    <w:rsid w:val="00305CA3"/>
    <w:rsid w:val="00306206"/>
    <w:rsid w:val="0031054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6C02"/>
    <w:rsid w:val="003C20E4"/>
    <w:rsid w:val="003D3E24"/>
    <w:rsid w:val="003D4A45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670C"/>
    <w:rsid w:val="00461735"/>
    <w:rsid w:val="00465A1E"/>
    <w:rsid w:val="0049445A"/>
    <w:rsid w:val="004957D9"/>
    <w:rsid w:val="004A23F5"/>
    <w:rsid w:val="004A2A63"/>
    <w:rsid w:val="004A4BB5"/>
    <w:rsid w:val="004B210C"/>
    <w:rsid w:val="004B3C06"/>
    <w:rsid w:val="004B6170"/>
    <w:rsid w:val="004C3344"/>
    <w:rsid w:val="004D405F"/>
    <w:rsid w:val="004D40B8"/>
    <w:rsid w:val="004E4F4F"/>
    <w:rsid w:val="004E6789"/>
    <w:rsid w:val="004F61E3"/>
    <w:rsid w:val="00502E10"/>
    <w:rsid w:val="0050354E"/>
    <w:rsid w:val="0051015C"/>
    <w:rsid w:val="00516CF1"/>
    <w:rsid w:val="00526382"/>
    <w:rsid w:val="00531AE9"/>
    <w:rsid w:val="0053497D"/>
    <w:rsid w:val="00536188"/>
    <w:rsid w:val="00536E6B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1BC3"/>
    <w:rsid w:val="00624B33"/>
    <w:rsid w:val="00625B19"/>
    <w:rsid w:val="006274F0"/>
    <w:rsid w:val="0063041A"/>
    <w:rsid w:val="00630AA2"/>
    <w:rsid w:val="00631D8B"/>
    <w:rsid w:val="00632A45"/>
    <w:rsid w:val="00646707"/>
    <w:rsid w:val="00652C85"/>
    <w:rsid w:val="00657F7E"/>
    <w:rsid w:val="00662E58"/>
    <w:rsid w:val="006637F2"/>
    <w:rsid w:val="006642A5"/>
    <w:rsid w:val="00664DCF"/>
    <w:rsid w:val="006725A4"/>
    <w:rsid w:val="00674649"/>
    <w:rsid w:val="00695012"/>
    <w:rsid w:val="006A0E5C"/>
    <w:rsid w:val="006A48E6"/>
    <w:rsid w:val="006C5D39"/>
    <w:rsid w:val="006D6D9B"/>
    <w:rsid w:val="006E1880"/>
    <w:rsid w:val="006E2810"/>
    <w:rsid w:val="006E5417"/>
    <w:rsid w:val="006F0794"/>
    <w:rsid w:val="006F7528"/>
    <w:rsid w:val="007023DE"/>
    <w:rsid w:val="00712F60"/>
    <w:rsid w:val="007173B6"/>
    <w:rsid w:val="00720E3B"/>
    <w:rsid w:val="0074393F"/>
    <w:rsid w:val="00745F6B"/>
    <w:rsid w:val="0075175B"/>
    <w:rsid w:val="0075585E"/>
    <w:rsid w:val="007662E9"/>
    <w:rsid w:val="00767A96"/>
    <w:rsid w:val="00770571"/>
    <w:rsid w:val="00775A74"/>
    <w:rsid w:val="007768FF"/>
    <w:rsid w:val="007824D3"/>
    <w:rsid w:val="00796EE3"/>
    <w:rsid w:val="007A4FBA"/>
    <w:rsid w:val="007A7D29"/>
    <w:rsid w:val="007B4AB8"/>
    <w:rsid w:val="007C081C"/>
    <w:rsid w:val="007D1181"/>
    <w:rsid w:val="007E01A3"/>
    <w:rsid w:val="007E2FB6"/>
    <w:rsid w:val="007F1F8B"/>
    <w:rsid w:val="007F424F"/>
    <w:rsid w:val="007F441B"/>
    <w:rsid w:val="007F6205"/>
    <w:rsid w:val="007F67A1"/>
    <w:rsid w:val="00801A7B"/>
    <w:rsid w:val="00811C05"/>
    <w:rsid w:val="008206C8"/>
    <w:rsid w:val="00841B67"/>
    <w:rsid w:val="0086387C"/>
    <w:rsid w:val="0087106D"/>
    <w:rsid w:val="008738C0"/>
    <w:rsid w:val="00874A6C"/>
    <w:rsid w:val="00876C65"/>
    <w:rsid w:val="00882F72"/>
    <w:rsid w:val="00893DC4"/>
    <w:rsid w:val="008A147E"/>
    <w:rsid w:val="008A4B4C"/>
    <w:rsid w:val="008C239F"/>
    <w:rsid w:val="008C5926"/>
    <w:rsid w:val="008E480C"/>
    <w:rsid w:val="008F13E6"/>
    <w:rsid w:val="0090641D"/>
    <w:rsid w:val="00907757"/>
    <w:rsid w:val="00913C3D"/>
    <w:rsid w:val="009212B0"/>
    <w:rsid w:val="00921FA1"/>
    <w:rsid w:val="009234A5"/>
    <w:rsid w:val="00933453"/>
    <w:rsid w:val="009336F7"/>
    <w:rsid w:val="00933F64"/>
    <w:rsid w:val="0093636C"/>
    <w:rsid w:val="009374A7"/>
    <w:rsid w:val="00937F03"/>
    <w:rsid w:val="00946B57"/>
    <w:rsid w:val="00955C45"/>
    <w:rsid w:val="00955F6D"/>
    <w:rsid w:val="009776EA"/>
    <w:rsid w:val="00977C16"/>
    <w:rsid w:val="00982D53"/>
    <w:rsid w:val="0098551D"/>
    <w:rsid w:val="00985DCB"/>
    <w:rsid w:val="009905CE"/>
    <w:rsid w:val="00990FF7"/>
    <w:rsid w:val="0099518F"/>
    <w:rsid w:val="009A523D"/>
    <w:rsid w:val="009B02A1"/>
    <w:rsid w:val="009B3361"/>
    <w:rsid w:val="009B7F3F"/>
    <w:rsid w:val="009D7CE6"/>
    <w:rsid w:val="009E0594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3C5B"/>
    <w:rsid w:val="00AA6E84"/>
    <w:rsid w:val="00AB1A01"/>
    <w:rsid w:val="00AB1A1C"/>
    <w:rsid w:val="00AB4721"/>
    <w:rsid w:val="00AB7405"/>
    <w:rsid w:val="00AD05A8"/>
    <w:rsid w:val="00AE1982"/>
    <w:rsid w:val="00AE341B"/>
    <w:rsid w:val="00AF51C5"/>
    <w:rsid w:val="00B01905"/>
    <w:rsid w:val="00B02666"/>
    <w:rsid w:val="00B04B41"/>
    <w:rsid w:val="00B07CA7"/>
    <w:rsid w:val="00B1279A"/>
    <w:rsid w:val="00B34A73"/>
    <w:rsid w:val="00B3640F"/>
    <w:rsid w:val="00B4194A"/>
    <w:rsid w:val="00B437E8"/>
    <w:rsid w:val="00B461D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61D"/>
    <w:rsid w:val="00B94B06"/>
    <w:rsid w:val="00B94C28"/>
    <w:rsid w:val="00BB50D1"/>
    <w:rsid w:val="00BB54E5"/>
    <w:rsid w:val="00BC10BA"/>
    <w:rsid w:val="00BC5AFD"/>
    <w:rsid w:val="00BF739B"/>
    <w:rsid w:val="00C00039"/>
    <w:rsid w:val="00C00DDE"/>
    <w:rsid w:val="00C04F43"/>
    <w:rsid w:val="00C05271"/>
    <w:rsid w:val="00C0609D"/>
    <w:rsid w:val="00C115AB"/>
    <w:rsid w:val="00C26CCB"/>
    <w:rsid w:val="00C270A7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09B3"/>
    <w:rsid w:val="00CB147C"/>
    <w:rsid w:val="00CB52A8"/>
    <w:rsid w:val="00CB7B0B"/>
    <w:rsid w:val="00CC09F1"/>
    <w:rsid w:val="00CC2AAE"/>
    <w:rsid w:val="00CC5A42"/>
    <w:rsid w:val="00CD0EAB"/>
    <w:rsid w:val="00CE5E02"/>
    <w:rsid w:val="00CE6194"/>
    <w:rsid w:val="00CF34DB"/>
    <w:rsid w:val="00CF3917"/>
    <w:rsid w:val="00CF558F"/>
    <w:rsid w:val="00D010C0"/>
    <w:rsid w:val="00D06B8B"/>
    <w:rsid w:val="00D073E2"/>
    <w:rsid w:val="00D14A61"/>
    <w:rsid w:val="00D1555A"/>
    <w:rsid w:val="00D240F2"/>
    <w:rsid w:val="00D35FCF"/>
    <w:rsid w:val="00D446EC"/>
    <w:rsid w:val="00D51BF0"/>
    <w:rsid w:val="00D531DB"/>
    <w:rsid w:val="00D55942"/>
    <w:rsid w:val="00D807BF"/>
    <w:rsid w:val="00D81499"/>
    <w:rsid w:val="00D82FCC"/>
    <w:rsid w:val="00D95FA0"/>
    <w:rsid w:val="00DA17FC"/>
    <w:rsid w:val="00DA4D7B"/>
    <w:rsid w:val="00DA7887"/>
    <w:rsid w:val="00DB2C26"/>
    <w:rsid w:val="00DB2DD4"/>
    <w:rsid w:val="00DB45C3"/>
    <w:rsid w:val="00DD02F4"/>
    <w:rsid w:val="00DD3646"/>
    <w:rsid w:val="00DD6622"/>
    <w:rsid w:val="00DE1C7C"/>
    <w:rsid w:val="00DE247D"/>
    <w:rsid w:val="00DE6B43"/>
    <w:rsid w:val="00DF4ABA"/>
    <w:rsid w:val="00E00DED"/>
    <w:rsid w:val="00E041C6"/>
    <w:rsid w:val="00E11923"/>
    <w:rsid w:val="00E207D8"/>
    <w:rsid w:val="00E262D4"/>
    <w:rsid w:val="00E30EA0"/>
    <w:rsid w:val="00E329E0"/>
    <w:rsid w:val="00E36250"/>
    <w:rsid w:val="00E460FA"/>
    <w:rsid w:val="00E47F2D"/>
    <w:rsid w:val="00E54511"/>
    <w:rsid w:val="00E55A90"/>
    <w:rsid w:val="00E60EDC"/>
    <w:rsid w:val="00E61DAC"/>
    <w:rsid w:val="00E72B80"/>
    <w:rsid w:val="00E75FE3"/>
    <w:rsid w:val="00E86C4C"/>
    <w:rsid w:val="00E907A3"/>
    <w:rsid w:val="00EA5AE0"/>
    <w:rsid w:val="00EB1C4D"/>
    <w:rsid w:val="00EB56E1"/>
    <w:rsid w:val="00EB7AB1"/>
    <w:rsid w:val="00EC32BD"/>
    <w:rsid w:val="00ED536F"/>
    <w:rsid w:val="00EE5EAE"/>
    <w:rsid w:val="00EE7CD8"/>
    <w:rsid w:val="00EF37F6"/>
    <w:rsid w:val="00EF48CC"/>
    <w:rsid w:val="00F00801"/>
    <w:rsid w:val="00F2488D"/>
    <w:rsid w:val="00F31F80"/>
    <w:rsid w:val="00F601A0"/>
    <w:rsid w:val="00F712E9"/>
    <w:rsid w:val="00F73032"/>
    <w:rsid w:val="00F74222"/>
    <w:rsid w:val="00F848FC"/>
    <w:rsid w:val="00F906F6"/>
    <w:rsid w:val="00F91B41"/>
    <w:rsid w:val="00F9282A"/>
    <w:rsid w:val="00F96BAD"/>
    <w:rsid w:val="00FA139D"/>
    <w:rsid w:val="00FA56CF"/>
    <w:rsid w:val="00FA60F5"/>
    <w:rsid w:val="00FB0E84"/>
    <w:rsid w:val="00FC2405"/>
    <w:rsid w:val="00FD01C2"/>
    <w:rsid w:val="00FE30EF"/>
    <w:rsid w:val="00FE595C"/>
    <w:rsid w:val="00FF0CE3"/>
    <w:rsid w:val="00F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E30EF"/>
  </w:style>
  <w:style w:type="table" w:styleId="TableGrid">
    <w:name w:val="Table Grid"/>
    <w:basedOn w:val="TableNormal"/>
    <w:rsid w:val="00FE30EF"/>
    <w:rPr>
      <w:szCs w:val="22"/>
      <w:lang w:val="en-CA"/>
    </w:rPr>
    <w:tblPr>
      <w:tblInd w:w="0" w:type="nil"/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B52A8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CB52A8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6274F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hierry.duma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03FD2-0024-4BBA-919B-5504E449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366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83</cp:revision>
  <cp:lastPrinted>1900-01-01T08:00:00Z</cp:lastPrinted>
  <dcterms:created xsi:type="dcterms:W3CDTF">2023-10-12T21:39:00Z</dcterms:created>
  <dcterms:modified xsi:type="dcterms:W3CDTF">2024-04-18T17:32:00Z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f26ed8-713a-4e6c-8a04-66607341a11c_Enabled">
    <vt:lpwstr>true</vt:lpwstr>
  </property>
  <property fmtid="{D5CDD505-2E9C-101B-9397-08002B2CF9AE}" pid="3" name="MSIP_Label_bcf26ed8-713a-4e6c-8a04-66607341a11c_SetDate">
    <vt:lpwstr>2024-04-18T16:00:20Z</vt:lpwstr>
  </property>
  <property fmtid="{D5CDD505-2E9C-101B-9397-08002B2CF9AE}" pid="4" name="MSIP_Label_bcf26ed8-713a-4e6c-8a04-66607341a11c_Method">
    <vt:lpwstr>Privileged</vt:lpwstr>
  </property>
  <property fmtid="{D5CDD505-2E9C-101B-9397-08002B2CF9AE}" pid="5" name="MSIP_Label_bcf26ed8-713a-4e6c-8a04-66607341a11c_Name">
    <vt:lpwstr>Public</vt:lpwstr>
  </property>
  <property fmtid="{D5CDD505-2E9C-101B-9397-08002B2CF9AE}" pid="6" name="MSIP_Label_bcf26ed8-713a-4e6c-8a04-66607341a11c_SiteId">
    <vt:lpwstr>e351b779-f6d5-4e50-8568-80e922d180ae</vt:lpwstr>
  </property>
  <property fmtid="{D5CDD505-2E9C-101B-9397-08002B2CF9AE}" pid="7" name="MSIP_Label_bcf26ed8-713a-4e6c-8a04-66607341a11c_ActionId">
    <vt:lpwstr>9e55ec03-ba5d-4d93-9080-8c66ae70a8d2</vt:lpwstr>
  </property>
  <property fmtid="{D5CDD505-2E9C-101B-9397-08002B2CF9AE}" pid="8" name="MSIP_Label_bcf26ed8-713a-4e6c-8a04-66607341a11c_ContentBits">
    <vt:lpwstr>0</vt:lpwstr>
  </property>
</Properties>
</file>