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2F93D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D5891">
              <w:rPr>
                <w:lang w:val="en-CA"/>
              </w:rPr>
              <w:t>H02</w:t>
            </w:r>
            <w:r w:rsidR="006E7C7C">
              <w:rPr>
                <w:rFonts w:hint="eastAsia"/>
                <w:lang w:val="en-CA" w:eastAsia="ja-JP"/>
              </w:rPr>
              <w:t>7</w:t>
            </w:r>
            <w:r w:rsidR="004D5891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AAF8B2" w:rsidR="00415502" w:rsidRPr="005B217D" w:rsidRDefault="006E7C7C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6E7C7C">
              <w:rPr>
                <w:b/>
                <w:szCs w:val="22"/>
                <w:lang w:val="en-CA" w:eastAsia="ja-JP"/>
              </w:rPr>
              <w:t>Crosscheck of JVET-AH0122 (EE2-3.6: Reference filtering for inter-prediction)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BF3226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9FD1B6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BB86D07" w14:textId="77777777" w:rsidR="00C8012D" w:rsidRPr="00D50649" w:rsidRDefault="00C8012D" w:rsidP="00C8012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1D3B908B" w14:textId="07984564" w:rsidR="00C8012D" w:rsidRPr="00D50649" w:rsidRDefault="00C8012D" w:rsidP="00C8012D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 xml:space="preserve">This contribution is a cross-check report of </w:t>
      </w:r>
      <w:r w:rsidR="004C2C87">
        <w:rPr>
          <w:lang w:val="en-CA" w:eastAsia="ja-JP"/>
        </w:rPr>
        <w:t>EE</w:t>
      </w:r>
      <w:r w:rsidR="003519B5">
        <w:rPr>
          <w:lang w:val="en-CA" w:eastAsia="ja-JP"/>
        </w:rPr>
        <w:t>2</w:t>
      </w:r>
      <w:r w:rsidR="004C2C87">
        <w:rPr>
          <w:lang w:val="en-CA" w:eastAsia="ja-JP"/>
        </w:rPr>
        <w:t>-Test 3.</w:t>
      </w:r>
      <w:r w:rsidR="00591CC4">
        <w:rPr>
          <w:lang w:val="en-CA" w:eastAsia="ja-JP"/>
        </w:rPr>
        <w:t>6,</w:t>
      </w:r>
      <w:r w:rsidR="00D43F2A">
        <w:rPr>
          <w:lang w:val="en-CA" w:eastAsia="ja-JP"/>
        </w:rPr>
        <w:t xml:space="preserve"> i.e., </w:t>
      </w:r>
      <w:r w:rsidR="00591CC4">
        <w:rPr>
          <w:lang w:val="en-CA" w:eastAsia="ja-JP"/>
        </w:rPr>
        <w:t>r</w:t>
      </w:r>
      <w:r w:rsidR="00591CC4" w:rsidRPr="00591CC4">
        <w:rPr>
          <w:lang w:val="en-CA" w:eastAsia="ja-JP"/>
        </w:rPr>
        <w:t>eference filtering for inter-prediction</w:t>
      </w:r>
      <w:r w:rsidR="00D43F2A">
        <w:rPr>
          <w:lang w:val="en-CA" w:eastAsia="ja-JP"/>
        </w:rPr>
        <w:t>, proposed in JVET-</w:t>
      </w:r>
      <w:r w:rsidR="00591CC4">
        <w:rPr>
          <w:lang w:val="en-CA" w:eastAsia="ja-JP"/>
        </w:rPr>
        <w:t>AH0122</w:t>
      </w:r>
      <w:r w:rsidR="00D43F2A">
        <w:rPr>
          <w:lang w:val="en-CA" w:eastAsia="ja-JP"/>
        </w:rPr>
        <w:t xml:space="preserve"> </w:t>
      </w:r>
      <w:r w:rsidRPr="00FA6C29">
        <w:rPr>
          <w:lang w:val="en-CA" w:eastAsia="ja-JP"/>
        </w:rPr>
        <w:t>in the context of Exploration Experiments 2 (JVET-A</w:t>
      </w:r>
      <w:r>
        <w:rPr>
          <w:lang w:val="en-CA" w:eastAsia="ja-JP"/>
        </w:rPr>
        <w:t>F</w:t>
      </w:r>
      <w:r w:rsidRPr="00FA6C29">
        <w:rPr>
          <w:lang w:val="en-CA" w:eastAsia="ja-JP"/>
        </w:rPr>
        <w:t>2024). The cross-checker confirms that the software provided by the proponents matches the algorithm description of JVET-</w:t>
      </w:r>
      <w:r w:rsidR="00591CC4">
        <w:rPr>
          <w:lang w:val="en-CA" w:eastAsia="ja-JP"/>
        </w:rPr>
        <w:t>AH0122</w:t>
      </w:r>
      <w:r w:rsidRPr="00FA6C29">
        <w:rPr>
          <w:lang w:val="en-CA" w:eastAsia="ja-JP"/>
        </w:rPr>
        <w:t>. All the testing results in this cross-check report match those provided by the proponent.</w:t>
      </w:r>
    </w:p>
    <w:bookmarkEnd w:id="0"/>
    <w:p w14:paraId="1124E6A9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3ACC6C93" w14:textId="4A9E7769" w:rsidR="00FA77B9" w:rsidRDefault="00C8012D" w:rsidP="00C8012D">
      <w:pPr>
        <w:rPr>
          <w:szCs w:val="22"/>
          <w:lang w:eastAsia="ja-JP"/>
        </w:rPr>
      </w:pPr>
      <w:r w:rsidRPr="00FA6C29">
        <w:rPr>
          <w:lang w:val="en-CA" w:eastAsia="ja-JP"/>
        </w:rPr>
        <w:t>JVET-</w:t>
      </w:r>
      <w:r w:rsidR="00591CC4">
        <w:rPr>
          <w:lang w:val="en-CA" w:eastAsia="ja-JP"/>
        </w:rPr>
        <w:t>AH0122</w:t>
      </w:r>
      <w:r w:rsidRPr="00FA6C29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_Ref130557187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 xml:space="preserve"> proposes a </w:t>
      </w:r>
      <w:r w:rsidR="00591CC4">
        <w:rPr>
          <w:szCs w:val="22"/>
          <w:lang w:val="en-CA" w:eastAsia="ja-JP"/>
        </w:rPr>
        <w:t>reference filtering</w:t>
      </w:r>
      <w:r w:rsidR="003C1CC3">
        <w:rPr>
          <w:szCs w:val="22"/>
          <w:lang w:val="en-CA" w:eastAsia="ja-JP"/>
        </w:rPr>
        <w:t xml:space="preserve">, that is, </w:t>
      </w:r>
      <w:r w:rsidR="003C1CC3">
        <w:rPr>
          <w:color w:val="000000"/>
        </w:rPr>
        <w:t xml:space="preserve">a linear filter </w:t>
      </w:r>
      <w:r w:rsidR="003C1CC3">
        <w:rPr>
          <w:color w:val="000000"/>
        </w:rPr>
        <w:t xml:space="preserve">for </w:t>
      </w:r>
      <w:r w:rsidR="003C1CC3">
        <w:rPr>
          <w:color w:val="000000"/>
        </w:rPr>
        <w:t xml:space="preserve">interpolated reference area to obtain </w:t>
      </w:r>
      <w:r w:rsidR="003C1CC3">
        <w:rPr>
          <w:color w:val="000000"/>
        </w:rPr>
        <w:t xml:space="preserve">inter </w:t>
      </w:r>
      <w:r w:rsidR="003C1CC3">
        <w:rPr>
          <w:color w:val="000000"/>
        </w:rPr>
        <w:t>predicted samples.</w:t>
      </w:r>
      <w:r w:rsidR="003C1CC3">
        <w:rPr>
          <w:color w:val="000000"/>
        </w:rPr>
        <w:t xml:space="preserve"> The l</w:t>
      </w:r>
      <w:r w:rsidR="003C1CC3">
        <w:rPr>
          <w:color w:val="000000"/>
        </w:rPr>
        <w:t>inear filter parameters are derived from template areas of current and reference blocks using spatially collocated samples.</w:t>
      </w:r>
      <w:r w:rsidR="003C1CC3">
        <w:rPr>
          <w:color w:val="000000"/>
        </w:rPr>
        <w:t xml:space="preserve"> JVET-AH0122 </w:t>
      </w:r>
      <w:r w:rsidRPr="00FA6C29">
        <w:rPr>
          <w:szCs w:val="22"/>
          <w:lang w:val="en-CA" w:eastAsia="ja-JP"/>
        </w:rPr>
        <w:t xml:space="preserve">reports </w:t>
      </w:r>
      <w:r>
        <w:rPr>
          <w:szCs w:val="22"/>
          <w:lang w:val="en-CA" w:eastAsia="ja-JP"/>
        </w:rPr>
        <w:t>its</w:t>
      </w:r>
      <w:r w:rsidRPr="00FA6C29">
        <w:rPr>
          <w:szCs w:val="22"/>
          <w:lang w:val="en-CA" w:eastAsia="ja-JP"/>
        </w:rPr>
        <w:t xml:space="preserve"> testing results over ECM-</w:t>
      </w:r>
      <w:r>
        <w:rPr>
          <w:szCs w:val="22"/>
          <w:lang w:val="en-CA" w:eastAsia="ja-JP"/>
        </w:rPr>
        <w:t>1</w:t>
      </w:r>
      <w:r w:rsidR="00BC74F1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_Ref155949363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</w:t>
      </w:r>
    </w:p>
    <w:p w14:paraId="6CE506F2" w14:textId="25C7FFFA" w:rsidR="00C8012D" w:rsidRPr="00FA6C29" w:rsidRDefault="00C8012D" w:rsidP="00C8012D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 xml:space="preserve">The cross-checker carefully analyzed the software provided by the proponents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_Ref139631321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where </w:t>
      </w:r>
      <w:r>
        <w:rPr>
          <w:szCs w:val="22"/>
          <w:lang w:val="en-CA" w:eastAsia="ja-JP"/>
        </w:rPr>
        <w:t xml:space="preserve">the </w:t>
      </w:r>
      <w:r w:rsidR="00C87991">
        <w:rPr>
          <w:szCs w:val="22"/>
          <w:lang w:val="en-CA" w:eastAsia="ja-JP"/>
        </w:rPr>
        <w:t>Test 3.</w:t>
      </w:r>
      <w:r w:rsidR="00591CC4">
        <w:rPr>
          <w:szCs w:val="22"/>
          <w:lang w:val="en-CA" w:eastAsia="ja-JP"/>
        </w:rPr>
        <w:t>6</w:t>
      </w:r>
      <w:r w:rsidR="00C87991">
        <w:rPr>
          <w:szCs w:val="22"/>
          <w:lang w:val="en-CA" w:eastAsia="ja-JP"/>
        </w:rPr>
        <w:t xml:space="preserve"> </w:t>
      </w:r>
      <w:r w:rsidR="00591CC4">
        <w:rPr>
          <w:szCs w:val="22"/>
          <w:lang w:val="en-CA" w:eastAsia="ja-JP"/>
        </w:rPr>
        <w:t>is</w:t>
      </w:r>
      <w:r w:rsidRPr="00FA6C29">
        <w:rPr>
          <w:szCs w:val="22"/>
          <w:lang w:val="en-CA" w:eastAsia="ja-JP"/>
        </w:rPr>
        <w:t xml:space="preserve"> implemented on top of ECM-</w:t>
      </w:r>
      <w:r>
        <w:rPr>
          <w:szCs w:val="22"/>
          <w:lang w:val="en-CA" w:eastAsia="ja-JP"/>
        </w:rPr>
        <w:t>1</w:t>
      </w:r>
      <w:r w:rsidR="00CF5A9B">
        <w:rPr>
          <w:szCs w:val="22"/>
          <w:lang w:val="en-CA" w:eastAsia="ja-JP"/>
        </w:rPr>
        <w:t>2</w:t>
      </w:r>
      <w:r w:rsidRPr="00FA6C29">
        <w:rPr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_Ref139638680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Then, we confirmed that the software implementation perfectly matches the algorithm description of JVET-</w:t>
      </w:r>
      <w:r w:rsidR="00591CC4">
        <w:rPr>
          <w:szCs w:val="22"/>
          <w:lang w:val="en-CA" w:eastAsia="ja-JP"/>
        </w:rPr>
        <w:t>AH0122</w:t>
      </w:r>
      <w:r w:rsidRPr="00FA6C29">
        <w:rPr>
          <w:szCs w:val="22"/>
          <w:lang w:val="en-CA" w:eastAsia="ja-JP"/>
        </w:rPr>
        <w:t>.</w:t>
      </w:r>
    </w:p>
    <w:p w14:paraId="29486335" w14:textId="0D9D0A60" w:rsidR="00C8012D" w:rsidRPr="00D50649" w:rsidRDefault="00C8012D" w:rsidP="00C8012D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and the common test condition for enhanced compression tool testing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_Ref139631488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[5]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</w:t>
      </w:r>
      <w:r w:rsidR="00591CC4">
        <w:rPr>
          <w:szCs w:val="22"/>
          <w:lang w:val="en-CA" w:eastAsia="ja-JP"/>
        </w:rPr>
        <w:t>AH0122</w:t>
      </w:r>
      <w:r w:rsidRPr="00FA6C29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5912B44E" w14:textId="77777777" w:rsidR="00C8012D" w:rsidRPr="00D50649" w:rsidRDefault="00C8012D" w:rsidP="00C8012D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761C20C2" w14:textId="1EB51ACE" w:rsidR="00C8012D" w:rsidRPr="0045504A" w:rsidRDefault="00C8012D" w:rsidP="00C8012D">
      <w:pPr>
        <w:rPr>
          <w:lang w:val="en-CA" w:eastAsia="ja-JP"/>
        </w:rPr>
      </w:pPr>
      <w:r w:rsidRPr="00FA6C29">
        <w:rPr>
          <w:lang w:val="en-CA" w:eastAsia="ja-JP"/>
        </w:rPr>
        <w:t>The cross-checker has verified the description and results reported in JVET-A</w:t>
      </w:r>
      <w:r w:rsidR="00CF5A9B">
        <w:rPr>
          <w:lang w:val="en-CA" w:eastAsia="ja-JP"/>
        </w:rPr>
        <w:t>H</w:t>
      </w:r>
      <w:r w:rsidRPr="00FA6C29">
        <w:rPr>
          <w:lang w:val="en-CA" w:eastAsia="ja-JP"/>
        </w:rPr>
        <w:t>0</w:t>
      </w:r>
      <w:r w:rsidR="00591CC4">
        <w:rPr>
          <w:lang w:val="en-CA" w:eastAsia="ja-JP"/>
        </w:rPr>
        <w:t>122</w:t>
      </w:r>
      <w:r w:rsidRPr="00FA6C29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3021A066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t>R</w:t>
      </w:r>
      <w:r w:rsidRPr="00D50649">
        <w:rPr>
          <w:lang w:val="en-CA" w:eastAsia="ja-JP"/>
        </w:rPr>
        <w:t>eference</w:t>
      </w:r>
    </w:p>
    <w:p w14:paraId="15132E84" w14:textId="3D0C380F" w:rsidR="00C8012D" w:rsidRPr="00591CC4" w:rsidRDefault="007C28B2" w:rsidP="00A80FB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591CC4">
        <w:rPr>
          <w:szCs w:val="22"/>
          <w:lang w:val="en-CA"/>
        </w:rPr>
        <w:tab/>
      </w:r>
      <w:r w:rsidR="00591CC4" w:rsidRPr="00591CC4">
        <w:rPr>
          <w:szCs w:val="22"/>
          <w:lang w:val="en-CA"/>
        </w:rPr>
        <w:t>A</w:t>
      </w:r>
      <w:r w:rsidR="00591CC4">
        <w:rPr>
          <w:szCs w:val="22"/>
          <w:lang w:val="en-CA"/>
        </w:rPr>
        <w:t>.</w:t>
      </w:r>
      <w:r w:rsidR="00591CC4" w:rsidRPr="00591CC4">
        <w:rPr>
          <w:szCs w:val="22"/>
          <w:lang w:val="en-CA"/>
        </w:rPr>
        <w:t xml:space="preserve"> Filippov,</w:t>
      </w:r>
      <w:r w:rsidR="00591CC4">
        <w:rPr>
          <w:szCs w:val="22"/>
          <w:lang w:val="en-CA"/>
        </w:rPr>
        <w:t xml:space="preserve"> </w:t>
      </w:r>
      <w:r w:rsidR="00591CC4" w:rsidRPr="00591CC4">
        <w:rPr>
          <w:szCs w:val="22"/>
          <w:lang w:val="en-CA"/>
        </w:rPr>
        <w:t>V</w:t>
      </w:r>
      <w:r w:rsidR="00591CC4">
        <w:rPr>
          <w:szCs w:val="22"/>
          <w:lang w:val="en-CA"/>
        </w:rPr>
        <w:t>.</w:t>
      </w:r>
      <w:r w:rsidR="00591CC4" w:rsidRPr="00591CC4">
        <w:rPr>
          <w:szCs w:val="22"/>
          <w:lang w:val="en-CA"/>
        </w:rPr>
        <w:t xml:space="preserve"> Rufitskiy</w:t>
      </w:r>
      <w:r w:rsidR="00C8012D" w:rsidRPr="00591CC4">
        <w:rPr>
          <w:szCs w:val="22"/>
          <w:lang w:val="en-CA"/>
        </w:rPr>
        <w:t xml:space="preserve">, </w:t>
      </w:r>
      <w:r w:rsidR="00C8012D" w:rsidRPr="00591CC4">
        <w:rPr>
          <w:lang w:val="en-CA"/>
        </w:rPr>
        <w:t>“</w:t>
      </w:r>
      <w:r w:rsidR="00591CC4" w:rsidRPr="00591CC4">
        <w:rPr>
          <w:lang w:val="en-CA"/>
        </w:rPr>
        <w:t>EE2-3.6: Reference filtering for inter-prediction</w:t>
      </w:r>
      <w:r w:rsidR="00C8012D" w:rsidRPr="00591CC4">
        <w:rPr>
          <w:lang w:val="en-CA"/>
        </w:rPr>
        <w:t>,” JVET-A</w:t>
      </w:r>
      <w:r w:rsidR="001E7820" w:rsidRPr="00591CC4">
        <w:rPr>
          <w:lang w:val="en-CA"/>
        </w:rPr>
        <w:t>H</w:t>
      </w:r>
      <w:r w:rsidR="00C8012D" w:rsidRPr="00591CC4">
        <w:rPr>
          <w:lang w:val="en-CA"/>
        </w:rPr>
        <w:t>0</w:t>
      </w:r>
      <w:r w:rsidR="00591CC4">
        <w:rPr>
          <w:lang w:val="en-CA"/>
        </w:rPr>
        <w:t>122</w:t>
      </w:r>
      <w:r w:rsidR="00C8012D" w:rsidRPr="00591CC4">
        <w:rPr>
          <w:lang w:val="en-CA"/>
        </w:rPr>
        <w:t xml:space="preserve">, </w:t>
      </w:r>
      <w:r w:rsidR="001E7820" w:rsidRPr="00591CC4">
        <w:rPr>
          <w:lang w:val="en-CA"/>
        </w:rPr>
        <w:t>April</w:t>
      </w:r>
      <w:r w:rsidR="00C8012D" w:rsidRPr="00591CC4">
        <w:rPr>
          <w:lang w:val="en-CA"/>
        </w:rPr>
        <w:t xml:space="preserve"> 2024.</w:t>
      </w:r>
      <w:bookmarkEnd w:id="1"/>
    </w:p>
    <w:p w14:paraId="10466370" w14:textId="6E648C00" w:rsidR="009C2D19" w:rsidRDefault="00C8012D" w:rsidP="00E30C3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39631321"/>
      <w:bookmarkStart w:id="9" w:name="_Ref155949363"/>
      <w:bookmarkStart w:id="10" w:name="_Ref139638680"/>
      <w:bookmarkEnd w:id="2"/>
      <w:r w:rsidRPr="009C2D19">
        <w:rPr>
          <w:szCs w:val="22"/>
          <w:lang w:val="en-CA" w:eastAsia="ja-JP"/>
        </w:rPr>
        <w:t>EE2-</w:t>
      </w:r>
      <w:r w:rsidR="009C2D19">
        <w:rPr>
          <w:szCs w:val="22"/>
          <w:lang w:val="en-CA" w:eastAsia="ja-JP"/>
        </w:rPr>
        <w:t>3.</w:t>
      </w:r>
      <w:r w:rsidR="00591CC4">
        <w:rPr>
          <w:szCs w:val="22"/>
          <w:lang w:val="en-CA" w:eastAsia="ja-JP"/>
        </w:rPr>
        <w:t>6</w:t>
      </w:r>
      <w:r w:rsidRPr="009C2D19">
        <w:rPr>
          <w:szCs w:val="22"/>
          <w:lang w:val="en-CA" w:eastAsia="ja-JP"/>
        </w:rPr>
        <w:t xml:space="preserve">, </w:t>
      </w:r>
      <w:bookmarkEnd w:id="8"/>
      <w:bookmarkEnd w:id="9"/>
      <w:r w:rsidR="009C2D19" w:rsidRPr="009C2D19">
        <w:rPr>
          <w:szCs w:val="22"/>
          <w:lang w:val="en-CA" w:eastAsia="ja-JP"/>
        </w:rPr>
        <w:t>https://vcgit.hhi.fraunhofer.de/ecm/jvet-ag-ee2/ECM/-/tree/TEST_3.</w:t>
      </w:r>
      <w:r w:rsidR="00591CC4">
        <w:rPr>
          <w:rFonts w:hint="eastAsia"/>
          <w:szCs w:val="22"/>
          <w:lang w:val="en-CA" w:eastAsia="ja-JP"/>
        </w:rPr>
        <w:t>6</w:t>
      </w:r>
    </w:p>
    <w:p w14:paraId="42F8EB17" w14:textId="2455F28A" w:rsidR="00603AD5" w:rsidRPr="009C2D19" w:rsidRDefault="00C8012D" w:rsidP="00E30C3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9C2D19">
        <w:rPr>
          <w:szCs w:val="22"/>
          <w:lang w:val="en-CA"/>
        </w:rPr>
        <w:t>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.0, https://vcgit.hhi.fraunhofer.de/ecm/ECM/-/tags/ECM-1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</w:t>
      </w:r>
      <w:bookmarkStart w:id="11" w:name="_Ref139631413"/>
      <w:bookmarkEnd w:id="3"/>
      <w:bookmarkEnd w:id="4"/>
      <w:bookmarkEnd w:id="5"/>
      <w:bookmarkEnd w:id="6"/>
      <w:bookmarkEnd w:id="7"/>
      <w:bookmarkEnd w:id="10"/>
    </w:p>
    <w:p w14:paraId="77DAA4AB" w14:textId="1F6BF447" w:rsid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lastRenderedPageBreak/>
        <w:t>V. Seregin, et al., “Exploration experiment on enhanced compression beyond VVC capability (EE2)”, JVET-A</w:t>
      </w:r>
      <w:r w:rsidR="000B23F5">
        <w:rPr>
          <w:rFonts w:eastAsia="SimSun"/>
          <w:color w:val="222222"/>
          <w:szCs w:val="22"/>
          <w:lang w:eastAsia="zh-CN"/>
        </w:rPr>
        <w:t>G</w:t>
      </w:r>
      <w:r w:rsidRPr="00603AD5">
        <w:rPr>
          <w:rFonts w:eastAsia="SimSun"/>
          <w:color w:val="222222"/>
          <w:szCs w:val="22"/>
          <w:lang w:eastAsia="zh-CN"/>
        </w:rPr>
        <w:t xml:space="preserve">2024, </w:t>
      </w:r>
      <w:r w:rsidR="000B23F5">
        <w:rPr>
          <w:rFonts w:eastAsia="SimSun"/>
          <w:color w:val="222222"/>
          <w:szCs w:val="22"/>
          <w:lang w:eastAsia="zh-CN"/>
        </w:rPr>
        <w:t>January</w:t>
      </w:r>
      <w:r w:rsidRPr="00603AD5">
        <w:rPr>
          <w:rFonts w:eastAsia="SimSun"/>
          <w:color w:val="222222"/>
          <w:szCs w:val="22"/>
          <w:lang w:eastAsia="zh-CN"/>
        </w:rPr>
        <w:t xml:space="preserve"> 202</w:t>
      </w:r>
      <w:r w:rsidR="000B23F5">
        <w:rPr>
          <w:rFonts w:eastAsia="SimSun"/>
          <w:color w:val="222222"/>
          <w:szCs w:val="22"/>
          <w:lang w:eastAsia="zh-CN"/>
        </w:rPr>
        <w:t>4</w:t>
      </w:r>
      <w:r w:rsidRPr="00603AD5">
        <w:rPr>
          <w:rFonts w:eastAsia="SimSun"/>
          <w:color w:val="222222"/>
          <w:szCs w:val="22"/>
          <w:lang w:eastAsia="zh-CN"/>
        </w:rPr>
        <w:t>.</w:t>
      </w:r>
      <w:bookmarkEnd w:id="11"/>
    </w:p>
    <w:p w14:paraId="32EAF635" w14:textId="6AC37AF4" w:rsidR="007F1F8B" w:rsidRP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</w:t>
      </w:r>
      <w:r w:rsidR="000B23F5">
        <w:rPr>
          <w:rFonts w:eastAsia="SimSun"/>
          <w:color w:val="222222"/>
          <w:szCs w:val="22"/>
          <w:lang w:eastAsia="zh-CN"/>
        </w:rPr>
        <w:t>T-A</w:t>
      </w:r>
      <w:r w:rsidR="0085581C">
        <w:rPr>
          <w:rFonts w:eastAsia="SimSun"/>
          <w:color w:val="222222"/>
          <w:szCs w:val="22"/>
          <w:lang w:eastAsia="zh-CN"/>
        </w:rPr>
        <w:t>F2017</w:t>
      </w:r>
      <w:r w:rsidR="0001206B">
        <w:rPr>
          <w:rFonts w:eastAsia="SimSun"/>
          <w:color w:val="222222"/>
          <w:szCs w:val="22"/>
          <w:lang w:eastAsia="zh-CN"/>
        </w:rPr>
        <w:t>, October 2023.</w:t>
      </w:r>
    </w:p>
    <w:sectPr w:rsidR="007F1F8B" w:rsidRPr="00603AD5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B99D2" w14:textId="77777777" w:rsidR="002E5AF0" w:rsidRDefault="002E5AF0">
      <w:r>
        <w:separator/>
      </w:r>
    </w:p>
  </w:endnote>
  <w:endnote w:type="continuationSeparator" w:id="0">
    <w:p w14:paraId="4E5275B3" w14:textId="77777777" w:rsidR="002E5AF0" w:rsidRDefault="002E5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7EFA8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1CC4">
      <w:rPr>
        <w:rStyle w:val="a5"/>
        <w:noProof/>
      </w:rPr>
      <w:t>2024-04-16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568DE" w14:textId="77777777" w:rsidR="002E5AF0" w:rsidRDefault="002E5AF0">
      <w:r>
        <w:separator/>
      </w:r>
    </w:p>
  </w:footnote>
  <w:footnote w:type="continuationSeparator" w:id="0">
    <w:p w14:paraId="7872922C" w14:textId="77777777" w:rsidR="002E5AF0" w:rsidRDefault="002E5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6B"/>
    <w:rsid w:val="00022091"/>
    <w:rsid w:val="00027274"/>
    <w:rsid w:val="00027A38"/>
    <w:rsid w:val="000308A3"/>
    <w:rsid w:val="00032A91"/>
    <w:rsid w:val="00033BA2"/>
    <w:rsid w:val="0004543A"/>
    <w:rsid w:val="000458BC"/>
    <w:rsid w:val="00045C41"/>
    <w:rsid w:val="00046C03"/>
    <w:rsid w:val="00065039"/>
    <w:rsid w:val="00074D1F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23F5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F158C"/>
    <w:rsid w:val="00102F3D"/>
    <w:rsid w:val="001061BE"/>
    <w:rsid w:val="00124E38"/>
    <w:rsid w:val="0012580B"/>
    <w:rsid w:val="00131F90"/>
    <w:rsid w:val="001331B9"/>
    <w:rsid w:val="0013458C"/>
    <w:rsid w:val="0013526E"/>
    <w:rsid w:val="00142068"/>
    <w:rsid w:val="0014258C"/>
    <w:rsid w:val="00146152"/>
    <w:rsid w:val="0014722D"/>
    <w:rsid w:val="00147500"/>
    <w:rsid w:val="001503BF"/>
    <w:rsid w:val="001533E7"/>
    <w:rsid w:val="00155526"/>
    <w:rsid w:val="001615DC"/>
    <w:rsid w:val="00171371"/>
    <w:rsid w:val="00173FC6"/>
    <w:rsid w:val="00175A24"/>
    <w:rsid w:val="00185736"/>
    <w:rsid w:val="00187E58"/>
    <w:rsid w:val="001A297E"/>
    <w:rsid w:val="001A368E"/>
    <w:rsid w:val="001A7329"/>
    <w:rsid w:val="001A792F"/>
    <w:rsid w:val="001A7A43"/>
    <w:rsid w:val="001B4E28"/>
    <w:rsid w:val="001C0D5C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E782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63398"/>
    <w:rsid w:val="00263B99"/>
    <w:rsid w:val="002647D8"/>
    <w:rsid w:val="00266F06"/>
    <w:rsid w:val="00275BCF"/>
    <w:rsid w:val="00280613"/>
    <w:rsid w:val="00281F03"/>
    <w:rsid w:val="00286B5A"/>
    <w:rsid w:val="00291E36"/>
    <w:rsid w:val="00292257"/>
    <w:rsid w:val="00292547"/>
    <w:rsid w:val="002946FC"/>
    <w:rsid w:val="00297187"/>
    <w:rsid w:val="002A1047"/>
    <w:rsid w:val="002A54E0"/>
    <w:rsid w:val="002A6D0E"/>
    <w:rsid w:val="002B1595"/>
    <w:rsid w:val="002B191D"/>
    <w:rsid w:val="002B2E83"/>
    <w:rsid w:val="002B4595"/>
    <w:rsid w:val="002D0AF6"/>
    <w:rsid w:val="002D5B50"/>
    <w:rsid w:val="002D7E19"/>
    <w:rsid w:val="002E5AF0"/>
    <w:rsid w:val="002F164D"/>
    <w:rsid w:val="003021BC"/>
    <w:rsid w:val="00302C23"/>
    <w:rsid w:val="00306206"/>
    <w:rsid w:val="00316609"/>
    <w:rsid w:val="00317D85"/>
    <w:rsid w:val="00327C56"/>
    <w:rsid w:val="003315A1"/>
    <w:rsid w:val="003373EC"/>
    <w:rsid w:val="00342FF4"/>
    <w:rsid w:val="00344E5A"/>
    <w:rsid w:val="00346148"/>
    <w:rsid w:val="003519B5"/>
    <w:rsid w:val="003669EA"/>
    <w:rsid w:val="003706CC"/>
    <w:rsid w:val="00377710"/>
    <w:rsid w:val="0038139F"/>
    <w:rsid w:val="0039716F"/>
    <w:rsid w:val="003A25F5"/>
    <w:rsid w:val="003A2D8E"/>
    <w:rsid w:val="003A7CE6"/>
    <w:rsid w:val="003C074C"/>
    <w:rsid w:val="003C1CC3"/>
    <w:rsid w:val="003C1F16"/>
    <w:rsid w:val="003C20E4"/>
    <w:rsid w:val="003C7B0D"/>
    <w:rsid w:val="003D6342"/>
    <w:rsid w:val="003E6F90"/>
    <w:rsid w:val="003E7117"/>
    <w:rsid w:val="003E73ED"/>
    <w:rsid w:val="003F5D0F"/>
    <w:rsid w:val="00414101"/>
    <w:rsid w:val="004146AB"/>
    <w:rsid w:val="00415502"/>
    <w:rsid w:val="0042121A"/>
    <w:rsid w:val="004219CF"/>
    <w:rsid w:val="004234F0"/>
    <w:rsid w:val="00427EEC"/>
    <w:rsid w:val="00431FFC"/>
    <w:rsid w:val="00433DDB"/>
    <w:rsid w:val="00435A29"/>
    <w:rsid w:val="00437619"/>
    <w:rsid w:val="00452ED3"/>
    <w:rsid w:val="00465A1E"/>
    <w:rsid w:val="00476785"/>
    <w:rsid w:val="004930A8"/>
    <w:rsid w:val="0049445A"/>
    <w:rsid w:val="004957D9"/>
    <w:rsid w:val="004A26C7"/>
    <w:rsid w:val="004A2A63"/>
    <w:rsid w:val="004B210C"/>
    <w:rsid w:val="004B6170"/>
    <w:rsid w:val="004C2C87"/>
    <w:rsid w:val="004C5976"/>
    <w:rsid w:val="004D0CDB"/>
    <w:rsid w:val="004D1C63"/>
    <w:rsid w:val="004D405F"/>
    <w:rsid w:val="004D5891"/>
    <w:rsid w:val="004E4F4F"/>
    <w:rsid w:val="004E6789"/>
    <w:rsid w:val="004F61E3"/>
    <w:rsid w:val="0050066E"/>
    <w:rsid w:val="00502E10"/>
    <w:rsid w:val="0050354E"/>
    <w:rsid w:val="0051015C"/>
    <w:rsid w:val="00513AF7"/>
    <w:rsid w:val="00516CF1"/>
    <w:rsid w:val="00531AE9"/>
    <w:rsid w:val="00535145"/>
    <w:rsid w:val="00536188"/>
    <w:rsid w:val="00546096"/>
    <w:rsid w:val="00546A92"/>
    <w:rsid w:val="00547906"/>
    <w:rsid w:val="00550A66"/>
    <w:rsid w:val="00560217"/>
    <w:rsid w:val="00567EC7"/>
    <w:rsid w:val="00567F88"/>
    <w:rsid w:val="00570013"/>
    <w:rsid w:val="005753EC"/>
    <w:rsid w:val="005801A2"/>
    <w:rsid w:val="00583045"/>
    <w:rsid w:val="00590329"/>
    <w:rsid w:val="00591CC4"/>
    <w:rsid w:val="005952A5"/>
    <w:rsid w:val="005A204D"/>
    <w:rsid w:val="005A2F13"/>
    <w:rsid w:val="005A33A1"/>
    <w:rsid w:val="005B217D"/>
    <w:rsid w:val="005C385F"/>
    <w:rsid w:val="005C4472"/>
    <w:rsid w:val="005C46F7"/>
    <w:rsid w:val="005C4C4B"/>
    <w:rsid w:val="005C7249"/>
    <w:rsid w:val="005C7C26"/>
    <w:rsid w:val="005E1AC6"/>
    <w:rsid w:val="005E3F2B"/>
    <w:rsid w:val="005F2A1C"/>
    <w:rsid w:val="005F6F1B"/>
    <w:rsid w:val="005F7CD0"/>
    <w:rsid w:val="00603AD5"/>
    <w:rsid w:val="006064BD"/>
    <w:rsid w:val="00615995"/>
    <w:rsid w:val="00616155"/>
    <w:rsid w:val="00620E5D"/>
    <w:rsid w:val="00624B33"/>
    <w:rsid w:val="0063041A"/>
    <w:rsid w:val="00630AA2"/>
    <w:rsid w:val="00631D8B"/>
    <w:rsid w:val="0063485E"/>
    <w:rsid w:val="00646707"/>
    <w:rsid w:val="00650ACA"/>
    <w:rsid w:val="00657F7E"/>
    <w:rsid w:val="00662191"/>
    <w:rsid w:val="00662E58"/>
    <w:rsid w:val="006630E4"/>
    <w:rsid w:val="006637F2"/>
    <w:rsid w:val="006642A5"/>
    <w:rsid w:val="00664DCF"/>
    <w:rsid w:val="00690A8D"/>
    <w:rsid w:val="006A0E5C"/>
    <w:rsid w:val="006A48E6"/>
    <w:rsid w:val="006B2FF9"/>
    <w:rsid w:val="006C0DD4"/>
    <w:rsid w:val="006C5D39"/>
    <w:rsid w:val="006D6D9B"/>
    <w:rsid w:val="006E2810"/>
    <w:rsid w:val="006E2F4E"/>
    <w:rsid w:val="006E36B7"/>
    <w:rsid w:val="006E5417"/>
    <w:rsid w:val="006E617E"/>
    <w:rsid w:val="006E7C7C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17C3B"/>
    <w:rsid w:val="00720E3B"/>
    <w:rsid w:val="00726CF6"/>
    <w:rsid w:val="00735925"/>
    <w:rsid w:val="00737095"/>
    <w:rsid w:val="0074393F"/>
    <w:rsid w:val="00743B5E"/>
    <w:rsid w:val="00745F6B"/>
    <w:rsid w:val="0074742E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EE3"/>
    <w:rsid w:val="007A4DF4"/>
    <w:rsid w:val="007A7D29"/>
    <w:rsid w:val="007B4AB8"/>
    <w:rsid w:val="007C0075"/>
    <w:rsid w:val="007C081C"/>
    <w:rsid w:val="007C28B2"/>
    <w:rsid w:val="007D1181"/>
    <w:rsid w:val="007D4865"/>
    <w:rsid w:val="007D4C0A"/>
    <w:rsid w:val="007D50B3"/>
    <w:rsid w:val="007E01A3"/>
    <w:rsid w:val="007E29BD"/>
    <w:rsid w:val="007F1F8B"/>
    <w:rsid w:val="007F6205"/>
    <w:rsid w:val="007F67A1"/>
    <w:rsid w:val="00801A7B"/>
    <w:rsid w:val="008107F8"/>
    <w:rsid w:val="00811C05"/>
    <w:rsid w:val="00817AD0"/>
    <w:rsid w:val="008202C0"/>
    <w:rsid w:val="008206C8"/>
    <w:rsid w:val="00820851"/>
    <w:rsid w:val="00827618"/>
    <w:rsid w:val="0085558D"/>
    <w:rsid w:val="0085581C"/>
    <w:rsid w:val="0086387C"/>
    <w:rsid w:val="00874056"/>
    <w:rsid w:val="00874A6C"/>
    <w:rsid w:val="008766F4"/>
    <w:rsid w:val="00876C65"/>
    <w:rsid w:val="00882F72"/>
    <w:rsid w:val="0088696B"/>
    <w:rsid w:val="00887CDD"/>
    <w:rsid w:val="008921FE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598A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6E16"/>
    <w:rsid w:val="00955F6D"/>
    <w:rsid w:val="009561D9"/>
    <w:rsid w:val="009632CB"/>
    <w:rsid w:val="009760B6"/>
    <w:rsid w:val="00977C16"/>
    <w:rsid w:val="0098551D"/>
    <w:rsid w:val="00985DCB"/>
    <w:rsid w:val="00986526"/>
    <w:rsid w:val="0099518F"/>
    <w:rsid w:val="00996E01"/>
    <w:rsid w:val="009A523D"/>
    <w:rsid w:val="009B02A1"/>
    <w:rsid w:val="009B0F55"/>
    <w:rsid w:val="009B3361"/>
    <w:rsid w:val="009B5381"/>
    <w:rsid w:val="009B7F3F"/>
    <w:rsid w:val="009C2A8C"/>
    <w:rsid w:val="009C2D19"/>
    <w:rsid w:val="009D6525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366B8"/>
    <w:rsid w:val="00A46843"/>
    <w:rsid w:val="00A56B97"/>
    <w:rsid w:val="00A6093D"/>
    <w:rsid w:val="00A703CE"/>
    <w:rsid w:val="00A72017"/>
    <w:rsid w:val="00A766CC"/>
    <w:rsid w:val="00A767DC"/>
    <w:rsid w:val="00A76A6D"/>
    <w:rsid w:val="00A8215D"/>
    <w:rsid w:val="00A83253"/>
    <w:rsid w:val="00AA3AD9"/>
    <w:rsid w:val="00AA5995"/>
    <w:rsid w:val="00AA6E84"/>
    <w:rsid w:val="00AB1A1C"/>
    <w:rsid w:val="00AB4721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1BA9"/>
    <w:rsid w:val="00B827C6"/>
    <w:rsid w:val="00B94B06"/>
    <w:rsid w:val="00B94C28"/>
    <w:rsid w:val="00BA167C"/>
    <w:rsid w:val="00BA18C5"/>
    <w:rsid w:val="00BA327B"/>
    <w:rsid w:val="00BC10BA"/>
    <w:rsid w:val="00BC5AFD"/>
    <w:rsid w:val="00BC74F1"/>
    <w:rsid w:val="00BE4873"/>
    <w:rsid w:val="00C00DDE"/>
    <w:rsid w:val="00C04F43"/>
    <w:rsid w:val="00C05271"/>
    <w:rsid w:val="00C05A0A"/>
    <w:rsid w:val="00C0609D"/>
    <w:rsid w:val="00C07A33"/>
    <w:rsid w:val="00C115AB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1580"/>
    <w:rsid w:val="00C76A14"/>
    <w:rsid w:val="00C8012D"/>
    <w:rsid w:val="00C80288"/>
    <w:rsid w:val="00C836F0"/>
    <w:rsid w:val="00C84003"/>
    <w:rsid w:val="00C87991"/>
    <w:rsid w:val="00C90650"/>
    <w:rsid w:val="00C919C9"/>
    <w:rsid w:val="00C97D78"/>
    <w:rsid w:val="00CA1CEC"/>
    <w:rsid w:val="00CB3DF2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CF5A9B"/>
    <w:rsid w:val="00D0008B"/>
    <w:rsid w:val="00D010C0"/>
    <w:rsid w:val="00D06B8B"/>
    <w:rsid w:val="00D073E2"/>
    <w:rsid w:val="00D138D7"/>
    <w:rsid w:val="00D1511D"/>
    <w:rsid w:val="00D1555A"/>
    <w:rsid w:val="00D34F95"/>
    <w:rsid w:val="00D43F2A"/>
    <w:rsid w:val="00D446EC"/>
    <w:rsid w:val="00D51BF0"/>
    <w:rsid w:val="00D531DB"/>
    <w:rsid w:val="00D541C7"/>
    <w:rsid w:val="00D55942"/>
    <w:rsid w:val="00D569B5"/>
    <w:rsid w:val="00D61B3D"/>
    <w:rsid w:val="00D807BF"/>
    <w:rsid w:val="00D82FCC"/>
    <w:rsid w:val="00D956CF"/>
    <w:rsid w:val="00DA17FC"/>
    <w:rsid w:val="00DA710B"/>
    <w:rsid w:val="00DA7887"/>
    <w:rsid w:val="00DB2C26"/>
    <w:rsid w:val="00DB45C3"/>
    <w:rsid w:val="00DC2B94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4DEF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536F"/>
    <w:rsid w:val="00EE3A08"/>
    <w:rsid w:val="00EE7CD8"/>
    <w:rsid w:val="00EF37F6"/>
    <w:rsid w:val="00EF38F7"/>
    <w:rsid w:val="00EF48CC"/>
    <w:rsid w:val="00F00801"/>
    <w:rsid w:val="00F063E6"/>
    <w:rsid w:val="00F2488D"/>
    <w:rsid w:val="00F25AAA"/>
    <w:rsid w:val="00F601A0"/>
    <w:rsid w:val="00F712E9"/>
    <w:rsid w:val="00F73032"/>
    <w:rsid w:val="00F81D0E"/>
    <w:rsid w:val="00F848FC"/>
    <w:rsid w:val="00F84DAC"/>
    <w:rsid w:val="00F906F6"/>
    <w:rsid w:val="00F9282A"/>
    <w:rsid w:val="00F94564"/>
    <w:rsid w:val="00F96BAD"/>
    <w:rsid w:val="00FA139D"/>
    <w:rsid w:val="00FA2F4A"/>
    <w:rsid w:val="00FA60F5"/>
    <w:rsid w:val="00FA77B9"/>
    <w:rsid w:val="00FB0E84"/>
    <w:rsid w:val="00FB1CD5"/>
    <w:rsid w:val="00FB25E0"/>
    <w:rsid w:val="00FC2405"/>
    <w:rsid w:val="00FC476E"/>
    <w:rsid w:val="00FC5D1A"/>
    <w:rsid w:val="00FD01C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C8012D"/>
    <w:rPr>
      <w:rFonts w:cs="Arial"/>
      <w:b/>
      <w:bCs/>
      <w:kern w:val="32"/>
      <w:sz w:val="32"/>
      <w:szCs w:val="32"/>
    </w:rPr>
  </w:style>
  <w:style w:type="character" w:styleId="af4">
    <w:name w:val="Unresolved Mention"/>
    <w:basedOn w:val="a0"/>
    <w:uiPriority w:val="99"/>
    <w:semiHidden/>
    <w:unhideWhenUsed/>
    <w:rsid w:val="00603A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223</cp:revision>
  <cp:lastPrinted>1900-01-01T08:00:00Z</cp:lastPrinted>
  <dcterms:created xsi:type="dcterms:W3CDTF">2023-11-23T15:31:00Z</dcterms:created>
  <dcterms:modified xsi:type="dcterms:W3CDTF">2024-04-16T04:08:00Z</dcterms:modified>
</cp:coreProperties>
</file>