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1A831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E201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D963A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ED4CE9">
              <w:rPr>
                <w:lang w:val="en-CA"/>
              </w:rPr>
              <w:t>0</w:t>
            </w:r>
            <w:r w:rsidR="00A253B9">
              <w:rPr>
                <w:lang w:val="en-CA"/>
              </w:rPr>
              <w:t>234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B778FA" w:rsidR="00E61DAC" w:rsidRPr="005B217D" w:rsidRDefault="00A253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JVET-AH0136 (</w:t>
            </w:r>
            <w:r w:rsidR="00944DED">
              <w:rPr>
                <w:b/>
                <w:szCs w:val="22"/>
                <w:lang w:val="en-CA"/>
              </w:rPr>
              <w:t>EE2-</w:t>
            </w:r>
            <w:r w:rsidR="00141FA9">
              <w:rPr>
                <w:b/>
                <w:szCs w:val="22"/>
                <w:lang w:val="en-CA"/>
              </w:rPr>
              <w:t>2.12</w:t>
            </w:r>
            <w:r w:rsidR="00944DED">
              <w:rPr>
                <w:b/>
                <w:szCs w:val="22"/>
                <w:lang w:val="en-CA"/>
              </w:rPr>
              <w:t xml:space="preserve">: </w:t>
            </w:r>
            <w:r w:rsidR="00141FA9" w:rsidRPr="00141FA9">
              <w:rPr>
                <w:b/>
                <w:szCs w:val="22"/>
                <w:lang w:val="en-CA"/>
              </w:rPr>
              <w:t>Chroma intra prediction mode reordering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E40583" w:rsidR="00E61DAC" w:rsidRPr="005B217D" w:rsidRDefault="00A253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049CD9" w14:textId="47FCB442" w:rsidR="00141FA9" w:rsidRDefault="00A253B9" w:rsidP="00944DED">
            <w:pPr>
              <w:spacing w:before="60" w:after="60"/>
              <w:rPr>
                <w:szCs w:val="22"/>
                <w:lang w:eastAsia="zh-TW"/>
              </w:rPr>
            </w:pPr>
            <w:proofErr w:type="spellStart"/>
            <w:r>
              <w:rPr>
                <w:szCs w:val="22"/>
                <w:lang w:eastAsia="zh-TW"/>
              </w:rPr>
              <w:t>Luhang</w:t>
            </w:r>
            <w:proofErr w:type="spellEnd"/>
            <w:r>
              <w:rPr>
                <w:szCs w:val="22"/>
                <w:lang w:eastAsia="zh-TW"/>
              </w:rPr>
              <w:t xml:space="preserve"> Xu</w:t>
            </w:r>
          </w:p>
          <w:p w14:paraId="49D81240" w14:textId="4396545C" w:rsidR="00E61DAC" w:rsidRPr="005B217D" w:rsidRDefault="00E61DAC" w:rsidP="00944DE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89F98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53B9">
              <w:rPr>
                <w:szCs w:val="22"/>
                <w:lang w:val="en-CA"/>
              </w:rPr>
              <w:t>-</w:t>
            </w:r>
            <w:r w:rsidR="00944DED">
              <w:rPr>
                <w:szCs w:val="22"/>
                <w:lang w:val="en-CA"/>
              </w:rPr>
              <w:br/>
            </w:r>
            <w:r w:rsidR="00A253B9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C21C18" w:rsidR="00E61DAC" w:rsidRPr="00944DED" w:rsidRDefault="00A253B9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FB4B5A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A9566" w14:textId="0974FE34" w:rsidR="003E45C4" w:rsidRDefault="003E45C4" w:rsidP="003E45C4">
      <w:r>
        <w:rPr>
          <w:lang w:val="en-CA"/>
        </w:rPr>
        <w:t xml:space="preserve">This contribution </w:t>
      </w:r>
      <w:r w:rsidR="00C609DA">
        <w:rPr>
          <w:lang w:val="en-CA"/>
        </w:rPr>
        <w:t>provides</w:t>
      </w:r>
      <w:r>
        <w:rPr>
          <w:lang w:val="en-CA"/>
        </w:rPr>
        <w:t xml:space="preserve"> the</w:t>
      </w:r>
      <w:r w:rsidR="00C609DA">
        <w:rPr>
          <w:lang w:val="en-CA"/>
        </w:rPr>
        <w:t xml:space="preserve"> crosscheck</w:t>
      </w:r>
      <w:r>
        <w:rPr>
          <w:lang w:val="en-CA"/>
        </w:rPr>
        <w:t xml:space="preserve"> results of EE2 Test </w:t>
      </w:r>
      <w:r w:rsidR="00141FA9">
        <w:rPr>
          <w:lang w:val="en-CA"/>
        </w:rPr>
        <w:t>2.12</w:t>
      </w:r>
      <w:r w:rsidR="00D61D6A">
        <w:rPr>
          <w:lang w:val="en-CA"/>
        </w:rPr>
        <w:t xml:space="preserve"> </w:t>
      </w:r>
      <w:r>
        <w:rPr>
          <w:lang w:val="en-CA"/>
        </w:rPr>
        <w:t xml:space="preserve">which studies </w:t>
      </w:r>
      <w:r w:rsidR="00D61D6A">
        <w:rPr>
          <w:lang w:val="en-CA"/>
        </w:rPr>
        <w:t>reordering</w:t>
      </w:r>
      <w:r w:rsidR="001050F5">
        <w:rPr>
          <w:lang w:val="en-CA"/>
        </w:rPr>
        <w:t xml:space="preserve"> </w:t>
      </w:r>
      <w:r w:rsidR="00D61D6A" w:rsidRPr="005C6B2D">
        <w:rPr>
          <w:szCs w:val="22"/>
          <w:lang w:val="en-CA"/>
        </w:rPr>
        <w:t>the non-CCP chroma intra prediction modes</w:t>
      </w:r>
      <w:r>
        <w:rPr>
          <w:lang w:val="en-CA"/>
        </w:rPr>
        <w:t>.</w:t>
      </w:r>
      <w:r w:rsidR="00C609DA">
        <w:rPr>
          <w:lang w:val="en-CA"/>
        </w:rPr>
        <w:t xml:space="preserve"> T</w:t>
      </w:r>
      <w:r w:rsidR="002E3153">
        <w:t xml:space="preserve">he </w:t>
      </w:r>
      <w:r w:rsidR="00C609DA">
        <w:t>partial</w:t>
      </w:r>
      <w:r w:rsidR="002E3153">
        <w:t xml:space="preserve"> coding performance for {Y, U, </w:t>
      </w:r>
      <w:proofErr w:type="gramStart"/>
      <w:r w:rsidR="002E3153">
        <w:t>V</w:t>
      </w:r>
      <w:r w:rsidR="00C65AA2">
        <w:t xml:space="preserve"> </w:t>
      </w:r>
      <w:r w:rsidR="002E3153">
        <w:t>}</w:t>
      </w:r>
      <w:proofErr w:type="gramEnd"/>
      <w:r w:rsidR="002E3153">
        <w:t xml:space="preserve"> </w:t>
      </w:r>
      <w:r w:rsidR="00C609DA">
        <w:t>are</w:t>
      </w:r>
      <w:r w:rsidR="002E3153">
        <w:t>:</w:t>
      </w:r>
    </w:p>
    <w:p w14:paraId="647E18CE" w14:textId="5272D565" w:rsidR="002E3153" w:rsidRDefault="006939A1" w:rsidP="002E3153">
      <w:pPr>
        <w:pStyle w:val="ac"/>
        <w:numPr>
          <w:ilvl w:val="0"/>
          <w:numId w:val="12"/>
        </w:numPr>
        <w:ind w:left="360"/>
      </w:pPr>
      <w:r>
        <w:rPr>
          <w:rFonts w:eastAsia="Times New Roman"/>
          <w:color w:val="000000"/>
        </w:rPr>
        <w:t xml:space="preserve">Test 2.12a: </w:t>
      </w:r>
      <w:r w:rsidRPr="003F1012">
        <w:rPr>
          <w:rFonts w:eastAsia="Times New Roman"/>
          <w:color w:val="000000"/>
        </w:rPr>
        <w:t xml:space="preserve">reordering based on </w:t>
      </w:r>
      <w:r>
        <w:rPr>
          <w:rFonts w:eastAsia="Times New Roman"/>
          <w:color w:val="000000"/>
        </w:rPr>
        <w:t xml:space="preserve">the </w:t>
      </w:r>
      <w:r w:rsidRPr="006939A1">
        <w:rPr>
          <w:rFonts w:eastAsia="Times New Roman"/>
          <w:color w:val="000000"/>
        </w:rPr>
        <w:t>existing</w:t>
      </w:r>
      <w:r>
        <w:rPr>
          <w:rFonts w:eastAsia="Times New Roman"/>
          <w:color w:val="000000"/>
        </w:rPr>
        <w:t xml:space="preserve"> </w:t>
      </w:r>
      <w:r w:rsidRPr="003F1012">
        <w:rPr>
          <w:rFonts w:eastAsia="Times New Roman"/>
          <w:color w:val="000000"/>
        </w:rPr>
        <w:t>list</w:t>
      </w:r>
      <w:r>
        <w:rPr>
          <w:rFonts w:eastAsia="Times New Roman"/>
          <w:color w:val="000000"/>
        </w:rPr>
        <w:t xml:space="preserve"> in ECM-12.0</w:t>
      </w:r>
      <w:r w:rsidR="002E3153">
        <w:t>:</w:t>
      </w:r>
    </w:p>
    <w:p w14:paraId="66591FE0" w14:textId="10C9C4F3" w:rsidR="00991573" w:rsidRDefault="00991573" w:rsidP="00991573">
      <w:pPr>
        <w:pStyle w:val="ac"/>
        <w:numPr>
          <w:ilvl w:val="0"/>
          <w:numId w:val="12"/>
        </w:numPr>
      </w:pPr>
      <w:r>
        <w:t>Class-C {-0.0</w:t>
      </w:r>
      <w:r w:rsidR="00C65AA2">
        <w:t>2</w:t>
      </w:r>
      <w:r>
        <w:t xml:space="preserve">%, </w:t>
      </w:r>
      <w:r w:rsidR="00C65AA2">
        <w:t>-</w:t>
      </w:r>
      <w:r>
        <w:t>0.0</w:t>
      </w:r>
      <w:r w:rsidR="00C65AA2">
        <w:t>7</w:t>
      </w:r>
      <w:r>
        <w:t xml:space="preserve">%, 0.03%} for AI </w:t>
      </w:r>
    </w:p>
    <w:p w14:paraId="4ACF9CC6" w14:textId="22F290C7" w:rsidR="002E3153" w:rsidRDefault="00991573" w:rsidP="002E3153">
      <w:pPr>
        <w:pStyle w:val="ac"/>
        <w:numPr>
          <w:ilvl w:val="0"/>
          <w:numId w:val="12"/>
        </w:numPr>
      </w:pPr>
      <w:r>
        <w:t>Class-D {-0.0</w:t>
      </w:r>
      <w:r w:rsidR="003E54D1">
        <w:t>4</w:t>
      </w:r>
      <w:r>
        <w:t>%, 0.</w:t>
      </w:r>
      <w:r w:rsidR="003E54D1">
        <w:t>20</w:t>
      </w:r>
      <w:r>
        <w:t xml:space="preserve">%, </w:t>
      </w:r>
      <w:r w:rsidR="003E54D1">
        <w:t>-</w:t>
      </w:r>
      <w:r>
        <w:t>0.</w:t>
      </w:r>
      <w:r w:rsidR="003E54D1">
        <w:t>15</w:t>
      </w:r>
      <w:r>
        <w:t>%} for AI.</w:t>
      </w:r>
    </w:p>
    <w:p w14:paraId="168F9807" w14:textId="0DD95E89" w:rsidR="002E3153" w:rsidRDefault="006939A1" w:rsidP="002E3153">
      <w:pPr>
        <w:pStyle w:val="ac"/>
        <w:numPr>
          <w:ilvl w:val="0"/>
          <w:numId w:val="12"/>
        </w:numPr>
        <w:ind w:left="360"/>
      </w:pPr>
      <w:r>
        <w:rPr>
          <w:rFonts w:eastAsia="Times New Roman"/>
          <w:color w:val="000000"/>
        </w:rPr>
        <w:t xml:space="preserve">Test 2.12b: </w:t>
      </w:r>
      <w:r w:rsidRPr="003F1012">
        <w:rPr>
          <w:rFonts w:eastAsia="Times New Roman"/>
          <w:color w:val="000000"/>
        </w:rPr>
        <w:t xml:space="preserve">reordering based on </w:t>
      </w:r>
      <w:r>
        <w:rPr>
          <w:rFonts w:eastAsia="Times New Roman"/>
          <w:color w:val="000000"/>
        </w:rPr>
        <w:t xml:space="preserve">an </w:t>
      </w:r>
      <w:r w:rsidRPr="003F1012">
        <w:rPr>
          <w:rFonts w:eastAsia="Times New Roman"/>
          <w:color w:val="000000"/>
        </w:rPr>
        <w:t>extended list</w:t>
      </w:r>
      <w:r w:rsidR="000E0000">
        <w:rPr>
          <w:rFonts w:eastAsia="Times New Roman"/>
          <w:color w:val="000000"/>
        </w:rPr>
        <w:t xml:space="preserve"> in ECM-12.0</w:t>
      </w:r>
      <w:r>
        <w:t>:</w:t>
      </w:r>
    </w:p>
    <w:p w14:paraId="71BA99B5" w14:textId="2CD1EE63" w:rsidR="000E0000" w:rsidRDefault="000E0000" w:rsidP="000E0000">
      <w:pPr>
        <w:pStyle w:val="ac"/>
        <w:numPr>
          <w:ilvl w:val="0"/>
          <w:numId w:val="12"/>
        </w:numPr>
      </w:pPr>
      <w:r>
        <w:t>Class-C {-0.0</w:t>
      </w:r>
      <w:r w:rsidR="004E5C08">
        <w:t>5</w:t>
      </w:r>
      <w:r>
        <w:t xml:space="preserve">%, 0.03%, </w:t>
      </w:r>
      <w:r w:rsidR="004E5C08">
        <w:t>-</w:t>
      </w:r>
      <w:r>
        <w:t>0.0</w:t>
      </w:r>
      <w:r w:rsidR="004E5C08">
        <w:t>3</w:t>
      </w:r>
      <w:r>
        <w:t xml:space="preserve">%, 100.0%, 101.0%} for AI </w:t>
      </w:r>
    </w:p>
    <w:p w14:paraId="1EA79DE1" w14:textId="2BFF659B" w:rsidR="000E0000" w:rsidRDefault="000E0000" w:rsidP="000E0000">
      <w:pPr>
        <w:pStyle w:val="ac"/>
        <w:numPr>
          <w:ilvl w:val="0"/>
          <w:numId w:val="12"/>
        </w:numPr>
      </w:pPr>
      <w:r>
        <w:t>Class-D {-0.0</w:t>
      </w:r>
      <w:r w:rsidR="004E5C08">
        <w:t>6</w:t>
      </w:r>
      <w:r>
        <w:t>%, 0.</w:t>
      </w:r>
      <w:r w:rsidR="004E5C08">
        <w:t>1</w:t>
      </w:r>
      <w:r>
        <w:t xml:space="preserve">3%, </w:t>
      </w:r>
      <w:r w:rsidR="004E5C08">
        <w:t>-</w:t>
      </w:r>
      <w:r>
        <w:t>0.0</w:t>
      </w:r>
      <w:r w:rsidR="004E5C08">
        <w:t>5</w:t>
      </w:r>
      <w:r>
        <w:t>%, 100.0%, 101.0%} for AI.</w:t>
      </w:r>
    </w:p>
    <w:p w14:paraId="60A417D5" w14:textId="0D50D9A7" w:rsidR="00D61D6A" w:rsidRPr="006939A1" w:rsidRDefault="00D61D6A" w:rsidP="002E3153"/>
    <w:p w14:paraId="43A8B46D" w14:textId="77777777" w:rsidR="00DB7B7B" w:rsidRDefault="00DB7B7B" w:rsidP="00DB7B7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E81885" w14:textId="0D0E69B6" w:rsidR="00DB7B7B" w:rsidRDefault="00DB7B7B" w:rsidP="00DB7B7B">
      <w:pPr>
        <w:rPr>
          <w:szCs w:val="22"/>
          <w:lang w:val="en-CA"/>
        </w:rPr>
      </w:pPr>
      <w:r>
        <w:rPr>
          <w:szCs w:val="22"/>
          <w:lang w:val="en-CA"/>
        </w:rPr>
        <w:t>In ECM-12.</w:t>
      </w:r>
      <w:r w:rsidR="00904BE5">
        <w:rPr>
          <w:szCs w:val="22"/>
          <w:lang w:val="en-CA"/>
        </w:rPr>
        <w:t>0</w:t>
      </w:r>
      <w:r>
        <w:rPr>
          <w:szCs w:val="22"/>
          <w:lang w:val="en-CA"/>
        </w:rPr>
        <w:t xml:space="preserve">, there are 7 non-CCP chroma intra prediction modes: chroma DBV mode, DM mode, chroma DIMD mode, and four default modes (i.e. planar mode, vertical mode, horizontal mode and DC mode). </w:t>
      </w:r>
      <w:r>
        <w:rPr>
          <w:lang w:eastAsia="ko-KR"/>
        </w:rPr>
        <w:t>A fixed order is used to parse the non-CCP modes</w:t>
      </w:r>
      <w:r>
        <w:rPr>
          <w:szCs w:val="22"/>
          <w:lang w:val="en-CA"/>
        </w:rPr>
        <w:t xml:space="preserve">. </w:t>
      </w:r>
    </w:p>
    <w:p w14:paraId="0009110B" w14:textId="7DB9A4D8" w:rsidR="00DB7B7B" w:rsidRDefault="002453AF" w:rsidP="002453AF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 xml:space="preserve">In EE2 Test 2.12, </w:t>
      </w:r>
      <w:r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a non-CCP chroma intra prediction mode list is constructed. In Test 2.12a, the list was constructed by adding the existing 7 non-CCP intra prediction modes in ECM-12.0. In Test 2.12b, this list </w:t>
      </w:r>
      <w:r>
        <w:rPr>
          <w:rFonts w:ascii="Times New Roman" w:eastAsiaTheme="minorEastAsia" w:hAnsi="Times New Roman" w:cs="Times New Roman"/>
          <w:sz w:val="22"/>
          <w:lang w:val="en-CA"/>
        </w:rPr>
        <w:t>is</w:t>
      </w:r>
      <w:r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 further extended by adding </w:t>
      </w:r>
      <w:r>
        <w:rPr>
          <w:rFonts w:ascii="Times New Roman" w:eastAsiaTheme="minorEastAsia" w:hAnsi="Times New Roman" w:cs="Times New Roman"/>
          <w:sz w:val="22"/>
          <w:lang w:val="en-CA"/>
        </w:rPr>
        <w:t>additional candidate</w:t>
      </w:r>
      <w:r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 modes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from pre-defined positions.</w:t>
      </w:r>
    </w:p>
    <w:p w14:paraId="55F5FFB5" w14:textId="79D43290" w:rsidR="002453AF" w:rsidRPr="002453AF" w:rsidRDefault="002453AF" w:rsidP="002453AF">
      <w:pPr>
        <w:rPr>
          <w:rFonts w:eastAsia="等线" w:hint="eastAsia"/>
          <w:lang w:val="en-CA" w:eastAsia="zh-CN"/>
        </w:rPr>
      </w:pPr>
      <w:r>
        <w:rPr>
          <w:rFonts w:eastAsia="等线" w:hint="eastAsia"/>
          <w:lang w:val="en-CA" w:eastAsia="zh-CN"/>
        </w:rPr>
        <w:t>I</w:t>
      </w:r>
      <w:r>
        <w:rPr>
          <w:rFonts w:eastAsia="等线"/>
          <w:lang w:val="en-CA" w:eastAsia="zh-CN"/>
        </w:rPr>
        <w:t>t is confirmed that the implantation and results are matched to the original proposal and the data from the proponents.</w:t>
      </w:r>
    </w:p>
    <w:p w14:paraId="76005B1B" w14:textId="5C354183" w:rsidR="00DB7B7B" w:rsidRDefault="002453AF" w:rsidP="00DB7B7B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021F276B" w14:textId="517499F4" w:rsidR="002453AF" w:rsidRDefault="002453AF" w:rsidP="002453AF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The simulations were conducted and partial results are shown in this section. The simulation time was not accurate.</w:t>
      </w:r>
    </w:p>
    <w:p w14:paraId="0574BF26" w14:textId="25ED1547" w:rsidR="00904BE5" w:rsidRDefault="00904BE5" w:rsidP="00904BE5">
      <w:pPr>
        <w:jc w:val="center"/>
        <w:rPr>
          <w:rFonts w:eastAsia="等线" w:hint="eastAsia"/>
          <w:lang w:val="en-CA" w:eastAsia="zh-CN"/>
        </w:rPr>
      </w:pPr>
      <w:r>
        <w:rPr>
          <w:rFonts w:eastAsia="等线" w:hint="eastAsia"/>
          <w:lang w:val="en-CA" w:eastAsia="zh-CN"/>
        </w:rPr>
        <w:t>T</w:t>
      </w:r>
      <w:r>
        <w:rPr>
          <w:rFonts w:eastAsia="等线"/>
          <w:lang w:val="en-CA" w:eastAsia="zh-CN"/>
        </w:rPr>
        <w:t>able-</w:t>
      </w:r>
      <w:r>
        <w:rPr>
          <w:rFonts w:eastAsia="等线"/>
          <w:lang w:val="en-CA" w:eastAsia="zh-CN"/>
        </w:rPr>
        <w:t>1</w:t>
      </w:r>
      <w:r>
        <w:rPr>
          <w:rFonts w:eastAsia="等线"/>
          <w:lang w:val="en-CA" w:eastAsia="zh-CN"/>
        </w:rPr>
        <w:t>. The simulation results of TEST-b against ECM-12.0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B2695" w:rsidRPr="002B2695" w14:paraId="3504974B" w14:textId="77777777" w:rsidTr="002B26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CCD1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37E2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B2695" w:rsidRPr="002B2695" w14:paraId="12B4677D" w14:textId="77777777" w:rsidTr="002B26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E8F3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5771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ECM12.0</w:t>
            </w:r>
          </w:p>
        </w:tc>
      </w:tr>
      <w:tr w:rsidR="002B2695" w:rsidRPr="002B2695" w14:paraId="1E84D1D3" w14:textId="77777777" w:rsidTr="002B26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ED4B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29A4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58C9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F98E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C6A99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10ED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0276C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0D1C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B2695" w:rsidRPr="002B2695" w14:paraId="4221C462" w14:textId="77777777" w:rsidTr="002B26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5FA5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2E89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FF54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373F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3DC9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0FF3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C580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B2D1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2B2695" w:rsidRPr="002B2695" w14:paraId="3D6B9E74" w14:textId="77777777" w:rsidTr="002B26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AFE1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2122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D962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821C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293D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E46C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E636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A3CD" w14:textId="77777777" w:rsidR="002B2695" w:rsidRPr="002B2695" w:rsidRDefault="002B2695" w:rsidP="002B2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269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01431477" w14:textId="77777777" w:rsidR="00904BE5" w:rsidRPr="00904BE5" w:rsidRDefault="00904BE5" w:rsidP="002453AF">
      <w:pPr>
        <w:rPr>
          <w:rFonts w:eastAsia="等线" w:hint="eastAsia"/>
          <w:lang w:val="en-CA" w:eastAsia="zh-CN"/>
        </w:rPr>
      </w:pPr>
      <w:bookmarkStart w:id="0" w:name="_GoBack"/>
      <w:bookmarkEnd w:id="0"/>
    </w:p>
    <w:p w14:paraId="43054260" w14:textId="5F7DDEC3" w:rsidR="00CD4DF9" w:rsidRDefault="00CD4DF9" w:rsidP="00CD4DF9">
      <w:pPr>
        <w:jc w:val="center"/>
        <w:rPr>
          <w:rFonts w:eastAsia="等线" w:hint="eastAsia"/>
          <w:lang w:val="en-CA" w:eastAsia="zh-CN"/>
        </w:rPr>
      </w:pPr>
      <w:r>
        <w:rPr>
          <w:rFonts w:eastAsia="等线" w:hint="eastAsia"/>
          <w:lang w:val="en-CA" w:eastAsia="zh-CN"/>
        </w:rPr>
        <w:lastRenderedPageBreak/>
        <w:t>T</w:t>
      </w:r>
      <w:r>
        <w:rPr>
          <w:rFonts w:eastAsia="等线"/>
          <w:lang w:val="en-CA" w:eastAsia="zh-CN"/>
        </w:rPr>
        <w:t>able-2. The simulation results of TEST-b against ECM-12.0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D4DF9" w:rsidRPr="00CD4DF9" w14:paraId="74F55851" w14:textId="77777777" w:rsidTr="00CD4D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1CCB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9734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D4DF9" w:rsidRPr="00CD4DF9" w14:paraId="2F17079A" w14:textId="77777777" w:rsidTr="00CD4D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FEA3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5336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ECM12.0</w:t>
            </w:r>
          </w:p>
        </w:tc>
      </w:tr>
      <w:tr w:rsidR="00CD4DF9" w:rsidRPr="00CD4DF9" w14:paraId="18B720A9" w14:textId="77777777" w:rsidTr="00CD4D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6647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88A2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9CB2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3D98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0BD66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A8F9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55E20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F3A0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D4DF9" w:rsidRPr="00CD4DF9" w14:paraId="043F7BD2" w14:textId="77777777" w:rsidTr="00CD4D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BD93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8380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89D6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A364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2C90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6641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B291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32E2E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CD4DF9" w:rsidRPr="00CD4DF9" w14:paraId="55656FA3" w14:textId="77777777" w:rsidTr="00CD4D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EA5A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47FB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0E05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CB9B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C177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C900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C584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1B7D" w14:textId="77777777" w:rsidR="00CD4DF9" w:rsidRPr="00CD4DF9" w:rsidRDefault="00CD4DF9" w:rsidP="00CD4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D4D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21D9391B" w14:textId="77777777" w:rsidR="00CD4DF9" w:rsidRPr="002453AF" w:rsidRDefault="00CD4DF9" w:rsidP="002453AF">
      <w:pPr>
        <w:rPr>
          <w:rFonts w:eastAsia="等线" w:hint="eastAsia"/>
          <w:lang w:val="en-CA" w:eastAsia="zh-CN"/>
        </w:rPr>
      </w:pPr>
    </w:p>
    <w:sectPr w:rsidR="00CD4DF9" w:rsidRPr="002453AF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BCDD4" w14:textId="77777777" w:rsidR="00DE14D6" w:rsidRDefault="00DE14D6">
      <w:r>
        <w:separator/>
      </w:r>
    </w:p>
  </w:endnote>
  <w:endnote w:type="continuationSeparator" w:id="0">
    <w:p w14:paraId="21EA29CD" w14:textId="77777777" w:rsidR="00DE14D6" w:rsidRDefault="00DE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B8BC9F" w:rsidR="00C609DA" w:rsidRPr="00C00DDE" w:rsidRDefault="00C609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97F36" w14:textId="77777777" w:rsidR="00DE14D6" w:rsidRDefault="00DE14D6">
      <w:r>
        <w:separator/>
      </w:r>
    </w:p>
  </w:footnote>
  <w:footnote w:type="continuationSeparator" w:id="0">
    <w:p w14:paraId="2F2E98E4" w14:textId="77777777" w:rsidR="00DE14D6" w:rsidRDefault="00DE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3B2"/>
    <w:rsid w:val="000431E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00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1FA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75C1"/>
    <w:rsid w:val="002453AF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695"/>
    <w:rsid w:val="002B2E83"/>
    <w:rsid w:val="002C52C1"/>
    <w:rsid w:val="002D0AF6"/>
    <w:rsid w:val="002E3153"/>
    <w:rsid w:val="002F164D"/>
    <w:rsid w:val="003021BC"/>
    <w:rsid w:val="00306206"/>
    <w:rsid w:val="00317D85"/>
    <w:rsid w:val="00327C56"/>
    <w:rsid w:val="003315A1"/>
    <w:rsid w:val="00336855"/>
    <w:rsid w:val="003373EC"/>
    <w:rsid w:val="003405AE"/>
    <w:rsid w:val="00342FF4"/>
    <w:rsid w:val="00344E5A"/>
    <w:rsid w:val="00346148"/>
    <w:rsid w:val="003669EA"/>
    <w:rsid w:val="003706CC"/>
    <w:rsid w:val="00377710"/>
    <w:rsid w:val="00382ACE"/>
    <w:rsid w:val="003A25F5"/>
    <w:rsid w:val="003A2D8E"/>
    <w:rsid w:val="003A7CE6"/>
    <w:rsid w:val="003C20E4"/>
    <w:rsid w:val="003D6342"/>
    <w:rsid w:val="003E45C4"/>
    <w:rsid w:val="003E54D1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F62"/>
    <w:rsid w:val="00437619"/>
    <w:rsid w:val="00465A1E"/>
    <w:rsid w:val="0049445A"/>
    <w:rsid w:val="004957D9"/>
    <w:rsid w:val="004A2A63"/>
    <w:rsid w:val="004B210C"/>
    <w:rsid w:val="004B6170"/>
    <w:rsid w:val="004D207A"/>
    <w:rsid w:val="004D405F"/>
    <w:rsid w:val="004E4F4F"/>
    <w:rsid w:val="004E5C08"/>
    <w:rsid w:val="004E6789"/>
    <w:rsid w:val="004F61E3"/>
    <w:rsid w:val="00502E10"/>
    <w:rsid w:val="0050354E"/>
    <w:rsid w:val="0051015C"/>
    <w:rsid w:val="00516CF1"/>
    <w:rsid w:val="00516F89"/>
    <w:rsid w:val="00530571"/>
    <w:rsid w:val="00531AE9"/>
    <w:rsid w:val="00536188"/>
    <w:rsid w:val="00550A66"/>
    <w:rsid w:val="00567EC7"/>
    <w:rsid w:val="00570013"/>
    <w:rsid w:val="005753EC"/>
    <w:rsid w:val="005801A2"/>
    <w:rsid w:val="005952A5"/>
    <w:rsid w:val="005A2A9E"/>
    <w:rsid w:val="005A33A1"/>
    <w:rsid w:val="005B217D"/>
    <w:rsid w:val="005C385F"/>
    <w:rsid w:val="005C7C26"/>
    <w:rsid w:val="005E1AC6"/>
    <w:rsid w:val="005E3F2B"/>
    <w:rsid w:val="005F0C6E"/>
    <w:rsid w:val="005F6F1B"/>
    <w:rsid w:val="00615995"/>
    <w:rsid w:val="00616155"/>
    <w:rsid w:val="00624B33"/>
    <w:rsid w:val="0063041A"/>
    <w:rsid w:val="00630AA2"/>
    <w:rsid w:val="00631D8B"/>
    <w:rsid w:val="00646707"/>
    <w:rsid w:val="00650DF1"/>
    <w:rsid w:val="00657F7E"/>
    <w:rsid w:val="00662E58"/>
    <w:rsid w:val="006637F2"/>
    <w:rsid w:val="006642A5"/>
    <w:rsid w:val="00664DCF"/>
    <w:rsid w:val="006939A1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014"/>
    <w:rsid w:val="008E470B"/>
    <w:rsid w:val="008E480C"/>
    <w:rsid w:val="00904BE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73C9F"/>
    <w:rsid w:val="00977C16"/>
    <w:rsid w:val="0098551D"/>
    <w:rsid w:val="00985DCB"/>
    <w:rsid w:val="00991573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5DA3"/>
    <w:rsid w:val="00A13048"/>
    <w:rsid w:val="00A253B9"/>
    <w:rsid w:val="00A26AE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AC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5F74"/>
    <w:rsid w:val="00C3723B"/>
    <w:rsid w:val="00C42466"/>
    <w:rsid w:val="00C606C9"/>
    <w:rsid w:val="00C609DA"/>
    <w:rsid w:val="00C65AA2"/>
    <w:rsid w:val="00C80288"/>
    <w:rsid w:val="00C836F0"/>
    <w:rsid w:val="00C84003"/>
    <w:rsid w:val="00C90650"/>
    <w:rsid w:val="00C97D78"/>
    <w:rsid w:val="00CC2AAE"/>
    <w:rsid w:val="00CC5A42"/>
    <w:rsid w:val="00CD0EAB"/>
    <w:rsid w:val="00CD4DF9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61D6A"/>
    <w:rsid w:val="00D807BF"/>
    <w:rsid w:val="00D82FCC"/>
    <w:rsid w:val="00DA17FC"/>
    <w:rsid w:val="00DA7887"/>
    <w:rsid w:val="00DB2C26"/>
    <w:rsid w:val="00DB45C3"/>
    <w:rsid w:val="00DB7B7B"/>
    <w:rsid w:val="00DD02F4"/>
    <w:rsid w:val="00DD6622"/>
    <w:rsid w:val="00DE14D6"/>
    <w:rsid w:val="00DE1C7C"/>
    <w:rsid w:val="00DE6B43"/>
    <w:rsid w:val="00E041C6"/>
    <w:rsid w:val="00E051C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ED3"/>
    <w:rsid w:val="00EB56E1"/>
    <w:rsid w:val="00EB7AB1"/>
    <w:rsid w:val="00EC32BD"/>
    <w:rsid w:val="00ED4CE9"/>
    <w:rsid w:val="00ED536F"/>
    <w:rsid w:val="00EE7CD8"/>
    <w:rsid w:val="00EF37F6"/>
    <w:rsid w:val="00EF48CC"/>
    <w:rsid w:val="00EF7500"/>
    <w:rsid w:val="00F00801"/>
    <w:rsid w:val="00F074C1"/>
    <w:rsid w:val="00F2488D"/>
    <w:rsid w:val="00F3093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E3153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A05DA3"/>
    <w:rPr>
      <w:rFonts w:asciiTheme="majorHAnsi" w:eastAsia="黑体" w:hAnsiTheme="majorHAnsi" w:cstheme="majorBidi"/>
      <w:sz w:val="20"/>
    </w:rPr>
  </w:style>
  <w:style w:type="character" w:customStyle="1" w:styleId="ad">
    <w:name w:val="列表段落 字符"/>
    <w:link w:val="ac"/>
    <w:uiPriority w:val="34"/>
    <w:rsid w:val="00DB7B7B"/>
    <w:rPr>
      <w:sz w:val="22"/>
    </w:rPr>
  </w:style>
  <w:style w:type="character" w:styleId="af">
    <w:name w:val="Placeholder Text"/>
    <w:basedOn w:val="a0"/>
    <w:uiPriority w:val="99"/>
    <w:semiHidden/>
    <w:rsid w:val="00FD16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49EB5-2F0D-433B-B132-F1DDE34A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39</cp:revision>
  <cp:lastPrinted>1900-01-01T08:00:00Z</cp:lastPrinted>
  <dcterms:created xsi:type="dcterms:W3CDTF">2023-11-23T15:31:00Z</dcterms:created>
  <dcterms:modified xsi:type="dcterms:W3CDTF">2024-04-17T08:12:00Z</dcterms:modified>
</cp:coreProperties>
</file>