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192"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B765AD" id="Group 2" o:spid="_x0000_s1026" style="position:absolute;margin-left:-4.15pt;margin-top:-27.5pt;width:23.3pt;height:24.6pt;z-index:25165619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0288"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0"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A7AE9F5"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proofErr w:type="spellStart"/>
            <w:proofErr w:type="gramStart"/>
            <w:r w:rsidR="008A42F1">
              <w:rPr>
                <w:lang w:val="en-CA"/>
              </w:rPr>
              <w:t>Rennes</w:t>
            </w:r>
            <w:r w:rsidR="00084393">
              <w:rPr>
                <w:lang w:val="en-CA"/>
              </w:rPr>
              <w:t>,</w:t>
            </w:r>
            <w:r w:rsidR="008A42F1">
              <w:rPr>
                <w:lang w:val="en-CA"/>
              </w:rPr>
              <w:t>FR</w:t>
            </w:r>
            <w:proofErr w:type="spellEnd"/>
            <w:proofErr w:type="gramEnd"/>
            <w:r w:rsidR="008A42F1">
              <w:rPr>
                <w:lang w:val="en-CA"/>
              </w:rPr>
              <w:t>,</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3508877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42F1">
              <w:rPr>
                <w:lang w:val="en-CA"/>
              </w:rPr>
              <w:t>H</w:t>
            </w:r>
            <w:r w:rsidR="005972B6">
              <w:rPr>
                <w:lang w:val="en-CA"/>
              </w:rPr>
              <w:t>0167</w:t>
            </w:r>
            <w:r w:rsidR="006A0E5C" w:rsidRPr="006A0E5C">
              <w:rPr>
                <w:lang w:val="en-CA"/>
              </w:rPr>
              <w:t>-v</w:t>
            </w:r>
            <w:r w:rsidR="005972B6">
              <w:rPr>
                <w:lang w:val="en-CA"/>
              </w:rPr>
              <w:t>1</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645"/>
        <w:gridCol w:w="851"/>
        <w:gridCol w:w="3406"/>
      </w:tblGrid>
      <w:tr w:rsidR="00E61DAC" w:rsidRPr="005B217D" w14:paraId="188D2B50" w14:textId="77777777" w:rsidTr="00F43DCD">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F97F84F" w:rsidR="00E61DAC" w:rsidRPr="005B217D" w:rsidRDefault="00047CFD" w:rsidP="009D7CE6">
            <w:pPr>
              <w:spacing w:before="60" w:after="60"/>
              <w:rPr>
                <w:b/>
                <w:szCs w:val="22"/>
                <w:lang w:val="en-CA"/>
              </w:rPr>
            </w:pPr>
            <w:r>
              <w:rPr>
                <w:b/>
                <w:szCs w:val="22"/>
                <w:lang w:val="en-CA"/>
              </w:rPr>
              <w:t>AH</w:t>
            </w:r>
            <w:r w:rsidRPr="001A0D69">
              <w:rPr>
                <w:b/>
                <w:szCs w:val="22"/>
                <w:lang w:val="en-CA"/>
              </w:rPr>
              <w:t>G</w:t>
            </w:r>
            <w:r w:rsidRPr="005753A0">
              <w:rPr>
                <w:b/>
                <w:szCs w:val="22"/>
                <w:lang w:val="en-CA"/>
              </w:rPr>
              <w:t>9</w:t>
            </w:r>
            <w:r w:rsidRPr="001A0D69">
              <w:rPr>
                <w:b/>
                <w:szCs w:val="22"/>
                <w:lang w:val="en-CA"/>
              </w:rPr>
              <w:t>:</w:t>
            </w:r>
            <w:r>
              <w:rPr>
                <w:b/>
                <w:szCs w:val="22"/>
                <w:lang w:val="en-CA"/>
              </w:rPr>
              <w:t xml:space="preserve"> </w:t>
            </w:r>
            <w:r w:rsidR="00DB0EBE">
              <w:rPr>
                <w:b/>
                <w:szCs w:val="22"/>
                <w:lang w:val="en-CA"/>
              </w:rPr>
              <w:t>On payload size signalling for SEI messages</w:t>
            </w:r>
          </w:p>
        </w:tc>
      </w:tr>
      <w:tr w:rsidR="00E61DAC" w:rsidRPr="005B217D" w14:paraId="3D8B01B2" w14:textId="77777777" w:rsidTr="00F43DCD">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D476E5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F43DCD">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74364CB" w:rsidR="00E61DAC" w:rsidRPr="005B217D" w:rsidRDefault="00E61DAC" w:rsidP="005E1AC6">
            <w:pPr>
              <w:spacing w:before="60" w:after="60"/>
              <w:rPr>
                <w:szCs w:val="22"/>
                <w:lang w:val="en-CA"/>
              </w:rPr>
            </w:pPr>
            <w:r w:rsidRPr="005B217D">
              <w:rPr>
                <w:szCs w:val="22"/>
                <w:lang w:val="en-CA"/>
              </w:rPr>
              <w:t>Proposal</w:t>
            </w:r>
          </w:p>
        </w:tc>
      </w:tr>
      <w:tr w:rsidR="00F43DCD" w:rsidRPr="005972B6" w14:paraId="714CD808" w14:textId="77777777" w:rsidTr="00BB2E7B">
        <w:tc>
          <w:tcPr>
            <w:tcW w:w="1458" w:type="dxa"/>
          </w:tcPr>
          <w:p w14:paraId="4DB59313" w14:textId="77777777" w:rsidR="00F43DCD" w:rsidRPr="005B217D" w:rsidRDefault="00F43DCD" w:rsidP="00F43DCD">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49D81240" w14:textId="71104094" w:rsidR="00F43DCD" w:rsidRPr="005753A0" w:rsidRDefault="00F43DCD" w:rsidP="00F43DCD">
            <w:pPr>
              <w:spacing w:before="60" w:after="60"/>
              <w:rPr>
                <w:szCs w:val="22"/>
                <w:lang w:val="sv-SE"/>
              </w:rPr>
            </w:pPr>
            <w:r w:rsidRPr="005753A0">
              <w:rPr>
                <w:szCs w:val="22"/>
                <w:lang w:val="sv-SE"/>
              </w:rPr>
              <w:t>Martin Pettersson</w:t>
            </w:r>
            <w:r w:rsidRPr="005753A0">
              <w:rPr>
                <w:szCs w:val="22"/>
                <w:lang w:val="sv-SE"/>
              </w:rPr>
              <w:br/>
              <w:t>Mitra Damghanian</w:t>
            </w:r>
            <w:r w:rsidRPr="005753A0">
              <w:rPr>
                <w:szCs w:val="22"/>
                <w:lang w:val="sv-SE"/>
              </w:rPr>
              <w:br/>
              <w:t>Rickard Sjöberg</w:t>
            </w:r>
            <w:r w:rsidRPr="005753A0">
              <w:rPr>
                <w:szCs w:val="22"/>
                <w:lang w:val="sv-SE"/>
              </w:rPr>
              <w:br/>
            </w:r>
          </w:p>
        </w:tc>
        <w:tc>
          <w:tcPr>
            <w:tcW w:w="851" w:type="dxa"/>
          </w:tcPr>
          <w:p w14:paraId="0140ECA2" w14:textId="578C5921" w:rsidR="00F43DCD" w:rsidRPr="005753A0" w:rsidRDefault="00F43DCD" w:rsidP="00F43DCD">
            <w:pPr>
              <w:spacing w:before="60" w:after="60"/>
              <w:rPr>
                <w:szCs w:val="22"/>
                <w:lang w:val="sv-SE"/>
              </w:rPr>
            </w:pPr>
            <w:r w:rsidRPr="005B217D">
              <w:rPr>
                <w:szCs w:val="22"/>
                <w:lang w:val="en-CA"/>
              </w:rPr>
              <w:t>Email:</w:t>
            </w:r>
          </w:p>
        </w:tc>
        <w:tc>
          <w:tcPr>
            <w:tcW w:w="3406" w:type="dxa"/>
          </w:tcPr>
          <w:p w14:paraId="32C2ABFD" w14:textId="0C2E6599" w:rsidR="00F43DCD" w:rsidRPr="00F43DCD" w:rsidRDefault="00000000" w:rsidP="00F43DCD">
            <w:pPr>
              <w:spacing w:before="60" w:after="60"/>
              <w:rPr>
                <w:lang w:val="sv-SE"/>
              </w:rPr>
            </w:pPr>
            <w:hyperlink r:id="rId10" w:history="1">
              <w:r w:rsidR="00F43DCD" w:rsidRPr="00AC5D26">
                <w:rPr>
                  <w:lang w:val="sv-SE"/>
                </w:rPr>
                <w:t>martin.m.pettersson@ericsson.com</w:t>
              </w:r>
            </w:hyperlink>
            <w:hyperlink r:id="rId11" w:history="1">
              <w:r w:rsidR="00F43DCD" w:rsidRPr="00BB2E7B">
                <w:rPr>
                  <w:lang w:val="sv-SE"/>
                </w:rPr>
                <w:t>mitra.damghanian@ericsson.com</w:t>
              </w:r>
            </w:hyperlink>
            <w:r w:rsidR="00F43DCD" w:rsidRPr="00BB2E7B">
              <w:rPr>
                <w:szCs w:val="22"/>
                <w:lang w:val="sv-SE"/>
              </w:rPr>
              <w:t xml:space="preserve"> </w:t>
            </w:r>
            <w:r w:rsidR="00F43DCD" w:rsidRPr="00BB2E7B">
              <w:rPr>
                <w:szCs w:val="22"/>
                <w:lang w:val="sv-SE"/>
              </w:rPr>
              <w:br/>
              <w:t>rickard.sjoberg@ericsson.com</w:t>
            </w:r>
            <w:r w:rsidR="00F43DCD" w:rsidRPr="00BB2E7B">
              <w:rPr>
                <w:szCs w:val="22"/>
                <w:lang w:val="sv-SE"/>
              </w:rPr>
              <w:br/>
            </w:r>
          </w:p>
        </w:tc>
      </w:tr>
      <w:tr w:rsidR="00F43DCD" w:rsidRPr="005B217D" w14:paraId="49AFAA61" w14:textId="77777777" w:rsidTr="00F43DCD">
        <w:tc>
          <w:tcPr>
            <w:tcW w:w="1458" w:type="dxa"/>
          </w:tcPr>
          <w:p w14:paraId="2C08AF6B" w14:textId="77777777" w:rsidR="00F43DCD" w:rsidRPr="005B217D" w:rsidRDefault="00F43DCD" w:rsidP="00F43DCD">
            <w:pPr>
              <w:spacing w:before="60" w:after="60"/>
              <w:rPr>
                <w:i/>
                <w:szCs w:val="22"/>
                <w:lang w:val="en-CA"/>
              </w:rPr>
            </w:pPr>
            <w:r w:rsidRPr="005B217D">
              <w:rPr>
                <w:i/>
                <w:szCs w:val="22"/>
                <w:lang w:val="en-CA"/>
              </w:rPr>
              <w:t>Source:</w:t>
            </w:r>
          </w:p>
        </w:tc>
        <w:tc>
          <w:tcPr>
            <w:tcW w:w="7902" w:type="dxa"/>
            <w:gridSpan w:val="3"/>
          </w:tcPr>
          <w:p w14:paraId="643E6B85" w14:textId="76D0FBF4" w:rsidR="00F43DCD" w:rsidRPr="005B217D" w:rsidRDefault="00F43DCD" w:rsidP="00F43DCD">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878A44F" w14:textId="2D66C3EB" w:rsidR="004D56A1" w:rsidRDefault="004D56A1" w:rsidP="004D56A1">
      <w:pPr>
        <w:rPr>
          <w:lang w:val="en-CA"/>
        </w:rPr>
      </w:pPr>
      <w:r>
        <w:rPr>
          <w:lang w:val="en-CA"/>
        </w:rPr>
        <w:t xml:space="preserve">This </w:t>
      </w:r>
      <w:r w:rsidR="004436C3">
        <w:rPr>
          <w:lang w:val="en-CA"/>
        </w:rPr>
        <w:t xml:space="preserve">contribution proposes </w:t>
      </w:r>
      <w:r>
        <w:rPr>
          <w:lang w:val="en-CA"/>
        </w:rPr>
        <w:t xml:space="preserve">to conditionally signal the payload size for SEI messages. </w:t>
      </w:r>
      <w:r w:rsidR="007339C6">
        <w:rPr>
          <w:lang w:val="en-CA"/>
        </w:rPr>
        <w:t xml:space="preserve">Three </w:t>
      </w:r>
      <w:r w:rsidR="00020DD6">
        <w:rPr>
          <w:lang w:val="en-CA"/>
        </w:rPr>
        <w:t>options are proposed</w:t>
      </w:r>
      <w:r w:rsidR="00D67B64">
        <w:rPr>
          <w:lang w:val="en-CA"/>
        </w:rPr>
        <w:t xml:space="preserve"> where </w:t>
      </w:r>
      <w:r w:rsidR="0055391E">
        <w:rPr>
          <w:lang w:val="en-CA"/>
        </w:rPr>
        <w:t xml:space="preserve">option 1 proposes </w:t>
      </w:r>
      <w:r w:rsidR="002A25FE">
        <w:rPr>
          <w:lang w:val="en-CA"/>
        </w:rPr>
        <w:t xml:space="preserve">modifications to the SEI signalling in the </w:t>
      </w:r>
      <w:proofErr w:type="spellStart"/>
      <w:r w:rsidR="002A25FE">
        <w:rPr>
          <w:lang w:val="en-CA"/>
        </w:rPr>
        <w:t>TuC</w:t>
      </w:r>
      <w:proofErr w:type="spellEnd"/>
      <w:r w:rsidR="002A25FE">
        <w:rPr>
          <w:lang w:val="en-CA"/>
        </w:rPr>
        <w:t xml:space="preserve">, option 2 claims </w:t>
      </w:r>
      <w:r w:rsidR="00D67B64">
        <w:rPr>
          <w:lang w:val="en-CA"/>
        </w:rPr>
        <w:t>to be</w:t>
      </w:r>
      <w:r w:rsidR="00C35210">
        <w:rPr>
          <w:lang w:val="en-CA"/>
        </w:rPr>
        <w:t xml:space="preserve"> a</w:t>
      </w:r>
      <w:r w:rsidR="00D67B64">
        <w:rPr>
          <w:lang w:val="en-CA"/>
        </w:rPr>
        <w:t xml:space="preserve"> backwards compatible VVC </w:t>
      </w:r>
      <w:r w:rsidR="006B401C">
        <w:rPr>
          <w:lang w:val="en-CA"/>
        </w:rPr>
        <w:t xml:space="preserve">modification to </w:t>
      </w:r>
      <w:proofErr w:type="spellStart"/>
      <w:r w:rsidR="006B401C">
        <w:rPr>
          <w:lang w:val="en-CA"/>
        </w:rPr>
        <w:t>sei</w:t>
      </w:r>
      <w:r w:rsidR="00AB43E1">
        <w:rPr>
          <w:lang w:val="en-CA"/>
        </w:rPr>
        <w:t>_</w:t>
      </w:r>
      <w:proofErr w:type="gramStart"/>
      <w:r w:rsidR="006B401C">
        <w:rPr>
          <w:lang w:val="en-CA"/>
        </w:rPr>
        <w:t>message</w:t>
      </w:r>
      <w:proofErr w:type="spellEnd"/>
      <w:r w:rsidR="00AB43E1">
        <w:rPr>
          <w:lang w:val="en-CA"/>
        </w:rPr>
        <w:t>(</w:t>
      </w:r>
      <w:proofErr w:type="gramEnd"/>
      <w:r w:rsidR="00AB43E1">
        <w:rPr>
          <w:lang w:val="en-CA"/>
        </w:rPr>
        <w:t xml:space="preserve">), </w:t>
      </w:r>
      <w:r w:rsidR="00D67B64">
        <w:rPr>
          <w:lang w:val="en-CA"/>
        </w:rPr>
        <w:t xml:space="preserve">and </w:t>
      </w:r>
      <w:r w:rsidR="00AB43E1">
        <w:rPr>
          <w:lang w:val="en-CA"/>
        </w:rPr>
        <w:t>option 3</w:t>
      </w:r>
      <w:r w:rsidR="00D67B64">
        <w:rPr>
          <w:lang w:val="en-CA"/>
        </w:rPr>
        <w:t xml:space="preserve"> targets the next generation video codec</w:t>
      </w:r>
      <w:r w:rsidR="00571953">
        <w:rPr>
          <w:lang w:val="en-CA"/>
        </w:rPr>
        <w:t>:</w:t>
      </w:r>
      <w:r w:rsidR="00D67B64">
        <w:rPr>
          <w:lang w:val="en-CA"/>
        </w:rPr>
        <w:t xml:space="preserve"> </w:t>
      </w:r>
    </w:p>
    <w:p w14:paraId="2AEA7A29" w14:textId="483356F3" w:rsidR="004D56A1" w:rsidRDefault="00BB60F2" w:rsidP="009C241E">
      <w:pPr>
        <w:pStyle w:val="ListParagraph"/>
        <w:numPr>
          <w:ilvl w:val="0"/>
          <w:numId w:val="17"/>
        </w:numPr>
        <w:rPr>
          <w:lang w:val="en-CA"/>
        </w:rPr>
      </w:pPr>
      <w:r>
        <w:rPr>
          <w:lang w:val="en-CA"/>
        </w:rPr>
        <w:t>A</w:t>
      </w:r>
      <w:r w:rsidRPr="00020DD6">
        <w:rPr>
          <w:lang w:val="en-CA"/>
        </w:rPr>
        <w:t xml:space="preserve">dd a </w:t>
      </w:r>
      <w:proofErr w:type="spellStart"/>
      <w:r w:rsidRPr="00020DD6">
        <w:rPr>
          <w:lang w:val="en-CA"/>
        </w:rPr>
        <w:t>vsei_payload_size_flag</w:t>
      </w:r>
      <w:proofErr w:type="spellEnd"/>
      <w:r w:rsidRPr="00020DD6">
        <w:rPr>
          <w:lang w:val="en-CA"/>
        </w:rPr>
        <w:t xml:space="preserve"> </w:t>
      </w:r>
      <w:r w:rsidR="003D5B72">
        <w:rPr>
          <w:lang w:val="en-CA"/>
        </w:rPr>
        <w:t xml:space="preserve">to a </w:t>
      </w:r>
      <w:r w:rsidR="00732DA3">
        <w:rPr>
          <w:lang w:val="en-CA"/>
        </w:rPr>
        <w:t xml:space="preserve">claimed </w:t>
      </w:r>
      <w:r w:rsidR="00217259">
        <w:rPr>
          <w:lang w:val="en-CA"/>
        </w:rPr>
        <w:t>h</w:t>
      </w:r>
      <w:r w:rsidR="004D56A1" w:rsidRPr="009C241E">
        <w:rPr>
          <w:lang w:val="en-CA"/>
        </w:rPr>
        <w:t>armoniz</w:t>
      </w:r>
      <w:r w:rsidR="00217259">
        <w:rPr>
          <w:lang w:val="en-CA"/>
        </w:rPr>
        <w:t>e</w:t>
      </w:r>
      <w:r w:rsidR="003D5B72">
        <w:rPr>
          <w:lang w:val="en-CA"/>
        </w:rPr>
        <w:t>d solution of</w:t>
      </w:r>
      <w:r w:rsidR="004D56A1" w:rsidRPr="009C241E">
        <w:rPr>
          <w:lang w:val="en-CA"/>
        </w:rPr>
        <w:t xml:space="preserve"> the </w:t>
      </w:r>
      <w:r w:rsidR="00BD3204">
        <w:rPr>
          <w:lang w:val="en-CA"/>
        </w:rPr>
        <w:t>l</w:t>
      </w:r>
      <w:r w:rsidR="004D56A1" w:rsidRPr="009C241E">
        <w:rPr>
          <w:lang w:val="en-CA"/>
        </w:rPr>
        <w:t xml:space="preserve">arge SEI message and the </w:t>
      </w:r>
      <w:r w:rsidR="00BD3204">
        <w:rPr>
          <w:lang w:val="en-CA"/>
        </w:rPr>
        <w:t>v</w:t>
      </w:r>
      <w:r w:rsidR="004D56A1" w:rsidRPr="009C241E">
        <w:rPr>
          <w:lang w:val="en-CA"/>
        </w:rPr>
        <w:t xml:space="preserve">ersatile RBSP SEI solutions from the </w:t>
      </w:r>
      <w:proofErr w:type="spellStart"/>
      <w:r w:rsidR="004D56A1" w:rsidRPr="009C241E">
        <w:rPr>
          <w:lang w:val="en-CA"/>
        </w:rPr>
        <w:t>TuC</w:t>
      </w:r>
      <w:proofErr w:type="spellEnd"/>
      <w:r w:rsidR="004D56A1" w:rsidRPr="009C241E">
        <w:rPr>
          <w:lang w:val="en-CA"/>
        </w:rPr>
        <w:t xml:space="preserve">. </w:t>
      </w:r>
      <w:r w:rsidR="00217259">
        <w:rPr>
          <w:lang w:val="en-CA"/>
        </w:rPr>
        <w:t>W</w:t>
      </w:r>
      <w:r w:rsidR="00217259" w:rsidRPr="009C241E">
        <w:rPr>
          <w:lang w:val="en-CA"/>
        </w:rPr>
        <w:t xml:space="preserve">hen </w:t>
      </w:r>
      <w:proofErr w:type="spellStart"/>
      <w:r w:rsidR="00217259" w:rsidRPr="009C241E">
        <w:rPr>
          <w:lang w:val="en-CA"/>
        </w:rPr>
        <w:t>vsei_payload_size_flag</w:t>
      </w:r>
      <w:proofErr w:type="spellEnd"/>
      <w:r w:rsidR="00217259" w:rsidRPr="009C241E">
        <w:rPr>
          <w:lang w:val="en-CA"/>
        </w:rPr>
        <w:t xml:space="preserve"> is equal to 1</w:t>
      </w:r>
      <w:r w:rsidR="00217259">
        <w:rPr>
          <w:lang w:val="en-CA"/>
        </w:rPr>
        <w:t xml:space="preserve"> t</w:t>
      </w:r>
      <w:r w:rsidR="004D56A1" w:rsidRPr="009C241E">
        <w:rPr>
          <w:lang w:val="en-CA"/>
        </w:rPr>
        <w:t xml:space="preserve">he payload size is signalled with a 2-byte syntax element vsei_payload_size_16bits for all SEI messages in the NAL unit. When </w:t>
      </w:r>
      <w:proofErr w:type="spellStart"/>
      <w:r w:rsidR="004D56A1" w:rsidRPr="009C241E">
        <w:rPr>
          <w:lang w:val="en-CA"/>
        </w:rPr>
        <w:t>vsei_payload_size_flag</w:t>
      </w:r>
      <w:proofErr w:type="spellEnd"/>
      <w:r w:rsidR="004D56A1" w:rsidRPr="009C241E">
        <w:rPr>
          <w:lang w:val="en-CA"/>
        </w:rPr>
        <w:t xml:space="preserve"> is equal to 0, the payload size is not </w:t>
      </w:r>
      <w:proofErr w:type="gramStart"/>
      <w:r w:rsidR="004D56A1" w:rsidRPr="009C241E">
        <w:rPr>
          <w:lang w:val="en-CA"/>
        </w:rPr>
        <w:t>signalled</w:t>
      </w:r>
      <w:proofErr w:type="gramEnd"/>
      <w:r w:rsidR="004D56A1" w:rsidRPr="009C241E">
        <w:rPr>
          <w:lang w:val="en-CA"/>
        </w:rPr>
        <w:t xml:space="preserve"> and the SEI message shall be the only SEI message in the NAL unit.</w:t>
      </w:r>
    </w:p>
    <w:p w14:paraId="54128371" w14:textId="77777777" w:rsidR="008E504A" w:rsidRPr="009C241E" w:rsidRDefault="008E504A" w:rsidP="00BB2E7B">
      <w:pPr>
        <w:pStyle w:val="ListParagraph"/>
        <w:rPr>
          <w:lang w:val="en-CA"/>
        </w:rPr>
      </w:pPr>
    </w:p>
    <w:p w14:paraId="2DF9ED6E" w14:textId="749B7633" w:rsidR="008E504A" w:rsidRPr="008E504A" w:rsidRDefault="002C746F" w:rsidP="00BB2E7B">
      <w:pPr>
        <w:pStyle w:val="ListParagraph"/>
        <w:numPr>
          <w:ilvl w:val="0"/>
          <w:numId w:val="17"/>
        </w:numPr>
        <w:rPr>
          <w:lang w:val="en-CA"/>
        </w:rPr>
      </w:pPr>
      <w:r>
        <w:rPr>
          <w:lang w:val="en-CA"/>
        </w:rPr>
        <w:t>A</w:t>
      </w:r>
      <w:r w:rsidR="004D56A1" w:rsidRPr="009C241E">
        <w:rPr>
          <w:lang w:val="en-CA"/>
        </w:rPr>
        <w:t xml:space="preserve">ssign an additional payload type </w:t>
      </w:r>
      <w:r>
        <w:rPr>
          <w:lang w:val="en-CA"/>
        </w:rPr>
        <w:t xml:space="preserve">for each SEI message </w:t>
      </w:r>
      <w:r w:rsidR="004D56A1" w:rsidRPr="009C241E">
        <w:rPr>
          <w:lang w:val="en-CA"/>
        </w:rPr>
        <w:t xml:space="preserve">for which the payload size of the SEI message is not signalled in the SEI RBSP. Compared to the versatile SEI RBSP solution in the </w:t>
      </w:r>
      <w:proofErr w:type="spellStart"/>
      <w:r w:rsidR="004D56A1" w:rsidRPr="009C241E">
        <w:rPr>
          <w:szCs w:val="22"/>
          <w:lang w:val="en-CA"/>
        </w:rPr>
        <w:t>TuC</w:t>
      </w:r>
      <w:proofErr w:type="spellEnd"/>
      <w:r w:rsidR="004D56A1" w:rsidRPr="009C241E">
        <w:rPr>
          <w:szCs w:val="22"/>
          <w:lang w:val="en-CA"/>
        </w:rPr>
        <w:t xml:space="preserve"> </w:t>
      </w:r>
      <w:r w:rsidR="004D56A1" w:rsidRPr="009C241E">
        <w:rPr>
          <w:lang w:val="en-CA"/>
        </w:rPr>
        <w:t xml:space="preserve">no new NAL unit type is needed. In the proposed syntax, an additional payload type </w:t>
      </w:r>
      <w:r w:rsidR="00084566">
        <w:rPr>
          <w:lang w:val="en-CA"/>
        </w:rPr>
        <w:t xml:space="preserve">for which </w:t>
      </w:r>
      <w:r w:rsidR="00A76EE1">
        <w:rPr>
          <w:lang w:val="en-CA"/>
        </w:rPr>
        <w:t xml:space="preserve">payload size syntax elements are not present </w:t>
      </w:r>
      <w:r w:rsidR="004D56A1" w:rsidRPr="009C241E">
        <w:rPr>
          <w:lang w:val="en-CA"/>
        </w:rPr>
        <w:t>has been added for all existing SEI messages</w:t>
      </w:r>
      <w:r w:rsidR="007D6F56">
        <w:rPr>
          <w:lang w:val="en-CA"/>
        </w:rPr>
        <w:t xml:space="preserve"> in VVC</w:t>
      </w:r>
      <w:r w:rsidR="004D56A1" w:rsidRPr="009C241E">
        <w:rPr>
          <w:lang w:val="en-CA"/>
        </w:rPr>
        <w:t>, but it can be discussed for which SEI messages an additional payload type should be added, e.g.</w:t>
      </w:r>
      <w:r w:rsidR="00A76EE1">
        <w:rPr>
          <w:lang w:val="en-CA"/>
        </w:rPr>
        <w:t>,</w:t>
      </w:r>
      <w:r w:rsidR="004D56A1" w:rsidRPr="009C241E">
        <w:rPr>
          <w:lang w:val="en-CA"/>
        </w:rPr>
        <w:t xml:space="preserve"> only for </w:t>
      </w:r>
      <w:r w:rsidR="004F7978">
        <w:rPr>
          <w:lang w:val="en-CA"/>
        </w:rPr>
        <w:t>large</w:t>
      </w:r>
      <w:r w:rsidR="004D56A1" w:rsidRPr="009C241E">
        <w:rPr>
          <w:lang w:val="en-CA"/>
        </w:rPr>
        <w:t xml:space="preserve"> SEI messages or only for SEI messages that are new to VVC v4.</w:t>
      </w:r>
      <w:r w:rsidR="008E504A">
        <w:rPr>
          <w:lang w:val="en-CA"/>
        </w:rPr>
        <w:br/>
      </w:r>
    </w:p>
    <w:p w14:paraId="00BA8882" w14:textId="353545D1" w:rsidR="00A81E77" w:rsidRPr="007C74CF" w:rsidRDefault="009C241E" w:rsidP="00BB2E7B">
      <w:pPr>
        <w:pStyle w:val="ListParagraph"/>
        <w:numPr>
          <w:ilvl w:val="0"/>
          <w:numId w:val="17"/>
        </w:numPr>
        <w:rPr>
          <w:lang w:val="en-CA"/>
        </w:rPr>
      </w:pPr>
      <w:r w:rsidRPr="009C241E">
        <w:rPr>
          <w:lang w:val="en-CA"/>
        </w:rPr>
        <w:t>A</w:t>
      </w:r>
      <w:r w:rsidR="004D56A1" w:rsidRPr="009C241E">
        <w:rPr>
          <w:lang w:val="en-CA"/>
        </w:rPr>
        <w:t xml:space="preserve">dd a </w:t>
      </w:r>
      <w:proofErr w:type="spellStart"/>
      <w:r w:rsidR="004D56A1" w:rsidRPr="009C241E">
        <w:rPr>
          <w:lang w:val="en-CA"/>
        </w:rPr>
        <w:t>payload_size_flag</w:t>
      </w:r>
      <w:proofErr w:type="spellEnd"/>
      <w:r w:rsidR="004D56A1" w:rsidRPr="009C241E">
        <w:rPr>
          <w:lang w:val="en-CA"/>
        </w:rPr>
        <w:t xml:space="preserve"> syntax element in </w:t>
      </w:r>
      <w:proofErr w:type="spellStart"/>
      <w:r w:rsidR="004D56A1" w:rsidRPr="009C241E">
        <w:rPr>
          <w:lang w:val="en-CA"/>
        </w:rPr>
        <w:t>sei_</w:t>
      </w:r>
      <w:proofErr w:type="gramStart"/>
      <w:r w:rsidR="004D56A1" w:rsidRPr="009C241E">
        <w:rPr>
          <w:lang w:val="en-CA"/>
        </w:rPr>
        <w:t>message</w:t>
      </w:r>
      <w:proofErr w:type="spellEnd"/>
      <w:r w:rsidR="004D56A1" w:rsidRPr="009C241E">
        <w:rPr>
          <w:lang w:val="en-CA"/>
        </w:rPr>
        <w:t>(</w:t>
      </w:r>
      <w:proofErr w:type="gramEnd"/>
      <w:r w:rsidR="004D56A1" w:rsidRPr="009C241E">
        <w:rPr>
          <w:lang w:val="en-CA"/>
        </w:rPr>
        <w:t>) that specifies whether the payload size of the SEI message is signalled in the RBSP or not. In this option, the first syntax element for the payload type is signalled with 7 bits.</w:t>
      </w:r>
      <w:r w:rsidR="007C74CF">
        <w:rPr>
          <w:lang w:val="en-CA"/>
        </w:rPr>
        <w:br/>
      </w:r>
    </w:p>
    <w:p w14:paraId="3103A7EF" w14:textId="0F2D94D4" w:rsidR="00AA1ECF" w:rsidRDefault="00AA1ECF" w:rsidP="009234A5">
      <w:pPr>
        <w:rPr>
          <w:lang w:val="en-CA"/>
        </w:rPr>
      </w:pPr>
      <w:r>
        <w:rPr>
          <w:lang w:val="en-CA"/>
        </w:rPr>
        <w:t xml:space="preserve">It is proposed to include one or more of the </w:t>
      </w:r>
      <w:r w:rsidR="0071304F">
        <w:rPr>
          <w:lang w:val="en-CA"/>
        </w:rPr>
        <w:t>three</w:t>
      </w:r>
      <w:r>
        <w:rPr>
          <w:lang w:val="en-CA"/>
        </w:rPr>
        <w:t xml:space="preserve"> options to the </w:t>
      </w:r>
      <w:proofErr w:type="spellStart"/>
      <w:r>
        <w:rPr>
          <w:lang w:val="en-CA"/>
        </w:rPr>
        <w:t>TuC</w:t>
      </w:r>
      <w:proofErr w:type="spellEnd"/>
      <w:r>
        <w:rPr>
          <w:lang w:val="en-CA"/>
        </w:rPr>
        <w:t xml:space="preserve"> for future extensions of VSEI.</w:t>
      </w:r>
    </w:p>
    <w:p w14:paraId="1539A21D" w14:textId="1A3A0FF8" w:rsidR="001F2594" w:rsidRDefault="00745F6B" w:rsidP="0068108D">
      <w:pPr>
        <w:pStyle w:val="Heading1"/>
        <w:rPr>
          <w:szCs w:val="22"/>
          <w:lang w:val="en-CA"/>
        </w:rPr>
      </w:pPr>
      <w:r w:rsidRPr="005B217D">
        <w:rPr>
          <w:lang w:val="en-CA"/>
        </w:rPr>
        <w:t xml:space="preserve">Introduction </w:t>
      </w:r>
    </w:p>
    <w:p w14:paraId="78DA0CF4" w14:textId="40C9645F" w:rsidR="00A975FD" w:rsidRDefault="00601AE4" w:rsidP="00F7456A">
      <w:pPr>
        <w:rPr>
          <w:szCs w:val="22"/>
          <w:lang w:val="en-CA"/>
        </w:rPr>
      </w:pPr>
      <w:r>
        <w:rPr>
          <w:szCs w:val="22"/>
          <w:lang w:val="en-CA"/>
        </w:rPr>
        <w:t xml:space="preserve">The </w:t>
      </w:r>
      <w:proofErr w:type="spellStart"/>
      <w:r w:rsidR="00C80B15">
        <w:rPr>
          <w:szCs w:val="22"/>
          <w:lang w:val="en-CA"/>
        </w:rPr>
        <w:t>TuC</w:t>
      </w:r>
      <w:proofErr w:type="spellEnd"/>
      <w:r w:rsidR="00A1434B">
        <w:rPr>
          <w:szCs w:val="22"/>
          <w:lang w:val="en-CA"/>
        </w:rPr>
        <w:t xml:space="preserve"> for future extensions of VSEI</w:t>
      </w:r>
      <w:r w:rsidR="001F4E53">
        <w:rPr>
          <w:szCs w:val="22"/>
          <w:lang w:val="en-CA"/>
        </w:rPr>
        <w:t xml:space="preserve"> (JVET-AG2032)</w:t>
      </w:r>
      <w:r>
        <w:rPr>
          <w:szCs w:val="22"/>
          <w:lang w:val="en-CA"/>
        </w:rPr>
        <w:t xml:space="preserve"> includes two solutions for reducing</w:t>
      </w:r>
      <w:r w:rsidR="00C10B3E">
        <w:rPr>
          <w:szCs w:val="22"/>
          <w:lang w:val="en-CA"/>
        </w:rPr>
        <w:t xml:space="preserve"> </w:t>
      </w:r>
      <w:r>
        <w:rPr>
          <w:szCs w:val="22"/>
          <w:lang w:val="en-CA"/>
        </w:rPr>
        <w:t>the payload size signalling</w:t>
      </w:r>
      <w:r w:rsidR="00C10B3E">
        <w:rPr>
          <w:szCs w:val="22"/>
          <w:lang w:val="en-CA"/>
        </w:rPr>
        <w:t xml:space="preserve"> for SEI messages</w:t>
      </w:r>
      <w:r w:rsidR="00785C95">
        <w:rPr>
          <w:szCs w:val="22"/>
          <w:lang w:val="en-CA"/>
        </w:rPr>
        <w:t xml:space="preserve">, the large SEI message </w:t>
      </w:r>
      <w:r w:rsidR="00160856">
        <w:rPr>
          <w:szCs w:val="22"/>
          <w:lang w:val="en-CA"/>
        </w:rPr>
        <w:t xml:space="preserve">proposed in </w:t>
      </w:r>
      <w:r w:rsidR="007C785D">
        <w:rPr>
          <w:lang w:val="en-CA" w:eastAsia="zh-CN"/>
        </w:rPr>
        <w:t>JVET-AF0148</w:t>
      </w:r>
      <w:r w:rsidR="00F4242C">
        <w:rPr>
          <w:lang w:val="en-CA" w:eastAsia="zh-CN"/>
        </w:rPr>
        <w:t>,</w:t>
      </w:r>
      <w:r w:rsidR="007C785D">
        <w:rPr>
          <w:lang w:val="en-CA" w:eastAsia="zh-CN"/>
        </w:rPr>
        <w:t xml:space="preserve"> </w:t>
      </w:r>
      <w:r w:rsidR="00785C95">
        <w:rPr>
          <w:szCs w:val="22"/>
          <w:lang w:val="en-CA"/>
        </w:rPr>
        <w:t xml:space="preserve">and the versatile </w:t>
      </w:r>
      <w:r w:rsidR="009A26B9">
        <w:rPr>
          <w:szCs w:val="22"/>
          <w:lang w:val="en-CA"/>
        </w:rPr>
        <w:t>SEI RBSP</w:t>
      </w:r>
      <w:r w:rsidR="001A5318">
        <w:rPr>
          <w:szCs w:val="22"/>
          <w:lang w:val="en-CA"/>
        </w:rPr>
        <w:t xml:space="preserve"> </w:t>
      </w:r>
      <w:r w:rsidR="00160856">
        <w:rPr>
          <w:szCs w:val="22"/>
          <w:lang w:val="en-CA"/>
        </w:rPr>
        <w:t xml:space="preserve">proposed </w:t>
      </w:r>
      <w:r w:rsidR="00953181">
        <w:rPr>
          <w:szCs w:val="22"/>
          <w:lang w:val="en-CA"/>
        </w:rPr>
        <w:t>in JVET-AG0051</w:t>
      </w:r>
      <w:r w:rsidR="00A975FD">
        <w:rPr>
          <w:szCs w:val="22"/>
          <w:lang w:val="en-CA"/>
        </w:rPr>
        <w:t>.</w:t>
      </w:r>
    </w:p>
    <w:p w14:paraId="4D3C5AE8" w14:textId="091C5C45" w:rsidR="001F4E53" w:rsidRDefault="00F011F9" w:rsidP="00F7456A">
      <w:pPr>
        <w:rPr>
          <w:szCs w:val="22"/>
          <w:lang w:val="en-CA"/>
        </w:rPr>
      </w:pPr>
      <w:r>
        <w:rPr>
          <w:szCs w:val="22"/>
          <w:lang w:val="en-CA"/>
        </w:rPr>
        <w:t xml:space="preserve">The large SEI message </w:t>
      </w:r>
      <w:r w:rsidR="00D845EE">
        <w:rPr>
          <w:szCs w:val="22"/>
          <w:lang w:val="en-CA"/>
        </w:rPr>
        <w:t xml:space="preserve">solution </w:t>
      </w:r>
      <w:r w:rsidR="00E1786E">
        <w:rPr>
          <w:szCs w:val="22"/>
          <w:lang w:val="en-CA"/>
        </w:rPr>
        <w:t xml:space="preserve">uses </w:t>
      </w:r>
      <w:r w:rsidR="007063A1">
        <w:rPr>
          <w:szCs w:val="22"/>
          <w:lang w:val="en-CA"/>
        </w:rPr>
        <w:t xml:space="preserve">16 bits </w:t>
      </w:r>
      <w:r w:rsidR="00276187">
        <w:rPr>
          <w:szCs w:val="22"/>
          <w:lang w:val="en-CA"/>
        </w:rPr>
        <w:t xml:space="preserve">for the payload size </w:t>
      </w:r>
      <w:r w:rsidR="00884ACA">
        <w:rPr>
          <w:szCs w:val="22"/>
          <w:lang w:val="en-CA"/>
        </w:rPr>
        <w:t xml:space="preserve">to be used for large SEI messages </w:t>
      </w:r>
      <w:r w:rsidR="007063A1">
        <w:rPr>
          <w:szCs w:val="22"/>
          <w:lang w:val="en-CA"/>
        </w:rPr>
        <w:t xml:space="preserve">instead of </w:t>
      </w:r>
      <w:r w:rsidR="00FA4D8A">
        <w:rPr>
          <w:szCs w:val="22"/>
          <w:lang w:val="en-CA"/>
        </w:rPr>
        <w:t xml:space="preserve">the mechanism used in the </w:t>
      </w:r>
      <w:proofErr w:type="spellStart"/>
      <w:r w:rsidR="00A34735">
        <w:rPr>
          <w:szCs w:val="22"/>
          <w:lang w:val="en-CA"/>
        </w:rPr>
        <w:t>sei_</w:t>
      </w:r>
      <w:proofErr w:type="gramStart"/>
      <w:r w:rsidR="00A34735">
        <w:rPr>
          <w:szCs w:val="22"/>
          <w:lang w:val="en-CA"/>
        </w:rPr>
        <w:t>message</w:t>
      </w:r>
      <w:proofErr w:type="spellEnd"/>
      <w:r w:rsidR="00A34735">
        <w:rPr>
          <w:szCs w:val="22"/>
          <w:lang w:val="en-CA"/>
        </w:rPr>
        <w:t>(</w:t>
      </w:r>
      <w:r w:rsidR="0067306F">
        <w:rPr>
          <w:szCs w:val="22"/>
          <w:lang w:val="en-CA"/>
        </w:rPr>
        <w:t xml:space="preserve"> </w:t>
      </w:r>
      <w:r w:rsidR="00A34735">
        <w:rPr>
          <w:szCs w:val="22"/>
          <w:lang w:val="en-CA"/>
        </w:rPr>
        <w:t>)</w:t>
      </w:r>
      <w:proofErr w:type="gramEnd"/>
      <w:r w:rsidR="00792F58">
        <w:rPr>
          <w:szCs w:val="22"/>
          <w:lang w:val="en-CA"/>
        </w:rPr>
        <w:t xml:space="preserve"> </w:t>
      </w:r>
      <w:r w:rsidR="001778EE">
        <w:rPr>
          <w:szCs w:val="22"/>
          <w:lang w:val="en-CA"/>
        </w:rPr>
        <w:t>structure</w:t>
      </w:r>
      <w:r w:rsidR="00FB3800">
        <w:rPr>
          <w:szCs w:val="22"/>
          <w:lang w:val="en-CA"/>
        </w:rPr>
        <w:t xml:space="preserve"> </w:t>
      </w:r>
      <w:r w:rsidR="00D845EE">
        <w:rPr>
          <w:szCs w:val="22"/>
          <w:lang w:val="en-CA"/>
        </w:rPr>
        <w:t xml:space="preserve">in VVC </w:t>
      </w:r>
      <w:r w:rsidR="00792F58">
        <w:rPr>
          <w:szCs w:val="22"/>
          <w:lang w:val="en-CA"/>
        </w:rPr>
        <w:t xml:space="preserve">that uses </w:t>
      </w:r>
      <w:r w:rsidR="002245CF">
        <w:rPr>
          <w:szCs w:val="22"/>
          <w:lang w:val="en-CA"/>
        </w:rPr>
        <w:t xml:space="preserve">one byte </w:t>
      </w:r>
      <w:r w:rsidR="00FB4E1D">
        <w:rPr>
          <w:szCs w:val="22"/>
          <w:lang w:val="en-CA"/>
        </w:rPr>
        <w:t xml:space="preserve">for signalling the payload size </w:t>
      </w:r>
      <w:r w:rsidR="002245CF">
        <w:rPr>
          <w:szCs w:val="22"/>
          <w:lang w:val="en-CA"/>
        </w:rPr>
        <w:t>for each 255 bytes of payload</w:t>
      </w:r>
      <w:r w:rsidR="00FB4E1D">
        <w:rPr>
          <w:szCs w:val="22"/>
          <w:lang w:val="en-CA"/>
        </w:rPr>
        <w:t xml:space="preserve">. The large SEI message in the </w:t>
      </w:r>
      <w:proofErr w:type="spellStart"/>
      <w:r w:rsidR="00FB4E1D">
        <w:rPr>
          <w:szCs w:val="22"/>
          <w:lang w:val="en-CA"/>
        </w:rPr>
        <w:t>T</w:t>
      </w:r>
      <w:r w:rsidR="00D933DE">
        <w:rPr>
          <w:szCs w:val="22"/>
          <w:lang w:val="en-CA"/>
        </w:rPr>
        <w:t>u</w:t>
      </w:r>
      <w:r w:rsidR="00FB4E1D">
        <w:rPr>
          <w:szCs w:val="22"/>
          <w:lang w:val="en-CA"/>
        </w:rPr>
        <w:t>C</w:t>
      </w:r>
      <w:proofErr w:type="spellEnd"/>
      <w:r w:rsidR="00FB4E1D">
        <w:rPr>
          <w:szCs w:val="22"/>
          <w:lang w:val="en-CA"/>
        </w:rPr>
        <w:t xml:space="preserve"> has the following</w:t>
      </w:r>
      <w:r w:rsidR="00D933DE">
        <w:rPr>
          <w:szCs w:val="22"/>
          <w:lang w:val="en-CA"/>
        </w:rPr>
        <w:t xml:space="preserve"> syntax:</w:t>
      </w:r>
      <w:r w:rsidR="00FB4E1D">
        <w:rPr>
          <w:szCs w:val="22"/>
          <w:lang w:val="en-CA"/>
        </w:rPr>
        <w:t xml:space="preserve"> </w:t>
      </w:r>
    </w:p>
    <w:p w14:paraId="2EFEAB4D" w14:textId="77777777" w:rsidR="004B6E95" w:rsidRDefault="004B6E95" w:rsidP="00F7456A">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4B6E95" w:rsidRPr="00763A29" w14:paraId="282C53D0" w14:textId="77777777" w:rsidTr="00E21EB6">
        <w:trPr>
          <w:cantSplit/>
          <w:jc w:val="center"/>
        </w:trPr>
        <w:tc>
          <w:tcPr>
            <w:tcW w:w="7920" w:type="dxa"/>
          </w:tcPr>
          <w:p w14:paraId="2CED2D6A" w14:textId="77777777" w:rsidR="004B6E95" w:rsidRPr="00763A29" w:rsidRDefault="004B6E95" w:rsidP="00E21EB6">
            <w:pPr>
              <w:pStyle w:val="tablesyntax"/>
              <w:spacing w:before="20" w:after="40"/>
              <w:rPr>
                <w:b/>
                <w:noProof/>
              </w:rPr>
            </w:pPr>
            <w:r w:rsidRPr="00763A29">
              <w:rPr>
                <w:noProof/>
              </w:rPr>
              <w:lastRenderedPageBreak/>
              <w:t>lsei_message( ) {</w:t>
            </w:r>
          </w:p>
        </w:tc>
        <w:tc>
          <w:tcPr>
            <w:tcW w:w="1152" w:type="dxa"/>
          </w:tcPr>
          <w:p w14:paraId="21F3FC8C" w14:textId="77777777" w:rsidR="004B6E95" w:rsidRPr="00763A29" w:rsidRDefault="004B6E95" w:rsidP="00E21EB6">
            <w:pPr>
              <w:pStyle w:val="tablecell"/>
              <w:spacing w:before="20" w:after="40"/>
              <w:rPr>
                <w:noProof/>
              </w:rPr>
            </w:pPr>
            <w:r w:rsidRPr="00763A29">
              <w:rPr>
                <w:b/>
                <w:bCs/>
                <w:noProof/>
              </w:rPr>
              <w:t>Descriptor</w:t>
            </w:r>
          </w:p>
        </w:tc>
      </w:tr>
      <w:tr w:rsidR="004B6E95" w:rsidRPr="00763A29" w14:paraId="2ADA1439" w14:textId="77777777" w:rsidTr="00E21EB6">
        <w:trPr>
          <w:cantSplit/>
          <w:jc w:val="center"/>
        </w:trPr>
        <w:tc>
          <w:tcPr>
            <w:tcW w:w="7920" w:type="dxa"/>
          </w:tcPr>
          <w:p w14:paraId="47981AF1" w14:textId="77777777" w:rsidR="004B6E95" w:rsidRPr="00763A29" w:rsidRDefault="004B6E95" w:rsidP="00E21EB6">
            <w:pPr>
              <w:pStyle w:val="tablesyntax"/>
              <w:keepNext w:val="0"/>
              <w:keepLines w:val="0"/>
              <w:tabs>
                <w:tab w:val="left" w:pos="2376"/>
                <w:tab w:val="left" w:pos="2592"/>
                <w:tab w:val="left" w:pos="2808"/>
                <w:tab w:val="left" w:pos="3024"/>
              </w:tabs>
              <w:spacing w:before="20" w:after="40"/>
              <w:rPr>
                <w:rFonts w:eastAsia="MS Mincho"/>
                <w:noProof/>
                <w:lang w:eastAsia="ja-JP"/>
              </w:rPr>
            </w:pPr>
            <w:r w:rsidRPr="00763A29">
              <w:rPr>
                <w:b/>
                <w:bCs/>
                <w:noProof/>
              </w:rPr>
              <w:tab/>
              <w:t>lsei_position</w:t>
            </w:r>
          </w:p>
        </w:tc>
        <w:tc>
          <w:tcPr>
            <w:tcW w:w="1152" w:type="dxa"/>
          </w:tcPr>
          <w:p w14:paraId="314E7B39" w14:textId="77777777" w:rsidR="004B6E95" w:rsidRPr="00763A29" w:rsidRDefault="004B6E95" w:rsidP="00E21EB6">
            <w:pPr>
              <w:pStyle w:val="tablecell"/>
              <w:keepNext w:val="0"/>
              <w:keepLines w:val="0"/>
              <w:spacing w:before="20" w:after="40"/>
              <w:jc w:val="center"/>
              <w:rPr>
                <w:noProof/>
              </w:rPr>
            </w:pPr>
            <w:r w:rsidRPr="00763A29">
              <w:rPr>
                <w:noProof/>
              </w:rPr>
              <w:t>u(2)</w:t>
            </w:r>
          </w:p>
        </w:tc>
      </w:tr>
      <w:tr w:rsidR="004B6E95" w:rsidRPr="00763A29" w14:paraId="55C7CF29" w14:textId="77777777" w:rsidTr="00E21EB6">
        <w:trPr>
          <w:cantSplit/>
          <w:jc w:val="center"/>
        </w:trPr>
        <w:tc>
          <w:tcPr>
            <w:tcW w:w="7920" w:type="dxa"/>
          </w:tcPr>
          <w:p w14:paraId="0B46925F" w14:textId="77777777" w:rsidR="004B6E95" w:rsidRPr="00763A29" w:rsidRDefault="004B6E95" w:rsidP="00E21EB6">
            <w:pPr>
              <w:pStyle w:val="tablesyntax"/>
              <w:keepNext w:val="0"/>
              <w:keepLines w:val="0"/>
              <w:spacing w:before="20" w:after="40"/>
              <w:rPr>
                <w:rFonts w:eastAsia="MS Mincho"/>
                <w:noProof/>
                <w:lang w:eastAsia="ja-JP"/>
              </w:rPr>
            </w:pPr>
            <w:r w:rsidRPr="00763A29">
              <w:rPr>
                <w:b/>
                <w:bCs/>
                <w:noProof/>
              </w:rPr>
              <w:tab/>
              <w:t>lsei_relevance</w:t>
            </w:r>
          </w:p>
        </w:tc>
        <w:tc>
          <w:tcPr>
            <w:tcW w:w="1152" w:type="dxa"/>
          </w:tcPr>
          <w:p w14:paraId="2D69FAD0" w14:textId="77777777" w:rsidR="004B6E95" w:rsidRPr="00763A29" w:rsidRDefault="004B6E95" w:rsidP="00E21EB6">
            <w:pPr>
              <w:pStyle w:val="tablecell"/>
              <w:keepNext w:val="0"/>
              <w:keepLines w:val="0"/>
              <w:spacing w:before="20" w:after="40"/>
              <w:jc w:val="center"/>
              <w:rPr>
                <w:noProof/>
              </w:rPr>
            </w:pPr>
            <w:r w:rsidRPr="00763A29">
              <w:rPr>
                <w:noProof/>
              </w:rPr>
              <w:t>u(2)</w:t>
            </w:r>
          </w:p>
        </w:tc>
      </w:tr>
      <w:tr w:rsidR="004B6E95" w:rsidRPr="00763A29" w14:paraId="16777263" w14:textId="77777777" w:rsidTr="00E21EB6">
        <w:trPr>
          <w:cantSplit/>
          <w:jc w:val="center"/>
        </w:trPr>
        <w:tc>
          <w:tcPr>
            <w:tcW w:w="7920" w:type="dxa"/>
          </w:tcPr>
          <w:p w14:paraId="6D632A50" w14:textId="77777777" w:rsidR="004B6E95" w:rsidRPr="00763A29" w:rsidRDefault="004B6E95" w:rsidP="00E21EB6">
            <w:pPr>
              <w:pStyle w:val="tablesyntax"/>
              <w:keepNext w:val="0"/>
              <w:keepLines w:val="0"/>
              <w:spacing w:before="20" w:after="40"/>
              <w:rPr>
                <w:rFonts w:eastAsia="MS Mincho"/>
                <w:noProof/>
                <w:lang w:eastAsia="ja-JP"/>
              </w:rPr>
            </w:pPr>
            <w:r w:rsidRPr="00763A29">
              <w:rPr>
                <w:b/>
                <w:bCs/>
                <w:noProof/>
              </w:rPr>
              <w:tab/>
              <w:t>lsei_reserved</w:t>
            </w:r>
          </w:p>
        </w:tc>
        <w:tc>
          <w:tcPr>
            <w:tcW w:w="1152" w:type="dxa"/>
          </w:tcPr>
          <w:p w14:paraId="105B37C6" w14:textId="77777777" w:rsidR="004B6E95" w:rsidRPr="00763A29" w:rsidRDefault="004B6E95" w:rsidP="00E21EB6">
            <w:pPr>
              <w:pStyle w:val="tablecell"/>
              <w:keepNext w:val="0"/>
              <w:keepLines w:val="0"/>
              <w:spacing w:before="20" w:after="40"/>
              <w:jc w:val="center"/>
              <w:rPr>
                <w:noProof/>
              </w:rPr>
            </w:pPr>
            <w:r w:rsidRPr="00763A29">
              <w:rPr>
                <w:noProof/>
              </w:rPr>
              <w:t>u(4)</w:t>
            </w:r>
          </w:p>
        </w:tc>
      </w:tr>
      <w:tr w:rsidR="004B6E95" w:rsidRPr="00763A29" w14:paraId="083F8098" w14:textId="77777777" w:rsidTr="00E21EB6">
        <w:trPr>
          <w:cantSplit/>
          <w:jc w:val="center"/>
        </w:trPr>
        <w:tc>
          <w:tcPr>
            <w:tcW w:w="7920" w:type="dxa"/>
          </w:tcPr>
          <w:p w14:paraId="7F6BF011" w14:textId="77777777" w:rsidR="004B6E95" w:rsidRPr="00763A29" w:rsidRDefault="004B6E95" w:rsidP="00E21EB6">
            <w:pPr>
              <w:pStyle w:val="tablesyntax"/>
              <w:keepNext w:val="0"/>
              <w:keepLines w:val="0"/>
              <w:spacing w:before="20" w:after="40"/>
              <w:rPr>
                <w:rFonts w:eastAsia="MS Mincho"/>
                <w:noProof/>
                <w:lang w:eastAsia="ja-JP"/>
              </w:rPr>
            </w:pPr>
            <w:r w:rsidRPr="00763A29">
              <w:rPr>
                <w:b/>
                <w:bCs/>
                <w:noProof/>
              </w:rPr>
              <w:tab/>
              <w:t>lsei_payload_type_byte</w:t>
            </w:r>
          </w:p>
        </w:tc>
        <w:tc>
          <w:tcPr>
            <w:tcW w:w="1152" w:type="dxa"/>
          </w:tcPr>
          <w:p w14:paraId="6AE5AD8A" w14:textId="77777777" w:rsidR="004B6E95" w:rsidRPr="00763A29" w:rsidRDefault="004B6E95" w:rsidP="00E21EB6">
            <w:pPr>
              <w:pStyle w:val="tablecell"/>
              <w:keepNext w:val="0"/>
              <w:keepLines w:val="0"/>
              <w:spacing w:before="20" w:after="40"/>
              <w:jc w:val="center"/>
              <w:rPr>
                <w:noProof/>
              </w:rPr>
            </w:pPr>
            <w:r w:rsidRPr="00763A29">
              <w:rPr>
                <w:noProof/>
              </w:rPr>
              <w:t>u(8)</w:t>
            </w:r>
          </w:p>
        </w:tc>
      </w:tr>
      <w:tr w:rsidR="004B6E95" w:rsidRPr="00763A29" w14:paraId="7A7A47EB" w14:textId="77777777" w:rsidTr="00E21EB6">
        <w:trPr>
          <w:cantSplit/>
          <w:jc w:val="center"/>
        </w:trPr>
        <w:tc>
          <w:tcPr>
            <w:tcW w:w="7920" w:type="dxa"/>
          </w:tcPr>
          <w:p w14:paraId="07350BA2" w14:textId="77777777" w:rsidR="004B6E95" w:rsidRPr="00763A29" w:rsidRDefault="004B6E95" w:rsidP="00E21EB6">
            <w:pPr>
              <w:pStyle w:val="tablesyntax"/>
              <w:keepNext w:val="0"/>
              <w:keepLines w:val="0"/>
              <w:spacing w:before="20" w:after="40"/>
              <w:rPr>
                <w:rFonts w:eastAsia="MS Mincho"/>
                <w:noProof/>
                <w:lang w:eastAsia="ja-JP"/>
              </w:rPr>
            </w:pPr>
            <w:r w:rsidRPr="00763A29">
              <w:rPr>
                <w:b/>
                <w:bCs/>
                <w:noProof/>
              </w:rPr>
              <w:tab/>
              <w:t>lsei_payload_size_16bits</w:t>
            </w:r>
          </w:p>
        </w:tc>
        <w:tc>
          <w:tcPr>
            <w:tcW w:w="1152" w:type="dxa"/>
          </w:tcPr>
          <w:p w14:paraId="190BF31C" w14:textId="77777777" w:rsidR="004B6E95" w:rsidRPr="00763A29" w:rsidRDefault="004B6E95" w:rsidP="00E21EB6">
            <w:pPr>
              <w:pStyle w:val="tablecell"/>
              <w:keepNext w:val="0"/>
              <w:keepLines w:val="0"/>
              <w:spacing w:before="20" w:after="40"/>
              <w:jc w:val="center"/>
              <w:rPr>
                <w:noProof/>
              </w:rPr>
            </w:pPr>
            <w:r w:rsidRPr="00763A29">
              <w:rPr>
                <w:noProof/>
              </w:rPr>
              <w:t>u(16)</w:t>
            </w:r>
          </w:p>
        </w:tc>
      </w:tr>
      <w:tr w:rsidR="004B6E95" w:rsidRPr="00763A29" w14:paraId="72CB9463" w14:textId="77777777" w:rsidTr="00E21EB6">
        <w:trPr>
          <w:cantSplit/>
          <w:jc w:val="center"/>
        </w:trPr>
        <w:tc>
          <w:tcPr>
            <w:tcW w:w="7920" w:type="dxa"/>
          </w:tcPr>
          <w:p w14:paraId="4025FEE7" w14:textId="77777777" w:rsidR="004B6E95" w:rsidRPr="00763A29" w:rsidRDefault="004B6E95" w:rsidP="00E21EB6">
            <w:pPr>
              <w:pStyle w:val="tablesyntax"/>
              <w:keepNext w:val="0"/>
              <w:keepLines w:val="0"/>
              <w:spacing w:before="20" w:after="40"/>
              <w:rPr>
                <w:rFonts w:eastAsia="MS Mincho"/>
                <w:noProof/>
                <w:lang w:eastAsia="ja-JP"/>
              </w:rPr>
            </w:pPr>
            <w:r w:rsidRPr="00763A29">
              <w:rPr>
                <w:noProof/>
              </w:rPr>
              <w:tab/>
              <w:t>lsei_payload( lseiPayloadType, lseiPayloadSize )</w:t>
            </w:r>
          </w:p>
        </w:tc>
        <w:tc>
          <w:tcPr>
            <w:tcW w:w="1152" w:type="dxa"/>
          </w:tcPr>
          <w:p w14:paraId="0CB0B991" w14:textId="77777777" w:rsidR="004B6E95" w:rsidRPr="00763A29" w:rsidRDefault="004B6E95" w:rsidP="00E21EB6">
            <w:pPr>
              <w:pStyle w:val="tablecell"/>
              <w:keepNext w:val="0"/>
              <w:keepLines w:val="0"/>
              <w:spacing w:before="20" w:after="40"/>
              <w:jc w:val="center"/>
              <w:rPr>
                <w:noProof/>
              </w:rPr>
            </w:pPr>
          </w:p>
        </w:tc>
      </w:tr>
      <w:tr w:rsidR="004B6E95" w:rsidRPr="00763A29" w14:paraId="6F0C0B49" w14:textId="77777777" w:rsidTr="00E21EB6">
        <w:trPr>
          <w:cantSplit/>
          <w:jc w:val="center"/>
        </w:trPr>
        <w:tc>
          <w:tcPr>
            <w:tcW w:w="7920" w:type="dxa"/>
          </w:tcPr>
          <w:p w14:paraId="07089A52" w14:textId="77777777" w:rsidR="004B6E95" w:rsidRPr="00763A29" w:rsidRDefault="004B6E95" w:rsidP="00E21EB6">
            <w:pPr>
              <w:pStyle w:val="tablesyntax"/>
              <w:spacing w:before="20" w:after="40"/>
            </w:pPr>
            <w:r w:rsidRPr="00763A29">
              <w:t>}</w:t>
            </w:r>
          </w:p>
        </w:tc>
        <w:tc>
          <w:tcPr>
            <w:tcW w:w="1152" w:type="dxa"/>
          </w:tcPr>
          <w:p w14:paraId="7014F51B" w14:textId="77777777" w:rsidR="004B6E95" w:rsidRPr="00763A29" w:rsidRDefault="004B6E95" w:rsidP="00E21EB6">
            <w:pPr>
              <w:pStyle w:val="tablecell"/>
              <w:spacing w:before="20" w:after="40"/>
              <w:jc w:val="center"/>
              <w:rPr>
                <w:noProof/>
                <w:lang w:eastAsia="ko-KR"/>
              </w:rPr>
            </w:pPr>
          </w:p>
        </w:tc>
      </w:tr>
    </w:tbl>
    <w:p w14:paraId="2FEBED1E" w14:textId="77777777" w:rsidR="00FB6BCB" w:rsidRDefault="00FB6BCB" w:rsidP="00F4242C">
      <w:pPr>
        <w:rPr>
          <w:szCs w:val="22"/>
          <w:lang w:val="en-CA"/>
        </w:rPr>
      </w:pPr>
    </w:p>
    <w:p w14:paraId="1CE4DF50" w14:textId="200C68AF" w:rsidR="0082791B" w:rsidRDefault="00DD7DC4" w:rsidP="00F4242C">
      <w:pPr>
        <w:rPr>
          <w:szCs w:val="22"/>
          <w:lang w:val="en-CA"/>
        </w:rPr>
      </w:pPr>
      <w:r>
        <w:rPr>
          <w:szCs w:val="22"/>
          <w:lang w:val="en-CA"/>
        </w:rPr>
        <w:t xml:space="preserve">The versatile </w:t>
      </w:r>
      <w:r w:rsidR="00043969">
        <w:rPr>
          <w:szCs w:val="22"/>
          <w:lang w:val="en-CA"/>
        </w:rPr>
        <w:t xml:space="preserve">SEI RBSP solution </w:t>
      </w:r>
      <w:r w:rsidR="002822B5">
        <w:rPr>
          <w:szCs w:val="22"/>
          <w:lang w:val="en-CA"/>
        </w:rPr>
        <w:t xml:space="preserve">omits the </w:t>
      </w:r>
      <w:r w:rsidR="00DC7704">
        <w:rPr>
          <w:szCs w:val="22"/>
          <w:lang w:val="en-CA"/>
        </w:rPr>
        <w:t>signalling of the payload size in the RBSP</w:t>
      </w:r>
      <w:r w:rsidR="00CD60CA">
        <w:rPr>
          <w:szCs w:val="22"/>
          <w:lang w:val="en-CA"/>
        </w:rPr>
        <w:t xml:space="preserve">, with the motivation that all other RBSPs </w:t>
      </w:r>
      <w:r w:rsidR="00A77B8F">
        <w:rPr>
          <w:szCs w:val="22"/>
          <w:lang w:val="en-CA"/>
        </w:rPr>
        <w:t xml:space="preserve">of VVC </w:t>
      </w:r>
      <w:r w:rsidR="007C51A4">
        <w:rPr>
          <w:szCs w:val="22"/>
          <w:lang w:val="en-CA"/>
        </w:rPr>
        <w:t xml:space="preserve">do </w:t>
      </w:r>
      <w:r w:rsidR="00A77B8F">
        <w:rPr>
          <w:szCs w:val="22"/>
          <w:lang w:val="en-CA"/>
        </w:rPr>
        <w:t xml:space="preserve">not signal the </w:t>
      </w:r>
      <w:r w:rsidR="005A2A1B">
        <w:rPr>
          <w:szCs w:val="22"/>
          <w:lang w:val="en-CA"/>
        </w:rPr>
        <w:t>payload size prior to the payload</w:t>
      </w:r>
      <w:r w:rsidR="00900B07">
        <w:rPr>
          <w:szCs w:val="22"/>
          <w:lang w:val="en-CA"/>
        </w:rPr>
        <w:t xml:space="preserve">. </w:t>
      </w:r>
      <w:r w:rsidR="00EF046D">
        <w:rPr>
          <w:szCs w:val="22"/>
          <w:lang w:val="en-CA"/>
        </w:rPr>
        <w:t xml:space="preserve">The </w:t>
      </w:r>
      <w:r w:rsidR="009D4424">
        <w:rPr>
          <w:szCs w:val="22"/>
          <w:lang w:val="en-CA"/>
        </w:rPr>
        <w:t xml:space="preserve">versatile SEI </w:t>
      </w:r>
      <w:r w:rsidR="00EF046D">
        <w:rPr>
          <w:szCs w:val="22"/>
          <w:lang w:val="en-CA"/>
        </w:rPr>
        <w:t xml:space="preserve">RBSP </w:t>
      </w:r>
      <w:r w:rsidR="009D4424">
        <w:rPr>
          <w:szCs w:val="22"/>
          <w:lang w:val="en-CA"/>
        </w:rPr>
        <w:t xml:space="preserve">may be carried in a NAL unit. </w:t>
      </w:r>
      <w:r w:rsidR="00F74466">
        <w:rPr>
          <w:szCs w:val="22"/>
          <w:lang w:val="en-CA"/>
        </w:rPr>
        <w:t xml:space="preserve">For existing </w:t>
      </w:r>
      <w:r w:rsidR="00206E5F">
        <w:rPr>
          <w:szCs w:val="22"/>
          <w:lang w:val="en-CA"/>
        </w:rPr>
        <w:t>codecs,</w:t>
      </w:r>
      <w:r w:rsidR="00F74466">
        <w:rPr>
          <w:szCs w:val="22"/>
          <w:lang w:val="en-CA"/>
        </w:rPr>
        <w:t xml:space="preserve"> a new NAL unit type </w:t>
      </w:r>
      <w:r w:rsidR="00664FFC">
        <w:rPr>
          <w:szCs w:val="22"/>
          <w:lang w:val="en-CA"/>
        </w:rPr>
        <w:t xml:space="preserve">may be added </w:t>
      </w:r>
      <w:r w:rsidR="00594752">
        <w:rPr>
          <w:szCs w:val="22"/>
          <w:lang w:val="en-CA"/>
        </w:rPr>
        <w:t xml:space="preserve">for each of </w:t>
      </w:r>
      <w:r w:rsidR="00A04209">
        <w:rPr>
          <w:szCs w:val="22"/>
          <w:lang w:val="en-CA"/>
        </w:rPr>
        <w:t>prefix and suffix SEI messages.</w:t>
      </w:r>
      <w:r w:rsidR="00F74466">
        <w:rPr>
          <w:szCs w:val="22"/>
          <w:lang w:val="en-CA"/>
        </w:rPr>
        <w:t xml:space="preserve"> </w:t>
      </w:r>
      <w:r w:rsidR="009B09FA">
        <w:rPr>
          <w:szCs w:val="22"/>
          <w:lang w:val="en-CA"/>
        </w:rPr>
        <w:t xml:space="preserve">The versatile SEI RBSP solution in the </w:t>
      </w:r>
      <w:proofErr w:type="spellStart"/>
      <w:r w:rsidR="009B09FA">
        <w:rPr>
          <w:szCs w:val="22"/>
          <w:lang w:val="en-CA"/>
        </w:rPr>
        <w:t>TuC</w:t>
      </w:r>
      <w:proofErr w:type="spellEnd"/>
      <w:r w:rsidR="009B09FA">
        <w:rPr>
          <w:szCs w:val="22"/>
          <w:lang w:val="en-CA"/>
        </w:rPr>
        <w:t xml:space="preserve"> has the following syntax:</w:t>
      </w:r>
      <w:r w:rsidR="0082791B">
        <w:rPr>
          <w:szCs w:val="22"/>
          <w:lang w:val="en-CA"/>
        </w:rPr>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D7DC4" w:rsidRPr="00F10F23" w14:paraId="236AA404" w14:textId="77777777" w:rsidTr="00E21EB6">
        <w:trPr>
          <w:cantSplit/>
          <w:jc w:val="center"/>
        </w:trPr>
        <w:tc>
          <w:tcPr>
            <w:tcW w:w="7920" w:type="dxa"/>
          </w:tcPr>
          <w:p w14:paraId="0E8B000C" w14:textId="77777777" w:rsidR="00DD7DC4" w:rsidRPr="00F10F23" w:rsidRDefault="00DD7DC4" w:rsidP="00E21EB6">
            <w:pPr>
              <w:pStyle w:val="tablesyntax"/>
              <w:spacing w:before="20" w:after="40"/>
              <w:rPr>
                <w:noProof/>
              </w:rPr>
            </w:pPr>
            <w:r>
              <w:rPr>
                <w:noProof/>
              </w:rPr>
              <w:t>v</w:t>
            </w:r>
            <w:r w:rsidRPr="00F10F23">
              <w:rPr>
                <w:noProof/>
              </w:rPr>
              <w:t>sei_rbsp( ) {</w:t>
            </w:r>
          </w:p>
        </w:tc>
        <w:tc>
          <w:tcPr>
            <w:tcW w:w="1157" w:type="dxa"/>
          </w:tcPr>
          <w:p w14:paraId="058D93C5" w14:textId="77777777" w:rsidR="00DD7DC4" w:rsidRPr="00F10F23" w:rsidRDefault="00DD7DC4" w:rsidP="00E21EB6">
            <w:pPr>
              <w:pStyle w:val="tableheading"/>
              <w:spacing w:before="20" w:after="40"/>
              <w:rPr>
                <w:noProof/>
              </w:rPr>
            </w:pPr>
            <w:r w:rsidRPr="00F10F23">
              <w:rPr>
                <w:noProof/>
              </w:rPr>
              <w:t>Descriptor</w:t>
            </w:r>
          </w:p>
        </w:tc>
      </w:tr>
      <w:tr w:rsidR="00DD7DC4" w:rsidRPr="00F10F23" w14:paraId="70288E8F" w14:textId="77777777" w:rsidTr="00E21EB6">
        <w:trPr>
          <w:cantSplit/>
          <w:jc w:val="center"/>
        </w:trPr>
        <w:tc>
          <w:tcPr>
            <w:tcW w:w="7920" w:type="dxa"/>
          </w:tcPr>
          <w:p w14:paraId="4D22F0D0" w14:textId="77777777" w:rsidR="00DD7DC4" w:rsidRDefault="00DD7DC4" w:rsidP="00E21EB6">
            <w:pPr>
              <w:pStyle w:val="tablesyntax"/>
              <w:spacing w:before="20" w:after="40"/>
              <w:rPr>
                <w:noProof/>
              </w:rPr>
            </w:pPr>
            <w:r w:rsidRPr="00CA1CDE">
              <w:rPr>
                <w:b/>
                <w:bCs/>
                <w:noProof/>
              </w:rPr>
              <w:tab/>
            </w:r>
            <w:r>
              <w:rPr>
                <w:b/>
                <w:bCs/>
                <w:noProof/>
              </w:rPr>
              <w:t>vsei_importance</w:t>
            </w:r>
          </w:p>
        </w:tc>
        <w:tc>
          <w:tcPr>
            <w:tcW w:w="1157" w:type="dxa"/>
          </w:tcPr>
          <w:p w14:paraId="507D40B7" w14:textId="77777777" w:rsidR="00DD7DC4" w:rsidRPr="00603C8A" w:rsidRDefault="00DD7DC4" w:rsidP="00E21EB6">
            <w:pPr>
              <w:pStyle w:val="tableheading"/>
              <w:spacing w:before="20" w:after="40"/>
              <w:jc w:val="center"/>
              <w:rPr>
                <w:b w:val="0"/>
                <w:noProof/>
              </w:rPr>
            </w:pPr>
            <w:r w:rsidRPr="00603C8A">
              <w:rPr>
                <w:b w:val="0"/>
                <w:noProof/>
              </w:rPr>
              <w:t>u(1)</w:t>
            </w:r>
          </w:p>
        </w:tc>
      </w:tr>
      <w:tr w:rsidR="00DD7DC4" w:rsidRPr="00F10F23" w14:paraId="28486182" w14:textId="77777777" w:rsidTr="00E21EB6">
        <w:trPr>
          <w:cantSplit/>
          <w:jc w:val="center"/>
        </w:trPr>
        <w:tc>
          <w:tcPr>
            <w:tcW w:w="7920" w:type="dxa"/>
          </w:tcPr>
          <w:p w14:paraId="5EF1FB3C" w14:textId="77777777" w:rsidR="00DD7DC4" w:rsidRDefault="00DD7DC4" w:rsidP="00E21EB6">
            <w:pPr>
              <w:pStyle w:val="tablesyntax"/>
              <w:spacing w:before="20" w:after="40"/>
              <w:rPr>
                <w:noProof/>
              </w:rPr>
            </w:pPr>
            <w:r w:rsidRPr="00CA1CDE">
              <w:rPr>
                <w:b/>
                <w:bCs/>
                <w:noProof/>
              </w:rPr>
              <w:tab/>
            </w:r>
            <w:r>
              <w:rPr>
                <w:b/>
                <w:bCs/>
                <w:noProof/>
              </w:rPr>
              <w:t>vsei_reserved</w:t>
            </w:r>
          </w:p>
        </w:tc>
        <w:tc>
          <w:tcPr>
            <w:tcW w:w="1157" w:type="dxa"/>
          </w:tcPr>
          <w:p w14:paraId="04400D3C" w14:textId="77777777" w:rsidR="00DD7DC4" w:rsidRPr="00603C8A" w:rsidRDefault="00DD7DC4" w:rsidP="00E21EB6">
            <w:pPr>
              <w:pStyle w:val="tableheading"/>
              <w:spacing w:before="20" w:after="40"/>
              <w:jc w:val="center"/>
              <w:rPr>
                <w:b w:val="0"/>
                <w:noProof/>
              </w:rPr>
            </w:pPr>
            <w:r w:rsidRPr="00603C8A">
              <w:rPr>
                <w:b w:val="0"/>
                <w:noProof/>
              </w:rPr>
              <w:t>u(7)</w:t>
            </w:r>
          </w:p>
        </w:tc>
      </w:tr>
      <w:tr w:rsidR="00DD7DC4" w:rsidRPr="00F10F23" w14:paraId="106F573F" w14:textId="77777777" w:rsidTr="00E21EB6">
        <w:trPr>
          <w:cantSplit/>
          <w:jc w:val="center"/>
        </w:trPr>
        <w:tc>
          <w:tcPr>
            <w:tcW w:w="7920" w:type="dxa"/>
          </w:tcPr>
          <w:p w14:paraId="7BD1803B" w14:textId="3DDAA5EF" w:rsidR="00DD7DC4" w:rsidRPr="00F10F23" w:rsidRDefault="00DD7DC4" w:rsidP="00E21EB6">
            <w:pPr>
              <w:pStyle w:val="tablesyntax"/>
              <w:keepNext w:val="0"/>
              <w:keepLines w:val="0"/>
              <w:spacing w:before="20" w:after="40"/>
              <w:ind w:left="216"/>
              <w:rPr>
                <w:noProof/>
              </w:rPr>
            </w:pPr>
            <w:r>
              <w:rPr>
                <w:noProof/>
              </w:rPr>
              <w:t>versatile_sei_message(</w:t>
            </w:r>
            <w:r w:rsidR="0067306F">
              <w:rPr>
                <w:noProof/>
              </w:rPr>
              <w:t xml:space="preserve"> </w:t>
            </w:r>
            <w:r>
              <w:rPr>
                <w:noProof/>
              </w:rPr>
              <w:t>)</w:t>
            </w:r>
          </w:p>
        </w:tc>
        <w:tc>
          <w:tcPr>
            <w:tcW w:w="1157" w:type="dxa"/>
          </w:tcPr>
          <w:p w14:paraId="2F3146A1" w14:textId="77777777" w:rsidR="00DD7DC4" w:rsidRPr="00F10F23" w:rsidRDefault="00DD7DC4" w:rsidP="00E21EB6">
            <w:pPr>
              <w:pStyle w:val="tablecell"/>
              <w:keepNext w:val="0"/>
              <w:keepLines w:val="0"/>
              <w:spacing w:before="20" w:after="40"/>
              <w:rPr>
                <w:noProof/>
              </w:rPr>
            </w:pPr>
          </w:p>
        </w:tc>
      </w:tr>
      <w:tr w:rsidR="00DD7DC4" w:rsidRPr="00F10F23" w14:paraId="2F207703" w14:textId="77777777" w:rsidTr="00E21EB6">
        <w:trPr>
          <w:cantSplit/>
          <w:jc w:val="center"/>
        </w:trPr>
        <w:tc>
          <w:tcPr>
            <w:tcW w:w="7920" w:type="dxa"/>
          </w:tcPr>
          <w:p w14:paraId="1A72CDAD" w14:textId="77777777" w:rsidR="00DD7DC4" w:rsidRPr="00F10F23" w:rsidRDefault="00DD7DC4" w:rsidP="00E21EB6">
            <w:pPr>
              <w:pStyle w:val="tablesyntax"/>
              <w:keepNext w:val="0"/>
              <w:keepLines w:val="0"/>
              <w:spacing w:before="20" w:after="40"/>
              <w:ind w:left="216"/>
              <w:rPr>
                <w:noProof/>
              </w:rPr>
            </w:pPr>
            <w:r w:rsidRPr="00F10F23">
              <w:rPr>
                <w:noProof/>
              </w:rPr>
              <w:t>rbsp_trailing_bits( )</w:t>
            </w:r>
          </w:p>
        </w:tc>
        <w:tc>
          <w:tcPr>
            <w:tcW w:w="1157" w:type="dxa"/>
          </w:tcPr>
          <w:p w14:paraId="41492BC2" w14:textId="77777777" w:rsidR="00DD7DC4" w:rsidRPr="00F10F23" w:rsidRDefault="00DD7DC4" w:rsidP="00E21EB6">
            <w:pPr>
              <w:pStyle w:val="tablecell"/>
              <w:keepNext w:val="0"/>
              <w:keepLines w:val="0"/>
              <w:spacing w:before="20" w:after="40"/>
              <w:rPr>
                <w:noProof/>
              </w:rPr>
            </w:pPr>
          </w:p>
        </w:tc>
      </w:tr>
      <w:tr w:rsidR="00DD7DC4" w:rsidRPr="00F10F23" w14:paraId="50A1553B" w14:textId="77777777" w:rsidTr="00E21EB6">
        <w:trPr>
          <w:cantSplit/>
          <w:jc w:val="center"/>
        </w:trPr>
        <w:tc>
          <w:tcPr>
            <w:tcW w:w="7920" w:type="dxa"/>
          </w:tcPr>
          <w:p w14:paraId="0B827726" w14:textId="77777777" w:rsidR="00DD7DC4" w:rsidRPr="00F10F23" w:rsidRDefault="00DD7DC4" w:rsidP="00E21EB6">
            <w:pPr>
              <w:pStyle w:val="tablesyntax"/>
              <w:spacing w:before="20" w:after="40"/>
              <w:rPr>
                <w:noProof/>
              </w:rPr>
            </w:pPr>
            <w:r w:rsidRPr="00F10F23">
              <w:rPr>
                <w:noProof/>
              </w:rPr>
              <w:t>}</w:t>
            </w:r>
          </w:p>
        </w:tc>
        <w:tc>
          <w:tcPr>
            <w:tcW w:w="1157" w:type="dxa"/>
          </w:tcPr>
          <w:p w14:paraId="2721A41B" w14:textId="77777777" w:rsidR="00DD7DC4" w:rsidRPr="00F10F23" w:rsidRDefault="00DD7DC4" w:rsidP="00E21EB6">
            <w:pPr>
              <w:pStyle w:val="tablecell"/>
              <w:spacing w:before="20" w:after="40"/>
              <w:rPr>
                <w:noProof/>
              </w:rPr>
            </w:pPr>
          </w:p>
        </w:tc>
      </w:tr>
    </w:tbl>
    <w:p w14:paraId="14E507C5" w14:textId="77777777" w:rsidR="004362B1" w:rsidRDefault="004362B1" w:rsidP="004362B1">
      <w:pPr>
        <w:snapToGrid w:val="0"/>
        <w:spacing w:after="120"/>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4362B1" w:rsidRPr="00CA1CDE" w14:paraId="4AFE2FCA" w14:textId="77777777" w:rsidTr="00E21EB6">
        <w:trPr>
          <w:cantSplit/>
          <w:jc w:val="center"/>
        </w:trPr>
        <w:tc>
          <w:tcPr>
            <w:tcW w:w="7920" w:type="dxa"/>
          </w:tcPr>
          <w:p w14:paraId="3167C1CC" w14:textId="77777777" w:rsidR="004362B1" w:rsidRPr="00CA1CDE" w:rsidRDefault="004362B1" w:rsidP="00E21EB6">
            <w:pPr>
              <w:pStyle w:val="tablesyntax"/>
              <w:spacing w:before="20" w:after="40"/>
              <w:rPr>
                <w:b/>
                <w:noProof/>
              </w:rPr>
            </w:pPr>
            <w:r>
              <w:rPr>
                <w:noProof/>
              </w:rPr>
              <w:t>versatile_</w:t>
            </w:r>
            <w:r w:rsidRPr="00CA1CDE">
              <w:rPr>
                <w:noProof/>
              </w:rPr>
              <w:t>sei_message( ) {</w:t>
            </w:r>
          </w:p>
        </w:tc>
        <w:tc>
          <w:tcPr>
            <w:tcW w:w="1152" w:type="dxa"/>
          </w:tcPr>
          <w:p w14:paraId="74826F8B" w14:textId="77777777" w:rsidR="004362B1" w:rsidRPr="00CA1CDE" w:rsidRDefault="004362B1" w:rsidP="00E21EB6">
            <w:pPr>
              <w:pStyle w:val="tablecell"/>
              <w:spacing w:before="20" w:after="40"/>
              <w:rPr>
                <w:noProof/>
              </w:rPr>
            </w:pPr>
            <w:r w:rsidRPr="00CA1CDE">
              <w:rPr>
                <w:b/>
                <w:bCs/>
                <w:noProof/>
              </w:rPr>
              <w:t>Descriptor</w:t>
            </w:r>
          </w:p>
        </w:tc>
      </w:tr>
      <w:tr w:rsidR="004362B1" w:rsidRPr="00CA1CDE" w14:paraId="4B2919E3" w14:textId="77777777" w:rsidTr="00E21EB6">
        <w:trPr>
          <w:cantSplit/>
          <w:jc w:val="center"/>
        </w:trPr>
        <w:tc>
          <w:tcPr>
            <w:tcW w:w="7920" w:type="dxa"/>
          </w:tcPr>
          <w:p w14:paraId="147C41CF" w14:textId="77777777" w:rsidR="004362B1" w:rsidRPr="00CA1CDE" w:rsidRDefault="004362B1" w:rsidP="00E21EB6">
            <w:pPr>
              <w:pStyle w:val="tablesyntax"/>
              <w:keepNext w:val="0"/>
              <w:keepLines w:val="0"/>
              <w:spacing w:before="20" w:after="40"/>
              <w:rPr>
                <w:rFonts w:eastAsia="MS Mincho"/>
                <w:noProof/>
                <w:lang w:eastAsia="ja-JP"/>
              </w:rPr>
            </w:pPr>
            <w:r w:rsidRPr="00CA1CDE">
              <w:rPr>
                <w:b/>
                <w:bCs/>
                <w:noProof/>
              </w:rPr>
              <w:tab/>
            </w:r>
            <w:r>
              <w:rPr>
                <w:b/>
                <w:bCs/>
                <w:noProof/>
              </w:rPr>
              <w:t>vsei_payload_type_byte</w:t>
            </w:r>
          </w:p>
        </w:tc>
        <w:tc>
          <w:tcPr>
            <w:tcW w:w="1152" w:type="dxa"/>
          </w:tcPr>
          <w:p w14:paraId="7DF56B7A" w14:textId="77777777" w:rsidR="004362B1" w:rsidRPr="00CA1CDE" w:rsidRDefault="004362B1" w:rsidP="00E21EB6">
            <w:pPr>
              <w:pStyle w:val="tablecell"/>
              <w:keepNext w:val="0"/>
              <w:keepLines w:val="0"/>
              <w:spacing w:before="20" w:after="40"/>
              <w:jc w:val="center"/>
              <w:rPr>
                <w:noProof/>
              </w:rPr>
            </w:pPr>
            <w:r w:rsidRPr="00CA1CDE">
              <w:rPr>
                <w:noProof/>
              </w:rPr>
              <w:t>u(</w:t>
            </w:r>
            <w:r>
              <w:rPr>
                <w:noProof/>
              </w:rPr>
              <w:t>8</w:t>
            </w:r>
            <w:r w:rsidRPr="00CA1CDE">
              <w:rPr>
                <w:noProof/>
              </w:rPr>
              <w:t>)</w:t>
            </w:r>
          </w:p>
        </w:tc>
      </w:tr>
      <w:tr w:rsidR="004362B1" w:rsidRPr="00CA1CDE" w14:paraId="66531634" w14:textId="77777777" w:rsidTr="00E21EB6">
        <w:trPr>
          <w:cantSplit/>
          <w:jc w:val="center"/>
        </w:trPr>
        <w:tc>
          <w:tcPr>
            <w:tcW w:w="7920" w:type="dxa"/>
          </w:tcPr>
          <w:p w14:paraId="02D2E8F8" w14:textId="77777777" w:rsidR="004362B1" w:rsidRPr="00CA1CDE" w:rsidRDefault="004362B1" w:rsidP="00E21EB6">
            <w:pPr>
              <w:pStyle w:val="tablesyntax"/>
              <w:keepNext w:val="0"/>
              <w:keepLines w:val="0"/>
              <w:spacing w:before="20" w:after="40"/>
              <w:rPr>
                <w:rFonts w:eastAsia="MS Mincho"/>
                <w:noProof/>
                <w:lang w:eastAsia="ja-JP"/>
              </w:rPr>
            </w:pPr>
            <w:r w:rsidRPr="00CA1CDE">
              <w:rPr>
                <w:noProof/>
              </w:rPr>
              <w:tab/>
            </w:r>
            <w:r>
              <w:rPr>
                <w:noProof/>
              </w:rPr>
              <w:t>v</w:t>
            </w:r>
            <w:r w:rsidRPr="00CA1CDE">
              <w:rPr>
                <w:noProof/>
              </w:rPr>
              <w:t xml:space="preserve">sei_payload( </w:t>
            </w:r>
            <w:r>
              <w:rPr>
                <w:noProof/>
              </w:rPr>
              <w:t>vseiP</w:t>
            </w:r>
            <w:r w:rsidRPr="00CA1CDE">
              <w:rPr>
                <w:noProof/>
              </w:rPr>
              <w:t>ayloadType )</w:t>
            </w:r>
          </w:p>
        </w:tc>
        <w:tc>
          <w:tcPr>
            <w:tcW w:w="1152" w:type="dxa"/>
          </w:tcPr>
          <w:p w14:paraId="70401ADA" w14:textId="77777777" w:rsidR="004362B1" w:rsidRPr="00CA1CDE" w:rsidRDefault="004362B1" w:rsidP="00E21EB6">
            <w:pPr>
              <w:pStyle w:val="tablecell"/>
              <w:keepNext w:val="0"/>
              <w:keepLines w:val="0"/>
              <w:spacing w:before="20" w:after="40"/>
              <w:jc w:val="center"/>
              <w:rPr>
                <w:noProof/>
              </w:rPr>
            </w:pPr>
          </w:p>
        </w:tc>
      </w:tr>
      <w:tr w:rsidR="004362B1" w:rsidRPr="00CA1CDE" w14:paraId="49A9678F" w14:textId="77777777" w:rsidTr="00E21EB6">
        <w:trPr>
          <w:cantSplit/>
          <w:jc w:val="center"/>
        </w:trPr>
        <w:tc>
          <w:tcPr>
            <w:tcW w:w="7920" w:type="dxa"/>
          </w:tcPr>
          <w:p w14:paraId="1C87C726" w14:textId="77777777" w:rsidR="004362B1" w:rsidRPr="00CA1CDE" w:rsidRDefault="004362B1" w:rsidP="00E21EB6">
            <w:pPr>
              <w:pStyle w:val="tablesyntax"/>
              <w:spacing w:before="20" w:after="40"/>
            </w:pPr>
            <w:r w:rsidRPr="00CA1CDE">
              <w:t>}</w:t>
            </w:r>
          </w:p>
        </w:tc>
        <w:tc>
          <w:tcPr>
            <w:tcW w:w="1152" w:type="dxa"/>
          </w:tcPr>
          <w:p w14:paraId="1FEFB2C1" w14:textId="77777777" w:rsidR="004362B1" w:rsidRPr="00CA1CDE" w:rsidRDefault="004362B1" w:rsidP="00E21EB6">
            <w:pPr>
              <w:pStyle w:val="tablecell"/>
              <w:spacing w:before="20" w:after="40"/>
              <w:jc w:val="center"/>
              <w:rPr>
                <w:noProof/>
                <w:lang w:eastAsia="ko-KR"/>
              </w:rPr>
            </w:pPr>
          </w:p>
        </w:tc>
      </w:tr>
    </w:tbl>
    <w:p w14:paraId="4E24F5BB" w14:textId="63ECC314" w:rsidR="00777442" w:rsidRDefault="0079644A" w:rsidP="0068108D">
      <w:pPr>
        <w:pStyle w:val="Heading1"/>
        <w:rPr>
          <w:lang w:val="en-CA"/>
        </w:rPr>
      </w:pPr>
      <w:bookmarkStart w:id="0" w:name="_Hlk161908036"/>
      <w:r>
        <w:rPr>
          <w:lang w:val="en-CA"/>
        </w:rPr>
        <w:t>Discussion</w:t>
      </w:r>
    </w:p>
    <w:p w14:paraId="319098E2" w14:textId="2C3805AE" w:rsidR="00777442" w:rsidRDefault="00D46490" w:rsidP="00B12EA5">
      <w:pPr>
        <w:rPr>
          <w:szCs w:val="22"/>
          <w:lang w:val="en-CA"/>
        </w:rPr>
      </w:pPr>
      <w:r>
        <w:rPr>
          <w:szCs w:val="22"/>
          <w:lang w:val="en-CA"/>
        </w:rPr>
        <w:t xml:space="preserve">The </w:t>
      </w:r>
      <w:r w:rsidR="00AE1FBE">
        <w:rPr>
          <w:szCs w:val="22"/>
          <w:lang w:val="en-CA"/>
        </w:rPr>
        <w:t>large</w:t>
      </w:r>
      <w:r w:rsidR="0071428E">
        <w:rPr>
          <w:szCs w:val="22"/>
          <w:lang w:val="en-CA"/>
        </w:rPr>
        <w:t xml:space="preserve"> SEI message</w:t>
      </w:r>
      <w:r w:rsidR="009A02F5">
        <w:rPr>
          <w:szCs w:val="22"/>
          <w:lang w:val="en-CA"/>
        </w:rPr>
        <w:t xml:space="preserve"> </w:t>
      </w:r>
      <w:r w:rsidR="00B568E1">
        <w:rPr>
          <w:szCs w:val="22"/>
          <w:lang w:val="en-CA"/>
        </w:rPr>
        <w:t xml:space="preserve">in the </w:t>
      </w:r>
      <w:proofErr w:type="spellStart"/>
      <w:r w:rsidR="00B568E1">
        <w:rPr>
          <w:szCs w:val="22"/>
          <w:lang w:val="en-CA"/>
        </w:rPr>
        <w:t>TuC</w:t>
      </w:r>
      <w:proofErr w:type="spellEnd"/>
      <w:r w:rsidR="00B568E1">
        <w:rPr>
          <w:szCs w:val="22"/>
          <w:lang w:val="en-CA"/>
        </w:rPr>
        <w:t xml:space="preserve"> </w:t>
      </w:r>
      <w:r>
        <w:rPr>
          <w:szCs w:val="22"/>
          <w:lang w:val="en-CA"/>
        </w:rPr>
        <w:t>target</w:t>
      </w:r>
      <w:r w:rsidR="0071428E">
        <w:rPr>
          <w:szCs w:val="22"/>
          <w:lang w:val="en-CA"/>
        </w:rPr>
        <w:t>s</w:t>
      </w:r>
      <w:r>
        <w:rPr>
          <w:szCs w:val="22"/>
          <w:lang w:val="en-CA"/>
        </w:rPr>
        <w:t xml:space="preserve"> </w:t>
      </w:r>
      <w:r w:rsidR="005C1F51">
        <w:rPr>
          <w:szCs w:val="22"/>
          <w:lang w:val="en-CA"/>
        </w:rPr>
        <w:t>reducing the payload size signalling for</w:t>
      </w:r>
      <w:r w:rsidR="003E5ACD">
        <w:rPr>
          <w:szCs w:val="22"/>
          <w:lang w:val="en-CA"/>
        </w:rPr>
        <w:t xml:space="preserve"> </w:t>
      </w:r>
      <w:r>
        <w:rPr>
          <w:szCs w:val="22"/>
          <w:lang w:val="en-CA"/>
        </w:rPr>
        <w:t xml:space="preserve">large </w:t>
      </w:r>
      <w:r w:rsidR="00BF116B">
        <w:rPr>
          <w:szCs w:val="22"/>
          <w:lang w:val="en-CA"/>
        </w:rPr>
        <w:t xml:space="preserve">SEI messages. However, </w:t>
      </w:r>
      <w:r w:rsidR="00994BAC">
        <w:rPr>
          <w:szCs w:val="22"/>
          <w:lang w:val="en-CA"/>
        </w:rPr>
        <w:t xml:space="preserve">the </w:t>
      </w:r>
      <w:r w:rsidR="003E5ACD">
        <w:rPr>
          <w:szCs w:val="22"/>
          <w:lang w:val="en-CA"/>
        </w:rPr>
        <w:t xml:space="preserve">overall compression of the bitstream </w:t>
      </w:r>
      <w:r w:rsidR="00777442">
        <w:rPr>
          <w:szCs w:val="22"/>
          <w:lang w:val="en-CA"/>
        </w:rPr>
        <w:t xml:space="preserve">would </w:t>
      </w:r>
      <w:r w:rsidR="00C63EFD">
        <w:rPr>
          <w:szCs w:val="22"/>
          <w:lang w:val="en-CA"/>
        </w:rPr>
        <w:t xml:space="preserve">also </w:t>
      </w:r>
      <w:r w:rsidR="00777442">
        <w:rPr>
          <w:szCs w:val="22"/>
          <w:lang w:val="en-CA"/>
        </w:rPr>
        <w:t xml:space="preserve">benefit from </w:t>
      </w:r>
      <w:r w:rsidR="00994BAC">
        <w:rPr>
          <w:szCs w:val="22"/>
          <w:lang w:val="en-CA"/>
        </w:rPr>
        <w:t>not h</w:t>
      </w:r>
      <w:r w:rsidR="003E5ACD">
        <w:rPr>
          <w:szCs w:val="22"/>
          <w:lang w:val="en-CA"/>
        </w:rPr>
        <w:t xml:space="preserve">aving to signal the payload size for </w:t>
      </w:r>
      <w:r w:rsidR="00191B6B">
        <w:rPr>
          <w:szCs w:val="22"/>
          <w:lang w:val="en-CA"/>
        </w:rPr>
        <w:t>any</w:t>
      </w:r>
      <w:r w:rsidR="003E5ACD">
        <w:rPr>
          <w:szCs w:val="22"/>
          <w:lang w:val="en-CA"/>
        </w:rPr>
        <w:t xml:space="preserve"> SEI </w:t>
      </w:r>
      <w:r w:rsidR="009B4D6A">
        <w:rPr>
          <w:szCs w:val="22"/>
          <w:lang w:val="en-CA"/>
        </w:rPr>
        <w:t>message</w:t>
      </w:r>
      <w:r w:rsidR="001F05D2">
        <w:rPr>
          <w:szCs w:val="22"/>
          <w:lang w:val="en-CA"/>
        </w:rPr>
        <w:t xml:space="preserve"> when not needed</w:t>
      </w:r>
      <w:r w:rsidR="009B4D6A">
        <w:rPr>
          <w:szCs w:val="22"/>
          <w:lang w:val="en-CA"/>
        </w:rPr>
        <w:t>.</w:t>
      </w:r>
    </w:p>
    <w:p w14:paraId="40357719" w14:textId="42361A85" w:rsidR="0015078F" w:rsidRDefault="00F160F9" w:rsidP="0015078F">
      <w:pPr>
        <w:rPr>
          <w:szCs w:val="22"/>
          <w:lang w:val="en-CA"/>
        </w:rPr>
      </w:pPr>
      <w:r>
        <w:rPr>
          <w:szCs w:val="22"/>
          <w:lang w:val="en-CA"/>
        </w:rPr>
        <w:t xml:space="preserve">In </w:t>
      </w:r>
      <w:r w:rsidR="00EB02DB">
        <w:rPr>
          <w:szCs w:val="22"/>
          <w:lang w:val="en-CA"/>
        </w:rPr>
        <w:t xml:space="preserve">VVC the </w:t>
      </w:r>
      <w:r w:rsidR="00B36770">
        <w:rPr>
          <w:szCs w:val="22"/>
          <w:lang w:val="en-CA"/>
        </w:rPr>
        <w:t xml:space="preserve">payload size is needed </w:t>
      </w:r>
      <w:r w:rsidR="0032146D">
        <w:rPr>
          <w:szCs w:val="22"/>
          <w:lang w:val="en-CA"/>
        </w:rPr>
        <w:t xml:space="preserve">for SEI messages carried in the </w:t>
      </w:r>
      <w:r w:rsidR="00EB02DB">
        <w:rPr>
          <w:szCs w:val="22"/>
          <w:lang w:val="en-CA"/>
        </w:rPr>
        <w:t>scalable nesting SEI</w:t>
      </w:r>
      <w:r w:rsidR="00514044">
        <w:rPr>
          <w:szCs w:val="22"/>
          <w:lang w:val="en-CA"/>
        </w:rPr>
        <w:t xml:space="preserve"> </w:t>
      </w:r>
      <w:r w:rsidR="00983FC6">
        <w:rPr>
          <w:szCs w:val="22"/>
          <w:lang w:val="en-CA"/>
        </w:rPr>
        <w:t xml:space="preserve">message </w:t>
      </w:r>
      <w:proofErr w:type="gramStart"/>
      <w:r w:rsidR="00514044">
        <w:rPr>
          <w:szCs w:val="22"/>
          <w:lang w:val="en-CA"/>
        </w:rPr>
        <w:t>in order to</w:t>
      </w:r>
      <w:proofErr w:type="gramEnd"/>
      <w:r w:rsidR="00514044">
        <w:rPr>
          <w:szCs w:val="22"/>
          <w:lang w:val="en-CA"/>
        </w:rPr>
        <w:t xml:space="preserve"> </w:t>
      </w:r>
      <w:r w:rsidR="00E311C6">
        <w:rPr>
          <w:szCs w:val="22"/>
          <w:lang w:val="en-CA"/>
        </w:rPr>
        <w:t>properly parse the SEI messages</w:t>
      </w:r>
      <w:r w:rsidR="002C35FF">
        <w:rPr>
          <w:szCs w:val="22"/>
          <w:lang w:val="en-CA"/>
        </w:rPr>
        <w:t>.</w:t>
      </w:r>
      <w:r w:rsidR="00567ED6">
        <w:rPr>
          <w:szCs w:val="22"/>
          <w:lang w:val="en-CA"/>
        </w:rPr>
        <w:t xml:space="preserve"> The </w:t>
      </w:r>
      <w:r w:rsidR="00922464">
        <w:rPr>
          <w:szCs w:val="22"/>
          <w:lang w:val="en-CA"/>
        </w:rPr>
        <w:t xml:space="preserve">scalable nesting SEI message is not only useful for reducing the bitrate </w:t>
      </w:r>
      <w:r w:rsidR="001E48B3">
        <w:rPr>
          <w:szCs w:val="22"/>
          <w:lang w:val="en-CA"/>
        </w:rPr>
        <w:t xml:space="preserve">by </w:t>
      </w:r>
      <w:r w:rsidR="00DE206C">
        <w:rPr>
          <w:szCs w:val="22"/>
          <w:lang w:val="en-CA"/>
        </w:rPr>
        <w:t xml:space="preserve">not having to send the NAL unit header </w:t>
      </w:r>
      <w:r w:rsidR="000C032D">
        <w:rPr>
          <w:szCs w:val="22"/>
          <w:lang w:val="en-CA"/>
        </w:rPr>
        <w:t xml:space="preserve">for each nested SEI </w:t>
      </w:r>
      <w:proofErr w:type="gramStart"/>
      <w:r w:rsidR="000C032D">
        <w:rPr>
          <w:szCs w:val="22"/>
          <w:lang w:val="en-CA"/>
        </w:rPr>
        <w:t>message</w:t>
      </w:r>
      <w:r w:rsidR="001E48B3">
        <w:rPr>
          <w:szCs w:val="22"/>
          <w:lang w:val="en-CA"/>
        </w:rPr>
        <w:t>,</w:t>
      </w:r>
      <w:r w:rsidR="006B417B">
        <w:rPr>
          <w:szCs w:val="22"/>
          <w:lang w:val="en-CA"/>
        </w:rPr>
        <w:t xml:space="preserve"> </w:t>
      </w:r>
      <w:r w:rsidR="001E48B3">
        <w:rPr>
          <w:szCs w:val="22"/>
          <w:lang w:val="en-CA"/>
        </w:rPr>
        <w:t>but</w:t>
      </w:r>
      <w:proofErr w:type="gramEnd"/>
      <w:r w:rsidR="001E48B3">
        <w:rPr>
          <w:szCs w:val="22"/>
          <w:lang w:val="en-CA"/>
        </w:rPr>
        <w:t xml:space="preserve"> is also </w:t>
      </w:r>
      <w:r w:rsidR="0004538C">
        <w:rPr>
          <w:szCs w:val="22"/>
          <w:lang w:val="en-CA"/>
        </w:rPr>
        <w:t>intended</w:t>
      </w:r>
      <w:r w:rsidR="001E48B3">
        <w:rPr>
          <w:szCs w:val="22"/>
          <w:lang w:val="en-CA"/>
        </w:rPr>
        <w:t xml:space="preserve"> for grouping SEI messages</w:t>
      </w:r>
      <w:r w:rsidR="000C032D">
        <w:rPr>
          <w:szCs w:val="22"/>
          <w:lang w:val="en-CA"/>
        </w:rPr>
        <w:t xml:space="preserve"> and </w:t>
      </w:r>
      <w:r w:rsidR="000C032D" w:rsidRPr="00CA1CDE">
        <w:rPr>
          <w:noProof/>
        </w:rPr>
        <w:t>provides a mechanism to associate SEI messages with specific OLSs, specific layers, or specific sets of subpictures</w:t>
      </w:r>
      <w:r w:rsidR="00F626C4">
        <w:rPr>
          <w:noProof/>
        </w:rPr>
        <w:t>.</w:t>
      </w:r>
      <w:r w:rsidR="001E48B3">
        <w:rPr>
          <w:szCs w:val="22"/>
          <w:lang w:val="en-CA"/>
        </w:rPr>
        <w:t xml:space="preserve"> </w:t>
      </w:r>
      <w:r w:rsidR="00B25074">
        <w:rPr>
          <w:szCs w:val="22"/>
          <w:lang w:val="en-CA"/>
        </w:rPr>
        <w:t xml:space="preserve">Versatile </w:t>
      </w:r>
      <w:r w:rsidR="00F626C4">
        <w:rPr>
          <w:szCs w:val="22"/>
          <w:lang w:val="en-CA"/>
        </w:rPr>
        <w:t>SEI messages in the</w:t>
      </w:r>
      <w:r w:rsidR="00317049">
        <w:rPr>
          <w:szCs w:val="22"/>
          <w:lang w:val="en-CA"/>
        </w:rPr>
        <w:t xml:space="preserve"> versatile SEI RBSP </w:t>
      </w:r>
      <w:r w:rsidR="00B568E1">
        <w:rPr>
          <w:szCs w:val="22"/>
          <w:lang w:val="en-CA"/>
        </w:rPr>
        <w:t xml:space="preserve">solution in the </w:t>
      </w:r>
      <w:proofErr w:type="spellStart"/>
      <w:r w:rsidR="00B568E1">
        <w:rPr>
          <w:szCs w:val="22"/>
          <w:lang w:val="en-CA"/>
        </w:rPr>
        <w:t>TuC</w:t>
      </w:r>
      <w:proofErr w:type="spellEnd"/>
      <w:r w:rsidR="00B568E1">
        <w:rPr>
          <w:szCs w:val="22"/>
          <w:lang w:val="en-CA"/>
        </w:rPr>
        <w:t xml:space="preserve"> </w:t>
      </w:r>
      <w:r w:rsidR="00F626C4">
        <w:rPr>
          <w:szCs w:val="22"/>
          <w:lang w:val="en-CA"/>
        </w:rPr>
        <w:t>would</w:t>
      </w:r>
      <w:r w:rsidR="00A7279A">
        <w:rPr>
          <w:szCs w:val="22"/>
          <w:lang w:val="en-CA"/>
        </w:rPr>
        <w:t xml:space="preserve"> not </w:t>
      </w:r>
      <w:r w:rsidR="00A247AD">
        <w:rPr>
          <w:szCs w:val="22"/>
          <w:lang w:val="en-CA"/>
        </w:rPr>
        <w:t xml:space="preserve">be </w:t>
      </w:r>
      <w:r w:rsidR="00B568E1">
        <w:rPr>
          <w:szCs w:val="22"/>
          <w:lang w:val="en-CA"/>
        </w:rPr>
        <w:t>support</w:t>
      </w:r>
      <w:r w:rsidR="00A247AD">
        <w:rPr>
          <w:szCs w:val="22"/>
          <w:lang w:val="en-CA"/>
        </w:rPr>
        <w:t>ed</w:t>
      </w:r>
      <w:r w:rsidR="00B568E1">
        <w:rPr>
          <w:szCs w:val="22"/>
          <w:lang w:val="en-CA"/>
        </w:rPr>
        <w:t xml:space="preserve"> </w:t>
      </w:r>
      <w:r w:rsidR="00A247AD">
        <w:rPr>
          <w:szCs w:val="22"/>
          <w:lang w:val="en-CA"/>
        </w:rPr>
        <w:t xml:space="preserve">by the </w:t>
      </w:r>
      <w:r w:rsidR="00B25074">
        <w:rPr>
          <w:szCs w:val="22"/>
          <w:lang w:val="en-CA"/>
        </w:rPr>
        <w:t xml:space="preserve">scalable nesting SEI message since </w:t>
      </w:r>
      <w:r w:rsidR="00541A52">
        <w:rPr>
          <w:szCs w:val="22"/>
          <w:lang w:val="en-CA"/>
        </w:rPr>
        <w:t>the payload size is not signaled.</w:t>
      </w:r>
      <w:bookmarkStart w:id="1" w:name="_Hlk161907701"/>
    </w:p>
    <w:p w14:paraId="771831FF" w14:textId="3C407892" w:rsidR="0015078F" w:rsidRDefault="00F13B55" w:rsidP="00F13B55">
      <w:pPr>
        <w:pStyle w:val="Heading1"/>
        <w:rPr>
          <w:lang w:val="en-CA"/>
        </w:rPr>
      </w:pPr>
      <w:r>
        <w:rPr>
          <w:lang w:val="en-CA"/>
        </w:rPr>
        <w:t>Proposal</w:t>
      </w:r>
    </w:p>
    <w:p w14:paraId="55E2479F" w14:textId="578FDA61" w:rsidR="00ED6985" w:rsidRPr="009C241E" w:rsidRDefault="00ED6985" w:rsidP="00BB2E7B">
      <w:pPr>
        <w:rPr>
          <w:lang w:val="en-CA"/>
        </w:rPr>
      </w:pPr>
      <w:r>
        <w:rPr>
          <w:lang w:val="en-CA"/>
        </w:rPr>
        <w:t>It is propose</w:t>
      </w:r>
      <w:r w:rsidR="00CF3779">
        <w:rPr>
          <w:lang w:val="en-CA"/>
        </w:rPr>
        <w:t>d</w:t>
      </w:r>
      <w:r>
        <w:rPr>
          <w:lang w:val="en-CA"/>
        </w:rPr>
        <w:t xml:space="preserve"> to conditionally signal the payload size for SEI messages. </w:t>
      </w:r>
      <w:r w:rsidR="00867242" w:rsidRPr="00020DD6">
        <w:rPr>
          <w:lang w:val="en-CA"/>
        </w:rPr>
        <w:t xml:space="preserve">By allowing the payload </w:t>
      </w:r>
      <w:r w:rsidR="00E86782">
        <w:rPr>
          <w:lang w:val="en-CA"/>
        </w:rPr>
        <w:t xml:space="preserve">size </w:t>
      </w:r>
      <w:r w:rsidR="00867242" w:rsidRPr="00020DD6">
        <w:rPr>
          <w:lang w:val="en-CA"/>
        </w:rPr>
        <w:t>to be signalled, the SEI message may be carried in a scalable nesting SEI message.</w:t>
      </w:r>
      <w:r w:rsidR="008E06F7">
        <w:rPr>
          <w:lang w:val="en-CA"/>
        </w:rPr>
        <w:t xml:space="preserve"> </w:t>
      </w:r>
      <w:r w:rsidR="00073E01">
        <w:rPr>
          <w:lang w:val="en-CA"/>
        </w:rPr>
        <w:t>Three</w:t>
      </w:r>
      <w:r w:rsidR="00867242">
        <w:rPr>
          <w:lang w:val="en-CA"/>
        </w:rPr>
        <w:t xml:space="preserve"> </w:t>
      </w:r>
      <w:r>
        <w:rPr>
          <w:lang w:val="en-CA"/>
        </w:rPr>
        <w:t xml:space="preserve">options are proposed where </w:t>
      </w:r>
      <w:r w:rsidR="006567A7">
        <w:rPr>
          <w:lang w:val="en-CA"/>
        </w:rPr>
        <w:t xml:space="preserve">option 1 proposes modifications to the SEI signalling in the </w:t>
      </w:r>
      <w:proofErr w:type="spellStart"/>
      <w:r w:rsidR="006567A7">
        <w:rPr>
          <w:lang w:val="en-CA"/>
        </w:rPr>
        <w:t>TuC</w:t>
      </w:r>
      <w:proofErr w:type="spellEnd"/>
      <w:r w:rsidR="006567A7">
        <w:rPr>
          <w:lang w:val="en-CA"/>
        </w:rPr>
        <w:t>, option 2 claim</w:t>
      </w:r>
      <w:r w:rsidR="000216D3">
        <w:rPr>
          <w:lang w:val="en-CA"/>
        </w:rPr>
        <w:t xml:space="preserve">s to be a </w:t>
      </w:r>
      <w:r>
        <w:rPr>
          <w:lang w:val="en-CA"/>
        </w:rPr>
        <w:t xml:space="preserve">backwards compatible VVC </w:t>
      </w:r>
      <w:r w:rsidR="0009011E">
        <w:rPr>
          <w:lang w:val="en-CA"/>
        </w:rPr>
        <w:t xml:space="preserve">modification to </w:t>
      </w:r>
      <w:proofErr w:type="spellStart"/>
      <w:r w:rsidR="0009011E">
        <w:rPr>
          <w:lang w:val="en-CA"/>
        </w:rPr>
        <w:t>sei_message</w:t>
      </w:r>
      <w:proofErr w:type="spellEnd"/>
      <w:r w:rsidR="0009011E">
        <w:rPr>
          <w:lang w:val="en-CA"/>
        </w:rPr>
        <w:t xml:space="preserve">(), </w:t>
      </w:r>
      <w:r>
        <w:rPr>
          <w:lang w:val="en-CA"/>
        </w:rPr>
        <w:t xml:space="preserve">and </w:t>
      </w:r>
      <w:r w:rsidR="0009011E">
        <w:rPr>
          <w:lang w:val="en-CA"/>
        </w:rPr>
        <w:t xml:space="preserve">option 3 </w:t>
      </w:r>
      <w:r>
        <w:rPr>
          <w:lang w:val="en-CA"/>
        </w:rPr>
        <w:t xml:space="preserve">targets the next generation video codec: </w:t>
      </w:r>
      <w:r>
        <w:rPr>
          <w:lang w:val="en-CA"/>
        </w:rPr>
        <w:br/>
      </w:r>
    </w:p>
    <w:p w14:paraId="64E28CE8" w14:textId="5A346AE1" w:rsidR="00ED6985" w:rsidRDefault="00ED6985" w:rsidP="00ED6985">
      <w:pPr>
        <w:pStyle w:val="ListParagraph"/>
        <w:numPr>
          <w:ilvl w:val="0"/>
          <w:numId w:val="18"/>
        </w:numPr>
        <w:rPr>
          <w:lang w:val="en-CA"/>
        </w:rPr>
      </w:pPr>
      <w:r>
        <w:rPr>
          <w:lang w:val="en-CA"/>
        </w:rPr>
        <w:t>A</w:t>
      </w:r>
      <w:r w:rsidRPr="00020DD6">
        <w:rPr>
          <w:lang w:val="en-CA"/>
        </w:rPr>
        <w:t xml:space="preserve">dd a </w:t>
      </w:r>
      <w:proofErr w:type="spellStart"/>
      <w:r w:rsidRPr="00020DD6">
        <w:rPr>
          <w:lang w:val="en-CA"/>
        </w:rPr>
        <w:t>vsei_payload_size_flag</w:t>
      </w:r>
      <w:proofErr w:type="spellEnd"/>
      <w:r w:rsidRPr="00020DD6">
        <w:rPr>
          <w:lang w:val="en-CA"/>
        </w:rPr>
        <w:t xml:space="preserve"> </w:t>
      </w:r>
      <w:r>
        <w:rPr>
          <w:lang w:val="en-CA"/>
        </w:rPr>
        <w:t xml:space="preserve">to a </w:t>
      </w:r>
      <w:r w:rsidR="000B2674">
        <w:rPr>
          <w:lang w:val="en-CA"/>
        </w:rPr>
        <w:t xml:space="preserve">claimed </w:t>
      </w:r>
      <w:r>
        <w:rPr>
          <w:lang w:val="en-CA"/>
        </w:rPr>
        <w:t>h</w:t>
      </w:r>
      <w:r w:rsidRPr="009C241E">
        <w:rPr>
          <w:lang w:val="en-CA"/>
        </w:rPr>
        <w:t>armoniz</w:t>
      </w:r>
      <w:r>
        <w:rPr>
          <w:lang w:val="en-CA"/>
        </w:rPr>
        <w:t>ed solution of</w:t>
      </w:r>
      <w:r w:rsidRPr="009C241E">
        <w:rPr>
          <w:lang w:val="en-CA"/>
        </w:rPr>
        <w:t xml:space="preserve"> the </w:t>
      </w:r>
      <w:r>
        <w:rPr>
          <w:lang w:val="en-CA"/>
        </w:rPr>
        <w:t>l</w:t>
      </w:r>
      <w:r w:rsidRPr="009C241E">
        <w:rPr>
          <w:lang w:val="en-CA"/>
        </w:rPr>
        <w:t xml:space="preserve">arge SEI message and the </w:t>
      </w:r>
      <w:r>
        <w:rPr>
          <w:lang w:val="en-CA"/>
        </w:rPr>
        <w:t>v</w:t>
      </w:r>
      <w:r w:rsidRPr="009C241E">
        <w:rPr>
          <w:lang w:val="en-CA"/>
        </w:rPr>
        <w:t xml:space="preserve">ersatile RBSP SEI solutions from the </w:t>
      </w:r>
      <w:proofErr w:type="spellStart"/>
      <w:r w:rsidRPr="009C241E">
        <w:rPr>
          <w:lang w:val="en-CA"/>
        </w:rPr>
        <w:t>TuC</w:t>
      </w:r>
      <w:proofErr w:type="spellEnd"/>
      <w:r w:rsidRPr="009C241E">
        <w:rPr>
          <w:lang w:val="en-CA"/>
        </w:rPr>
        <w:t xml:space="preserve">. </w:t>
      </w:r>
      <w:r>
        <w:rPr>
          <w:lang w:val="en-CA"/>
        </w:rPr>
        <w:t>W</w:t>
      </w:r>
      <w:r w:rsidRPr="009C241E">
        <w:rPr>
          <w:lang w:val="en-CA"/>
        </w:rPr>
        <w:t xml:space="preserve">hen </w:t>
      </w:r>
      <w:proofErr w:type="spellStart"/>
      <w:r w:rsidRPr="009C241E">
        <w:rPr>
          <w:lang w:val="en-CA"/>
        </w:rPr>
        <w:t>vsei_payload_size_flag</w:t>
      </w:r>
      <w:proofErr w:type="spellEnd"/>
      <w:r w:rsidRPr="009C241E">
        <w:rPr>
          <w:lang w:val="en-CA"/>
        </w:rPr>
        <w:t xml:space="preserve"> is equal to 1</w:t>
      </w:r>
      <w:r>
        <w:rPr>
          <w:lang w:val="en-CA"/>
        </w:rPr>
        <w:t xml:space="preserve"> t</w:t>
      </w:r>
      <w:r w:rsidRPr="009C241E">
        <w:rPr>
          <w:lang w:val="en-CA"/>
        </w:rPr>
        <w:t xml:space="preserve">he payload size is signalled with a 2-byte syntax element vsei_payload_size_16bits for all SEI messages in </w:t>
      </w:r>
      <w:r w:rsidRPr="009C241E">
        <w:rPr>
          <w:lang w:val="en-CA"/>
        </w:rPr>
        <w:lastRenderedPageBreak/>
        <w:t xml:space="preserve">the NAL unit. When </w:t>
      </w:r>
      <w:proofErr w:type="spellStart"/>
      <w:r w:rsidRPr="009C241E">
        <w:rPr>
          <w:lang w:val="en-CA"/>
        </w:rPr>
        <w:t>vsei_payload_size_flag</w:t>
      </w:r>
      <w:proofErr w:type="spellEnd"/>
      <w:r w:rsidRPr="009C241E">
        <w:rPr>
          <w:lang w:val="en-CA"/>
        </w:rPr>
        <w:t xml:space="preserve"> is equal to 0, the payload size is not </w:t>
      </w:r>
      <w:proofErr w:type="gramStart"/>
      <w:r w:rsidRPr="009C241E">
        <w:rPr>
          <w:lang w:val="en-CA"/>
        </w:rPr>
        <w:t>signalled</w:t>
      </w:r>
      <w:proofErr w:type="gramEnd"/>
      <w:r w:rsidRPr="009C241E">
        <w:rPr>
          <w:lang w:val="en-CA"/>
        </w:rPr>
        <w:t xml:space="preserve"> and the SEI message shall be the only SEI message in the NAL unit.</w:t>
      </w:r>
    </w:p>
    <w:p w14:paraId="62447A91" w14:textId="77777777" w:rsidR="00ED6985" w:rsidRPr="009C241E" w:rsidRDefault="00ED6985" w:rsidP="00ED6985">
      <w:pPr>
        <w:pStyle w:val="ListParagraph"/>
        <w:rPr>
          <w:lang w:val="en-CA"/>
        </w:rPr>
      </w:pPr>
    </w:p>
    <w:p w14:paraId="781F0828" w14:textId="032B5AB2" w:rsidR="00ED6985" w:rsidRPr="008E504A" w:rsidRDefault="00ED6985" w:rsidP="00ED6985">
      <w:pPr>
        <w:pStyle w:val="ListParagraph"/>
        <w:numPr>
          <w:ilvl w:val="0"/>
          <w:numId w:val="18"/>
        </w:numPr>
        <w:rPr>
          <w:lang w:val="en-CA"/>
        </w:rPr>
      </w:pPr>
      <w:r>
        <w:rPr>
          <w:lang w:val="en-CA"/>
        </w:rPr>
        <w:t>A</w:t>
      </w:r>
      <w:r w:rsidRPr="009C241E">
        <w:rPr>
          <w:lang w:val="en-CA"/>
        </w:rPr>
        <w:t xml:space="preserve">ssign an additional payload type </w:t>
      </w:r>
      <w:r>
        <w:rPr>
          <w:lang w:val="en-CA"/>
        </w:rPr>
        <w:t xml:space="preserve">for each SEI message </w:t>
      </w:r>
      <w:r w:rsidRPr="009C241E">
        <w:rPr>
          <w:lang w:val="en-CA"/>
        </w:rPr>
        <w:t xml:space="preserve">for which the payload size of the SEI message is not signalled in the SEI RBSP. Compared to the versatile SEI RBSP solution in the </w:t>
      </w:r>
      <w:proofErr w:type="spellStart"/>
      <w:r w:rsidRPr="009C241E">
        <w:rPr>
          <w:szCs w:val="22"/>
          <w:lang w:val="en-CA"/>
        </w:rPr>
        <w:t>TuC</w:t>
      </w:r>
      <w:proofErr w:type="spellEnd"/>
      <w:r w:rsidRPr="009C241E">
        <w:rPr>
          <w:szCs w:val="22"/>
          <w:lang w:val="en-CA"/>
        </w:rPr>
        <w:t xml:space="preserve"> </w:t>
      </w:r>
      <w:r w:rsidRPr="009C241E">
        <w:rPr>
          <w:lang w:val="en-CA"/>
        </w:rPr>
        <w:t>no new NAL unit type is needed. In the proposed syntax, an additional payload type</w:t>
      </w:r>
      <w:r w:rsidR="00DF7382">
        <w:rPr>
          <w:lang w:val="en-CA"/>
        </w:rPr>
        <w:t xml:space="preserve"> </w:t>
      </w:r>
      <w:r w:rsidR="009304AF">
        <w:rPr>
          <w:lang w:val="en-CA"/>
        </w:rPr>
        <w:t xml:space="preserve">for which payload size syntax elements are not present </w:t>
      </w:r>
      <w:r w:rsidRPr="009C241E">
        <w:rPr>
          <w:lang w:val="en-CA"/>
        </w:rPr>
        <w:t>has been added for all existing SEI messages</w:t>
      </w:r>
      <w:r>
        <w:rPr>
          <w:lang w:val="en-CA"/>
        </w:rPr>
        <w:t xml:space="preserve"> in VVC</w:t>
      </w:r>
      <w:r w:rsidRPr="009C241E">
        <w:rPr>
          <w:lang w:val="en-CA"/>
        </w:rPr>
        <w:t xml:space="preserve">, </w:t>
      </w:r>
      <w:r w:rsidR="0078615F">
        <w:rPr>
          <w:lang w:val="en-CA"/>
        </w:rPr>
        <w:t>with new payload type values in the range between 70 and 112</w:t>
      </w:r>
      <w:r w:rsidR="00447A7D">
        <w:rPr>
          <w:lang w:val="en-CA"/>
        </w:rPr>
        <w:t xml:space="preserve">,  </w:t>
      </w:r>
      <w:r w:rsidRPr="009C241E">
        <w:rPr>
          <w:lang w:val="en-CA"/>
        </w:rPr>
        <w:t xml:space="preserve">but it can be discussed for which SEI messages an additional payload type should be added, e.g. only for </w:t>
      </w:r>
      <w:r>
        <w:rPr>
          <w:lang w:val="en-CA"/>
        </w:rPr>
        <w:t>large</w:t>
      </w:r>
      <w:r w:rsidRPr="009C241E">
        <w:rPr>
          <w:lang w:val="en-CA"/>
        </w:rPr>
        <w:t xml:space="preserve"> SEI messages or only for SEI messages that are new to VVC v4.</w:t>
      </w:r>
      <w:r>
        <w:rPr>
          <w:lang w:val="en-CA"/>
        </w:rPr>
        <w:br/>
      </w:r>
    </w:p>
    <w:p w14:paraId="5988CD8E" w14:textId="2972DD29" w:rsidR="00ED6985" w:rsidRPr="009C241E" w:rsidRDefault="00ED6985" w:rsidP="00ED6985">
      <w:pPr>
        <w:pStyle w:val="ListParagraph"/>
        <w:numPr>
          <w:ilvl w:val="0"/>
          <w:numId w:val="18"/>
        </w:numPr>
        <w:rPr>
          <w:lang w:val="en-CA"/>
        </w:rPr>
      </w:pPr>
      <w:r w:rsidRPr="009C241E">
        <w:rPr>
          <w:lang w:val="en-CA"/>
        </w:rPr>
        <w:t xml:space="preserve">Add a </w:t>
      </w:r>
      <w:proofErr w:type="spellStart"/>
      <w:r w:rsidRPr="009C241E">
        <w:rPr>
          <w:lang w:val="en-CA"/>
        </w:rPr>
        <w:t>payload_size_flag</w:t>
      </w:r>
      <w:proofErr w:type="spellEnd"/>
      <w:r w:rsidRPr="009C241E">
        <w:rPr>
          <w:lang w:val="en-CA"/>
        </w:rPr>
        <w:t xml:space="preserve"> syntax element in </w:t>
      </w:r>
      <w:proofErr w:type="spellStart"/>
      <w:r w:rsidRPr="009C241E">
        <w:rPr>
          <w:lang w:val="en-CA"/>
        </w:rPr>
        <w:t>sei_</w:t>
      </w:r>
      <w:proofErr w:type="gramStart"/>
      <w:r w:rsidRPr="009C241E">
        <w:rPr>
          <w:lang w:val="en-CA"/>
        </w:rPr>
        <w:t>message</w:t>
      </w:r>
      <w:proofErr w:type="spellEnd"/>
      <w:r w:rsidRPr="009C241E">
        <w:rPr>
          <w:lang w:val="en-CA"/>
        </w:rPr>
        <w:t>(</w:t>
      </w:r>
      <w:proofErr w:type="gramEnd"/>
      <w:r w:rsidRPr="009C241E">
        <w:rPr>
          <w:lang w:val="en-CA"/>
        </w:rPr>
        <w:t>) that specifies whether the payload size of the SEI message is signalled in the RBSP or not. In this option, the first syntax element for the payload type is signalled with 7 bits.</w:t>
      </w:r>
      <w:r w:rsidR="007C74CF">
        <w:rPr>
          <w:lang w:val="en-CA"/>
        </w:rPr>
        <w:br/>
      </w:r>
    </w:p>
    <w:p w14:paraId="398E556F" w14:textId="6640E650" w:rsidR="007C74CF" w:rsidRDefault="007C74CF" w:rsidP="00F13B55">
      <w:pPr>
        <w:rPr>
          <w:lang w:val="en-CA"/>
        </w:rPr>
      </w:pPr>
      <w:r>
        <w:rPr>
          <w:lang w:val="en-CA"/>
        </w:rPr>
        <w:t xml:space="preserve">It is proposed to include one or more of the </w:t>
      </w:r>
      <w:r w:rsidR="00182BC4">
        <w:rPr>
          <w:lang w:val="en-CA"/>
        </w:rPr>
        <w:t>three</w:t>
      </w:r>
      <w:r>
        <w:rPr>
          <w:lang w:val="en-CA"/>
        </w:rPr>
        <w:t xml:space="preserve"> options to the </w:t>
      </w:r>
      <w:proofErr w:type="spellStart"/>
      <w:r>
        <w:rPr>
          <w:lang w:val="en-CA"/>
        </w:rPr>
        <w:t>TuC</w:t>
      </w:r>
      <w:proofErr w:type="spellEnd"/>
      <w:r>
        <w:rPr>
          <w:lang w:val="en-CA"/>
        </w:rPr>
        <w:t xml:space="preserve"> for future extensions of VSEI.</w:t>
      </w:r>
    </w:p>
    <w:p w14:paraId="2AA7633C" w14:textId="77777777" w:rsidR="00B6202A" w:rsidRDefault="00B6202A" w:rsidP="00F13B55">
      <w:pPr>
        <w:rPr>
          <w:lang w:val="en-CA"/>
        </w:rPr>
      </w:pPr>
    </w:p>
    <w:p w14:paraId="0447DF18" w14:textId="7F10F2D7" w:rsidR="00830798" w:rsidRDefault="00B60BED" w:rsidP="005753A0">
      <w:pPr>
        <w:pStyle w:val="Heading2"/>
        <w:rPr>
          <w:lang w:val="en-CA"/>
        </w:rPr>
      </w:pPr>
      <w:r>
        <w:rPr>
          <w:lang w:val="en-CA"/>
        </w:rPr>
        <w:t xml:space="preserve">Option </w:t>
      </w:r>
      <w:r w:rsidR="00182BC4">
        <w:rPr>
          <w:lang w:val="en-CA"/>
        </w:rPr>
        <w:t>1</w:t>
      </w:r>
      <w:r>
        <w:rPr>
          <w:lang w:val="en-CA"/>
        </w:rPr>
        <w:t xml:space="preserve">: </w:t>
      </w:r>
      <w:r w:rsidR="00701774">
        <w:rPr>
          <w:lang w:val="en-CA"/>
        </w:rPr>
        <w:t>H</w:t>
      </w:r>
      <w:r w:rsidR="00830798" w:rsidRPr="00830798">
        <w:rPr>
          <w:lang w:val="en-CA"/>
        </w:rPr>
        <w:t>armoniz</w:t>
      </w:r>
      <w:r w:rsidR="004E2B1B">
        <w:rPr>
          <w:lang w:val="en-CA"/>
        </w:rPr>
        <w:t xml:space="preserve">ation of </w:t>
      </w:r>
      <w:r w:rsidR="00046E7C">
        <w:rPr>
          <w:lang w:val="en-CA"/>
        </w:rPr>
        <w:t xml:space="preserve">large SEI message and versatile </w:t>
      </w:r>
      <w:r w:rsidR="004E2B1B">
        <w:rPr>
          <w:lang w:val="en-CA"/>
        </w:rPr>
        <w:t xml:space="preserve">SEI </w:t>
      </w:r>
      <w:r w:rsidR="00046E7C">
        <w:rPr>
          <w:lang w:val="en-CA"/>
        </w:rPr>
        <w:t xml:space="preserve">RBSP </w:t>
      </w:r>
    </w:p>
    <w:p w14:paraId="71C68015" w14:textId="03F937CB" w:rsidR="00BD7283" w:rsidRDefault="00BD7283" w:rsidP="00BD7283">
      <w:pPr>
        <w:rPr>
          <w:lang w:val="en-CA"/>
        </w:rPr>
      </w:pPr>
      <w:r>
        <w:rPr>
          <w:lang w:val="en-CA"/>
        </w:rPr>
        <w:t xml:space="preserve">In this </w:t>
      </w:r>
      <w:r w:rsidR="003E5F71">
        <w:rPr>
          <w:lang w:val="en-CA"/>
        </w:rPr>
        <w:t>first</w:t>
      </w:r>
      <w:r>
        <w:rPr>
          <w:lang w:val="en-CA"/>
        </w:rPr>
        <w:t xml:space="preserve"> option, </w:t>
      </w:r>
      <w:proofErr w:type="spellStart"/>
      <w:r>
        <w:rPr>
          <w:lang w:val="en-CA"/>
        </w:rPr>
        <w:t>lsei_</w:t>
      </w:r>
      <w:proofErr w:type="gramStart"/>
      <w:r>
        <w:rPr>
          <w:lang w:val="en-CA"/>
        </w:rPr>
        <w:t>message</w:t>
      </w:r>
      <w:proofErr w:type="spellEnd"/>
      <w:r>
        <w:rPr>
          <w:lang w:val="en-CA"/>
        </w:rPr>
        <w:t>(</w:t>
      </w:r>
      <w:proofErr w:type="gramEnd"/>
      <w:r>
        <w:rPr>
          <w:lang w:val="en-CA"/>
        </w:rPr>
        <w:t xml:space="preserve">) and </w:t>
      </w:r>
      <w:proofErr w:type="spellStart"/>
      <w:r>
        <w:rPr>
          <w:lang w:val="en-CA"/>
        </w:rPr>
        <w:t>versatile_sei_message</w:t>
      </w:r>
      <w:proofErr w:type="spellEnd"/>
      <w:r>
        <w:rPr>
          <w:lang w:val="en-CA"/>
        </w:rPr>
        <w:t xml:space="preserve">() </w:t>
      </w:r>
      <w:r w:rsidR="00111BC0">
        <w:rPr>
          <w:lang w:val="en-CA"/>
        </w:rPr>
        <w:t xml:space="preserve">from the </w:t>
      </w:r>
      <w:proofErr w:type="spellStart"/>
      <w:r w:rsidR="00111BC0">
        <w:rPr>
          <w:lang w:val="en-CA"/>
        </w:rPr>
        <w:t>TuC</w:t>
      </w:r>
      <w:proofErr w:type="spellEnd"/>
      <w:r w:rsidR="00111BC0">
        <w:rPr>
          <w:lang w:val="en-CA"/>
        </w:rPr>
        <w:t xml:space="preserve"> </w:t>
      </w:r>
      <w:r w:rsidR="00C71A42">
        <w:rPr>
          <w:lang w:val="en-CA"/>
        </w:rPr>
        <w:t>are</w:t>
      </w:r>
      <w:r>
        <w:rPr>
          <w:lang w:val="en-CA"/>
        </w:rPr>
        <w:t xml:space="preserve"> merged into a single syntax structure where </w:t>
      </w:r>
      <w:proofErr w:type="spellStart"/>
      <w:r w:rsidRPr="005F3CB3">
        <w:rPr>
          <w:lang w:val="en-CA"/>
        </w:rPr>
        <w:t>vsei_payload_size_flag</w:t>
      </w:r>
      <w:proofErr w:type="spellEnd"/>
      <w:r>
        <w:rPr>
          <w:lang w:val="en-CA"/>
        </w:rPr>
        <w:t xml:space="preserve"> equal to 1 supports the current </w:t>
      </w:r>
      <w:proofErr w:type="spellStart"/>
      <w:r>
        <w:rPr>
          <w:lang w:val="en-CA"/>
        </w:rPr>
        <w:t>lsei_message</w:t>
      </w:r>
      <w:proofErr w:type="spellEnd"/>
      <w:r>
        <w:rPr>
          <w:lang w:val="en-CA"/>
        </w:rPr>
        <w:t xml:space="preserve">() features and </w:t>
      </w:r>
      <w:proofErr w:type="spellStart"/>
      <w:r>
        <w:rPr>
          <w:lang w:val="en-CA"/>
        </w:rPr>
        <w:t>vsei_payload_size_flag</w:t>
      </w:r>
      <w:proofErr w:type="spellEnd"/>
      <w:r>
        <w:rPr>
          <w:lang w:val="en-CA"/>
        </w:rPr>
        <w:t xml:space="preserve"> equal to 0 supports </w:t>
      </w:r>
      <w:proofErr w:type="spellStart"/>
      <w:r>
        <w:rPr>
          <w:lang w:val="en-CA"/>
        </w:rPr>
        <w:t>versatile_sei_message</w:t>
      </w:r>
      <w:proofErr w:type="spellEnd"/>
      <w:r>
        <w:rPr>
          <w:lang w:val="en-CA"/>
        </w:rPr>
        <w:t>().</w:t>
      </w:r>
    </w:p>
    <w:p w14:paraId="23EF31A2" w14:textId="77777777" w:rsidR="00B51F54" w:rsidRDefault="00B51F54" w:rsidP="00BD7283">
      <w:pPr>
        <w:rPr>
          <w:lang w:val="en-CA"/>
        </w:rPr>
      </w:pPr>
    </w:p>
    <w:p w14:paraId="47BBEF32" w14:textId="0120C010" w:rsidR="00444D5F" w:rsidRPr="00BD7283" w:rsidRDefault="00444D5F" w:rsidP="00A76334">
      <w:pPr>
        <w:rPr>
          <w:lang w:val="en-CA"/>
        </w:rPr>
      </w:pPr>
      <w:r>
        <w:rPr>
          <w:lang w:val="en-CA"/>
        </w:rPr>
        <w:t xml:space="preserve">Syntax and semantics for option </w:t>
      </w:r>
      <w:r w:rsidR="002B5961">
        <w:rPr>
          <w:lang w:val="en-CA"/>
        </w:rPr>
        <w:t xml:space="preserve">1 </w:t>
      </w:r>
      <w:r>
        <w:rPr>
          <w:lang w:val="en-CA"/>
        </w:rPr>
        <w:t xml:space="preserve">are shown below with additions on top of </w:t>
      </w:r>
      <w:r w:rsidR="00A90434">
        <w:rPr>
          <w:lang w:val="en-CA"/>
        </w:rPr>
        <w:t xml:space="preserve">the </w:t>
      </w:r>
      <w:proofErr w:type="spellStart"/>
      <w:r>
        <w:rPr>
          <w:lang w:val="en-CA"/>
        </w:rPr>
        <w:t>TuC</w:t>
      </w:r>
      <w:proofErr w:type="spellEnd"/>
      <w:r>
        <w:rPr>
          <w:lang w:val="en-CA"/>
        </w:rPr>
        <w:t xml:space="preserve"> text</w:t>
      </w:r>
      <w:r w:rsidR="00797D93">
        <w:rPr>
          <w:lang w:val="en-CA"/>
        </w:rPr>
        <w:t xml:space="preserve"> in</w:t>
      </w:r>
      <w:r w:rsidR="00214BC0">
        <w:rPr>
          <w:lang w:val="en-CA"/>
        </w:rPr>
        <w:t xml:space="preserve"> </w:t>
      </w:r>
      <w:r w:rsidR="00AC4853">
        <w:rPr>
          <w:lang w:val="en-CA"/>
        </w:rPr>
        <w:t>JVET-A</w:t>
      </w:r>
      <w:r w:rsidR="003E2F60">
        <w:rPr>
          <w:lang w:val="en-CA"/>
        </w:rPr>
        <w:t xml:space="preserve">G2032 </w:t>
      </w:r>
      <w:r>
        <w:rPr>
          <w:lang w:val="en-CA"/>
        </w:rPr>
        <w:t xml:space="preserve">marked in </w:t>
      </w:r>
      <w:r w:rsidRPr="005753A0">
        <w:rPr>
          <w:highlight w:val="yellow"/>
          <w:lang w:val="en-CA"/>
        </w:rPr>
        <w:t>yellow</w:t>
      </w:r>
      <w:r>
        <w:rPr>
          <w:lang w:val="en-CA"/>
        </w:rPr>
        <w:t xml:space="preserve"> and removed text marked with </w:t>
      </w:r>
      <w:r w:rsidRPr="005753A0">
        <w:rPr>
          <w:strike/>
          <w:color w:val="FF0000"/>
          <w:lang w:val="en-CA"/>
        </w:rPr>
        <w:t xml:space="preserve">red </w:t>
      </w:r>
      <w:r>
        <w:rPr>
          <w:strike/>
          <w:color w:val="FF0000"/>
          <w:lang w:val="en-CA"/>
        </w:rPr>
        <w:t>strikethrough</w:t>
      </w:r>
      <w:r>
        <w:rPr>
          <w:lang w:val="en-CA"/>
        </w:rPr>
        <w:t>.</w:t>
      </w:r>
    </w:p>
    <w:p w14:paraId="54465437" w14:textId="77777777" w:rsidR="00830798" w:rsidRDefault="00830798" w:rsidP="0083079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30798" w:rsidRPr="00CA1CDE" w14:paraId="649AD529" w14:textId="77777777" w:rsidTr="00E21EB6">
        <w:trPr>
          <w:cantSplit/>
          <w:jc w:val="center"/>
        </w:trPr>
        <w:tc>
          <w:tcPr>
            <w:tcW w:w="7920" w:type="dxa"/>
          </w:tcPr>
          <w:p w14:paraId="29199A2C" w14:textId="2C8982E3" w:rsidR="00830798" w:rsidRPr="00CA1CDE" w:rsidRDefault="00DF261B" w:rsidP="00E21EB6">
            <w:pPr>
              <w:pStyle w:val="tablesyntax"/>
              <w:spacing w:before="20" w:after="40"/>
              <w:rPr>
                <w:noProof/>
              </w:rPr>
            </w:pPr>
            <w:r>
              <w:rPr>
                <w:noProof/>
              </w:rPr>
              <w:t>vsei</w:t>
            </w:r>
            <w:r w:rsidR="00830798" w:rsidRPr="00CA1CDE">
              <w:rPr>
                <w:noProof/>
              </w:rPr>
              <w:t>_rbsp( ) {</w:t>
            </w:r>
          </w:p>
        </w:tc>
        <w:tc>
          <w:tcPr>
            <w:tcW w:w="1157" w:type="dxa"/>
          </w:tcPr>
          <w:p w14:paraId="563C5BCE" w14:textId="77777777" w:rsidR="00830798" w:rsidRPr="00CA1CDE" w:rsidRDefault="00830798" w:rsidP="00E21EB6">
            <w:pPr>
              <w:pStyle w:val="tableheading"/>
              <w:spacing w:before="20" w:after="40"/>
              <w:jc w:val="center"/>
              <w:rPr>
                <w:noProof/>
              </w:rPr>
            </w:pPr>
            <w:r w:rsidRPr="00CA1CDE">
              <w:rPr>
                <w:noProof/>
              </w:rPr>
              <w:t>Descriptor</w:t>
            </w:r>
          </w:p>
        </w:tc>
      </w:tr>
      <w:tr w:rsidR="00830798" w:rsidRPr="00CA1CDE" w14:paraId="3A71AE7A" w14:textId="77777777" w:rsidTr="00E21EB6">
        <w:trPr>
          <w:cantSplit/>
          <w:jc w:val="center"/>
        </w:trPr>
        <w:tc>
          <w:tcPr>
            <w:tcW w:w="7920" w:type="dxa"/>
          </w:tcPr>
          <w:p w14:paraId="22F0723E" w14:textId="77777777" w:rsidR="00830798" w:rsidRPr="0068108D" w:rsidRDefault="00830798" w:rsidP="00E21EB6">
            <w:pPr>
              <w:pStyle w:val="tablesyntax"/>
              <w:keepNext w:val="0"/>
              <w:keepLines w:val="0"/>
              <w:spacing w:before="20" w:after="40"/>
              <w:ind w:left="216"/>
              <w:rPr>
                <w:b/>
                <w:bCs/>
                <w:noProof/>
                <w:highlight w:val="yellow"/>
              </w:rPr>
            </w:pPr>
            <w:r w:rsidRPr="00F24FAE">
              <w:rPr>
                <w:b/>
                <w:bCs/>
                <w:noProof/>
                <w:highlight w:val="yellow"/>
              </w:rPr>
              <w:t>vsei_position</w:t>
            </w:r>
          </w:p>
        </w:tc>
        <w:tc>
          <w:tcPr>
            <w:tcW w:w="1157" w:type="dxa"/>
          </w:tcPr>
          <w:p w14:paraId="7D5B8106" w14:textId="77777777" w:rsidR="00830798" w:rsidRPr="00F24FAE" w:rsidRDefault="00830798" w:rsidP="00E21EB6">
            <w:pPr>
              <w:pStyle w:val="tablecell"/>
              <w:keepNext w:val="0"/>
              <w:keepLines w:val="0"/>
              <w:spacing w:before="20" w:after="40"/>
              <w:jc w:val="center"/>
              <w:rPr>
                <w:noProof/>
                <w:highlight w:val="yellow"/>
              </w:rPr>
            </w:pPr>
            <w:r w:rsidRPr="00F24FAE">
              <w:rPr>
                <w:noProof/>
                <w:highlight w:val="yellow"/>
              </w:rPr>
              <w:t>u(2)</w:t>
            </w:r>
          </w:p>
        </w:tc>
      </w:tr>
      <w:tr w:rsidR="009F0E6F" w:rsidRPr="00CA1CDE" w14:paraId="4706667F" w14:textId="77777777" w:rsidTr="00A76334">
        <w:trPr>
          <w:cantSplit/>
          <w:jc w:val="center"/>
        </w:trPr>
        <w:tc>
          <w:tcPr>
            <w:tcW w:w="7920" w:type="dxa"/>
            <w:shd w:val="clear" w:color="auto" w:fill="auto"/>
          </w:tcPr>
          <w:p w14:paraId="4A1A5049" w14:textId="723194A3" w:rsidR="009F0E6F" w:rsidRPr="00A76334" w:rsidRDefault="00B26FF6" w:rsidP="00E21EB6">
            <w:pPr>
              <w:pStyle w:val="tablesyntax"/>
              <w:keepNext w:val="0"/>
              <w:keepLines w:val="0"/>
              <w:spacing w:before="20" w:after="40"/>
              <w:ind w:left="216"/>
              <w:rPr>
                <w:b/>
                <w:bCs/>
                <w:strike/>
                <w:noProof/>
                <w:color w:val="FF0000"/>
              </w:rPr>
            </w:pPr>
            <w:r w:rsidRPr="00A76334">
              <w:rPr>
                <w:b/>
                <w:bCs/>
                <w:strike/>
                <w:noProof/>
                <w:color w:val="FF0000"/>
              </w:rPr>
              <w:t>vsei_</w:t>
            </w:r>
            <w:r w:rsidR="00A86C30" w:rsidRPr="00A76334">
              <w:rPr>
                <w:b/>
                <w:bCs/>
                <w:strike/>
                <w:noProof/>
                <w:color w:val="FF0000"/>
              </w:rPr>
              <w:t>importance</w:t>
            </w:r>
          </w:p>
        </w:tc>
        <w:tc>
          <w:tcPr>
            <w:tcW w:w="1157" w:type="dxa"/>
            <w:shd w:val="clear" w:color="auto" w:fill="auto"/>
          </w:tcPr>
          <w:p w14:paraId="6E86DE2D" w14:textId="5162DD0B" w:rsidR="009F0E6F" w:rsidRPr="00A76334" w:rsidRDefault="00B55B64" w:rsidP="00E21EB6">
            <w:pPr>
              <w:pStyle w:val="tablecell"/>
              <w:keepNext w:val="0"/>
              <w:keepLines w:val="0"/>
              <w:spacing w:before="20" w:after="40"/>
              <w:jc w:val="center"/>
              <w:rPr>
                <w:strike/>
                <w:noProof/>
                <w:color w:val="FF0000"/>
              </w:rPr>
            </w:pPr>
            <w:r w:rsidRPr="00A76334">
              <w:rPr>
                <w:strike/>
                <w:noProof/>
                <w:color w:val="FF0000"/>
              </w:rPr>
              <w:t>u(1)</w:t>
            </w:r>
          </w:p>
        </w:tc>
      </w:tr>
      <w:tr w:rsidR="00830798" w:rsidRPr="00CA1CDE" w14:paraId="64A533F1" w14:textId="77777777" w:rsidTr="00E21EB6">
        <w:trPr>
          <w:cantSplit/>
          <w:jc w:val="center"/>
        </w:trPr>
        <w:tc>
          <w:tcPr>
            <w:tcW w:w="7920" w:type="dxa"/>
          </w:tcPr>
          <w:p w14:paraId="363F5C5B" w14:textId="77777777" w:rsidR="00830798" w:rsidRDefault="00830798" w:rsidP="00E21EB6">
            <w:pPr>
              <w:pStyle w:val="tablesyntax"/>
              <w:keepNext w:val="0"/>
              <w:keepLines w:val="0"/>
              <w:spacing w:before="20" w:after="40"/>
              <w:ind w:left="216"/>
              <w:rPr>
                <w:b/>
                <w:bCs/>
                <w:noProof/>
              </w:rPr>
            </w:pPr>
            <w:r w:rsidRPr="00F24FAE">
              <w:rPr>
                <w:b/>
                <w:bCs/>
                <w:noProof/>
                <w:highlight w:val="yellow"/>
              </w:rPr>
              <w:t>vsei_relevance</w:t>
            </w:r>
          </w:p>
        </w:tc>
        <w:tc>
          <w:tcPr>
            <w:tcW w:w="1157" w:type="dxa"/>
          </w:tcPr>
          <w:p w14:paraId="37C6E753" w14:textId="77777777" w:rsidR="00830798" w:rsidRPr="00F24FAE" w:rsidRDefault="00830798" w:rsidP="00E21EB6">
            <w:pPr>
              <w:pStyle w:val="tablecell"/>
              <w:keepNext w:val="0"/>
              <w:keepLines w:val="0"/>
              <w:spacing w:before="20" w:after="40"/>
              <w:jc w:val="center"/>
              <w:rPr>
                <w:noProof/>
                <w:highlight w:val="yellow"/>
              </w:rPr>
            </w:pPr>
            <w:r w:rsidRPr="00F24FAE">
              <w:rPr>
                <w:noProof/>
                <w:highlight w:val="yellow"/>
              </w:rPr>
              <w:t>u(2)</w:t>
            </w:r>
          </w:p>
        </w:tc>
      </w:tr>
      <w:tr w:rsidR="00830798" w:rsidRPr="00CA1CDE" w14:paraId="45FB51B9" w14:textId="77777777" w:rsidTr="00E21EB6">
        <w:trPr>
          <w:cantSplit/>
          <w:jc w:val="center"/>
        </w:trPr>
        <w:tc>
          <w:tcPr>
            <w:tcW w:w="7920" w:type="dxa"/>
          </w:tcPr>
          <w:p w14:paraId="30C687C2" w14:textId="48A0D0C4" w:rsidR="00830798" w:rsidRPr="00CA1CDE" w:rsidRDefault="00830798" w:rsidP="00E21EB6">
            <w:pPr>
              <w:pStyle w:val="tablesyntax"/>
              <w:keepNext w:val="0"/>
              <w:keepLines w:val="0"/>
              <w:spacing w:before="20" w:after="40"/>
              <w:ind w:left="216"/>
              <w:rPr>
                <w:noProof/>
              </w:rPr>
            </w:pPr>
            <w:r>
              <w:rPr>
                <w:b/>
                <w:bCs/>
                <w:noProof/>
                <w:highlight w:val="yellow"/>
              </w:rPr>
              <w:t>vs</w:t>
            </w:r>
            <w:r w:rsidRPr="0068108D">
              <w:rPr>
                <w:b/>
                <w:bCs/>
                <w:noProof/>
                <w:highlight w:val="yellow"/>
              </w:rPr>
              <w:t>ei_payload_size_flag</w:t>
            </w:r>
          </w:p>
        </w:tc>
        <w:tc>
          <w:tcPr>
            <w:tcW w:w="1157" w:type="dxa"/>
          </w:tcPr>
          <w:p w14:paraId="4B52E3D5" w14:textId="712AC180" w:rsidR="00830798" w:rsidRPr="00CA1CDE" w:rsidRDefault="00830798" w:rsidP="00E21EB6">
            <w:pPr>
              <w:pStyle w:val="tablecell"/>
              <w:keepNext w:val="0"/>
              <w:keepLines w:val="0"/>
              <w:spacing w:before="20" w:after="40"/>
              <w:jc w:val="center"/>
              <w:rPr>
                <w:noProof/>
              </w:rPr>
            </w:pPr>
            <w:r w:rsidRPr="0068108D">
              <w:rPr>
                <w:noProof/>
                <w:highlight w:val="yellow"/>
              </w:rPr>
              <w:t>u(1)</w:t>
            </w:r>
          </w:p>
        </w:tc>
      </w:tr>
      <w:tr w:rsidR="00830798" w:rsidRPr="00CA1CDE" w14:paraId="6FD712E3" w14:textId="77777777" w:rsidTr="00E21EB6">
        <w:trPr>
          <w:cantSplit/>
          <w:jc w:val="center"/>
        </w:trPr>
        <w:tc>
          <w:tcPr>
            <w:tcW w:w="7920" w:type="dxa"/>
          </w:tcPr>
          <w:p w14:paraId="557AFCE6" w14:textId="77777777" w:rsidR="00830798" w:rsidRPr="0068108D" w:rsidRDefault="00830798" w:rsidP="00E21EB6">
            <w:pPr>
              <w:pStyle w:val="tablesyntax"/>
              <w:keepNext w:val="0"/>
              <w:keepLines w:val="0"/>
              <w:spacing w:before="20" w:after="40"/>
              <w:ind w:left="216"/>
              <w:rPr>
                <w:b/>
                <w:bCs/>
                <w:noProof/>
                <w:highlight w:val="yellow"/>
              </w:rPr>
            </w:pPr>
            <w:r>
              <w:rPr>
                <w:b/>
                <w:bCs/>
                <w:noProof/>
              </w:rPr>
              <w:t>vsei_reserved</w:t>
            </w:r>
          </w:p>
        </w:tc>
        <w:tc>
          <w:tcPr>
            <w:tcW w:w="1157" w:type="dxa"/>
          </w:tcPr>
          <w:p w14:paraId="6A44E376" w14:textId="1F4E0BEC" w:rsidR="00830798" w:rsidRPr="0068108D" w:rsidRDefault="00830798" w:rsidP="00E21EB6">
            <w:pPr>
              <w:pStyle w:val="tablecell"/>
              <w:keepNext w:val="0"/>
              <w:keepLines w:val="0"/>
              <w:spacing w:before="20" w:after="40"/>
              <w:jc w:val="center"/>
              <w:rPr>
                <w:noProof/>
                <w:highlight w:val="yellow"/>
              </w:rPr>
            </w:pPr>
            <w:r>
              <w:rPr>
                <w:noProof/>
              </w:rPr>
              <w:t>u(</w:t>
            </w:r>
            <w:r w:rsidR="00451696" w:rsidRPr="00A76334">
              <w:rPr>
                <w:strike/>
                <w:noProof/>
                <w:color w:val="FF0000"/>
              </w:rPr>
              <w:t>7</w:t>
            </w:r>
            <w:r w:rsidRPr="003F6179">
              <w:rPr>
                <w:noProof/>
                <w:highlight w:val="yellow"/>
              </w:rPr>
              <w:t>3</w:t>
            </w:r>
            <w:r>
              <w:rPr>
                <w:noProof/>
              </w:rPr>
              <w:t>)</w:t>
            </w:r>
          </w:p>
        </w:tc>
      </w:tr>
      <w:tr w:rsidR="00830798" w:rsidRPr="00CA1CDE" w14:paraId="07AA95CA" w14:textId="77777777" w:rsidTr="00E21EB6">
        <w:trPr>
          <w:cantSplit/>
          <w:jc w:val="center"/>
        </w:trPr>
        <w:tc>
          <w:tcPr>
            <w:tcW w:w="7920" w:type="dxa"/>
          </w:tcPr>
          <w:p w14:paraId="28FC7352" w14:textId="174ACC6A" w:rsidR="00830798" w:rsidRPr="00CA1CDE" w:rsidRDefault="00632DC5" w:rsidP="00E21EB6">
            <w:pPr>
              <w:pStyle w:val="tablesyntax"/>
              <w:keepNext w:val="0"/>
              <w:keepLines w:val="0"/>
              <w:spacing w:before="20" w:after="40"/>
              <w:ind w:left="216"/>
              <w:rPr>
                <w:noProof/>
              </w:rPr>
            </w:pPr>
            <w:r w:rsidRPr="00A76334">
              <w:rPr>
                <w:noProof/>
                <w:highlight w:val="yellow"/>
              </w:rPr>
              <w:t>d</w:t>
            </w:r>
            <w:r w:rsidR="00830798" w:rsidRPr="00A76334">
              <w:rPr>
                <w:noProof/>
                <w:highlight w:val="yellow"/>
              </w:rPr>
              <w:t>o</w:t>
            </w:r>
          </w:p>
        </w:tc>
        <w:tc>
          <w:tcPr>
            <w:tcW w:w="1157" w:type="dxa"/>
          </w:tcPr>
          <w:p w14:paraId="77E0D725" w14:textId="77777777" w:rsidR="00830798" w:rsidRPr="00CA1CDE" w:rsidRDefault="00830798" w:rsidP="00E21EB6">
            <w:pPr>
              <w:pStyle w:val="tablecell"/>
              <w:keepNext w:val="0"/>
              <w:keepLines w:val="0"/>
              <w:spacing w:before="20" w:after="40"/>
              <w:jc w:val="center"/>
              <w:rPr>
                <w:noProof/>
              </w:rPr>
            </w:pPr>
          </w:p>
        </w:tc>
      </w:tr>
      <w:tr w:rsidR="00830798" w:rsidRPr="00CA1CDE" w14:paraId="5B2CBAFB" w14:textId="77777777" w:rsidTr="00E21EB6">
        <w:trPr>
          <w:cantSplit/>
          <w:jc w:val="center"/>
        </w:trPr>
        <w:tc>
          <w:tcPr>
            <w:tcW w:w="7920" w:type="dxa"/>
          </w:tcPr>
          <w:p w14:paraId="364116DD" w14:textId="326EFD71" w:rsidR="00830798" w:rsidRPr="00CA1CDE" w:rsidRDefault="00F87603" w:rsidP="00E21EB6">
            <w:pPr>
              <w:pStyle w:val="tablesyntax"/>
              <w:keepNext w:val="0"/>
              <w:keepLines w:val="0"/>
              <w:spacing w:before="20" w:after="40"/>
              <w:ind w:left="432"/>
              <w:rPr>
                <w:noProof/>
              </w:rPr>
            </w:pPr>
            <w:r>
              <w:rPr>
                <w:noProof/>
              </w:rPr>
              <w:t>versatile_</w:t>
            </w:r>
            <w:r w:rsidR="00830798" w:rsidRPr="00CA1CDE">
              <w:rPr>
                <w:noProof/>
              </w:rPr>
              <w:t>sei_message( )</w:t>
            </w:r>
          </w:p>
        </w:tc>
        <w:tc>
          <w:tcPr>
            <w:tcW w:w="1157" w:type="dxa"/>
          </w:tcPr>
          <w:p w14:paraId="7A16E3C3" w14:textId="77777777" w:rsidR="00830798" w:rsidRPr="00CA1CDE" w:rsidRDefault="00830798" w:rsidP="00E21EB6">
            <w:pPr>
              <w:pStyle w:val="tablecell"/>
              <w:keepNext w:val="0"/>
              <w:keepLines w:val="0"/>
              <w:spacing w:before="20" w:after="40"/>
              <w:jc w:val="center"/>
              <w:rPr>
                <w:noProof/>
              </w:rPr>
            </w:pPr>
          </w:p>
        </w:tc>
      </w:tr>
      <w:tr w:rsidR="00830798" w:rsidRPr="00CA1CDE" w14:paraId="74726B4F" w14:textId="77777777" w:rsidTr="00E21EB6">
        <w:trPr>
          <w:cantSplit/>
          <w:jc w:val="center"/>
        </w:trPr>
        <w:tc>
          <w:tcPr>
            <w:tcW w:w="7920" w:type="dxa"/>
          </w:tcPr>
          <w:p w14:paraId="5E0E14DC" w14:textId="77777777" w:rsidR="00830798" w:rsidRPr="00CA1CDE" w:rsidRDefault="00830798" w:rsidP="00E21EB6">
            <w:pPr>
              <w:pStyle w:val="tablesyntax"/>
              <w:keepNext w:val="0"/>
              <w:keepLines w:val="0"/>
              <w:spacing w:before="20" w:after="40"/>
              <w:ind w:left="216"/>
              <w:rPr>
                <w:noProof/>
              </w:rPr>
            </w:pPr>
            <w:r w:rsidRPr="00A76334">
              <w:rPr>
                <w:noProof/>
                <w:highlight w:val="yellow"/>
              </w:rPr>
              <w:t>while( </w:t>
            </w:r>
            <w:r w:rsidRPr="00F87603">
              <w:rPr>
                <w:b/>
                <w:bCs/>
                <w:noProof/>
                <w:highlight w:val="yellow"/>
              </w:rPr>
              <w:t>vsei_payload_size_flag</w:t>
            </w:r>
            <w:r w:rsidRPr="00F87603">
              <w:rPr>
                <w:noProof/>
                <w:highlight w:val="yellow"/>
              </w:rPr>
              <w:t xml:space="preserve"> &amp;&amp;</w:t>
            </w:r>
            <w:r w:rsidRPr="00A76334">
              <w:rPr>
                <w:noProof/>
                <w:highlight w:val="yellow"/>
              </w:rPr>
              <w:t xml:space="preserve"> more_rbsp_data( ) )</w:t>
            </w:r>
          </w:p>
        </w:tc>
        <w:tc>
          <w:tcPr>
            <w:tcW w:w="1157" w:type="dxa"/>
          </w:tcPr>
          <w:p w14:paraId="5D43286B" w14:textId="77777777" w:rsidR="00830798" w:rsidRPr="00CA1CDE" w:rsidRDefault="00830798" w:rsidP="00E21EB6">
            <w:pPr>
              <w:pStyle w:val="tablecell"/>
              <w:keepNext w:val="0"/>
              <w:keepLines w:val="0"/>
              <w:spacing w:before="20" w:after="40"/>
              <w:jc w:val="center"/>
              <w:rPr>
                <w:noProof/>
              </w:rPr>
            </w:pPr>
          </w:p>
        </w:tc>
      </w:tr>
      <w:tr w:rsidR="00830798" w:rsidRPr="00CA1CDE" w14:paraId="1631C285" w14:textId="77777777" w:rsidTr="00E21EB6">
        <w:trPr>
          <w:cantSplit/>
          <w:jc w:val="center"/>
        </w:trPr>
        <w:tc>
          <w:tcPr>
            <w:tcW w:w="7920" w:type="dxa"/>
          </w:tcPr>
          <w:p w14:paraId="648B98C1" w14:textId="77777777" w:rsidR="00830798" w:rsidRPr="00CA1CDE" w:rsidRDefault="00830798" w:rsidP="00E21EB6">
            <w:pPr>
              <w:pStyle w:val="tablesyntax"/>
              <w:keepNext w:val="0"/>
              <w:keepLines w:val="0"/>
              <w:spacing w:before="20" w:after="40"/>
              <w:ind w:left="216"/>
              <w:rPr>
                <w:noProof/>
              </w:rPr>
            </w:pPr>
            <w:r w:rsidRPr="00CA1CDE">
              <w:rPr>
                <w:noProof/>
              </w:rPr>
              <w:t>rbsp_trailing_bits( )</w:t>
            </w:r>
          </w:p>
        </w:tc>
        <w:tc>
          <w:tcPr>
            <w:tcW w:w="1157" w:type="dxa"/>
          </w:tcPr>
          <w:p w14:paraId="5A70030C" w14:textId="77777777" w:rsidR="00830798" w:rsidRPr="00CA1CDE" w:rsidRDefault="00830798" w:rsidP="00E21EB6">
            <w:pPr>
              <w:pStyle w:val="tablecell"/>
              <w:keepNext w:val="0"/>
              <w:keepLines w:val="0"/>
              <w:spacing w:before="20" w:after="40"/>
              <w:jc w:val="center"/>
              <w:rPr>
                <w:noProof/>
              </w:rPr>
            </w:pPr>
          </w:p>
        </w:tc>
      </w:tr>
      <w:tr w:rsidR="00830798" w:rsidRPr="00CA1CDE" w14:paraId="602903FE" w14:textId="77777777" w:rsidTr="00E21EB6">
        <w:trPr>
          <w:cantSplit/>
          <w:jc w:val="center"/>
        </w:trPr>
        <w:tc>
          <w:tcPr>
            <w:tcW w:w="7920" w:type="dxa"/>
          </w:tcPr>
          <w:p w14:paraId="0E003605" w14:textId="77777777" w:rsidR="00830798" w:rsidRPr="00CA1CDE" w:rsidRDefault="00830798" w:rsidP="00E21EB6">
            <w:pPr>
              <w:pStyle w:val="tablesyntax"/>
              <w:spacing w:before="20" w:after="40"/>
              <w:rPr>
                <w:noProof/>
              </w:rPr>
            </w:pPr>
            <w:r w:rsidRPr="00CA1CDE">
              <w:rPr>
                <w:noProof/>
              </w:rPr>
              <w:t>}</w:t>
            </w:r>
          </w:p>
        </w:tc>
        <w:tc>
          <w:tcPr>
            <w:tcW w:w="1157" w:type="dxa"/>
          </w:tcPr>
          <w:p w14:paraId="39251F28" w14:textId="77777777" w:rsidR="00830798" w:rsidRPr="00CA1CDE" w:rsidRDefault="00830798" w:rsidP="00E21EB6">
            <w:pPr>
              <w:pStyle w:val="tablecell"/>
              <w:spacing w:before="20" w:after="40"/>
              <w:jc w:val="center"/>
              <w:rPr>
                <w:noProof/>
              </w:rPr>
            </w:pPr>
          </w:p>
        </w:tc>
      </w:tr>
    </w:tbl>
    <w:p w14:paraId="208B0589" w14:textId="77777777" w:rsidR="00830798" w:rsidRDefault="00830798" w:rsidP="00830798">
      <w:pPr>
        <w:rPr>
          <w:lang w:val="en-CA"/>
        </w:rPr>
      </w:pPr>
    </w:p>
    <w:p w14:paraId="10601F94" w14:textId="3A01D7A1" w:rsidR="00830798" w:rsidRPr="00200A7A" w:rsidRDefault="00EF5F87" w:rsidP="00830798">
      <w:pPr>
        <w:textAlignment w:val="auto"/>
        <w:rPr>
          <w:rFonts w:eastAsia="SimSun"/>
          <w:noProof/>
          <w:sz w:val="20"/>
        </w:rPr>
      </w:pPr>
      <w:r w:rsidRPr="00A76334">
        <w:rPr>
          <w:rFonts w:eastAsia="SimSun"/>
          <w:b/>
          <w:bCs/>
          <w:strike/>
          <w:noProof/>
          <w:color w:val="FF0000"/>
          <w:sz w:val="20"/>
          <w:highlight w:val="yellow"/>
        </w:rPr>
        <w:t>l</w:t>
      </w:r>
      <w:r w:rsidR="00830798" w:rsidRPr="00A76334">
        <w:rPr>
          <w:rFonts w:eastAsia="SimSun"/>
          <w:b/>
          <w:bCs/>
          <w:noProof/>
          <w:sz w:val="20"/>
          <w:highlight w:val="yellow"/>
        </w:rPr>
        <w:t>v</w:t>
      </w:r>
      <w:r w:rsidR="00830798" w:rsidRPr="00200A7A">
        <w:rPr>
          <w:rFonts w:eastAsia="SimSun"/>
          <w:b/>
          <w:bCs/>
          <w:noProof/>
          <w:sz w:val="20"/>
        </w:rPr>
        <w:t xml:space="preserve">sei_position </w:t>
      </w:r>
      <w:r w:rsidR="00830798" w:rsidRPr="00200A7A">
        <w:rPr>
          <w:rFonts w:eastAsia="SimSun"/>
          <w:noProof/>
          <w:sz w:val="20"/>
        </w:rPr>
        <w:t xml:space="preserve">indicates if the SEI message corresponds to the </w:t>
      </w:r>
      <w:r w:rsidR="00830798" w:rsidRPr="00200A7A">
        <w:rPr>
          <w:rFonts w:eastAsia="Calibri"/>
          <w:sz w:val="20"/>
        </w:rPr>
        <w:t xml:space="preserve">PREFIX_SEI_NUT and SUFFIX_SEI_NUT.  </w:t>
      </w:r>
      <w:proofErr w:type="spellStart"/>
      <w:r w:rsidRPr="00A76334">
        <w:rPr>
          <w:rFonts w:eastAsia="Calibri"/>
          <w:strike/>
          <w:color w:val="FF0000"/>
          <w:sz w:val="20"/>
        </w:rPr>
        <w:t>l</w:t>
      </w:r>
      <w:r w:rsidR="00830798" w:rsidRPr="00A76334">
        <w:rPr>
          <w:rFonts w:eastAsia="SimSun"/>
          <w:noProof/>
          <w:sz w:val="20"/>
          <w:highlight w:val="yellow"/>
        </w:rPr>
        <w:t>v</w:t>
      </w:r>
      <w:r w:rsidR="00830798" w:rsidRPr="00200A7A">
        <w:rPr>
          <w:rFonts w:eastAsia="SimSun"/>
          <w:noProof/>
          <w:sz w:val="20"/>
        </w:rPr>
        <w:t>sei_position</w:t>
      </w:r>
      <w:proofErr w:type="spellEnd"/>
      <w:r w:rsidR="00830798" w:rsidRPr="00200A7A">
        <w:rPr>
          <w:rFonts w:eastAsia="SimSun"/>
          <w:noProof/>
          <w:sz w:val="20"/>
        </w:rPr>
        <w:t xml:space="preserve"> equal 0 indicates that the SEI message is treated as PREFIX_SEI_NUT. </w:t>
      </w:r>
      <w:r w:rsidRPr="00A76334">
        <w:rPr>
          <w:rFonts w:eastAsia="SimSun"/>
          <w:strike/>
          <w:noProof/>
          <w:color w:val="FF0000"/>
          <w:sz w:val="20"/>
        </w:rPr>
        <w:t>l</w:t>
      </w:r>
      <w:r w:rsidR="00830798" w:rsidRPr="00A76334">
        <w:rPr>
          <w:rFonts w:eastAsia="SimSun"/>
          <w:noProof/>
          <w:sz w:val="20"/>
          <w:highlight w:val="yellow"/>
        </w:rPr>
        <w:t>v</w:t>
      </w:r>
      <w:r w:rsidR="00830798" w:rsidRPr="00200A7A">
        <w:rPr>
          <w:rFonts w:eastAsia="SimSun"/>
          <w:noProof/>
          <w:sz w:val="20"/>
        </w:rPr>
        <w:t xml:space="preserve">sei_position equal 1 indicates that the SEI message is treated as SUFFIX_SEI_NUT. Values 3 and 4 of </w:t>
      </w:r>
      <w:r w:rsidRPr="00A76334">
        <w:rPr>
          <w:rFonts w:eastAsia="SimSun"/>
          <w:strike/>
          <w:noProof/>
          <w:color w:val="FF0000"/>
          <w:sz w:val="20"/>
        </w:rPr>
        <w:t>l</w:t>
      </w:r>
      <w:r w:rsidR="00830798" w:rsidRPr="00A76334">
        <w:rPr>
          <w:rFonts w:eastAsia="SimSun"/>
          <w:noProof/>
          <w:sz w:val="20"/>
          <w:highlight w:val="yellow"/>
        </w:rPr>
        <w:t>v</w:t>
      </w:r>
      <w:r w:rsidR="00830798" w:rsidRPr="00200A7A">
        <w:rPr>
          <w:rFonts w:eastAsia="SimSun"/>
          <w:noProof/>
          <w:sz w:val="20"/>
        </w:rPr>
        <w:t>sei_position are reserved for future use and shall be ignored.</w:t>
      </w:r>
    </w:p>
    <w:p w14:paraId="52A83D31" w14:textId="2AB67FAC" w:rsidR="00830798" w:rsidRPr="00200A7A" w:rsidRDefault="00D93AAB" w:rsidP="00830798">
      <w:pPr>
        <w:textAlignment w:val="auto"/>
        <w:rPr>
          <w:rFonts w:eastAsia="SimSun"/>
          <w:noProof/>
          <w:sz w:val="20"/>
        </w:rPr>
      </w:pPr>
      <w:r w:rsidRPr="00A76334">
        <w:rPr>
          <w:rFonts w:eastAsia="SimSun"/>
          <w:b/>
          <w:bCs/>
          <w:strike/>
          <w:noProof/>
          <w:color w:val="FF0000"/>
          <w:sz w:val="20"/>
          <w:highlight w:val="yellow"/>
        </w:rPr>
        <w:t>l</w:t>
      </w:r>
      <w:r w:rsidR="00830798" w:rsidRPr="00A76334">
        <w:rPr>
          <w:rFonts w:eastAsia="SimSun"/>
          <w:b/>
          <w:bCs/>
          <w:noProof/>
          <w:sz w:val="20"/>
          <w:highlight w:val="yellow"/>
        </w:rPr>
        <w:t>v</w:t>
      </w:r>
      <w:r w:rsidR="00830798" w:rsidRPr="00200A7A">
        <w:rPr>
          <w:rFonts w:eastAsia="SimSun"/>
          <w:b/>
          <w:bCs/>
          <w:noProof/>
          <w:sz w:val="20"/>
        </w:rPr>
        <w:t xml:space="preserve">sei_relevance </w:t>
      </w:r>
      <w:r w:rsidR="00830798" w:rsidRPr="00200A7A">
        <w:rPr>
          <w:rFonts w:eastAsia="SimSun"/>
          <w:noProof/>
          <w:sz w:val="20"/>
        </w:rPr>
        <w:t xml:space="preserve">indicates the relevance of the SEI message for the target application. </w:t>
      </w:r>
      <w:r w:rsidRPr="00A76334">
        <w:rPr>
          <w:rFonts w:eastAsia="SimSun"/>
          <w:strike/>
          <w:noProof/>
          <w:color w:val="FF0000"/>
          <w:sz w:val="20"/>
        </w:rPr>
        <w:t>l</w:t>
      </w:r>
      <w:r w:rsidR="00830798" w:rsidRPr="00A76334">
        <w:rPr>
          <w:rFonts w:eastAsia="SimSun"/>
          <w:noProof/>
          <w:sz w:val="20"/>
          <w:highlight w:val="yellow"/>
        </w:rPr>
        <w:t>v</w:t>
      </w:r>
      <w:r w:rsidR="00830798" w:rsidRPr="00200A7A">
        <w:rPr>
          <w:rFonts w:eastAsia="SimSun"/>
          <w:noProof/>
          <w:sz w:val="20"/>
        </w:rPr>
        <w:t>sei_relevance ranges from 0 to 3, with 0 being the least relevant and 3 being the most relevant.</w:t>
      </w:r>
      <w:r w:rsidR="00830798">
        <w:rPr>
          <w:rFonts w:eastAsia="SimSun"/>
          <w:noProof/>
          <w:sz w:val="20"/>
        </w:rPr>
        <w:t xml:space="preserve"> </w:t>
      </w:r>
      <w:r w:rsidR="00830798" w:rsidRPr="00C30F38">
        <w:rPr>
          <w:rFonts w:eastAsia="SimSun"/>
          <w:noProof/>
          <w:sz w:val="20"/>
          <w:highlight w:val="yellow"/>
        </w:rPr>
        <w:t xml:space="preserve">vsei_relevance </w:t>
      </w:r>
      <w:r w:rsidR="00830798" w:rsidRPr="007C2700">
        <w:rPr>
          <w:rFonts w:eastAsia="SimSun"/>
          <w:noProof/>
          <w:sz w:val="20"/>
          <w:highlight w:val="yellow"/>
        </w:rPr>
        <w:t xml:space="preserve">equal </w:t>
      </w:r>
      <w:r w:rsidR="00830798" w:rsidRPr="00C30F38">
        <w:rPr>
          <w:rFonts w:eastAsia="SimSun"/>
          <w:noProof/>
          <w:sz w:val="20"/>
          <w:highlight w:val="yellow"/>
        </w:rPr>
        <w:t xml:space="preserve">to </w:t>
      </w:r>
      <w:r w:rsidR="00830798">
        <w:rPr>
          <w:rFonts w:eastAsia="SimSun"/>
          <w:noProof/>
          <w:sz w:val="20"/>
          <w:highlight w:val="yellow"/>
        </w:rPr>
        <w:t>3</w:t>
      </w:r>
      <w:r w:rsidR="00830798" w:rsidRPr="007C2700">
        <w:rPr>
          <w:rFonts w:eastAsia="SimSun"/>
          <w:noProof/>
          <w:sz w:val="20"/>
          <w:highlight w:val="yellow"/>
        </w:rPr>
        <w:t xml:space="preserve"> indicates that the versatile SEI message may be a required</w:t>
      </w:r>
      <w:r w:rsidR="00830798" w:rsidRPr="00C30F38">
        <w:rPr>
          <w:rFonts w:eastAsia="SimSun"/>
          <w:noProof/>
          <w:sz w:val="20"/>
          <w:highlight w:val="yellow"/>
        </w:rPr>
        <w:t xml:space="preserve"> versatile SEI message.</w:t>
      </w:r>
    </w:p>
    <w:p w14:paraId="1B406522" w14:textId="347E3F5D" w:rsidR="00830798" w:rsidRPr="009653A1" w:rsidRDefault="00830798" w:rsidP="00830798">
      <w:pPr>
        <w:textAlignment w:val="auto"/>
        <w:rPr>
          <w:rFonts w:eastAsia="Malgun Gothic"/>
          <w:noProof/>
          <w:sz w:val="20"/>
          <w:lang w:val="en-CA"/>
        </w:rPr>
      </w:pPr>
      <w:r>
        <w:rPr>
          <w:rFonts w:eastAsia="Malgun Gothic"/>
          <w:b/>
          <w:bCs/>
          <w:noProof/>
          <w:sz w:val="20"/>
          <w:highlight w:val="yellow"/>
          <w:lang w:val="en-CA"/>
        </w:rPr>
        <w:t>vsei_</w:t>
      </w:r>
      <w:r w:rsidRPr="0029144E">
        <w:rPr>
          <w:rFonts w:eastAsia="Malgun Gothic"/>
          <w:b/>
          <w:bCs/>
          <w:noProof/>
          <w:sz w:val="20"/>
          <w:highlight w:val="yellow"/>
          <w:lang w:val="en-CA"/>
        </w:rPr>
        <w:t xml:space="preserve">payload_size_flag </w:t>
      </w:r>
      <w:r w:rsidRPr="0029144E">
        <w:rPr>
          <w:rFonts w:eastAsia="Malgun Gothic"/>
          <w:noProof/>
          <w:sz w:val="20"/>
          <w:highlight w:val="yellow"/>
          <w:lang w:val="en-CA"/>
        </w:rPr>
        <w:t xml:space="preserve">equal to 0 specifies </w:t>
      </w:r>
      <w:r w:rsidRPr="00556FCE">
        <w:rPr>
          <w:rFonts w:eastAsia="Malgun Gothic"/>
          <w:noProof/>
          <w:sz w:val="20"/>
          <w:highlight w:val="yellow"/>
          <w:lang w:val="en-CA"/>
        </w:rPr>
        <w:t xml:space="preserve">that no </w:t>
      </w:r>
      <w:r>
        <w:rPr>
          <w:rFonts w:eastAsia="Malgun Gothic"/>
          <w:noProof/>
          <w:sz w:val="20"/>
          <w:highlight w:val="yellow"/>
          <w:lang w:val="en-CA"/>
        </w:rPr>
        <w:t>v</w:t>
      </w:r>
      <w:r w:rsidRPr="00556FCE">
        <w:rPr>
          <w:rFonts w:eastAsia="Malgun Gothic"/>
          <w:noProof/>
          <w:sz w:val="20"/>
          <w:highlight w:val="yellow"/>
          <w:lang w:val="en-CA"/>
        </w:rPr>
        <w:t xml:space="preserve">sei_payload_size_16bits syntax element is present in the </w:t>
      </w:r>
      <w:r>
        <w:rPr>
          <w:rFonts w:eastAsia="Malgun Gothic"/>
          <w:noProof/>
          <w:sz w:val="20"/>
          <w:highlight w:val="yellow"/>
          <w:lang w:val="en-CA"/>
        </w:rPr>
        <w:t xml:space="preserve">versatile </w:t>
      </w:r>
      <w:r w:rsidRPr="00556FCE">
        <w:rPr>
          <w:rFonts w:eastAsia="Malgun Gothic"/>
          <w:noProof/>
          <w:sz w:val="20"/>
          <w:highlight w:val="yellow"/>
          <w:lang w:val="en-CA"/>
        </w:rPr>
        <w:t xml:space="preserve">SEI message. </w:t>
      </w:r>
      <w:r>
        <w:rPr>
          <w:rFonts w:eastAsia="Malgun Gothic"/>
          <w:noProof/>
          <w:sz w:val="20"/>
          <w:highlight w:val="yellow"/>
          <w:lang w:val="en-CA"/>
        </w:rPr>
        <w:t>v</w:t>
      </w:r>
      <w:r w:rsidRPr="00556FCE">
        <w:rPr>
          <w:rFonts w:eastAsia="Malgun Gothic"/>
          <w:noProof/>
          <w:sz w:val="20"/>
          <w:highlight w:val="yellow"/>
          <w:lang w:val="en-CA"/>
        </w:rPr>
        <w:t xml:space="preserve">sei_payload_size_flag equal to 1 specifies that one or more </w:t>
      </w:r>
      <w:r>
        <w:rPr>
          <w:rFonts w:eastAsia="Malgun Gothic"/>
          <w:noProof/>
          <w:sz w:val="20"/>
          <w:highlight w:val="yellow"/>
          <w:lang w:val="en-CA"/>
        </w:rPr>
        <w:t>v</w:t>
      </w:r>
      <w:r w:rsidRPr="00556FCE">
        <w:rPr>
          <w:rFonts w:eastAsia="Malgun Gothic"/>
          <w:noProof/>
          <w:sz w:val="20"/>
          <w:highlight w:val="yellow"/>
          <w:lang w:val="en-CA"/>
        </w:rPr>
        <w:t xml:space="preserve">sei_payload_size_16bits syntax </w:t>
      </w:r>
      <w:r w:rsidRPr="0029144E">
        <w:rPr>
          <w:rFonts w:eastAsia="Malgun Gothic"/>
          <w:noProof/>
          <w:sz w:val="20"/>
          <w:highlight w:val="yellow"/>
          <w:lang w:val="en-CA"/>
        </w:rPr>
        <w:lastRenderedPageBreak/>
        <w:t>elements are present in the SEI message.</w:t>
      </w:r>
      <w:r w:rsidRPr="003372E5">
        <w:rPr>
          <w:rFonts w:eastAsia="Malgun Gothic"/>
          <w:noProof/>
          <w:sz w:val="20"/>
          <w:highlight w:val="yellow"/>
          <w:lang w:val="en-CA"/>
        </w:rPr>
        <w:t xml:space="preserve"> </w:t>
      </w:r>
      <w:r w:rsidRPr="0029144E">
        <w:rPr>
          <w:rFonts w:eastAsia="Malgun Gothic"/>
          <w:noProof/>
          <w:sz w:val="20"/>
          <w:highlight w:val="yellow"/>
          <w:lang w:val="en-CA"/>
        </w:rPr>
        <w:t xml:space="preserve">When </w:t>
      </w:r>
      <w:r>
        <w:rPr>
          <w:rFonts w:eastAsia="Malgun Gothic"/>
          <w:noProof/>
          <w:sz w:val="20"/>
          <w:highlight w:val="yellow"/>
          <w:lang w:val="en-CA"/>
        </w:rPr>
        <w:t>vsei_</w:t>
      </w:r>
      <w:r w:rsidRPr="0029144E">
        <w:rPr>
          <w:rFonts w:eastAsia="Malgun Gothic"/>
          <w:noProof/>
          <w:sz w:val="20"/>
          <w:highlight w:val="yellow"/>
          <w:lang w:val="en-CA"/>
        </w:rPr>
        <w:t xml:space="preserve">payload_size_flag </w:t>
      </w:r>
      <w:r>
        <w:rPr>
          <w:rFonts w:eastAsia="Malgun Gothic"/>
          <w:noProof/>
          <w:sz w:val="20"/>
          <w:highlight w:val="yellow"/>
          <w:lang w:val="en-CA"/>
        </w:rPr>
        <w:t xml:space="preserve">is </w:t>
      </w:r>
      <w:r w:rsidRPr="0029144E">
        <w:rPr>
          <w:rFonts w:eastAsia="Malgun Gothic"/>
          <w:noProof/>
          <w:sz w:val="20"/>
          <w:highlight w:val="yellow"/>
          <w:lang w:val="en-CA"/>
        </w:rPr>
        <w:t xml:space="preserve">equal </w:t>
      </w:r>
      <w:r>
        <w:rPr>
          <w:rFonts w:eastAsia="Malgun Gothic"/>
          <w:noProof/>
          <w:sz w:val="20"/>
          <w:highlight w:val="yellow"/>
          <w:lang w:val="en-CA"/>
        </w:rPr>
        <w:t xml:space="preserve">to 0, </w:t>
      </w:r>
      <w:r w:rsidRPr="0029144E">
        <w:rPr>
          <w:rFonts w:eastAsia="Malgun Gothic"/>
          <w:noProof/>
          <w:sz w:val="20"/>
          <w:highlight w:val="yellow"/>
          <w:lang w:val="en-CA"/>
        </w:rPr>
        <w:t>the SEI message shall be the only SEI message in the NAL unit.</w:t>
      </w:r>
    </w:p>
    <w:p w14:paraId="22B6C440" w14:textId="77777777" w:rsidR="00696E97" w:rsidRDefault="00696E97" w:rsidP="00696E97">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696E97" w:rsidRPr="00CA1CDE" w14:paraId="64A93870" w14:textId="77777777" w:rsidTr="00A76334">
        <w:trPr>
          <w:cantSplit/>
          <w:jc w:val="center"/>
        </w:trPr>
        <w:tc>
          <w:tcPr>
            <w:tcW w:w="7920" w:type="dxa"/>
          </w:tcPr>
          <w:p w14:paraId="589394FA" w14:textId="66FDB85E" w:rsidR="00696E97" w:rsidRPr="00A76334" w:rsidRDefault="00696E97" w:rsidP="00CC316E">
            <w:pPr>
              <w:pStyle w:val="tablesyntax"/>
              <w:spacing w:before="20" w:after="40"/>
              <w:rPr>
                <w:b/>
                <w:strike/>
                <w:color w:val="FF0000"/>
              </w:rPr>
            </w:pPr>
            <w:r w:rsidRPr="00B261AF">
              <w:rPr>
                <w:strike/>
                <w:noProof/>
                <w:color w:val="FF0000"/>
              </w:rPr>
              <w:t>versatile_sei</w:t>
            </w:r>
            <w:r w:rsidRPr="00A76334">
              <w:rPr>
                <w:strike/>
                <w:color w:val="FF0000"/>
              </w:rPr>
              <w:t>_</w:t>
            </w:r>
            <w:proofErr w:type="gramStart"/>
            <w:r w:rsidRPr="00A76334">
              <w:rPr>
                <w:strike/>
                <w:color w:val="FF0000"/>
              </w:rPr>
              <w:t>message( )</w:t>
            </w:r>
            <w:proofErr w:type="gramEnd"/>
            <w:r w:rsidRPr="00A76334">
              <w:rPr>
                <w:strike/>
                <w:color w:val="FF0000"/>
              </w:rPr>
              <w:t xml:space="preserve"> {</w:t>
            </w:r>
          </w:p>
        </w:tc>
        <w:tc>
          <w:tcPr>
            <w:tcW w:w="1152" w:type="dxa"/>
          </w:tcPr>
          <w:p w14:paraId="30C730D5" w14:textId="77777777" w:rsidR="00696E97" w:rsidRPr="00A76334" w:rsidRDefault="00696E97" w:rsidP="00CC316E">
            <w:pPr>
              <w:pStyle w:val="tablecell"/>
              <w:spacing w:before="20" w:after="40"/>
              <w:rPr>
                <w:strike/>
                <w:color w:val="FF0000"/>
              </w:rPr>
            </w:pPr>
            <w:r w:rsidRPr="00A76334">
              <w:rPr>
                <w:b/>
                <w:strike/>
                <w:color w:val="FF0000"/>
              </w:rPr>
              <w:t>Descriptor</w:t>
            </w:r>
          </w:p>
        </w:tc>
      </w:tr>
      <w:tr w:rsidR="00696E97" w:rsidRPr="00CA1CDE" w14:paraId="0A087E6B" w14:textId="77777777" w:rsidTr="00CC316E">
        <w:trPr>
          <w:cantSplit/>
          <w:jc w:val="center"/>
        </w:trPr>
        <w:tc>
          <w:tcPr>
            <w:tcW w:w="7920" w:type="dxa"/>
          </w:tcPr>
          <w:p w14:paraId="4AE71174" w14:textId="77777777" w:rsidR="00696E97" w:rsidRPr="00B261AF" w:rsidRDefault="00696E97" w:rsidP="00CC316E">
            <w:pPr>
              <w:pStyle w:val="tablesyntax"/>
              <w:keepNext w:val="0"/>
              <w:keepLines w:val="0"/>
              <w:spacing w:before="20" w:after="40"/>
              <w:rPr>
                <w:rFonts w:eastAsia="MS Mincho"/>
                <w:strike/>
                <w:noProof/>
                <w:color w:val="FF0000"/>
                <w:lang w:eastAsia="ja-JP"/>
              </w:rPr>
            </w:pPr>
            <w:r w:rsidRPr="00B261AF">
              <w:rPr>
                <w:b/>
                <w:bCs/>
                <w:strike/>
                <w:noProof/>
                <w:color w:val="FF0000"/>
              </w:rPr>
              <w:tab/>
              <w:t>vsei_payload_type_byte</w:t>
            </w:r>
          </w:p>
        </w:tc>
        <w:tc>
          <w:tcPr>
            <w:tcW w:w="1152" w:type="dxa"/>
          </w:tcPr>
          <w:p w14:paraId="1D957725" w14:textId="77777777" w:rsidR="00696E97" w:rsidRPr="00B261AF" w:rsidRDefault="00696E97" w:rsidP="00CC316E">
            <w:pPr>
              <w:pStyle w:val="tablecell"/>
              <w:keepNext w:val="0"/>
              <w:keepLines w:val="0"/>
              <w:spacing w:before="20" w:after="40"/>
              <w:jc w:val="center"/>
              <w:rPr>
                <w:strike/>
                <w:noProof/>
                <w:color w:val="FF0000"/>
              </w:rPr>
            </w:pPr>
            <w:r w:rsidRPr="00B261AF">
              <w:rPr>
                <w:strike/>
                <w:noProof/>
                <w:color w:val="FF0000"/>
              </w:rPr>
              <w:t>u(8)</w:t>
            </w:r>
          </w:p>
        </w:tc>
      </w:tr>
      <w:tr w:rsidR="00696E97" w:rsidRPr="00CA1CDE" w14:paraId="6E2B015B" w14:textId="77777777" w:rsidTr="00CC316E">
        <w:trPr>
          <w:cantSplit/>
          <w:jc w:val="center"/>
        </w:trPr>
        <w:tc>
          <w:tcPr>
            <w:tcW w:w="7920" w:type="dxa"/>
          </w:tcPr>
          <w:p w14:paraId="02E6764A" w14:textId="77777777" w:rsidR="00696E97" w:rsidRPr="00B261AF" w:rsidRDefault="00696E97" w:rsidP="00CC316E">
            <w:pPr>
              <w:pStyle w:val="tablesyntax"/>
              <w:keepNext w:val="0"/>
              <w:keepLines w:val="0"/>
              <w:spacing w:before="20" w:after="40"/>
              <w:rPr>
                <w:rFonts w:eastAsia="MS Mincho"/>
                <w:strike/>
                <w:noProof/>
                <w:color w:val="FF0000"/>
                <w:lang w:eastAsia="ja-JP"/>
              </w:rPr>
            </w:pPr>
            <w:r w:rsidRPr="00B261AF">
              <w:rPr>
                <w:strike/>
                <w:noProof/>
                <w:color w:val="FF0000"/>
              </w:rPr>
              <w:tab/>
              <w:t>vsei_payload( vseiPayloadType )</w:t>
            </w:r>
          </w:p>
        </w:tc>
        <w:tc>
          <w:tcPr>
            <w:tcW w:w="1152" w:type="dxa"/>
          </w:tcPr>
          <w:p w14:paraId="5E5496D3" w14:textId="77777777" w:rsidR="00696E97" w:rsidRPr="00B261AF" w:rsidRDefault="00696E97" w:rsidP="00CC316E">
            <w:pPr>
              <w:pStyle w:val="tablecell"/>
              <w:keepNext w:val="0"/>
              <w:keepLines w:val="0"/>
              <w:spacing w:before="20" w:after="40"/>
              <w:jc w:val="center"/>
              <w:rPr>
                <w:strike/>
                <w:noProof/>
                <w:color w:val="FF0000"/>
              </w:rPr>
            </w:pPr>
          </w:p>
        </w:tc>
      </w:tr>
      <w:tr w:rsidR="00696E97" w:rsidRPr="00CA1CDE" w14:paraId="3C20A5A4" w14:textId="77777777" w:rsidTr="00CC316E">
        <w:trPr>
          <w:cantSplit/>
          <w:jc w:val="center"/>
        </w:trPr>
        <w:tc>
          <w:tcPr>
            <w:tcW w:w="7920" w:type="dxa"/>
          </w:tcPr>
          <w:p w14:paraId="02DFF5B3" w14:textId="77777777" w:rsidR="00696E97" w:rsidRPr="00B261AF" w:rsidRDefault="00696E97" w:rsidP="00CC316E">
            <w:pPr>
              <w:pStyle w:val="tablesyntax"/>
              <w:spacing w:before="20" w:after="40"/>
              <w:rPr>
                <w:strike/>
                <w:color w:val="FF0000"/>
              </w:rPr>
            </w:pPr>
            <w:r w:rsidRPr="00B261AF">
              <w:rPr>
                <w:strike/>
                <w:color w:val="FF0000"/>
              </w:rPr>
              <w:t>}</w:t>
            </w:r>
          </w:p>
        </w:tc>
        <w:tc>
          <w:tcPr>
            <w:tcW w:w="1152" w:type="dxa"/>
          </w:tcPr>
          <w:p w14:paraId="64E18E65" w14:textId="77777777" w:rsidR="00696E97" w:rsidRPr="00B261AF" w:rsidRDefault="00696E97" w:rsidP="00CC316E">
            <w:pPr>
              <w:pStyle w:val="tablecell"/>
              <w:spacing w:before="20" w:after="40"/>
              <w:jc w:val="center"/>
              <w:rPr>
                <w:strike/>
                <w:noProof/>
                <w:color w:val="FF0000"/>
                <w:lang w:eastAsia="ko-KR"/>
              </w:rPr>
            </w:pPr>
          </w:p>
        </w:tc>
      </w:tr>
    </w:tbl>
    <w:p w14:paraId="7C962416" w14:textId="77777777" w:rsidR="00696E97" w:rsidRDefault="00696E97" w:rsidP="00830798">
      <w:pPr>
        <w:rPr>
          <w:lang w:val="en-CA"/>
        </w:rPr>
      </w:pPr>
    </w:p>
    <w:p w14:paraId="21317775" w14:textId="77777777" w:rsidR="00696E97" w:rsidRDefault="00696E97" w:rsidP="0083079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830798" w14:paraId="6ACC123F" w14:textId="77777777" w:rsidTr="00E21EB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124B455" w14:textId="2E96EE51" w:rsidR="00830798" w:rsidRDefault="00696E97" w:rsidP="00E21EB6">
            <w:pPr>
              <w:pStyle w:val="tablesyntax"/>
              <w:spacing w:before="20" w:after="40"/>
              <w:rPr>
                <w:b/>
                <w:noProof/>
              </w:rPr>
            </w:pPr>
            <w:r w:rsidRPr="00A76334">
              <w:rPr>
                <w:strike/>
                <w:noProof/>
                <w:color w:val="FF0000"/>
              </w:rPr>
              <w:t>lsei</w:t>
            </w:r>
            <w:r w:rsidRPr="00A76334">
              <w:rPr>
                <w:noProof/>
                <w:highlight w:val="yellow"/>
              </w:rPr>
              <w:t>versatile</w:t>
            </w:r>
            <w:r w:rsidR="00830798">
              <w:rPr>
                <w:noProof/>
              </w:rPr>
              <w:t>_</w:t>
            </w:r>
            <w:r w:rsidR="004F6C0C">
              <w:rPr>
                <w:noProof/>
              </w:rPr>
              <w:t>sei_</w:t>
            </w:r>
            <w:r w:rsidR="00830798">
              <w:rPr>
                <w:noProof/>
              </w:rPr>
              <w:t>message( ) {</w:t>
            </w:r>
          </w:p>
        </w:tc>
        <w:tc>
          <w:tcPr>
            <w:tcW w:w="1152" w:type="dxa"/>
            <w:tcBorders>
              <w:top w:val="single" w:sz="4" w:space="0" w:color="auto"/>
              <w:left w:val="single" w:sz="4" w:space="0" w:color="auto"/>
              <w:bottom w:val="single" w:sz="4" w:space="0" w:color="auto"/>
              <w:right w:val="single" w:sz="4" w:space="0" w:color="auto"/>
            </w:tcBorders>
            <w:hideMark/>
          </w:tcPr>
          <w:p w14:paraId="5826FD30" w14:textId="77777777" w:rsidR="00830798" w:rsidRDefault="00830798" w:rsidP="00E21EB6">
            <w:pPr>
              <w:pStyle w:val="tablecell"/>
              <w:spacing w:before="20" w:after="40"/>
              <w:rPr>
                <w:noProof/>
              </w:rPr>
            </w:pPr>
            <w:r>
              <w:rPr>
                <w:b/>
                <w:bCs/>
                <w:noProof/>
              </w:rPr>
              <w:t>Descriptor</w:t>
            </w:r>
          </w:p>
        </w:tc>
      </w:tr>
      <w:tr w:rsidR="00830798" w:rsidRPr="005753A0" w14:paraId="14C889D6" w14:textId="77777777" w:rsidTr="00E21EB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1E4E5BC" w14:textId="77777777" w:rsidR="00830798" w:rsidRPr="005753A0" w:rsidRDefault="00830798" w:rsidP="00E21EB6">
            <w:pPr>
              <w:pStyle w:val="tablesyntax"/>
              <w:keepNext w:val="0"/>
              <w:keepLines w:val="0"/>
              <w:tabs>
                <w:tab w:val="left" w:pos="2376"/>
                <w:tab w:val="left" w:pos="2592"/>
                <w:tab w:val="left" w:pos="2808"/>
                <w:tab w:val="left" w:pos="3024"/>
              </w:tabs>
              <w:spacing w:before="20" w:after="40"/>
              <w:rPr>
                <w:rFonts w:eastAsia="MS Mincho"/>
                <w:strike/>
                <w:noProof/>
                <w:color w:val="FF0000"/>
                <w:lang w:eastAsia="ja-JP"/>
              </w:rPr>
            </w:pPr>
            <w:r w:rsidRPr="005753A0">
              <w:rPr>
                <w:b/>
                <w:bCs/>
                <w:strike/>
                <w:noProof/>
                <w:color w:val="FF0000"/>
              </w:rPr>
              <w:tab/>
              <w:t>lsei_position</w:t>
            </w:r>
          </w:p>
        </w:tc>
        <w:tc>
          <w:tcPr>
            <w:tcW w:w="1152" w:type="dxa"/>
            <w:tcBorders>
              <w:top w:val="single" w:sz="4" w:space="0" w:color="auto"/>
              <w:left w:val="single" w:sz="4" w:space="0" w:color="auto"/>
              <w:bottom w:val="single" w:sz="4" w:space="0" w:color="auto"/>
              <w:right w:val="single" w:sz="4" w:space="0" w:color="auto"/>
            </w:tcBorders>
            <w:hideMark/>
          </w:tcPr>
          <w:p w14:paraId="354E3809" w14:textId="77777777" w:rsidR="00830798" w:rsidRPr="005753A0" w:rsidRDefault="00830798" w:rsidP="00E21EB6">
            <w:pPr>
              <w:pStyle w:val="tablecell"/>
              <w:keepNext w:val="0"/>
              <w:keepLines w:val="0"/>
              <w:spacing w:before="20" w:after="40"/>
              <w:jc w:val="center"/>
              <w:rPr>
                <w:strike/>
                <w:noProof/>
                <w:color w:val="FF0000"/>
              </w:rPr>
            </w:pPr>
            <w:r w:rsidRPr="005753A0">
              <w:rPr>
                <w:strike/>
                <w:noProof/>
                <w:color w:val="FF0000"/>
              </w:rPr>
              <w:t>u(2)</w:t>
            </w:r>
          </w:p>
        </w:tc>
      </w:tr>
      <w:tr w:rsidR="00830798" w:rsidRPr="005753A0" w14:paraId="2AC87FB4" w14:textId="77777777" w:rsidTr="00E21EB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C5CA50A" w14:textId="77777777" w:rsidR="00830798" w:rsidRPr="005753A0" w:rsidRDefault="00830798" w:rsidP="00E21EB6">
            <w:pPr>
              <w:pStyle w:val="tablesyntax"/>
              <w:keepNext w:val="0"/>
              <w:keepLines w:val="0"/>
              <w:spacing w:before="20" w:after="40"/>
              <w:rPr>
                <w:rFonts w:eastAsia="MS Mincho"/>
                <w:strike/>
                <w:noProof/>
                <w:color w:val="FF0000"/>
                <w:lang w:eastAsia="ja-JP"/>
              </w:rPr>
            </w:pPr>
            <w:r w:rsidRPr="005753A0">
              <w:rPr>
                <w:b/>
                <w:bCs/>
                <w:strike/>
                <w:noProof/>
                <w:color w:val="FF0000"/>
              </w:rPr>
              <w:tab/>
              <w:t>lsei_relevance</w:t>
            </w:r>
          </w:p>
        </w:tc>
        <w:tc>
          <w:tcPr>
            <w:tcW w:w="1152" w:type="dxa"/>
            <w:tcBorders>
              <w:top w:val="single" w:sz="4" w:space="0" w:color="auto"/>
              <w:left w:val="single" w:sz="4" w:space="0" w:color="auto"/>
              <w:bottom w:val="single" w:sz="4" w:space="0" w:color="auto"/>
              <w:right w:val="single" w:sz="4" w:space="0" w:color="auto"/>
            </w:tcBorders>
            <w:hideMark/>
          </w:tcPr>
          <w:p w14:paraId="393469B8" w14:textId="77777777" w:rsidR="00830798" w:rsidRPr="005753A0" w:rsidRDefault="00830798" w:rsidP="00E21EB6">
            <w:pPr>
              <w:pStyle w:val="tablecell"/>
              <w:keepNext w:val="0"/>
              <w:keepLines w:val="0"/>
              <w:spacing w:before="20" w:after="40"/>
              <w:jc w:val="center"/>
              <w:rPr>
                <w:strike/>
                <w:noProof/>
                <w:color w:val="FF0000"/>
              </w:rPr>
            </w:pPr>
            <w:r w:rsidRPr="005753A0">
              <w:rPr>
                <w:strike/>
                <w:noProof/>
                <w:color w:val="FF0000"/>
              </w:rPr>
              <w:t>u(2)</w:t>
            </w:r>
          </w:p>
        </w:tc>
      </w:tr>
      <w:tr w:rsidR="00830798" w:rsidRPr="005753A0" w14:paraId="0D9A9B5C" w14:textId="77777777" w:rsidTr="00E21EB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8D7D748" w14:textId="77777777" w:rsidR="00830798" w:rsidRPr="005753A0" w:rsidRDefault="00830798" w:rsidP="00E21EB6">
            <w:pPr>
              <w:pStyle w:val="tablesyntax"/>
              <w:keepNext w:val="0"/>
              <w:keepLines w:val="0"/>
              <w:spacing w:before="20" w:after="40"/>
              <w:rPr>
                <w:rFonts w:eastAsia="MS Mincho"/>
                <w:strike/>
                <w:noProof/>
                <w:color w:val="FF0000"/>
                <w:lang w:eastAsia="ja-JP"/>
              </w:rPr>
            </w:pPr>
            <w:r w:rsidRPr="005753A0">
              <w:rPr>
                <w:b/>
                <w:bCs/>
                <w:strike/>
                <w:noProof/>
                <w:color w:val="FF0000"/>
              </w:rPr>
              <w:tab/>
              <w:t>lsei_reserved</w:t>
            </w:r>
          </w:p>
        </w:tc>
        <w:tc>
          <w:tcPr>
            <w:tcW w:w="1152" w:type="dxa"/>
            <w:tcBorders>
              <w:top w:val="single" w:sz="4" w:space="0" w:color="auto"/>
              <w:left w:val="single" w:sz="4" w:space="0" w:color="auto"/>
              <w:bottom w:val="single" w:sz="4" w:space="0" w:color="auto"/>
              <w:right w:val="single" w:sz="4" w:space="0" w:color="auto"/>
            </w:tcBorders>
            <w:hideMark/>
          </w:tcPr>
          <w:p w14:paraId="3B6ADC85" w14:textId="77777777" w:rsidR="00830798" w:rsidRPr="005753A0" w:rsidRDefault="00830798" w:rsidP="00E21EB6">
            <w:pPr>
              <w:pStyle w:val="tablecell"/>
              <w:keepNext w:val="0"/>
              <w:keepLines w:val="0"/>
              <w:spacing w:before="20" w:after="40"/>
              <w:jc w:val="center"/>
              <w:rPr>
                <w:strike/>
                <w:noProof/>
                <w:color w:val="FF0000"/>
              </w:rPr>
            </w:pPr>
            <w:r w:rsidRPr="005753A0">
              <w:rPr>
                <w:strike/>
                <w:noProof/>
                <w:color w:val="FF0000"/>
              </w:rPr>
              <w:t>u(4)</w:t>
            </w:r>
          </w:p>
        </w:tc>
      </w:tr>
      <w:tr w:rsidR="00830798" w14:paraId="103E4D6B" w14:textId="77777777" w:rsidTr="00E21EB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F46BF02" w14:textId="2B31ECB0" w:rsidR="00830798" w:rsidRDefault="00830798" w:rsidP="00E21EB6">
            <w:pPr>
              <w:pStyle w:val="tablesyntax"/>
              <w:keepNext w:val="0"/>
              <w:keepLines w:val="0"/>
              <w:spacing w:before="20" w:after="40"/>
              <w:rPr>
                <w:rFonts w:eastAsia="MS Mincho"/>
                <w:noProof/>
                <w:lang w:eastAsia="ja-JP"/>
              </w:rPr>
            </w:pPr>
            <w:r>
              <w:rPr>
                <w:b/>
                <w:bCs/>
                <w:noProof/>
              </w:rPr>
              <w:tab/>
            </w:r>
            <w:r w:rsidR="00C10EEE" w:rsidRPr="00A76334">
              <w:rPr>
                <w:b/>
                <w:bCs/>
                <w:strike/>
                <w:noProof/>
                <w:color w:val="FF0000"/>
              </w:rPr>
              <w:t>l</w:t>
            </w:r>
            <w:r w:rsidRPr="00A76334">
              <w:rPr>
                <w:b/>
                <w:bCs/>
                <w:noProof/>
                <w:highlight w:val="yellow"/>
              </w:rPr>
              <w:t>v</w:t>
            </w:r>
            <w:r>
              <w:rPr>
                <w:b/>
                <w:bCs/>
                <w:noProof/>
              </w:rPr>
              <w:t>sei_payload_type_byte</w:t>
            </w:r>
          </w:p>
        </w:tc>
        <w:tc>
          <w:tcPr>
            <w:tcW w:w="1152" w:type="dxa"/>
            <w:tcBorders>
              <w:top w:val="single" w:sz="4" w:space="0" w:color="auto"/>
              <w:left w:val="single" w:sz="4" w:space="0" w:color="auto"/>
              <w:bottom w:val="single" w:sz="4" w:space="0" w:color="auto"/>
              <w:right w:val="single" w:sz="4" w:space="0" w:color="auto"/>
            </w:tcBorders>
            <w:hideMark/>
          </w:tcPr>
          <w:p w14:paraId="581A9E78" w14:textId="77777777" w:rsidR="00830798" w:rsidRDefault="00830798" w:rsidP="00E21EB6">
            <w:pPr>
              <w:pStyle w:val="tablecell"/>
              <w:keepNext w:val="0"/>
              <w:keepLines w:val="0"/>
              <w:spacing w:before="20" w:after="40"/>
              <w:jc w:val="center"/>
              <w:rPr>
                <w:noProof/>
              </w:rPr>
            </w:pPr>
            <w:r>
              <w:rPr>
                <w:noProof/>
              </w:rPr>
              <w:t>u(8)</w:t>
            </w:r>
          </w:p>
        </w:tc>
      </w:tr>
      <w:tr w:rsidR="00830798" w14:paraId="0DDB4D6F" w14:textId="77777777" w:rsidTr="00E21EB6">
        <w:trPr>
          <w:cantSplit/>
          <w:jc w:val="center"/>
        </w:trPr>
        <w:tc>
          <w:tcPr>
            <w:tcW w:w="7920" w:type="dxa"/>
            <w:tcBorders>
              <w:top w:val="single" w:sz="4" w:space="0" w:color="auto"/>
              <w:left w:val="single" w:sz="4" w:space="0" w:color="auto"/>
              <w:bottom w:val="single" w:sz="4" w:space="0" w:color="auto"/>
              <w:right w:val="single" w:sz="4" w:space="0" w:color="auto"/>
            </w:tcBorders>
          </w:tcPr>
          <w:p w14:paraId="412CC3F5" w14:textId="77777777" w:rsidR="00830798" w:rsidRPr="003A4836" w:rsidRDefault="00830798" w:rsidP="00E21EB6">
            <w:pPr>
              <w:pStyle w:val="tablesyntax"/>
              <w:keepNext w:val="0"/>
              <w:keepLines w:val="0"/>
              <w:spacing w:before="20" w:after="40"/>
              <w:rPr>
                <w:noProof/>
              </w:rPr>
            </w:pPr>
            <w:r w:rsidRPr="003A4836">
              <w:rPr>
                <w:noProof/>
              </w:rPr>
              <w:tab/>
            </w:r>
            <w:r w:rsidRPr="003A4836">
              <w:rPr>
                <w:noProof/>
                <w:highlight w:val="yellow"/>
              </w:rPr>
              <w:t>if( </w:t>
            </w:r>
            <w:r>
              <w:rPr>
                <w:noProof/>
                <w:highlight w:val="yellow"/>
              </w:rPr>
              <w:t>v</w:t>
            </w:r>
            <w:r w:rsidRPr="003A4836">
              <w:rPr>
                <w:noProof/>
                <w:highlight w:val="yellow"/>
              </w:rPr>
              <w:t>sei_payload_size_flag )</w:t>
            </w:r>
          </w:p>
        </w:tc>
        <w:tc>
          <w:tcPr>
            <w:tcW w:w="1152" w:type="dxa"/>
            <w:tcBorders>
              <w:top w:val="single" w:sz="4" w:space="0" w:color="auto"/>
              <w:left w:val="single" w:sz="4" w:space="0" w:color="auto"/>
              <w:bottom w:val="single" w:sz="4" w:space="0" w:color="auto"/>
              <w:right w:val="single" w:sz="4" w:space="0" w:color="auto"/>
            </w:tcBorders>
          </w:tcPr>
          <w:p w14:paraId="6D666FC8" w14:textId="77777777" w:rsidR="00830798" w:rsidRPr="003A4836" w:rsidRDefault="00830798" w:rsidP="00E21EB6">
            <w:pPr>
              <w:pStyle w:val="tablecell"/>
              <w:keepNext w:val="0"/>
              <w:keepLines w:val="0"/>
              <w:spacing w:before="20" w:after="40"/>
              <w:jc w:val="center"/>
              <w:rPr>
                <w:noProof/>
              </w:rPr>
            </w:pPr>
          </w:p>
        </w:tc>
      </w:tr>
      <w:tr w:rsidR="00830798" w14:paraId="0A502B29" w14:textId="77777777" w:rsidTr="00E21EB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13665E1" w14:textId="77777777" w:rsidR="00830798" w:rsidRDefault="00830798" w:rsidP="00E21EB6">
            <w:pPr>
              <w:pStyle w:val="tablesyntax"/>
              <w:keepNext w:val="0"/>
              <w:keepLines w:val="0"/>
              <w:spacing w:before="20" w:after="40"/>
              <w:rPr>
                <w:rFonts w:eastAsia="MS Mincho"/>
                <w:noProof/>
                <w:lang w:eastAsia="ja-JP"/>
              </w:rPr>
            </w:pPr>
            <w:r>
              <w:rPr>
                <w:b/>
                <w:bCs/>
                <w:noProof/>
              </w:rPr>
              <w:tab/>
            </w:r>
            <w:r w:rsidRPr="003A4836">
              <w:rPr>
                <w:noProof/>
              </w:rPr>
              <w:tab/>
            </w:r>
            <w:r>
              <w:rPr>
                <w:b/>
                <w:bCs/>
                <w:noProof/>
              </w:rPr>
              <w:t>vsei_payload_size_16bits</w:t>
            </w:r>
          </w:p>
        </w:tc>
        <w:tc>
          <w:tcPr>
            <w:tcW w:w="1152" w:type="dxa"/>
            <w:tcBorders>
              <w:top w:val="single" w:sz="4" w:space="0" w:color="auto"/>
              <w:left w:val="single" w:sz="4" w:space="0" w:color="auto"/>
              <w:bottom w:val="single" w:sz="4" w:space="0" w:color="auto"/>
              <w:right w:val="single" w:sz="4" w:space="0" w:color="auto"/>
            </w:tcBorders>
            <w:hideMark/>
          </w:tcPr>
          <w:p w14:paraId="0EEF3851" w14:textId="77777777" w:rsidR="00830798" w:rsidRDefault="00830798" w:rsidP="00E21EB6">
            <w:pPr>
              <w:pStyle w:val="tablecell"/>
              <w:keepNext w:val="0"/>
              <w:keepLines w:val="0"/>
              <w:spacing w:before="20" w:after="40"/>
              <w:jc w:val="center"/>
              <w:rPr>
                <w:noProof/>
              </w:rPr>
            </w:pPr>
            <w:r>
              <w:rPr>
                <w:noProof/>
              </w:rPr>
              <w:t>u(16)</w:t>
            </w:r>
          </w:p>
        </w:tc>
      </w:tr>
      <w:tr w:rsidR="00830798" w14:paraId="05DFF3FA" w14:textId="77777777" w:rsidTr="00E21EB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0946C0E" w14:textId="6F415477" w:rsidR="00830798" w:rsidRDefault="00830798" w:rsidP="00E21EB6">
            <w:pPr>
              <w:pStyle w:val="tablesyntax"/>
              <w:keepNext w:val="0"/>
              <w:keepLines w:val="0"/>
              <w:spacing w:before="20" w:after="40"/>
              <w:rPr>
                <w:rFonts w:eastAsia="MS Mincho"/>
                <w:noProof/>
                <w:lang w:eastAsia="ja-JP"/>
              </w:rPr>
            </w:pPr>
            <w:r>
              <w:rPr>
                <w:noProof/>
              </w:rPr>
              <w:tab/>
            </w:r>
            <w:r w:rsidR="00C10EEE" w:rsidRPr="00A76334">
              <w:rPr>
                <w:strike/>
                <w:noProof/>
                <w:color w:val="FF0000"/>
              </w:rPr>
              <w:t>l</w:t>
            </w:r>
            <w:r w:rsidRPr="00A76334">
              <w:rPr>
                <w:noProof/>
                <w:highlight w:val="yellow"/>
              </w:rPr>
              <w:t>v</w:t>
            </w:r>
            <w:r>
              <w:rPr>
                <w:noProof/>
              </w:rPr>
              <w:t>sei_payload(</w:t>
            </w:r>
            <w:r w:rsidR="000D67CC" w:rsidRPr="003314D9">
              <w:rPr>
                <w:strike/>
                <w:noProof/>
                <w:color w:val="FF0000"/>
              </w:rPr>
              <w:t>lseiPayloadType, lseiPayloadSize,</w:t>
            </w:r>
            <w:r w:rsidR="000D67CC" w:rsidRPr="00763A29">
              <w:rPr>
                <w:noProof/>
              </w:rPr>
              <w:t xml:space="preserve"> </w:t>
            </w:r>
            <w:r w:rsidRPr="00A76334">
              <w:rPr>
                <w:noProof/>
                <w:highlight w:val="yellow"/>
              </w:rPr>
              <w:t>vsei_payload_type_byte,</w:t>
            </w:r>
            <w:r>
              <w:rPr>
                <w:noProof/>
              </w:rPr>
              <w:t xml:space="preserve"> </w:t>
            </w:r>
            <w:r>
              <w:rPr>
                <w:noProof/>
                <w:highlight w:val="yellow"/>
              </w:rPr>
              <w:t>v</w:t>
            </w:r>
            <w:r w:rsidRPr="00CD35F7">
              <w:rPr>
                <w:noProof/>
                <w:highlight w:val="yellow"/>
              </w:rPr>
              <w:t>sei_payload_size_16bits</w:t>
            </w:r>
            <w:r>
              <w:rPr>
                <w:noProof/>
              </w:rPr>
              <w:t xml:space="preserve"> )</w:t>
            </w:r>
          </w:p>
        </w:tc>
        <w:tc>
          <w:tcPr>
            <w:tcW w:w="1152" w:type="dxa"/>
            <w:tcBorders>
              <w:top w:val="single" w:sz="4" w:space="0" w:color="auto"/>
              <w:left w:val="single" w:sz="4" w:space="0" w:color="auto"/>
              <w:bottom w:val="single" w:sz="4" w:space="0" w:color="auto"/>
              <w:right w:val="single" w:sz="4" w:space="0" w:color="auto"/>
            </w:tcBorders>
          </w:tcPr>
          <w:p w14:paraId="19023CB7" w14:textId="77777777" w:rsidR="00830798" w:rsidRDefault="00830798" w:rsidP="00E21EB6">
            <w:pPr>
              <w:pStyle w:val="tablecell"/>
              <w:keepNext w:val="0"/>
              <w:keepLines w:val="0"/>
              <w:spacing w:before="20" w:after="40"/>
              <w:jc w:val="center"/>
              <w:rPr>
                <w:noProof/>
              </w:rPr>
            </w:pPr>
          </w:p>
        </w:tc>
      </w:tr>
      <w:tr w:rsidR="00830798" w14:paraId="3BB8C515" w14:textId="77777777" w:rsidTr="00E21EB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B9F79D6" w14:textId="77777777" w:rsidR="00830798" w:rsidRDefault="00830798" w:rsidP="00E21EB6">
            <w:pPr>
              <w:pStyle w:val="tablesyntax"/>
              <w:spacing w:before="20" w:after="40"/>
            </w:pPr>
            <w:r>
              <w:t>}</w:t>
            </w:r>
          </w:p>
        </w:tc>
        <w:tc>
          <w:tcPr>
            <w:tcW w:w="1152" w:type="dxa"/>
            <w:tcBorders>
              <w:top w:val="single" w:sz="4" w:space="0" w:color="auto"/>
              <w:left w:val="single" w:sz="4" w:space="0" w:color="auto"/>
              <w:bottom w:val="single" w:sz="4" w:space="0" w:color="auto"/>
              <w:right w:val="single" w:sz="4" w:space="0" w:color="auto"/>
            </w:tcBorders>
          </w:tcPr>
          <w:p w14:paraId="3011F38A" w14:textId="77777777" w:rsidR="00830798" w:rsidRDefault="00830798" w:rsidP="00E21EB6">
            <w:pPr>
              <w:pStyle w:val="tablecell"/>
              <w:spacing w:before="20" w:after="40"/>
              <w:jc w:val="center"/>
              <w:rPr>
                <w:noProof/>
                <w:lang w:eastAsia="ko-KR"/>
              </w:rPr>
            </w:pPr>
          </w:p>
        </w:tc>
      </w:tr>
    </w:tbl>
    <w:p w14:paraId="3A6D8933" w14:textId="77777777" w:rsidR="00830798" w:rsidRDefault="00830798" w:rsidP="00830798">
      <w:pPr>
        <w:rPr>
          <w:lang w:val="en-CA"/>
        </w:rPr>
      </w:pPr>
    </w:p>
    <w:p w14:paraId="173549D0" w14:textId="168CD2E4" w:rsidR="00830798" w:rsidRDefault="00830798" w:rsidP="00830798">
      <w:pPr>
        <w:textAlignment w:val="auto"/>
        <w:rPr>
          <w:rFonts w:eastAsia="SimSun"/>
          <w:noProof/>
          <w:sz w:val="20"/>
        </w:rPr>
      </w:pPr>
      <w:r>
        <w:rPr>
          <w:rFonts w:eastAsia="SimSun"/>
          <w:b/>
          <w:bCs/>
          <w:noProof/>
          <w:sz w:val="20"/>
          <w:highlight w:val="yellow"/>
        </w:rPr>
        <w:t>v</w:t>
      </w:r>
      <w:r w:rsidRPr="00BE7E18">
        <w:rPr>
          <w:rFonts w:eastAsia="SimSun"/>
          <w:b/>
          <w:bCs/>
          <w:noProof/>
          <w:sz w:val="20"/>
          <w:highlight w:val="yellow"/>
        </w:rPr>
        <w:t>sei_</w:t>
      </w:r>
      <w:r w:rsidRPr="00BE7E18">
        <w:rPr>
          <w:rFonts w:eastAsia="SimSun"/>
          <w:b/>
          <w:bCs/>
          <w:noProof/>
          <w:sz w:val="20"/>
        </w:rPr>
        <w:t>payload_size_16bits</w:t>
      </w:r>
      <w:r w:rsidRPr="00BE7E18">
        <w:rPr>
          <w:rFonts w:eastAsia="SimSun"/>
          <w:noProof/>
          <w:sz w:val="20"/>
        </w:rPr>
        <w:t xml:space="preserve"> </w:t>
      </w:r>
      <w:r w:rsidR="00612EC7" w:rsidRPr="00A76334">
        <w:rPr>
          <w:rFonts w:eastAsia="SimSun"/>
          <w:strike/>
          <w:noProof/>
          <w:color w:val="FF0000"/>
          <w:sz w:val="20"/>
        </w:rPr>
        <w:t>is</w:t>
      </w:r>
      <w:r w:rsidRPr="00EB23FA">
        <w:rPr>
          <w:rFonts w:eastAsia="SimSun"/>
          <w:noProof/>
          <w:sz w:val="20"/>
          <w:highlight w:val="yellow"/>
        </w:rPr>
        <w:t>specifies</w:t>
      </w:r>
      <w:r w:rsidRPr="00BE7E18">
        <w:rPr>
          <w:rFonts w:eastAsia="SimSun"/>
          <w:noProof/>
          <w:sz w:val="20"/>
        </w:rPr>
        <w:t xml:space="preserve"> the payload size in </w:t>
      </w:r>
      <w:r w:rsidR="00612EC7" w:rsidRPr="00A76334">
        <w:rPr>
          <w:rFonts w:eastAsia="SimSun"/>
          <w:strike/>
          <w:noProof/>
          <w:color w:val="FF0000"/>
          <w:sz w:val="20"/>
        </w:rPr>
        <w:t>bits</w:t>
      </w:r>
      <w:r w:rsidRPr="00575ACA">
        <w:rPr>
          <w:rFonts w:eastAsia="SimSun"/>
          <w:noProof/>
          <w:sz w:val="20"/>
          <w:highlight w:val="yellow"/>
        </w:rPr>
        <w:t>bytes</w:t>
      </w:r>
      <w:r w:rsidRPr="00BE7E18">
        <w:rPr>
          <w:rFonts w:eastAsia="SimSun"/>
          <w:noProof/>
          <w:sz w:val="20"/>
        </w:rPr>
        <w:t xml:space="preserve"> of a </w:t>
      </w:r>
      <w:r w:rsidR="00426FCA" w:rsidRPr="00A76334">
        <w:rPr>
          <w:rFonts w:eastAsia="SimSun"/>
          <w:strike/>
          <w:noProof/>
          <w:color w:val="FF0000"/>
          <w:sz w:val="20"/>
        </w:rPr>
        <w:t>large</w:t>
      </w:r>
      <w:r w:rsidRPr="00CA0A46">
        <w:rPr>
          <w:rFonts w:eastAsia="SimSun"/>
          <w:noProof/>
          <w:sz w:val="20"/>
          <w:highlight w:val="yellow"/>
        </w:rPr>
        <w:t>versatile</w:t>
      </w:r>
      <w:r w:rsidRPr="00BE7E18">
        <w:rPr>
          <w:rFonts w:eastAsia="SimSun"/>
          <w:noProof/>
          <w:sz w:val="20"/>
        </w:rPr>
        <w:t xml:space="preserve"> SEI message. </w:t>
      </w:r>
      <w:r w:rsidR="00BF2EB9" w:rsidRPr="00A76334">
        <w:rPr>
          <w:rFonts w:eastAsia="SimSun"/>
          <w:strike/>
          <w:noProof/>
          <w:color w:val="FF0000"/>
          <w:sz w:val="20"/>
        </w:rPr>
        <w:t>payloadSize = payload_size_16bits.</w:t>
      </w:r>
      <w:r w:rsidR="00BF2EB9">
        <w:rPr>
          <w:rFonts w:eastAsia="SimSun"/>
          <w:noProof/>
          <w:sz w:val="20"/>
        </w:rPr>
        <w:t xml:space="preserve"> </w:t>
      </w:r>
      <w:r w:rsidRPr="00EB23FA">
        <w:rPr>
          <w:rFonts w:eastAsia="SimSun"/>
          <w:noProof/>
          <w:sz w:val="20"/>
          <w:highlight w:val="yellow"/>
        </w:rPr>
        <w:t xml:space="preserve">When </w:t>
      </w:r>
      <w:r>
        <w:rPr>
          <w:rFonts w:eastAsia="SimSun"/>
          <w:noProof/>
          <w:sz w:val="20"/>
          <w:highlight w:val="yellow"/>
        </w:rPr>
        <w:t>v</w:t>
      </w:r>
      <w:r w:rsidRPr="00EB23FA">
        <w:rPr>
          <w:rFonts w:eastAsia="SimSun"/>
          <w:noProof/>
          <w:sz w:val="20"/>
          <w:highlight w:val="yellow"/>
        </w:rPr>
        <w:t>sei_payload_size_16bits is not present it is inferred to be equal to NumBytesInNalUnit – 4.</w:t>
      </w:r>
    </w:p>
    <w:p w14:paraId="640CCF1A" w14:textId="77777777" w:rsidR="00830798" w:rsidRPr="005753A0" w:rsidRDefault="00830798" w:rsidP="005753A0"/>
    <w:p w14:paraId="07864C5E" w14:textId="7D4DF852" w:rsidR="00297F38" w:rsidRDefault="00297F38" w:rsidP="00297F38">
      <w:pPr>
        <w:pStyle w:val="Heading2"/>
        <w:rPr>
          <w:lang w:val="en-CA"/>
        </w:rPr>
      </w:pPr>
      <w:r>
        <w:rPr>
          <w:lang w:val="en-CA"/>
        </w:rPr>
        <w:t xml:space="preserve">Option </w:t>
      </w:r>
      <w:r w:rsidR="00182BC4">
        <w:rPr>
          <w:lang w:val="en-CA"/>
        </w:rPr>
        <w:t>2</w:t>
      </w:r>
      <w:r>
        <w:rPr>
          <w:lang w:val="en-CA"/>
        </w:rPr>
        <w:t xml:space="preserve">: </w:t>
      </w:r>
      <w:r w:rsidR="00250519">
        <w:rPr>
          <w:lang w:val="en-CA"/>
        </w:rPr>
        <w:t xml:space="preserve">New payload types for not </w:t>
      </w:r>
      <w:r w:rsidR="009D5ABA">
        <w:rPr>
          <w:lang w:val="en-CA"/>
        </w:rPr>
        <w:t xml:space="preserve">signalling payload </w:t>
      </w:r>
      <w:proofErr w:type="gramStart"/>
      <w:r w:rsidR="009D5ABA">
        <w:rPr>
          <w:lang w:val="en-CA"/>
        </w:rPr>
        <w:t>size</w:t>
      </w:r>
      <w:proofErr w:type="gramEnd"/>
    </w:p>
    <w:p w14:paraId="1EC30957" w14:textId="0A0BB877" w:rsidR="00B26FF6" w:rsidRPr="00B26FF6" w:rsidRDefault="00B26FF6" w:rsidP="00A76334">
      <w:pPr>
        <w:rPr>
          <w:lang w:val="en-CA"/>
        </w:rPr>
      </w:pPr>
      <w:r>
        <w:rPr>
          <w:lang w:val="en-CA"/>
        </w:rPr>
        <w:t xml:space="preserve">Syntax and semantics for option </w:t>
      </w:r>
      <w:r w:rsidR="00FB3C43">
        <w:rPr>
          <w:lang w:val="en-CA"/>
        </w:rPr>
        <w:t>2</w:t>
      </w:r>
      <w:r w:rsidR="002B5961">
        <w:rPr>
          <w:lang w:val="en-CA"/>
        </w:rPr>
        <w:t xml:space="preserve"> </w:t>
      </w:r>
      <w:r>
        <w:rPr>
          <w:lang w:val="en-CA"/>
        </w:rPr>
        <w:t>are shown below with additions on top of VVC</w:t>
      </w:r>
      <w:r w:rsidR="00D1354D">
        <w:rPr>
          <w:lang w:val="en-CA"/>
        </w:rPr>
        <w:t xml:space="preserve"> v3</w:t>
      </w:r>
      <w:r>
        <w:rPr>
          <w:lang w:val="en-CA"/>
        </w:rPr>
        <w:t xml:space="preserve"> marked in </w:t>
      </w:r>
      <w:r w:rsidRPr="005753A0">
        <w:rPr>
          <w:highlight w:val="yellow"/>
          <w:lang w:val="en-CA"/>
        </w:rPr>
        <w:t>yellow</w:t>
      </w:r>
      <w:r>
        <w:rPr>
          <w:lang w:val="en-CA"/>
        </w:rPr>
        <w:t>.</w:t>
      </w:r>
    </w:p>
    <w:p w14:paraId="462C7103" w14:textId="77777777" w:rsidR="00297F38" w:rsidRPr="00F13B55" w:rsidRDefault="00297F38" w:rsidP="00297F38">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97F38" w:rsidRPr="00080E11" w14:paraId="1C9FD68C" w14:textId="77777777" w:rsidTr="00E21EB6">
        <w:trPr>
          <w:cantSplit/>
          <w:jc w:val="center"/>
        </w:trPr>
        <w:tc>
          <w:tcPr>
            <w:tcW w:w="7920" w:type="dxa"/>
          </w:tcPr>
          <w:p w14:paraId="31F86924" w14:textId="77777777" w:rsidR="00297F38" w:rsidRPr="00080E11" w:rsidRDefault="00297F38" w:rsidP="00E21EB6">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080E11">
              <w:rPr>
                <w:rFonts w:eastAsia="Malgun Gothic"/>
                <w:noProof/>
                <w:sz w:val="20"/>
                <w:lang w:val="en-CA"/>
              </w:rPr>
              <w:t>sei_message( ) {</w:t>
            </w:r>
          </w:p>
        </w:tc>
        <w:tc>
          <w:tcPr>
            <w:tcW w:w="1152" w:type="dxa"/>
          </w:tcPr>
          <w:p w14:paraId="21E656E2" w14:textId="77777777" w:rsidR="00297F38" w:rsidRPr="00080E11" w:rsidRDefault="00297F38" w:rsidP="00E21EB6">
            <w:pPr>
              <w:keepNext/>
              <w:keepLines/>
              <w:spacing w:before="20" w:after="40"/>
              <w:rPr>
                <w:rFonts w:eastAsia="Malgun Gothic"/>
                <w:noProof/>
                <w:sz w:val="20"/>
                <w:lang w:val="en-CA"/>
              </w:rPr>
            </w:pPr>
            <w:r w:rsidRPr="00080E11">
              <w:rPr>
                <w:rFonts w:eastAsia="Malgun Gothic"/>
                <w:b/>
                <w:bCs/>
                <w:noProof/>
                <w:sz w:val="20"/>
                <w:lang w:val="en-CA"/>
              </w:rPr>
              <w:t>Descriptor</w:t>
            </w:r>
          </w:p>
        </w:tc>
      </w:tr>
      <w:tr w:rsidR="00297F38" w:rsidRPr="00080E11" w14:paraId="792D0C58" w14:textId="77777777" w:rsidTr="00E21EB6">
        <w:trPr>
          <w:cantSplit/>
          <w:jc w:val="center"/>
        </w:trPr>
        <w:tc>
          <w:tcPr>
            <w:tcW w:w="7920" w:type="dxa"/>
          </w:tcPr>
          <w:p w14:paraId="3AF68669" w14:textId="77777777" w:rsidR="00297F38" w:rsidRPr="00080E11" w:rsidRDefault="00297F38" w:rsidP="00E21EB6">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080E11">
              <w:rPr>
                <w:rFonts w:eastAsia="Malgun Gothic"/>
                <w:noProof/>
                <w:sz w:val="20"/>
                <w:lang w:val="en-CA"/>
              </w:rPr>
              <w:tab/>
              <w:t>payloadType = 0</w:t>
            </w:r>
          </w:p>
        </w:tc>
        <w:tc>
          <w:tcPr>
            <w:tcW w:w="1152" w:type="dxa"/>
          </w:tcPr>
          <w:p w14:paraId="1E8F43E9" w14:textId="77777777" w:rsidR="00297F38" w:rsidRPr="00080E11" w:rsidRDefault="00297F38" w:rsidP="00E21EB6">
            <w:pPr>
              <w:spacing w:before="20" w:after="40"/>
              <w:jc w:val="center"/>
              <w:rPr>
                <w:rFonts w:eastAsia="Malgun Gothic"/>
                <w:noProof/>
                <w:sz w:val="20"/>
                <w:lang w:val="en-CA"/>
              </w:rPr>
            </w:pPr>
          </w:p>
        </w:tc>
      </w:tr>
      <w:tr w:rsidR="00297F38" w:rsidRPr="00080E11" w14:paraId="4E845C10" w14:textId="77777777" w:rsidTr="00E21EB6">
        <w:trPr>
          <w:cantSplit/>
          <w:jc w:val="center"/>
        </w:trPr>
        <w:tc>
          <w:tcPr>
            <w:tcW w:w="7920" w:type="dxa"/>
          </w:tcPr>
          <w:p w14:paraId="503F8FD8" w14:textId="77777777" w:rsidR="00297F38" w:rsidRPr="00080E11" w:rsidRDefault="00297F38" w:rsidP="00E21EB6">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080E11">
              <w:rPr>
                <w:rFonts w:eastAsia="Malgun Gothic"/>
                <w:noProof/>
                <w:sz w:val="20"/>
                <w:lang w:val="en-CA"/>
              </w:rPr>
              <w:tab/>
              <w:t>do {</w:t>
            </w:r>
          </w:p>
        </w:tc>
        <w:tc>
          <w:tcPr>
            <w:tcW w:w="1152" w:type="dxa"/>
          </w:tcPr>
          <w:p w14:paraId="317E1F52" w14:textId="77777777" w:rsidR="00297F38" w:rsidRPr="00080E11" w:rsidRDefault="00297F38" w:rsidP="00E21EB6">
            <w:pPr>
              <w:spacing w:before="20" w:after="40"/>
              <w:jc w:val="center"/>
              <w:rPr>
                <w:rFonts w:eastAsia="Malgun Gothic"/>
                <w:noProof/>
                <w:sz w:val="20"/>
                <w:lang w:val="en-CA"/>
              </w:rPr>
            </w:pPr>
          </w:p>
        </w:tc>
      </w:tr>
      <w:tr w:rsidR="00297F38" w:rsidRPr="00080E11" w14:paraId="209BD828" w14:textId="77777777" w:rsidTr="00E21EB6">
        <w:trPr>
          <w:cantSplit/>
          <w:jc w:val="center"/>
        </w:trPr>
        <w:tc>
          <w:tcPr>
            <w:tcW w:w="7920" w:type="dxa"/>
          </w:tcPr>
          <w:p w14:paraId="46CCB265" w14:textId="77777777" w:rsidR="00297F38" w:rsidRPr="00080E11" w:rsidRDefault="00297F38" w:rsidP="00E21EB6">
            <w:pPr>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080E11">
              <w:rPr>
                <w:rFonts w:eastAsia="Malgun Gothic"/>
                <w:b/>
                <w:bCs/>
                <w:noProof/>
                <w:sz w:val="20"/>
                <w:lang w:val="en-CA"/>
              </w:rPr>
              <w:tab/>
            </w:r>
            <w:r w:rsidRPr="00080E11">
              <w:rPr>
                <w:rFonts w:eastAsia="Malgun Gothic"/>
                <w:b/>
                <w:bCs/>
                <w:noProof/>
                <w:sz w:val="20"/>
                <w:lang w:val="en-CA"/>
              </w:rPr>
              <w:tab/>
              <w:t>payload_type_byte</w:t>
            </w:r>
          </w:p>
        </w:tc>
        <w:tc>
          <w:tcPr>
            <w:tcW w:w="1152" w:type="dxa"/>
          </w:tcPr>
          <w:p w14:paraId="35E4ABB4" w14:textId="77777777" w:rsidR="00297F38" w:rsidRPr="00080E11" w:rsidRDefault="00297F38" w:rsidP="00E21EB6">
            <w:pPr>
              <w:spacing w:before="20" w:after="40"/>
              <w:jc w:val="center"/>
              <w:rPr>
                <w:rFonts w:eastAsia="Malgun Gothic"/>
                <w:noProof/>
                <w:sz w:val="20"/>
                <w:lang w:val="en-CA"/>
              </w:rPr>
            </w:pPr>
            <w:r w:rsidRPr="00080E11">
              <w:rPr>
                <w:rFonts w:eastAsia="Malgun Gothic"/>
                <w:noProof/>
                <w:sz w:val="20"/>
                <w:lang w:val="en-CA"/>
              </w:rPr>
              <w:t>u(8)</w:t>
            </w:r>
          </w:p>
        </w:tc>
      </w:tr>
      <w:tr w:rsidR="00297F38" w:rsidRPr="00080E11" w14:paraId="3D5B0831" w14:textId="77777777" w:rsidTr="00E21EB6">
        <w:trPr>
          <w:cantSplit/>
          <w:jc w:val="center"/>
        </w:trPr>
        <w:tc>
          <w:tcPr>
            <w:tcW w:w="7920" w:type="dxa"/>
          </w:tcPr>
          <w:p w14:paraId="15C0401D" w14:textId="77777777" w:rsidR="00297F38" w:rsidRPr="00080E11" w:rsidRDefault="00297F38" w:rsidP="00E21EB6">
            <w:pPr>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080E11">
              <w:rPr>
                <w:rFonts w:eastAsia="Malgun Gothic"/>
                <w:noProof/>
                <w:sz w:val="20"/>
                <w:lang w:val="en-CA"/>
              </w:rPr>
              <w:tab/>
            </w:r>
            <w:r w:rsidRPr="00080E11">
              <w:rPr>
                <w:rFonts w:eastAsia="Malgun Gothic"/>
                <w:noProof/>
                <w:sz w:val="20"/>
                <w:lang w:val="en-CA"/>
              </w:rPr>
              <w:tab/>
              <w:t>payloadType  +=  payload_type_byte</w:t>
            </w:r>
          </w:p>
        </w:tc>
        <w:tc>
          <w:tcPr>
            <w:tcW w:w="1152" w:type="dxa"/>
          </w:tcPr>
          <w:p w14:paraId="0B685A40" w14:textId="77777777" w:rsidR="00297F38" w:rsidRPr="00080E11" w:rsidRDefault="00297F38" w:rsidP="00E21EB6">
            <w:pPr>
              <w:spacing w:before="20" w:after="40"/>
              <w:jc w:val="center"/>
              <w:rPr>
                <w:rFonts w:eastAsia="Malgun Gothic"/>
                <w:noProof/>
                <w:sz w:val="20"/>
                <w:lang w:val="en-CA"/>
              </w:rPr>
            </w:pPr>
          </w:p>
        </w:tc>
      </w:tr>
      <w:tr w:rsidR="00297F38" w:rsidRPr="00080E11" w14:paraId="1C4F6A42" w14:textId="77777777" w:rsidTr="00E21EB6">
        <w:trPr>
          <w:cantSplit/>
          <w:jc w:val="center"/>
        </w:trPr>
        <w:tc>
          <w:tcPr>
            <w:tcW w:w="7920" w:type="dxa"/>
          </w:tcPr>
          <w:p w14:paraId="68560974" w14:textId="77777777" w:rsidR="00297F38" w:rsidRPr="00080E11" w:rsidRDefault="00297F38" w:rsidP="00E21EB6">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080E11">
              <w:rPr>
                <w:rFonts w:eastAsia="Malgun Gothic"/>
                <w:noProof/>
                <w:sz w:val="20"/>
                <w:lang w:val="en-CA"/>
              </w:rPr>
              <w:tab/>
              <w:t>} while( payload_type_byte  = =  0xFF )</w:t>
            </w:r>
          </w:p>
        </w:tc>
        <w:tc>
          <w:tcPr>
            <w:tcW w:w="1152" w:type="dxa"/>
          </w:tcPr>
          <w:p w14:paraId="47B5962F" w14:textId="77777777" w:rsidR="00297F38" w:rsidRPr="00080E11" w:rsidRDefault="00297F38" w:rsidP="00E21EB6">
            <w:pPr>
              <w:spacing w:before="20" w:after="40"/>
              <w:jc w:val="center"/>
              <w:rPr>
                <w:rFonts w:eastAsia="Malgun Gothic"/>
                <w:noProof/>
                <w:sz w:val="20"/>
                <w:lang w:val="en-CA"/>
              </w:rPr>
            </w:pPr>
          </w:p>
        </w:tc>
      </w:tr>
      <w:tr w:rsidR="00297F38" w:rsidRPr="00080E11" w14:paraId="2B15AE0B" w14:textId="77777777" w:rsidTr="00E21EB6">
        <w:trPr>
          <w:cantSplit/>
          <w:jc w:val="center"/>
        </w:trPr>
        <w:tc>
          <w:tcPr>
            <w:tcW w:w="7920" w:type="dxa"/>
          </w:tcPr>
          <w:p w14:paraId="2DAC3002" w14:textId="77777777" w:rsidR="00297F38" w:rsidRPr="00E147D3" w:rsidRDefault="00297F38" w:rsidP="00E21EB6">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highlight w:val="yellow"/>
                <w:lang w:val="en-CA"/>
              </w:rPr>
            </w:pPr>
            <w:r w:rsidRPr="00E147D3">
              <w:rPr>
                <w:rFonts w:eastAsia="Malgun Gothic"/>
                <w:noProof/>
                <w:sz w:val="20"/>
                <w:highlight w:val="yellow"/>
                <w:lang w:val="en-CA"/>
              </w:rPr>
              <w:tab/>
              <w:t>if (</w:t>
            </w:r>
            <w:r>
              <w:rPr>
                <w:rFonts w:eastAsia="Malgun Gothic"/>
                <w:noProof/>
                <w:sz w:val="20"/>
                <w:highlight w:val="yellow"/>
                <w:lang w:val="en-CA"/>
              </w:rPr>
              <w:t xml:space="preserve"> </w:t>
            </w:r>
            <w:r w:rsidRPr="00BD2F88">
              <w:rPr>
                <w:rFonts w:eastAsia="Malgun Gothic"/>
                <w:noProof/>
                <w:sz w:val="20"/>
                <w:highlight w:val="yellow"/>
                <w:lang w:val="en-CA"/>
              </w:rPr>
              <w:t xml:space="preserve">payloadType </w:t>
            </w:r>
            <w:r>
              <w:rPr>
                <w:rFonts w:eastAsia="Malgun Gothic"/>
                <w:noProof/>
                <w:sz w:val="20"/>
                <w:highlight w:val="yellow"/>
                <w:lang w:val="en-CA"/>
              </w:rPr>
              <w:t>&lt;</w:t>
            </w:r>
            <w:r w:rsidRPr="00BD2F88">
              <w:rPr>
                <w:rFonts w:eastAsia="Malgun Gothic"/>
                <w:noProof/>
                <w:sz w:val="20"/>
                <w:highlight w:val="yellow"/>
                <w:lang w:val="en-CA"/>
              </w:rPr>
              <w:t xml:space="preserve"> 70 </w:t>
            </w:r>
            <w:r>
              <w:rPr>
                <w:rFonts w:eastAsia="Malgun Gothic"/>
                <w:noProof/>
                <w:sz w:val="20"/>
                <w:highlight w:val="yellow"/>
                <w:lang w:val="en-CA"/>
              </w:rPr>
              <w:t>||</w:t>
            </w:r>
            <w:r w:rsidRPr="00BD2F88">
              <w:rPr>
                <w:rFonts w:eastAsia="Malgun Gothic"/>
                <w:noProof/>
                <w:sz w:val="20"/>
                <w:highlight w:val="yellow"/>
                <w:lang w:val="en-CA"/>
              </w:rPr>
              <w:t xml:space="preserve"> payloadType </w:t>
            </w:r>
            <w:r>
              <w:rPr>
                <w:rFonts w:eastAsia="Malgun Gothic"/>
                <w:noProof/>
                <w:sz w:val="20"/>
                <w:highlight w:val="yellow"/>
                <w:lang w:val="en-CA"/>
              </w:rPr>
              <w:t xml:space="preserve">&gt; 112 </w:t>
            </w:r>
            <w:r w:rsidRPr="00E147D3">
              <w:rPr>
                <w:rFonts w:eastAsia="Malgun Gothic"/>
                <w:noProof/>
                <w:sz w:val="20"/>
                <w:highlight w:val="yellow"/>
                <w:lang w:val="en-CA"/>
              </w:rPr>
              <w:t>) {</w:t>
            </w:r>
            <w:r>
              <w:rPr>
                <w:rFonts w:eastAsia="Malgun Gothic"/>
                <w:noProof/>
                <w:sz w:val="20"/>
                <w:highlight w:val="yellow"/>
                <w:lang w:val="en-CA"/>
              </w:rPr>
              <w:t xml:space="preserve"> </w:t>
            </w:r>
          </w:p>
        </w:tc>
        <w:tc>
          <w:tcPr>
            <w:tcW w:w="1152" w:type="dxa"/>
          </w:tcPr>
          <w:p w14:paraId="41BA81E3" w14:textId="77777777" w:rsidR="00297F38" w:rsidRPr="00080E11" w:rsidRDefault="00297F38" w:rsidP="00E21EB6">
            <w:pPr>
              <w:spacing w:before="20" w:after="40"/>
              <w:jc w:val="center"/>
              <w:rPr>
                <w:rFonts w:eastAsia="Malgun Gothic"/>
                <w:noProof/>
                <w:sz w:val="20"/>
                <w:lang w:val="en-CA"/>
              </w:rPr>
            </w:pPr>
          </w:p>
        </w:tc>
      </w:tr>
      <w:tr w:rsidR="00297F38" w:rsidRPr="00080E11" w14:paraId="6975603B" w14:textId="77777777" w:rsidTr="00E21EB6">
        <w:trPr>
          <w:cantSplit/>
          <w:jc w:val="center"/>
        </w:trPr>
        <w:tc>
          <w:tcPr>
            <w:tcW w:w="7920" w:type="dxa"/>
          </w:tcPr>
          <w:p w14:paraId="79C2A7E5" w14:textId="77777777" w:rsidR="00297F38" w:rsidRPr="00080E11" w:rsidRDefault="00297F38" w:rsidP="00E21EB6">
            <w:pPr>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080E11">
              <w:rPr>
                <w:rFonts w:eastAsia="Malgun Gothic"/>
                <w:noProof/>
                <w:sz w:val="20"/>
                <w:lang w:val="en-CA"/>
              </w:rPr>
              <w:tab/>
            </w:r>
            <w:r w:rsidRPr="00080E11">
              <w:rPr>
                <w:rFonts w:eastAsia="Malgun Gothic"/>
                <w:noProof/>
                <w:sz w:val="20"/>
                <w:lang w:val="en-CA"/>
              </w:rPr>
              <w:tab/>
              <w:t>payloadSize = 0</w:t>
            </w:r>
          </w:p>
        </w:tc>
        <w:tc>
          <w:tcPr>
            <w:tcW w:w="1152" w:type="dxa"/>
          </w:tcPr>
          <w:p w14:paraId="3BAFFC78" w14:textId="77777777" w:rsidR="00297F38" w:rsidRPr="00080E11" w:rsidRDefault="00297F38" w:rsidP="00E21EB6">
            <w:pPr>
              <w:spacing w:before="20" w:after="40"/>
              <w:jc w:val="center"/>
              <w:rPr>
                <w:rFonts w:eastAsia="Malgun Gothic"/>
                <w:noProof/>
                <w:sz w:val="20"/>
                <w:lang w:val="en-CA"/>
              </w:rPr>
            </w:pPr>
          </w:p>
        </w:tc>
      </w:tr>
      <w:tr w:rsidR="00297F38" w:rsidRPr="00080E11" w14:paraId="674ED786" w14:textId="77777777" w:rsidTr="00E21EB6">
        <w:trPr>
          <w:cantSplit/>
          <w:jc w:val="center"/>
        </w:trPr>
        <w:tc>
          <w:tcPr>
            <w:tcW w:w="7920" w:type="dxa"/>
          </w:tcPr>
          <w:p w14:paraId="56F9B310" w14:textId="77777777" w:rsidR="00297F38" w:rsidRPr="00080E11" w:rsidRDefault="00297F38" w:rsidP="00E21EB6">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080E11">
              <w:rPr>
                <w:rFonts w:eastAsia="Malgun Gothic"/>
                <w:noProof/>
                <w:sz w:val="20"/>
                <w:lang w:val="en-CA"/>
              </w:rPr>
              <w:tab/>
            </w:r>
            <w:r w:rsidRPr="00080E11">
              <w:rPr>
                <w:rFonts w:eastAsia="Malgun Gothic"/>
                <w:noProof/>
                <w:sz w:val="20"/>
                <w:lang w:val="en-CA"/>
              </w:rPr>
              <w:tab/>
              <w:t>do {</w:t>
            </w:r>
          </w:p>
        </w:tc>
        <w:tc>
          <w:tcPr>
            <w:tcW w:w="1152" w:type="dxa"/>
          </w:tcPr>
          <w:p w14:paraId="445761C7" w14:textId="77777777" w:rsidR="00297F38" w:rsidRPr="00080E11" w:rsidRDefault="00297F38" w:rsidP="00E21EB6">
            <w:pPr>
              <w:spacing w:before="20" w:after="40"/>
              <w:jc w:val="center"/>
              <w:rPr>
                <w:rFonts w:eastAsia="Malgun Gothic"/>
                <w:noProof/>
                <w:sz w:val="20"/>
                <w:lang w:val="en-CA"/>
              </w:rPr>
            </w:pPr>
          </w:p>
        </w:tc>
      </w:tr>
      <w:tr w:rsidR="00297F38" w:rsidRPr="00080E11" w14:paraId="38D2B99D" w14:textId="77777777" w:rsidTr="00E21EB6">
        <w:trPr>
          <w:cantSplit/>
          <w:jc w:val="center"/>
        </w:trPr>
        <w:tc>
          <w:tcPr>
            <w:tcW w:w="7920" w:type="dxa"/>
          </w:tcPr>
          <w:p w14:paraId="56AF0D6A" w14:textId="77777777" w:rsidR="00297F38" w:rsidRPr="00080E11" w:rsidRDefault="00297F38" w:rsidP="00E21EB6">
            <w:pPr>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080E11">
              <w:rPr>
                <w:rFonts w:eastAsia="Malgun Gothic"/>
                <w:b/>
                <w:bCs/>
                <w:noProof/>
                <w:sz w:val="20"/>
                <w:lang w:val="en-CA"/>
              </w:rPr>
              <w:tab/>
            </w:r>
            <w:r w:rsidRPr="00080E11">
              <w:rPr>
                <w:rFonts w:eastAsia="Malgun Gothic"/>
                <w:b/>
                <w:bCs/>
                <w:noProof/>
                <w:sz w:val="20"/>
                <w:lang w:val="en-CA"/>
              </w:rPr>
              <w:tab/>
            </w:r>
            <w:r w:rsidRPr="00080E11">
              <w:rPr>
                <w:rFonts w:eastAsia="Malgun Gothic"/>
                <w:noProof/>
                <w:sz w:val="20"/>
                <w:lang w:val="en-CA"/>
              </w:rPr>
              <w:tab/>
            </w:r>
            <w:r w:rsidRPr="00080E11">
              <w:rPr>
                <w:rFonts w:eastAsia="Malgun Gothic"/>
                <w:b/>
                <w:bCs/>
                <w:noProof/>
                <w:sz w:val="20"/>
                <w:lang w:val="en-CA"/>
              </w:rPr>
              <w:t>payload_size_byte</w:t>
            </w:r>
          </w:p>
        </w:tc>
        <w:tc>
          <w:tcPr>
            <w:tcW w:w="1152" w:type="dxa"/>
          </w:tcPr>
          <w:p w14:paraId="14A27E44" w14:textId="77777777" w:rsidR="00297F38" w:rsidRPr="00080E11" w:rsidRDefault="00297F38" w:rsidP="00E21EB6">
            <w:pPr>
              <w:spacing w:before="20" w:after="40"/>
              <w:jc w:val="center"/>
              <w:rPr>
                <w:rFonts w:eastAsia="Malgun Gothic"/>
                <w:noProof/>
                <w:sz w:val="20"/>
                <w:lang w:val="en-CA"/>
              </w:rPr>
            </w:pPr>
            <w:r w:rsidRPr="00080E11">
              <w:rPr>
                <w:rFonts w:eastAsia="Malgun Gothic"/>
                <w:noProof/>
                <w:sz w:val="20"/>
                <w:lang w:val="en-CA"/>
              </w:rPr>
              <w:t>u(8)</w:t>
            </w:r>
          </w:p>
        </w:tc>
      </w:tr>
      <w:tr w:rsidR="00297F38" w:rsidRPr="00080E11" w14:paraId="1A910845" w14:textId="77777777" w:rsidTr="00E21EB6">
        <w:trPr>
          <w:cantSplit/>
          <w:jc w:val="center"/>
        </w:trPr>
        <w:tc>
          <w:tcPr>
            <w:tcW w:w="7920" w:type="dxa"/>
          </w:tcPr>
          <w:p w14:paraId="07279DBF" w14:textId="77777777" w:rsidR="00297F38" w:rsidRPr="00080E11" w:rsidRDefault="00297F38" w:rsidP="00E21EB6">
            <w:pPr>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080E11">
              <w:rPr>
                <w:rFonts w:eastAsia="Malgun Gothic"/>
                <w:noProof/>
                <w:sz w:val="20"/>
                <w:lang w:val="en-CA"/>
              </w:rPr>
              <w:tab/>
            </w:r>
            <w:r w:rsidRPr="00080E11">
              <w:rPr>
                <w:rFonts w:eastAsia="Malgun Gothic"/>
                <w:noProof/>
                <w:sz w:val="20"/>
                <w:lang w:val="en-CA"/>
              </w:rPr>
              <w:tab/>
            </w:r>
            <w:r w:rsidRPr="00080E11">
              <w:rPr>
                <w:rFonts w:eastAsia="Malgun Gothic"/>
                <w:noProof/>
                <w:sz w:val="20"/>
                <w:lang w:val="en-CA"/>
              </w:rPr>
              <w:tab/>
              <w:t>payloadSize  +=  payload_size_byte</w:t>
            </w:r>
          </w:p>
        </w:tc>
        <w:tc>
          <w:tcPr>
            <w:tcW w:w="1152" w:type="dxa"/>
          </w:tcPr>
          <w:p w14:paraId="15DB5678" w14:textId="77777777" w:rsidR="00297F38" w:rsidRPr="00080E11" w:rsidRDefault="00297F38" w:rsidP="00E21EB6">
            <w:pPr>
              <w:spacing w:before="20" w:after="40"/>
              <w:jc w:val="center"/>
              <w:rPr>
                <w:rFonts w:eastAsia="Malgun Gothic"/>
                <w:noProof/>
                <w:sz w:val="20"/>
                <w:lang w:val="en-CA"/>
              </w:rPr>
            </w:pPr>
          </w:p>
        </w:tc>
      </w:tr>
      <w:tr w:rsidR="00297F38" w:rsidRPr="00080E11" w14:paraId="7F43A68D" w14:textId="77777777" w:rsidTr="00E21EB6">
        <w:trPr>
          <w:cantSplit/>
          <w:jc w:val="center"/>
        </w:trPr>
        <w:tc>
          <w:tcPr>
            <w:tcW w:w="7920" w:type="dxa"/>
          </w:tcPr>
          <w:p w14:paraId="48F70E44" w14:textId="77777777" w:rsidR="00297F38" w:rsidRPr="00080E11" w:rsidRDefault="00297F38" w:rsidP="00E21EB6">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080E11">
              <w:rPr>
                <w:rFonts w:eastAsia="Malgun Gothic"/>
                <w:noProof/>
                <w:sz w:val="20"/>
                <w:lang w:val="en-CA"/>
              </w:rPr>
              <w:tab/>
            </w:r>
            <w:r w:rsidRPr="00080E11">
              <w:rPr>
                <w:rFonts w:eastAsia="Malgun Gothic"/>
                <w:noProof/>
                <w:sz w:val="20"/>
                <w:lang w:val="en-CA"/>
              </w:rPr>
              <w:tab/>
              <w:t>} while( payload_size_byte  = =  0xFF )</w:t>
            </w:r>
          </w:p>
        </w:tc>
        <w:tc>
          <w:tcPr>
            <w:tcW w:w="1152" w:type="dxa"/>
          </w:tcPr>
          <w:p w14:paraId="48EB2051" w14:textId="77777777" w:rsidR="00297F38" w:rsidRPr="00080E11" w:rsidRDefault="00297F38" w:rsidP="00E21EB6">
            <w:pPr>
              <w:spacing w:before="20" w:after="40"/>
              <w:jc w:val="center"/>
              <w:rPr>
                <w:rFonts w:eastAsia="Malgun Gothic"/>
                <w:noProof/>
                <w:sz w:val="20"/>
                <w:lang w:val="en-CA"/>
              </w:rPr>
            </w:pPr>
          </w:p>
        </w:tc>
      </w:tr>
      <w:tr w:rsidR="00297F38" w:rsidRPr="00080E11" w14:paraId="0D6506D1" w14:textId="77777777" w:rsidTr="00E21EB6">
        <w:trPr>
          <w:cantSplit/>
          <w:jc w:val="center"/>
        </w:trPr>
        <w:tc>
          <w:tcPr>
            <w:tcW w:w="7920" w:type="dxa"/>
          </w:tcPr>
          <w:p w14:paraId="61597B56" w14:textId="77777777" w:rsidR="00297F38" w:rsidRPr="00E147D3" w:rsidRDefault="00297F38" w:rsidP="00E21EB6">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highlight w:val="yellow"/>
                <w:lang w:val="en-CA"/>
              </w:rPr>
            </w:pPr>
            <w:r w:rsidRPr="00E147D3">
              <w:rPr>
                <w:rFonts w:eastAsia="Malgun Gothic"/>
                <w:noProof/>
                <w:sz w:val="20"/>
                <w:highlight w:val="yellow"/>
                <w:lang w:val="en-CA"/>
              </w:rPr>
              <w:tab/>
            </w:r>
            <w:r w:rsidRPr="00B74BA6">
              <w:rPr>
                <w:rFonts w:eastAsia="Malgun Gothic"/>
                <w:noProof/>
                <w:sz w:val="20"/>
                <w:highlight w:val="yellow"/>
                <w:lang w:val="en-CA"/>
              </w:rPr>
              <w:t>}</w:t>
            </w:r>
            <w:r w:rsidRPr="00E147D3">
              <w:rPr>
                <w:rFonts w:eastAsia="Malgun Gothic"/>
                <w:noProof/>
                <w:sz w:val="20"/>
                <w:highlight w:val="yellow"/>
                <w:lang w:val="en-CA"/>
              </w:rPr>
              <w:t xml:space="preserve"> else </w:t>
            </w:r>
          </w:p>
        </w:tc>
        <w:tc>
          <w:tcPr>
            <w:tcW w:w="1152" w:type="dxa"/>
          </w:tcPr>
          <w:p w14:paraId="40DD85DB" w14:textId="77777777" w:rsidR="00297F38" w:rsidRPr="00E147D3" w:rsidRDefault="00297F38" w:rsidP="00E21EB6">
            <w:pPr>
              <w:spacing w:before="20" w:after="40"/>
              <w:jc w:val="center"/>
              <w:rPr>
                <w:rFonts w:eastAsia="Malgun Gothic"/>
                <w:noProof/>
                <w:sz w:val="20"/>
                <w:highlight w:val="yellow"/>
                <w:lang w:val="en-CA"/>
              </w:rPr>
            </w:pPr>
          </w:p>
        </w:tc>
      </w:tr>
      <w:tr w:rsidR="00297F38" w:rsidRPr="00080E11" w14:paraId="18D765C8" w14:textId="77777777" w:rsidTr="00E21EB6">
        <w:trPr>
          <w:cantSplit/>
          <w:jc w:val="center"/>
        </w:trPr>
        <w:tc>
          <w:tcPr>
            <w:tcW w:w="7920" w:type="dxa"/>
          </w:tcPr>
          <w:p w14:paraId="77C334BF" w14:textId="333C6D02" w:rsidR="00297F38" w:rsidRPr="00E147D3" w:rsidRDefault="00297F38" w:rsidP="00E21EB6">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highlight w:val="yellow"/>
                <w:lang w:val="en-CA"/>
              </w:rPr>
            </w:pPr>
            <w:r w:rsidRPr="00E147D3">
              <w:rPr>
                <w:rFonts w:eastAsia="Malgun Gothic"/>
                <w:noProof/>
                <w:sz w:val="20"/>
                <w:highlight w:val="yellow"/>
                <w:lang w:val="en-CA"/>
              </w:rPr>
              <w:tab/>
            </w:r>
            <w:r w:rsidRPr="00E147D3">
              <w:rPr>
                <w:rFonts w:eastAsia="Malgun Gothic"/>
                <w:noProof/>
                <w:sz w:val="20"/>
                <w:highlight w:val="yellow"/>
                <w:lang w:val="en-CA"/>
              </w:rPr>
              <w:tab/>
              <w:t>payloadSize = NumBytesInNalUnit – 3</w:t>
            </w:r>
            <w:r>
              <w:rPr>
                <w:rFonts w:eastAsia="Malgun Gothic"/>
                <w:noProof/>
                <w:sz w:val="20"/>
                <w:highlight w:val="yellow"/>
                <w:lang w:val="en-CA"/>
              </w:rPr>
              <w:t xml:space="preserve"> </w:t>
            </w:r>
          </w:p>
        </w:tc>
        <w:tc>
          <w:tcPr>
            <w:tcW w:w="1152" w:type="dxa"/>
          </w:tcPr>
          <w:p w14:paraId="16CB85C4" w14:textId="77777777" w:rsidR="00297F38" w:rsidRPr="00E147D3" w:rsidRDefault="00297F38" w:rsidP="00E21EB6">
            <w:pPr>
              <w:spacing w:before="20" w:after="40"/>
              <w:jc w:val="center"/>
              <w:rPr>
                <w:rFonts w:eastAsia="Malgun Gothic"/>
                <w:noProof/>
                <w:sz w:val="20"/>
                <w:highlight w:val="yellow"/>
                <w:lang w:val="en-CA"/>
              </w:rPr>
            </w:pPr>
          </w:p>
        </w:tc>
      </w:tr>
      <w:tr w:rsidR="00297F38" w:rsidRPr="00080E11" w14:paraId="4504E3AD" w14:textId="77777777" w:rsidTr="00E21EB6">
        <w:trPr>
          <w:cantSplit/>
          <w:jc w:val="center"/>
        </w:trPr>
        <w:tc>
          <w:tcPr>
            <w:tcW w:w="7920" w:type="dxa"/>
          </w:tcPr>
          <w:p w14:paraId="1A685844" w14:textId="77777777" w:rsidR="00297F38" w:rsidRPr="00E147D3" w:rsidRDefault="00297F38" w:rsidP="00E21EB6">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highlight w:val="yellow"/>
                <w:lang w:val="en-CA"/>
              </w:rPr>
            </w:pPr>
            <w:r w:rsidRPr="00E147D3">
              <w:rPr>
                <w:rFonts w:eastAsia="Malgun Gothic"/>
                <w:noProof/>
                <w:sz w:val="20"/>
                <w:highlight w:val="yellow"/>
                <w:lang w:val="en-CA"/>
              </w:rPr>
              <w:tab/>
              <w:t>}</w:t>
            </w:r>
          </w:p>
        </w:tc>
        <w:tc>
          <w:tcPr>
            <w:tcW w:w="1152" w:type="dxa"/>
          </w:tcPr>
          <w:p w14:paraId="300EDB6E" w14:textId="77777777" w:rsidR="00297F38" w:rsidRPr="00E147D3" w:rsidRDefault="00297F38" w:rsidP="00E21EB6">
            <w:pPr>
              <w:spacing w:before="20" w:after="40"/>
              <w:jc w:val="center"/>
              <w:rPr>
                <w:rFonts w:eastAsia="Malgun Gothic"/>
                <w:noProof/>
                <w:sz w:val="20"/>
                <w:highlight w:val="yellow"/>
                <w:lang w:val="en-CA"/>
              </w:rPr>
            </w:pPr>
          </w:p>
        </w:tc>
      </w:tr>
      <w:tr w:rsidR="00297F38" w:rsidRPr="00080E11" w14:paraId="01842891" w14:textId="77777777" w:rsidTr="00E21EB6">
        <w:trPr>
          <w:cantSplit/>
          <w:jc w:val="center"/>
        </w:trPr>
        <w:tc>
          <w:tcPr>
            <w:tcW w:w="7920" w:type="dxa"/>
          </w:tcPr>
          <w:p w14:paraId="679F4015" w14:textId="77777777" w:rsidR="00297F38" w:rsidRPr="00080E11" w:rsidRDefault="00297F38" w:rsidP="00E21EB6">
            <w:pPr>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080E11">
              <w:rPr>
                <w:rFonts w:eastAsia="Malgun Gothic"/>
                <w:noProof/>
                <w:sz w:val="20"/>
                <w:lang w:val="en-CA"/>
              </w:rPr>
              <w:tab/>
              <w:t>sei_payload( payloadType, payloadSize )</w:t>
            </w:r>
          </w:p>
        </w:tc>
        <w:tc>
          <w:tcPr>
            <w:tcW w:w="1152" w:type="dxa"/>
          </w:tcPr>
          <w:p w14:paraId="636A5678" w14:textId="77777777" w:rsidR="00297F38" w:rsidRPr="00080E11" w:rsidRDefault="00297F38" w:rsidP="00E21EB6">
            <w:pPr>
              <w:spacing w:before="20" w:after="40"/>
              <w:jc w:val="center"/>
              <w:rPr>
                <w:rFonts w:eastAsia="Malgun Gothic"/>
                <w:noProof/>
                <w:sz w:val="20"/>
                <w:lang w:val="en-CA"/>
              </w:rPr>
            </w:pPr>
          </w:p>
        </w:tc>
      </w:tr>
      <w:tr w:rsidR="00297F38" w:rsidRPr="00080E11" w14:paraId="677DB969" w14:textId="77777777" w:rsidTr="00E21EB6">
        <w:trPr>
          <w:cantSplit/>
          <w:jc w:val="center"/>
        </w:trPr>
        <w:tc>
          <w:tcPr>
            <w:tcW w:w="7920" w:type="dxa"/>
          </w:tcPr>
          <w:p w14:paraId="4614F687" w14:textId="77777777" w:rsidR="00297F38" w:rsidRPr="00080E11" w:rsidRDefault="00297F38" w:rsidP="00E21EB6">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080E11">
              <w:rPr>
                <w:rFonts w:eastAsia="Malgun Gothic"/>
                <w:sz w:val="20"/>
                <w:lang w:val="en-CA"/>
              </w:rPr>
              <w:lastRenderedPageBreak/>
              <w:t>}</w:t>
            </w:r>
          </w:p>
        </w:tc>
        <w:tc>
          <w:tcPr>
            <w:tcW w:w="1152" w:type="dxa"/>
          </w:tcPr>
          <w:p w14:paraId="2D426732" w14:textId="77777777" w:rsidR="00297F38" w:rsidRPr="00080E11" w:rsidRDefault="00297F38" w:rsidP="00E21EB6">
            <w:pPr>
              <w:keepNext/>
              <w:keepLines/>
              <w:spacing w:before="20" w:after="40"/>
              <w:jc w:val="center"/>
              <w:rPr>
                <w:rFonts w:eastAsia="Malgun Gothic"/>
                <w:noProof/>
                <w:sz w:val="20"/>
                <w:lang w:val="en-CA" w:eastAsia="ko-KR"/>
              </w:rPr>
            </w:pPr>
          </w:p>
        </w:tc>
      </w:tr>
    </w:tbl>
    <w:p w14:paraId="5D3EDF96" w14:textId="77777777" w:rsidR="00297F38" w:rsidRDefault="00297F38" w:rsidP="00297F38">
      <w:pPr>
        <w:rPr>
          <w:szCs w:val="22"/>
          <w:lang w:val="en-CA"/>
        </w:rPr>
      </w:pPr>
    </w:p>
    <w:p w14:paraId="501473A7" w14:textId="77777777" w:rsidR="00297F38" w:rsidRDefault="00297F38" w:rsidP="00297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Cs w:val="22"/>
          <w:lang w:val="en-CA"/>
        </w:rPr>
      </w:pPr>
      <w:r w:rsidRPr="00352B9F">
        <w:rPr>
          <w:rFonts w:eastAsia="SimSun"/>
          <w:b/>
          <w:bCs/>
          <w:noProof/>
          <w:sz w:val="20"/>
          <w:lang w:val="en-GB"/>
        </w:rPr>
        <w:t>payload_size_byte</w:t>
      </w:r>
      <w:r w:rsidRPr="00352B9F">
        <w:rPr>
          <w:rFonts w:eastAsia="SimSun"/>
          <w:noProof/>
          <w:sz w:val="20"/>
          <w:lang w:val="en-GB"/>
        </w:rPr>
        <w:t xml:space="preserve"> is a byte of the payload size of an SEI message.</w:t>
      </w:r>
      <w:r>
        <w:rPr>
          <w:rFonts w:eastAsia="SimSun"/>
          <w:noProof/>
          <w:sz w:val="20"/>
          <w:lang w:val="en-GB"/>
        </w:rPr>
        <w:t xml:space="preserve"> </w:t>
      </w:r>
      <w:r w:rsidRPr="00554C51">
        <w:rPr>
          <w:rFonts w:eastAsia="Malgun Gothic"/>
          <w:noProof/>
          <w:sz w:val="20"/>
          <w:highlight w:val="yellow"/>
          <w:lang w:val="en-CA"/>
        </w:rPr>
        <w:t>W</w:t>
      </w:r>
      <w:r w:rsidRPr="004A0012">
        <w:rPr>
          <w:rFonts w:eastAsia="Malgun Gothic"/>
          <w:noProof/>
          <w:sz w:val="20"/>
          <w:highlight w:val="yellow"/>
          <w:lang w:val="en-CA"/>
        </w:rPr>
        <w:t xml:space="preserve">hen </w:t>
      </w:r>
      <w:r w:rsidRPr="00BD2F88">
        <w:rPr>
          <w:rFonts w:eastAsia="Malgun Gothic"/>
          <w:noProof/>
          <w:sz w:val="20"/>
          <w:highlight w:val="yellow"/>
          <w:lang w:val="en-CA"/>
        </w:rPr>
        <w:t xml:space="preserve">no payload_size_byte syntax element is present in the SEI message, </w:t>
      </w:r>
      <w:r w:rsidRPr="004A0012">
        <w:rPr>
          <w:rFonts w:eastAsia="Malgun Gothic"/>
          <w:noProof/>
          <w:sz w:val="20"/>
          <w:highlight w:val="yellow"/>
          <w:lang w:val="en-CA"/>
        </w:rPr>
        <w:t xml:space="preserve">the SEI message shall be the only SEI message </w:t>
      </w:r>
      <w:r>
        <w:rPr>
          <w:rFonts w:eastAsia="Malgun Gothic"/>
          <w:noProof/>
          <w:sz w:val="20"/>
          <w:highlight w:val="yellow"/>
          <w:lang w:val="en-CA"/>
        </w:rPr>
        <w:t>in the NAL unit.</w:t>
      </w:r>
    </w:p>
    <w:p w14:paraId="3BA5B8AB" w14:textId="77777777" w:rsidR="00297F38" w:rsidRDefault="00297F38" w:rsidP="00297F38">
      <w:pPr>
        <w:rPr>
          <w:szCs w:val="22"/>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97F38" w:rsidRPr="00816FB8" w14:paraId="06B0CF94" w14:textId="77777777" w:rsidTr="00E21EB6">
        <w:trPr>
          <w:cantSplit/>
          <w:jc w:val="center"/>
        </w:trPr>
        <w:tc>
          <w:tcPr>
            <w:tcW w:w="7920" w:type="dxa"/>
          </w:tcPr>
          <w:p w14:paraId="5FAA3A48" w14:textId="77777777" w:rsidR="00297F38" w:rsidRPr="00816FB8" w:rsidRDefault="00297F38" w:rsidP="00E21EB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Pr>
                <w:rFonts w:eastAsia="Malgun Gothic"/>
                <w:noProof/>
                <w:sz w:val="20"/>
                <w:lang w:val="en-GB"/>
              </w:rPr>
              <w:t>s</w:t>
            </w:r>
            <w:r w:rsidRPr="00816FB8">
              <w:rPr>
                <w:rFonts w:eastAsia="Malgun Gothic"/>
                <w:noProof/>
                <w:sz w:val="20"/>
                <w:lang w:val="en-GB"/>
              </w:rPr>
              <w:t>ei_payload( payloadType, payloadSize ) {</w:t>
            </w:r>
          </w:p>
        </w:tc>
        <w:tc>
          <w:tcPr>
            <w:tcW w:w="1157" w:type="dxa"/>
          </w:tcPr>
          <w:p w14:paraId="208AC4E9" w14:textId="77777777" w:rsidR="00297F38" w:rsidRPr="00816FB8" w:rsidRDefault="00297F38" w:rsidP="00E21E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816FB8">
              <w:rPr>
                <w:rFonts w:eastAsia="Malgun Gothic"/>
                <w:b/>
                <w:bCs/>
                <w:noProof/>
                <w:sz w:val="20"/>
                <w:lang w:val="en-GB"/>
              </w:rPr>
              <w:t>Descriptor</w:t>
            </w:r>
          </w:p>
        </w:tc>
      </w:tr>
      <w:tr w:rsidR="00297F38" w:rsidRPr="00816FB8" w14:paraId="4F33E750" w14:textId="77777777" w:rsidTr="00E21EB6">
        <w:trPr>
          <w:cantSplit/>
          <w:jc w:val="center"/>
        </w:trPr>
        <w:tc>
          <w:tcPr>
            <w:tcW w:w="7920" w:type="dxa"/>
          </w:tcPr>
          <w:p w14:paraId="48180555" w14:textId="77777777" w:rsidR="00297F38" w:rsidRPr="00816FB8" w:rsidRDefault="00297F38" w:rsidP="00E21EB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816FB8">
              <w:rPr>
                <w:rFonts w:eastAsia="Malgun Gothic"/>
                <w:noProof/>
                <w:sz w:val="20"/>
                <w:lang w:val="en-GB"/>
              </w:rPr>
              <w:tab/>
            </w:r>
            <w:proofErr w:type="spellStart"/>
            <w:r w:rsidRPr="00816FB8">
              <w:rPr>
                <w:rFonts w:eastAsia="DengXian"/>
                <w:sz w:val="20"/>
                <w:lang w:val="en-GB" w:eastAsia="zh-CN"/>
              </w:rPr>
              <w:t>SeiExtension</w:t>
            </w:r>
            <w:r w:rsidRPr="00816FB8">
              <w:rPr>
                <w:rFonts w:eastAsia="Malgun Gothic"/>
                <w:noProof/>
                <w:sz w:val="20"/>
                <w:lang w:val="en-GB"/>
              </w:rPr>
              <w:t>BitsPresentFlag</w:t>
            </w:r>
            <w:proofErr w:type="spellEnd"/>
            <w:r w:rsidRPr="00816FB8">
              <w:rPr>
                <w:rFonts w:eastAsia="Malgun Gothic"/>
                <w:noProof/>
                <w:sz w:val="20"/>
                <w:lang w:val="en-GB"/>
              </w:rPr>
              <w:t xml:space="preserve"> = 0</w:t>
            </w:r>
          </w:p>
        </w:tc>
        <w:tc>
          <w:tcPr>
            <w:tcW w:w="1157" w:type="dxa"/>
          </w:tcPr>
          <w:p w14:paraId="5C9159EE" w14:textId="77777777" w:rsidR="00297F38" w:rsidRPr="00816FB8" w:rsidRDefault="00297F38" w:rsidP="00E21E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297F38" w:rsidRPr="00816FB8" w14:paraId="032A3807" w14:textId="77777777" w:rsidTr="00E21EB6">
        <w:trPr>
          <w:cantSplit/>
          <w:jc w:val="center"/>
        </w:trPr>
        <w:tc>
          <w:tcPr>
            <w:tcW w:w="7920" w:type="dxa"/>
          </w:tcPr>
          <w:p w14:paraId="153DB877" w14:textId="77777777" w:rsidR="00297F38" w:rsidRPr="00816FB8" w:rsidRDefault="00297F38" w:rsidP="00E21EB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816FB8">
              <w:rPr>
                <w:rFonts w:eastAsia="Malgun Gothic"/>
                <w:noProof/>
                <w:sz w:val="20"/>
                <w:lang w:val="en-GB"/>
              </w:rPr>
              <w:tab/>
              <w:t>if( nal_unit_type  = =  PREFIX_SEI_NUT )</w:t>
            </w:r>
          </w:p>
        </w:tc>
        <w:tc>
          <w:tcPr>
            <w:tcW w:w="1157" w:type="dxa"/>
          </w:tcPr>
          <w:p w14:paraId="7BDA5CE2" w14:textId="77777777" w:rsidR="00297F38" w:rsidRPr="00816FB8" w:rsidRDefault="00297F38" w:rsidP="00E21E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noProof/>
                <w:sz w:val="20"/>
                <w:lang w:val="en-GB"/>
              </w:rPr>
            </w:pPr>
          </w:p>
        </w:tc>
      </w:tr>
      <w:tr w:rsidR="00297F38" w:rsidRPr="00816FB8" w14:paraId="1FE1AE89" w14:textId="77777777" w:rsidTr="00E21EB6">
        <w:trPr>
          <w:cantSplit/>
          <w:jc w:val="center"/>
        </w:trPr>
        <w:tc>
          <w:tcPr>
            <w:tcW w:w="7920" w:type="dxa"/>
          </w:tcPr>
          <w:p w14:paraId="05B403A4" w14:textId="77777777" w:rsidR="00297F38" w:rsidRPr="00816FB8" w:rsidRDefault="00297F38" w:rsidP="00E21EB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816FB8">
              <w:rPr>
                <w:rFonts w:eastAsia="Malgun Gothic"/>
                <w:noProof/>
                <w:sz w:val="20"/>
                <w:lang w:val="en-GB"/>
              </w:rPr>
              <w:tab/>
            </w:r>
            <w:r w:rsidRPr="00816FB8">
              <w:rPr>
                <w:rFonts w:eastAsia="Malgun Gothic"/>
                <w:noProof/>
                <w:sz w:val="20"/>
                <w:lang w:val="en-GB"/>
              </w:rPr>
              <w:tab/>
              <w:t xml:space="preserve">if( payloadType  = =  0 </w:t>
            </w:r>
            <w:r w:rsidRPr="00816FB8">
              <w:rPr>
                <w:rFonts w:eastAsia="Malgun Gothic"/>
                <w:noProof/>
                <w:sz w:val="20"/>
                <w:highlight w:val="yellow"/>
                <w:lang w:val="en-GB"/>
              </w:rPr>
              <w:t>|| payloadType  = =  70</w:t>
            </w:r>
            <w:r w:rsidRPr="00816FB8">
              <w:rPr>
                <w:rFonts w:eastAsia="Malgun Gothic"/>
                <w:noProof/>
                <w:sz w:val="20"/>
                <w:lang w:val="en-GB"/>
              </w:rPr>
              <w:t xml:space="preserve"> )</w:t>
            </w:r>
          </w:p>
        </w:tc>
        <w:tc>
          <w:tcPr>
            <w:tcW w:w="1157" w:type="dxa"/>
          </w:tcPr>
          <w:p w14:paraId="65FC6CAA" w14:textId="77777777" w:rsidR="00297F38" w:rsidRPr="00816FB8" w:rsidRDefault="00297F38" w:rsidP="00E21E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297F38" w:rsidRPr="00816FB8" w14:paraId="0D39039A" w14:textId="77777777" w:rsidTr="00E21EB6">
        <w:trPr>
          <w:cantSplit/>
          <w:jc w:val="center"/>
        </w:trPr>
        <w:tc>
          <w:tcPr>
            <w:tcW w:w="7920" w:type="dxa"/>
          </w:tcPr>
          <w:p w14:paraId="2FF180D5" w14:textId="77777777" w:rsidR="00297F38" w:rsidRPr="00816FB8" w:rsidRDefault="00297F38" w:rsidP="00E21EB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816FB8">
              <w:rPr>
                <w:rFonts w:eastAsia="Malgun Gothic"/>
                <w:noProof/>
                <w:sz w:val="20"/>
                <w:lang w:val="en-GB"/>
              </w:rPr>
              <w:tab/>
            </w:r>
            <w:r w:rsidRPr="00816FB8">
              <w:rPr>
                <w:rFonts w:eastAsia="Malgun Gothic"/>
                <w:noProof/>
                <w:sz w:val="20"/>
                <w:lang w:val="en-GB"/>
              </w:rPr>
              <w:tab/>
            </w:r>
            <w:r w:rsidRPr="00816FB8">
              <w:rPr>
                <w:rFonts w:eastAsia="Malgun Gothic"/>
                <w:noProof/>
                <w:sz w:val="20"/>
                <w:lang w:val="en-GB"/>
              </w:rPr>
              <w:tab/>
              <w:t>buffering_period( payloadSize )</w:t>
            </w:r>
          </w:p>
        </w:tc>
        <w:tc>
          <w:tcPr>
            <w:tcW w:w="1157" w:type="dxa"/>
          </w:tcPr>
          <w:p w14:paraId="5EE834A8" w14:textId="77777777" w:rsidR="00297F38" w:rsidRPr="00816FB8" w:rsidRDefault="00297F38" w:rsidP="00E21E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297F38" w:rsidRPr="00816FB8" w14:paraId="59F46CDE" w14:textId="77777777" w:rsidTr="00E21EB6">
        <w:trPr>
          <w:cantSplit/>
          <w:jc w:val="center"/>
        </w:trPr>
        <w:tc>
          <w:tcPr>
            <w:tcW w:w="7920" w:type="dxa"/>
          </w:tcPr>
          <w:p w14:paraId="5F4BD401" w14:textId="77777777" w:rsidR="00297F38" w:rsidRPr="00816FB8" w:rsidRDefault="00297F38" w:rsidP="00E21EB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816FB8">
              <w:rPr>
                <w:rFonts w:eastAsia="Malgun Gothic"/>
                <w:noProof/>
                <w:sz w:val="20"/>
                <w:lang w:val="en-GB"/>
              </w:rPr>
              <w:tab/>
            </w:r>
            <w:r w:rsidRPr="00816FB8">
              <w:rPr>
                <w:rFonts w:eastAsia="Malgun Gothic"/>
                <w:noProof/>
                <w:sz w:val="20"/>
                <w:lang w:val="en-GB"/>
              </w:rPr>
              <w:tab/>
              <w:t xml:space="preserve">else if( payloadType  = =  1 </w:t>
            </w:r>
            <w:r w:rsidRPr="00816FB8">
              <w:rPr>
                <w:rFonts w:eastAsia="Malgun Gothic"/>
                <w:noProof/>
                <w:sz w:val="20"/>
                <w:highlight w:val="yellow"/>
                <w:lang w:val="en-GB"/>
              </w:rPr>
              <w:t>|| payloadType  = =  71</w:t>
            </w:r>
            <w:r w:rsidRPr="00816FB8">
              <w:rPr>
                <w:rFonts w:eastAsia="Malgun Gothic"/>
                <w:noProof/>
                <w:sz w:val="20"/>
                <w:lang w:val="en-GB"/>
              </w:rPr>
              <w:t xml:space="preserve"> )</w:t>
            </w:r>
          </w:p>
        </w:tc>
        <w:tc>
          <w:tcPr>
            <w:tcW w:w="1157" w:type="dxa"/>
          </w:tcPr>
          <w:p w14:paraId="7B1118E1" w14:textId="77777777" w:rsidR="00297F38" w:rsidRPr="00816FB8" w:rsidRDefault="00297F38" w:rsidP="00E21E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297F38" w:rsidRPr="00816FB8" w14:paraId="745EAEC6" w14:textId="77777777" w:rsidTr="00E21EB6">
        <w:trPr>
          <w:cantSplit/>
          <w:jc w:val="center"/>
        </w:trPr>
        <w:tc>
          <w:tcPr>
            <w:tcW w:w="7920" w:type="dxa"/>
          </w:tcPr>
          <w:p w14:paraId="110167AE" w14:textId="77777777" w:rsidR="00297F38" w:rsidRPr="00816FB8" w:rsidRDefault="00297F38" w:rsidP="00E21EB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816FB8">
              <w:rPr>
                <w:rFonts w:eastAsia="Malgun Gothic"/>
                <w:noProof/>
                <w:sz w:val="20"/>
                <w:lang w:val="en-GB"/>
              </w:rPr>
              <w:tab/>
            </w:r>
            <w:r w:rsidRPr="00816FB8">
              <w:rPr>
                <w:rFonts w:eastAsia="Malgun Gothic"/>
                <w:noProof/>
                <w:sz w:val="20"/>
                <w:lang w:val="en-GB"/>
              </w:rPr>
              <w:tab/>
            </w:r>
            <w:r w:rsidRPr="00816FB8">
              <w:rPr>
                <w:rFonts w:eastAsia="Malgun Gothic"/>
                <w:noProof/>
                <w:sz w:val="20"/>
                <w:lang w:val="en-GB"/>
              </w:rPr>
              <w:tab/>
              <w:t>pic_timing( payloadSize )</w:t>
            </w:r>
          </w:p>
        </w:tc>
        <w:tc>
          <w:tcPr>
            <w:tcW w:w="1157" w:type="dxa"/>
          </w:tcPr>
          <w:p w14:paraId="7DF32851" w14:textId="77777777" w:rsidR="00297F38" w:rsidRPr="00816FB8" w:rsidRDefault="00297F38" w:rsidP="00E21E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297F38" w:rsidRPr="00816FB8" w14:paraId="0C9DD01A" w14:textId="77777777" w:rsidTr="00E21EB6">
        <w:trPr>
          <w:cantSplit/>
          <w:jc w:val="center"/>
        </w:trPr>
        <w:tc>
          <w:tcPr>
            <w:tcW w:w="7920" w:type="dxa"/>
          </w:tcPr>
          <w:p w14:paraId="6F63CBCD" w14:textId="77777777" w:rsidR="00297F38" w:rsidRPr="00816FB8" w:rsidRDefault="00297F38" w:rsidP="00E21EB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816FB8">
              <w:rPr>
                <w:rFonts w:eastAsia="Malgun Gothic"/>
                <w:noProof/>
                <w:sz w:val="20"/>
                <w:lang w:val="en-GB"/>
              </w:rPr>
              <w:tab/>
            </w:r>
            <w:r w:rsidRPr="00816FB8">
              <w:rPr>
                <w:rFonts w:eastAsia="Malgun Gothic"/>
                <w:noProof/>
                <w:sz w:val="20"/>
                <w:lang w:val="en-GB"/>
              </w:rPr>
              <w:tab/>
              <w:t xml:space="preserve">else if( payloadType  = =  3 </w:t>
            </w:r>
            <w:r w:rsidRPr="00816FB8">
              <w:rPr>
                <w:rFonts w:eastAsia="Malgun Gothic"/>
                <w:noProof/>
                <w:sz w:val="20"/>
                <w:highlight w:val="yellow"/>
                <w:lang w:val="en-GB"/>
              </w:rPr>
              <w:t>|| payloadType  = =  72</w:t>
            </w:r>
            <w:r w:rsidRPr="00816FB8">
              <w:rPr>
                <w:rFonts w:eastAsia="Malgun Gothic"/>
                <w:noProof/>
                <w:sz w:val="20"/>
                <w:lang w:val="en-GB"/>
              </w:rPr>
              <w:t>) /* Specified in Rec. ITU-T H.274 | ISO/IEC 23002-7 */</w:t>
            </w:r>
          </w:p>
        </w:tc>
        <w:tc>
          <w:tcPr>
            <w:tcW w:w="1157" w:type="dxa"/>
          </w:tcPr>
          <w:p w14:paraId="628E6AA3" w14:textId="77777777" w:rsidR="00297F38" w:rsidRPr="00816FB8" w:rsidRDefault="00297F38" w:rsidP="00E21E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297F38" w:rsidRPr="00816FB8" w14:paraId="6EE48BEE" w14:textId="77777777" w:rsidTr="00E21EB6">
        <w:trPr>
          <w:cantSplit/>
          <w:jc w:val="center"/>
        </w:trPr>
        <w:tc>
          <w:tcPr>
            <w:tcW w:w="7920" w:type="dxa"/>
          </w:tcPr>
          <w:p w14:paraId="1D45239B" w14:textId="77777777" w:rsidR="00297F38" w:rsidRPr="00816FB8" w:rsidRDefault="00297F38" w:rsidP="00E21EB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816FB8">
              <w:rPr>
                <w:rFonts w:eastAsia="Malgun Gothic"/>
                <w:noProof/>
                <w:sz w:val="20"/>
                <w:lang w:val="en-GB"/>
              </w:rPr>
              <w:tab/>
            </w:r>
            <w:r w:rsidRPr="00816FB8">
              <w:rPr>
                <w:rFonts w:eastAsia="Malgun Gothic"/>
                <w:noProof/>
                <w:sz w:val="20"/>
                <w:lang w:val="en-GB"/>
              </w:rPr>
              <w:tab/>
            </w:r>
            <w:r w:rsidRPr="00816FB8">
              <w:rPr>
                <w:rFonts w:eastAsia="Malgun Gothic"/>
                <w:noProof/>
                <w:sz w:val="20"/>
                <w:lang w:val="en-GB"/>
              </w:rPr>
              <w:tab/>
              <w:t>filler_payload( payloadSize )</w:t>
            </w:r>
          </w:p>
        </w:tc>
        <w:tc>
          <w:tcPr>
            <w:tcW w:w="1157" w:type="dxa"/>
          </w:tcPr>
          <w:p w14:paraId="0073A098" w14:textId="77777777" w:rsidR="00297F38" w:rsidRPr="00816FB8" w:rsidRDefault="00297F38" w:rsidP="00E21E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297F38" w:rsidRPr="00816FB8" w14:paraId="6A392515" w14:textId="77777777" w:rsidTr="00E21EB6">
        <w:trPr>
          <w:cantSplit/>
          <w:jc w:val="center"/>
        </w:trPr>
        <w:tc>
          <w:tcPr>
            <w:tcW w:w="7920" w:type="dxa"/>
          </w:tcPr>
          <w:p w14:paraId="50D929D0" w14:textId="77777777" w:rsidR="00297F38" w:rsidRPr="00816FB8" w:rsidRDefault="00297F38" w:rsidP="00E21EB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816FB8">
              <w:rPr>
                <w:rFonts w:eastAsia="Malgun Gothic"/>
                <w:noProof/>
                <w:sz w:val="20"/>
                <w:lang w:val="en-GB"/>
              </w:rPr>
              <w:tab/>
            </w:r>
            <w:r w:rsidRPr="00816FB8">
              <w:rPr>
                <w:rFonts w:eastAsia="Malgun Gothic"/>
                <w:noProof/>
                <w:sz w:val="20"/>
                <w:lang w:val="en-GB"/>
              </w:rPr>
              <w:tab/>
              <w:t xml:space="preserve">else if( payloadType  = =  4 </w:t>
            </w:r>
            <w:r w:rsidRPr="00816FB8">
              <w:rPr>
                <w:rFonts w:eastAsia="Malgun Gothic"/>
                <w:noProof/>
                <w:sz w:val="20"/>
                <w:highlight w:val="yellow"/>
                <w:lang w:val="en-GB"/>
              </w:rPr>
              <w:t>|| payloadType  = =  73</w:t>
            </w:r>
            <w:r w:rsidRPr="00816FB8">
              <w:rPr>
                <w:rFonts w:eastAsia="Malgun Gothic"/>
                <w:noProof/>
                <w:sz w:val="20"/>
                <w:lang w:val="en-GB"/>
              </w:rPr>
              <w:t>) /* Specified in Rec. ITU-T H.274 | ISO/IEC 23002-7 */</w:t>
            </w:r>
          </w:p>
        </w:tc>
        <w:tc>
          <w:tcPr>
            <w:tcW w:w="1157" w:type="dxa"/>
          </w:tcPr>
          <w:p w14:paraId="3625FBC9" w14:textId="77777777" w:rsidR="00297F38" w:rsidRPr="00816FB8" w:rsidRDefault="00297F38" w:rsidP="00E21E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297F38" w:rsidRPr="00816FB8" w14:paraId="40BB4B65" w14:textId="77777777" w:rsidTr="00E21EB6">
        <w:trPr>
          <w:cantSplit/>
          <w:jc w:val="center"/>
        </w:trPr>
        <w:tc>
          <w:tcPr>
            <w:tcW w:w="7920" w:type="dxa"/>
          </w:tcPr>
          <w:p w14:paraId="2D509961" w14:textId="77777777" w:rsidR="00297F38" w:rsidRPr="00816FB8" w:rsidRDefault="00297F38" w:rsidP="00E21EB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816FB8">
              <w:rPr>
                <w:rFonts w:eastAsia="Malgun Gothic"/>
                <w:noProof/>
                <w:sz w:val="20"/>
                <w:lang w:val="en-GB"/>
              </w:rPr>
              <w:tab/>
            </w:r>
            <w:r w:rsidRPr="00816FB8">
              <w:rPr>
                <w:rFonts w:eastAsia="Malgun Gothic"/>
                <w:noProof/>
                <w:sz w:val="20"/>
                <w:lang w:val="en-GB"/>
              </w:rPr>
              <w:tab/>
            </w:r>
            <w:r w:rsidRPr="00816FB8">
              <w:rPr>
                <w:rFonts w:eastAsia="Malgun Gothic"/>
                <w:noProof/>
                <w:sz w:val="20"/>
                <w:lang w:val="en-GB"/>
              </w:rPr>
              <w:tab/>
              <w:t>user_data_registered_itu_t_t35( payloadSize )</w:t>
            </w:r>
          </w:p>
        </w:tc>
        <w:tc>
          <w:tcPr>
            <w:tcW w:w="1157" w:type="dxa"/>
          </w:tcPr>
          <w:p w14:paraId="0818F6A8" w14:textId="77777777" w:rsidR="00297F38" w:rsidRPr="00816FB8" w:rsidRDefault="00297F38" w:rsidP="00E21E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297F38" w:rsidRPr="00816FB8" w14:paraId="3716E717" w14:textId="77777777" w:rsidTr="00E21EB6">
        <w:trPr>
          <w:cantSplit/>
          <w:jc w:val="center"/>
        </w:trPr>
        <w:tc>
          <w:tcPr>
            <w:tcW w:w="7920" w:type="dxa"/>
          </w:tcPr>
          <w:p w14:paraId="6C483CA7" w14:textId="77777777" w:rsidR="00297F38" w:rsidRPr="00816FB8" w:rsidRDefault="00297F38" w:rsidP="00E21EB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816FB8">
              <w:rPr>
                <w:rFonts w:eastAsia="Malgun Gothic"/>
                <w:noProof/>
                <w:sz w:val="20"/>
                <w:lang w:val="en-GB"/>
              </w:rPr>
              <w:tab/>
            </w:r>
            <w:r w:rsidRPr="00816FB8">
              <w:rPr>
                <w:rFonts w:eastAsia="Malgun Gothic"/>
                <w:noProof/>
                <w:sz w:val="20"/>
                <w:lang w:val="en-GB"/>
              </w:rPr>
              <w:tab/>
              <w:t xml:space="preserve">else if( payloadType  = =  5 </w:t>
            </w:r>
            <w:r w:rsidRPr="00816FB8">
              <w:rPr>
                <w:rFonts w:eastAsia="Malgun Gothic"/>
                <w:noProof/>
                <w:sz w:val="20"/>
                <w:highlight w:val="yellow"/>
                <w:lang w:val="en-GB"/>
              </w:rPr>
              <w:t>|| payloadType  = =  74</w:t>
            </w:r>
            <w:r w:rsidRPr="00816FB8">
              <w:rPr>
                <w:rFonts w:eastAsia="Malgun Gothic"/>
                <w:noProof/>
                <w:sz w:val="20"/>
                <w:lang w:val="en-GB"/>
              </w:rPr>
              <w:t>) /* Specified in Rec. ITU-T H.274 | ISO/IEC 23002-7 */</w:t>
            </w:r>
          </w:p>
        </w:tc>
        <w:tc>
          <w:tcPr>
            <w:tcW w:w="1157" w:type="dxa"/>
          </w:tcPr>
          <w:p w14:paraId="2A4BC024" w14:textId="77777777" w:rsidR="00297F38" w:rsidRPr="00816FB8" w:rsidRDefault="00297F38" w:rsidP="00E21E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297F38" w:rsidRPr="00816FB8" w14:paraId="67AD2DB5" w14:textId="77777777" w:rsidTr="00E21EB6">
        <w:trPr>
          <w:cantSplit/>
          <w:jc w:val="center"/>
        </w:trPr>
        <w:tc>
          <w:tcPr>
            <w:tcW w:w="7920" w:type="dxa"/>
          </w:tcPr>
          <w:p w14:paraId="04AC382C" w14:textId="77777777" w:rsidR="00297F38" w:rsidRPr="00816FB8" w:rsidRDefault="00297F38" w:rsidP="00E21EB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816FB8">
              <w:rPr>
                <w:rFonts w:eastAsia="Malgun Gothic"/>
                <w:noProof/>
                <w:sz w:val="20"/>
                <w:lang w:val="en-GB"/>
              </w:rPr>
              <w:tab/>
            </w:r>
            <w:r w:rsidRPr="00816FB8">
              <w:rPr>
                <w:rFonts w:eastAsia="Malgun Gothic"/>
                <w:noProof/>
                <w:sz w:val="20"/>
                <w:lang w:val="en-GB"/>
              </w:rPr>
              <w:tab/>
            </w:r>
            <w:r w:rsidRPr="00816FB8">
              <w:rPr>
                <w:rFonts w:eastAsia="Malgun Gothic"/>
                <w:noProof/>
                <w:sz w:val="20"/>
                <w:lang w:val="en-GB"/>
              </w:rPr>
              <w:tab/>
              <w:t>user_data_unregistered( payloadSize )</w:t>
            </w:r>
          </w:p>
        </w:tc>
        <w:tc>
          <w:tcPr>
            <w:tcW w:w="1157" w:type="dxa"/>
          </w:tcPr>
          <w:p w14:paraId="5DF3A927" w14:textId="77777777" w:rsidR="00297F38" w:rsidRPr="00816FB8" w:rsidRDefault="00297F38" w:rsidP="00E21E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297F38" w:rsidRPr="00816FB8" w14:paraId="0C812C15" w14:textId="77777777" w:rsidTr="00E21EB6">
        <w:trPr>
          <w:cantSplit/>
          <w:jc w:val="center"/>
        </w:trPr>
        <w:tc>
          <w:tcPr>
            <w:tcW w:w="7920" w:type="dxa"/>
          </w:tcPr>
          <w:p w14:paraId="79BF7236" w14:textId="77777777" w:rsidR="00297F38" w:rsidRPr="00816FB8" w:rsidRDefault="00297F38" w:rsidP="00E21EB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816FB8">
              <w:rPr>
                <w:rFonts w:eastAsia="Malgun Gothic"/>
                <w:noProof/>
                <w:sz w:val="20"/>
                <w:lang w:val="en-GB"/>
              </w:rPr>
              <w:tab/>
            </w:r>
            <w:r w:rsidRPr="00816FB8">
              <w:rPr>
                <w:rFonts w:eastAsia="Malgun Gothic"/>
                <w:noProof/>
                <w:sz w:val="20"/>
                <w:lang w:val="en-GB"/>
              </w:rPr>
              <w:tab/>
              <w:t xml:space="preserve">else if( payloadType  = =  19 </w:t>
            </w:r>
            <w:r w:rsidRPr="00816FB8">
              <w:rPr>
                <w:rFonts w:eastAsia="Malgun Gothic"/>
                <w:noProof/>
                <w:sz w:val="20"/>
                <w:highlight w:val="yellow"/>
                <w:lang w:val="en-GB"/>
              </w:rPr>
              <w:t>|| payloadType  = =  75</w:t>
            </w:r>
            <w:r w:rsidRPr="00816FB8">
              <w:rPr>
                <w:rFonts w:eastAsia="Malgun Gothic"/>
                <w:noProof/>
                <w:sz w:val="20"/>
                <w:lang w:val="en-GB"/>
              </w:rPr>
              <w:t>) /* Specified in Rec. ITU-T H.274 | ISO/IEC 23002-7 */</w:t>
            </w:r>
          </w:p>
        </w:tc>
        <w:tc>
          <w:tcPr>
            <w:tcW w:w="1157" w:type="dxa"/>
          </w:tcPr>
          <w:p w14:paraId="408D6C51" w14:textId="77777777" w:rsidR="00297F38" w:rsidRPr="00816FB8" w:rsidRDefault="00297F38" w:rsidP="00E21E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297F38" w:rsidRPr="00816FB8" w14:paraId="2805563E" w14:textId="77777777" w:rsidTr="00E21EB6">
        <w:trPr>
          <w:cantSplit/>
          <w:jc w:val="center"/>
        </w:trPr>
        <w:tc>
          <w:tcPr>
            <w:tcW w:w="7920" w:type="dxa"/>
          </w:tcPr>
          <w:p w14:paraId="5284CE23" w14:textId="77777777" w:rsidR="00297F38" w:rsidRPr="00816FB8" w:rsidRDefault="00297F38" w:rsidP="00E21EB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816FB8">
              <w:rPr>
                <w:rFonts w:eastAsia="Malgun Gothic"/>
                <w:noProof/>
                <w:sz w:val="20"/>
                <w:lang w:val="en-GB"/>
              </w:rPr>
              <w:tab/>
            </w:r>
            <w:r w:rsidRPr="00816FB8">
              <w:rPr>
                <w:rFonts w:eastAsia="Malgun Gothic"/>
                <w:noProof/>
                <w:sz w:val="20"/>
                <w:lang w:val="en-GB"/>
              </w:rPr>
              <w:tab/>
            </w:r>
            <w:r w:rsidRPr="00816FB8">
              <w:rPr>
                <w:rFonts w:eastAsia="Malgun Gothic"/>
                <w:noProof/>
                <w:sz w:val="20"/>
                <w:lang w:val="en-GB"/>
              </w:rPr>
              <w:tab/>
              <w:t>film_grain_characteristics( payloadSize )</w:t>
            </w:r>
          </w:p>
        </w:tc>
        <w:tc>
          <w:tcPr>
            <w:tcW w:w="1157" w:type="dxa"/>
          </w:tcPr>
          <w:p w14:paraId="4BE4EA82" w14:textId="77777777" w:rsidR="00297F38" w:rsidRPr="00816FB8" w:rsidRDefault="00297F38" w:rsidP="00E21E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297F38" w:rsidRPr="00816FB8" w14:paraId="3508C4DA" w14:textId="77777777" w:rsidTr="00E21EB6">
        <w:trPr>
          <w:cantSplit/>
          <w:jc w:val="center"/>
        </w:trPr>
        <w:tc>
          <w:tcPr>
            <w:tcW w:w="7920" w:type="dxa"/>
          </w:tcPr>
          <w:p w14:paraId="6FCA5A45" w14:textId="77777777" w:rsidR="00297F38" w:rsidRPr="00816FB8" w:rsidRDefault="00297F38" w:rsidP="00E21EB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816FB8">
              <w:rPr>
                <w:rFonts w:eastAsia="Malgun Gothic"/>
                <w:noProof/>
                <w:sz w:val="20"/>
                <w:lang w:val="en-GB"/>
              </w:rPr>
              <w:tab/>
            </w:r>
            <w:r w:rsidRPr="00816FB8">
              <w:rPr>
                <w:rFonts w:eastAsia="Malgun Gothic"/>
                <w:noProof/>
                <w:sz w:val="20"/>
                <w:highlight w:val="yellow"/>
                <w:lang w:val="en-GB"/>
              </w:rPr>
              <w:t>… // and so on</w:t>
            </w:r>
          </w:p>
        </w:tc>
        <w:tc>
          <w:tcPr>
            <w:tcW w:w="1157" w:type="dxa"/>
          </w:tcPr>
          <w:p w14:paraId="40F5E96D" w14:textId="77777777" w:rsidR="00297F38" w:rsidRPr="00816FB8" w:rsidRDefault="00297F38" w:rsidP="00E21E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297F38" w:rsidRPr="00816FB8" w14:paraId="6F9FB79C" w14:textId="77777777" w:rsidTr="00E21EB6">
        <w:trPr>
          <w:cantSplit/>
          <w:jc w:val="center"/>
        </w:trPr>
        <w:tc>
          <w:tcPr>
            <w:tcW w:w="7920" w:type="dxa"/>
          </w:tcPr>
          <w:p w14:paraId="2C74B943" w14:textId="77777777" w:rsidR="00297F38" w:rsidRPr="00816FB8" w:rsidRDefault="00297F38" w:rsidP="00E21EB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816FB8">
              <w:rPr>
                <w:rFonts w:eastAsia="Malgun Gothic"/>
                <w:noProof/>
                <w:sz w:val="20"/>
                <w:lang w:val="en-GB"/>
              </w:rPr>
              <w:tab/>
              <w:t>}</w:t>
            </w:r>
          </w:p>
        </w:tc>
        <w:tc>
          <w:tcPr>
            <w:tcW w:w="1157" w:type="dxa"/>
          </w:tcPr>
          <w:p w14:paraId="14F3FF8E" w14:textId="77777777" w:rsidR="00297F38" w:rsidRPr="00816FB8" w:rsidRDefault="00297F38" w:rsidP="00E21E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297F38" w:rsidRPr="00816FB8" w14:paraId="23A186EE" w14:textId="77777777" w:rsidTr="00E21EB6">
        <w:trPr>
          <w:cantSplit/>
          <w:jc w:val="center"/>
        </w:trPr>
        <w:tc>
          <w:tcPr>
            <w:tcW w:w="7920" w:type="dxa"/>
          </w:tcPr>
          <w:p w14:paraId="5D53D162" w14:textId="77777777" w:rsidR="00297F38" w:rsidRPr="00816FB8" w:rsidRDefault="00297F38" w:rsidP="00E21EB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816FB8">
              <w:rPr>
                <w:rFonts w:eastAsia="Malgun Gothic"/>
                <w:noProof/>
                <w:sz w:val="20"/>
                <w:lang w:val="en-GB"/>
              </w:rPr>
              <w:t>}</w:t>
            </w:r>
          </w:p>
        </w:tc>
        <w:tc>
          <w:tcPr>
            <w:tcW w:w="1157" w:type="dxa"/>
          </w:tcPr>
          <w:p w14:paraId="73948439" w14:textId="77777777" w:rsidR="00297F38" w:rsidRPr="00816FB8" w:rsidRDefault="00297F38" w:rsidP="00E21E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bl>
    <w:p w14:paraId="15EA1AC1" w14:textId="77777777" w:rsidR="00297F38" w:rsidRDefault="00297F38" w:rsidP="00F13B55">
      <w:pPr>
        <w:rPr>
          <w:lang w:val="en-CA"/>
        </w:rPr>
      </w:pPr>
    </w:p>
    <w:p w14:paraId="149E85A3" w14:textId="302EAC16" w:rsidR="005E3A25" w:rsidRDefault="00552533" w:rsidP="005E3A25">
      <w:pPr>
        <w:pStyle w:val="Heading2"/>
        <w:rPr>
          <w:lang w:val="en-CA"/>
        </w:rPr>
      </w:pPr>
      <w:r>
        <w:rPr>
          <w:lang w:val="en-CA"/>
        </w:rPr>
        <w:t xml:space="preserve">Option </w:t>
      </w:r>
      <w:r w:rsidR="00182BC4">
        <w:rPr>
          <w:lang w:val="en-CA"/>
        </w:rPr>
        <w:t>3</w:t>
      </w:r>
      <w:r>
        <w:rPr>
          <w:lang w:val="en-CA"/>
        </w:rPr>
        <w:t xml:space="preserve">: </w:t>
      </w:r>
      <w:r w:rsidR="005E3A25">
        <w:rPr>
          <w:lang w:val="en-CA"/>
        </w:rPr>
        <w:t>For next generation codec</w:t>
      </w:r>
    </w:p>
    <w:p w14:paraId="41A90A54" w14:textId="7EB06A72" w:rsidR="0029433B" w:rsidRPr="0029433B" w:rsidRDefault="0029433B" w:rsidP="00A76334">
      <w:pPr>
        <w:rPr>
          <w:lang w:val="en-CA"/>
        </w:rPr>
      </w:pPr>
      <w:r>
        <w:rPr>
          <w:lang w:val="en-CA"/>
        </w:rPr>
        <w:t xml:space="preserve">Syntax and semantics for option </w:t>
      </w:r>
      <w:r w:rsidR="002B5961">
        <w:rPr>
          <w:lang w:val="en-CA"/>
        </w:rPr>
        <w:t xml:space="preserve">3 </w:t>
      </w:r>
      <w:r>
        <w:rPr>
          <w:lang w:val="en-CA"/>
        </w:rPr>
        <w:t xml:space="preserve">are shown below with additions on top of VVC </w:t>
      </w:r>
      <w:r w:rsidR="00D1354D">
        <w:rPr>
          <w:lang w:val="en-CA"/>
        </w:rPr>
        <w:t xml:space="preserve">v3 </w:t>
      </w:r>
      <w:r>
        <w:rPr>
          <w:lang w:val="en-CA"/>
        </w:rPr>
        <w:t xml:space="preserve">marked in </w:t>
      </w:r>
      <w:r w:rsidRPr="005753A0">
        <w:rPr>
          <w:highlight w:val="yellow"/>
          <w:lang w:val="en-CA"/>
        </w:rPr>
        <w:t>yellow</w:t>
      </w:r>
      <w:r w:rsidR="00401681">
        <w:rPr>
          <w:lang w:val="en-CA"/>
        </w:rPr>
        <w:t xml:space="preserve"> and removed text marked with </w:t>
      </w:r>
      <w:r w:rsidR="00401681" w:rsidRPr="005753A0">
        <w:rPr>
          <w:strike/>
          <w:color w:val="FF0000"/>
          <w:lang w:val="en-CA"/>
        </w:rPr>
        <w:t xml:space="preserve">red </w:t>
      </w:r>
      <w:r w:rsidR="00401681">
        <w:rPr>
          <w:strike/>
          <w:color w:val="FF0000"/>
          <w:lang w:val="en-CA"/>
        </w:rPr>
        <w:t>strikethrough</w:t>
      </w:r>
      <w:r w:rsidR="00401681">
        <w:rPr>
          <w:lang w:val="en-CA"/>
        </w:rPr>
        <w:t>.</w:t>
      </w:r>
    </w:p>
    <w:p w14:paraId="68F6E704" w14:textId="77777777" w:rsidR="00FE21E0" w:rsidRDefault="00FE21E0" w:rsidP="00F13B5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743E1" w:rsidRPr="00562CFD" w14:paraId="24B59DE6" w14:textId="77777777" w:rsidTr="00055DA2">
        <w:trPr>
          <w:cantSplit/>
          <w:jc w:val="center"/>
        </w:trPr>
        <w:tc>
          <w:tcPr>
            <w:tcW w:w="7920" w:type="dxa"/>
          </w:tcPr>
          <w:p w14:paraId="64BD22A5" w14:textId="77777777" w:rsidR="008743E1" w:rsidRPr="00562CFD" w:rsidRDefault="008743E1" w:rsidP="00055DA2">
            <w:pPr>
              <w:pStyle w:val="tablesyntax"/>
              <w:spacing w:before="20" w:after="40"/>
              <w:rPr>
                <w:b/>
                <w:noProof/>
              </w:rPr>
            </w:pPr>
            <w:r w:rsidRPr="00562CFD">
              <w:rPr>
                <w:noProof/>
              </w:rPr>
              <w:t>sei_message( ) {</w:t>
            </w:r>
          </w:p>
        </w:tc>
        <w:tc>
          <w:tcPr>
            <w:tcW w:w="1152" w:type="dxa"/>
          </w:tcPr>
          <w:p w14:paraId="46E6F0ED" w14:textId="77777777" w:rsidR="008743E1" w:rsidRPr="00562CFD" w:rsidRDefault="008743E1" w:rsidP="00055DA2">
            <w:pPr>
              <w:pStyle w:val="tablecell"/>
              <w:spacing w:before="20" w:after="40"/>
              <w:rPr>
                <w:noProof/>
              </w:rPr>
            </w:pPr>
            <w:r w:rsidRPr="00562CFD">
              <w:rPr>
                <w:b/>
                <w:bCs/>
                <w:noProof/>
              </w:rPr>
              <w:t>Descriptor</w:t>
            </w:r>
          </w:p>
        </w:tc>
      </w:tr>
      <w:tr w:rsidR="008743E1" w:rsidRPr="00562CFD" w14:paraId="5FEB3C7A" w14:textId="77777777" w:rsidTr="00055DA2">
        <w:trPr>
          <w:cantSplit/>
          <w:jc w:val="center"/>
        </w:trPr>
        <w:tc>
          <w:tcPr>
            <w:tcW w:w="7920" w:type="dxa"/>
          </w:tcPr>
          <w:p w14:paraId="66774650" w14:textId="77777777" w:rsidR="008743E1" w:rsidRPr="00A76334" w:rsidRDefault="008743E1" w:rsidP="00055DA2">
            <w:pPr>
              <w:pStyle w:val="tablesyntax"/>
              <w:keepNext w:val="0"/>
              <w:keepLines w:val="0"/>
              <w:spacing w:before="20" w:after="40"/>
              <w:rPr>
                <w:b/>
                <w:strike/>
                <w:noProof/>
                <w:color w:val="FF0000"/>
              </w:rPr>
            </w:pPr>
            <w:r w:rsidRPr="00A76334">
              <w:rPr>
                <w:strike/>
                <w:noProof/>
                <w:color w:val="FF0000"/>
              </w:rPr>
              <w:tab/>
              <w:t>payloadType = 0</w:t>
            </w:r>
          </w:p>
        </w:tc>
        <w:tc>
          <w:tcPr>
            <w:tcW w:w="1152" w:type="dxa"/>
          </w:tcPr>
          <w:p w14:paraId="08D14907" w14:textId="77777777" w:rsidR="008743E1" w:rsidRPr="00A76334" w:rsidRDefault="008743E1" w:rsidP="00055DA2">
            <w:pPr>
              <w:pStyle w:val="tablecell"/>
              <w:keepNext w:val="0"/>
              <w:keepLines w:val="0"/>
              <w:spacing w:before="20" w:after="40"/>
              <w:jc w:val="center"/>
              <w:rPr>
                <w:strike/>
                <w:noProof/>
                <w:color w:val="FF0000"/>
              </w:rPr>
            </w:pPr>
          </w:p>
        </w:tc>
      </w:tr>
      <w:tr w:rsidR="008743E1" w:rsidRPr="00562CFD" w14:paraId="2AD4C596" w14:textId="77777777" w:rsidTr="00055DA2">
        <w:trPr>
          <w:cantSplit/>
          <w:jc w:val="center"/>
        </w:trPr>
        <w:tc>
          <w:tcPr>
            <w:tcW w:w="7920" w:type="dxa"/>
          </w:tcPr>
          <w:p w14:paraId="5E7BF13B" w14:textId="77777777" w:rsidR="008743E1" w:rsidRPr="00562CFD" w:rsidRDefault="008743E1" w:rsidP="00055DA2">
            <w:pPr>
              <w:pStyle w:val="tablesyntax"/>
              <w:keepNext w:val="0"/>
              <w:keepLines w:val="0"/>
              <w:spacing w:before="20" w:after="40"/>
              <w:rPr>
                <w:noProof/>
              </w:rPr>
            </w:pPr>
            <w:r w:rsidRPr="00562CFD">
              <w:rPr>
                <w:b/>
                <w:bCs/>
                <w:noProof/>
              </w:rPr>
              <w:tab/>
            </w:r>
            <w:r w:rsidRPr="005349B3">
              <w:rPr>
                <w:b/>
                <w:bCs/>
                <w:noProof/>
                <w:highlight w:val="yellow"/>
              </w:rPr>
              <w:t>payload_size_flag</w:t>
            </w:r>
          </w:p>
        </w:tc>
        <w:tc>
          <w:tcPr>
            <w:tcW w:w="1152" w:type="dxa"/>
          </w:tcPr>
          <w:p w14:paraId="53E24743" w14:textId="77777777" w:rsidR="008743E1" w:rsidRPr="00562CFD" w:rsidRDefault="008743E1" w:rsidP="00055DA2">
            <w:pPr>
              <w:pStyle w:val="tablecell"/>
              <w:keepNext w:val="0"/>
              <w:keepLines w:val="0"/>
              <w:spacing w:before="20" w:after="40"/>
              <w:jc w:val="center"/>
              <w:rPr>
                <w:noProof/>
              </w:rPr>
            </w:pPr>
            <w:r w:rsidRPr="005349B3">
              <w:rPr>
                <w:noProof/>
                <w:highlight w:val="yellow"/>
              </w:rPr>
              <w:t>u(1)</w:t>
            </w:r>
          </w:p>
        </w:tc>
      </w:tr>
      <w:tr w:rsidR="008743E1" w:rsidRPr="00562CFD" w14:paraId="3A3C4420" w14:textId="77777777" w:rsidTr="00055DA2">
        <w:trPr>
          <w:cantSplit/>
          <w:jc w:val="center"/>
        </w:trPr>
        <w:tc>
          <w:tcPr>
            <w:tcW w:w="7920" w:type="dxa"/>
          </w:tcPr>
          <w:p w14:paraId="3FACC2B7" w14:textId="77777777" w:rsidR="008743E1" w:rsidRPr="008C4E87" w:rsidRDefault="008743E1" w:rsidP="00055DA2">
            <w:pPr>
              <w:pStyle w:val="tablesyntax"/>
              <w:keepNext w:val="0"/>
              <w:keepLines w:val="0"/>
              <w:spacing w:before="20" w:after="40"/>
              <w:rPr>
                <w:b/>
                <w:bCs/>
                <w:noProof/>
                <w:highlight w:val="yellow"/>
              </w:rPr>
            </w:pPr>
            <w:r w:rsidRPr="00562CFD">
              <w:rPr>
                <w:b/>
                <w:bCs/>
                <w:noProof/>
              </w:rPr>
              <w:tab/>
            </w:r>
            <w:r w:rsidRPr="00055DA2">
              <w:rPr>
                <w:b/>
                <w:bCs/>
                <w:noProof/>
                <w:highlight w:val="yellow"/>
              </w:rPr>
              <w:t>payload_type_7_bits</w:t>
            </w:r>
          </w:p>
        </w:tc>
        <w:tc>
          <w:tcPr>
            <w:tcW w:w="1152" w:type="dxa"/>
          </w:tcPr>
          <w:p w14:paraId="61B6BB4C" w14:textId="77777777" w:rsidR="008743E1" w:rsidRPr="008C4E87" w:rsidRDefault="008743E1" w:rsidP="00055DA2">
            <w:pPr>
              <w:pStyle w:val="tablecell"/>
              <w:keepNext w:val="0"/>
              <w:keepLines w:val="0"/>
              <w:spacing w:before="20" w:after="40"/>
              <w:jc w:val="center"/>
              <w:rPr>
                <w:noProof/>
                <w:highlight w:val="yellow"/>
              </w:rPr>
            </w:pPr>
            <w:r w:rsidRPr="00055DA2">
              <w:rPr>
                <w:noProof/>
                <w:highlight w:val="yellow"/>
              </w:rPr>
              <w:t>u(7)</w:t>
            </w:r>
          </w:p>
        </w:tc>
      </w:tr>
      <w:tr w:rsidR="008743E1" w:rsidRPr="00562CFD" w14:paraId="150FF1EC" w14:textId="77777777" w:rsidTr="00055DA2">
        <w:trPr>
          <w:cantSplit/>
          <w:jc w:val="center"/>
        </w:trPr>
        <w:tc>
          <w:tcPr>
            <w:tcW w:w="7920" w:type="dxa"/>
          </w:tcPr>
          <w:p w14:paraId="350E6095" w14:textId="77777777" w:rsidR="008743E1" w:rsidRPr="00562CFD" w:rsidRDefault="008743E1" w:rsidP="00055DA2">
            <w:pPr>
              <w:pStyle w:val="tablesyntax"/>
              <w:keepNext w:val="0"/>
              <w:keepLines w:val="0"/>
              <w:spacing w:before="20" w:after="40"/>
              <w:rPr>
                <w:b/>
                <w:bCs/>
                <w:noProof/>
              </w:rPr>
            </w:pPr>
            <w:r w:rsidRPr="00562CFD">
              <w:rPr>
                <w:b/>
                <w:bCs/>
                <w:noProof/>
              </w:rPr>
              <w:tab/>
            </w:r>
            <w:r w:rsidRPr="00055DA2">
              <w:rPr>
                <w:noProof/>
                <w:highlight w:val="yellow"/>
              </w:rPr>
              <w:t>payloadType  =  payload_type_7_bits</w:t>
            </w:r>
          </w:p>
        </w:tc>
        <w:tc>
          <w:tcPr>
            <w:tcW w:w="1152" w:type="dxa"/>
          </w:tcPr>
          <w:p w14:paraId="039C0F9F" w14:textId="77777777" w:rsidR="008743E1" w:rsidRPr="00562CFD" w:rsidRDefault="008743E1" w:rsidP="00055DA2">
            <w:pPr>
              <w:pStyle w:val="tablecell"/>
              <w:keepNext w:val="0"/>
              <w:keepLines w:val="0"/>
              <w:spacing w:before="20" w:after="40"/>
              <w:jc w:val="center"/>
              <w:rPr>
                <w:noProof/>
              </w:rPr>
            </w:pPr>
          </w:p>
        </w:tc>
      </w:tr>
      <w:tr w:rsidR="008743E1" w:rsidRPr="00562CFD" w14:paraId="692D0048" w14:textId="77777777" w:rsidTr="00055DA2">
        <w:trPr>
          <w:cantSplit/>
          <w:jc w:val="center"/>
        </w:trPr>
        <w:tc>
          <w:tcPr>
            <w:tcW w:w="7920" w:type="dxa"/>
          </w:tcPr>
          <w:p w14:paraId="1FC0B631" w14:textId="77777777" w:rsidR="008743E1" w:rsidRPr="00055DA2" w:rsidRDefault="008743E1" w:rsidP="00055DA2">
            <w:pPr>
              <w:pStyle w:val="tablesyntax"/>
              <w:keepNext w:val="0"/>
              <w:keepLines w:val="0"/>
              <w:spacing w:before="20" w:after="40"/>
              <w:rPr>
                <w:noProof/>
              </w:rPr>
            </w:pPr>
            <w:r w:rsidRPr="00055DA2">
              <w:rPr>
                <w:noProof/>
              </w:rPr>
              <w:tab/>
            </w:r>
            <w:r w:rsidRPr="00055DA2">
              <w:rPr>
                <w:noProof/>
                <w:highlight w:val="yellow"/>
              </w:rPr>
              <w:t>if ( payload_type_7_bits = = 0x7F ) {</w:t>
            </w:r>
          </w:p>
        </w:tc>
        <w:tc>
          <w:tcPr>
            <w:tcW w:w="1152" w:type="dxa"/>
          </w:tcPr>
          <w:p w14:paraId="3F1A25E8" w14:textId="77777777" w:rsidR="008743E1" w:rsidRPr="00562CFD" w:rsidRDefault="008743E1" w:rsidP="00055DA2">
            <w:pPr>
              <w:pStyle w:val="tablecell"/>
              <w:keepNext w:val="0"/>
              <w:keepLines w:val="0"/>
              <w:spacing w:before="20" w:after="40"/>
              <w:jc w:val="center"/>
              <w:rPr>
                <w:noProof/>
              </w:rPr>
            </w:pPr>
          </w:p>
        </w:tc>
      </w:tr>
      <w:tr w:rsidR="008743E1" w:rsidRPr="00562CFD" w14:paraId="7565B721" w14:textId="77777777" w:rsidTr="00055DA2">
        <w:trPr>
          <w:cantSplit/>
          <w:jc w:val="center"/>
        </w:trPr>
        <w:tc>
          <w:tcPr>
            <w:tcW w:w="7920" w:type="dxa"/>
          </w:tcPr>
          <w:p w14:paraId="7E70C389" w14:textId="77777777" w:rsidR="008743E1" w:rsidRPr="00562CFD" w:rsidRDefault="008743E1" w:rsidP="00055DA2">
            <w:pPr>
              <w:pStyle w:val="tablesyntax"/>
              <w:keepNext w:val="0"/>
              <w:keepLines w:val="0"/>
              <w:spacing w:before="20" w:after="40"/>
              <w:rPr>
                <w:noProof/>
              </w:rPr>
            </w:pPr>
            <w:r w:rsidRPr="00562CFD">
              <w:rPr>
                <w:noProof/>
              </w:rPr>
              <w:tab/>
            </w:r>
            <w:r w:rsidRPr="00562CFD">
              <w:rPr>
                <w:noProof/>
              </w:rPr>
              <w:tab/>
              <w:t>do {</w:t>
            </w:r>
          </w:p>
        </w:tc>
        <w:tc>
          <w:tcPr>
            <w:tcW w:w="1152" w:type="dxa"/>
          </w:tcPr>
          <w:p w14:paraId="470A68DD" w14:textId="77777777" w:rsidR="008743E1" w:rsidRPr="00562CFD" w:rsidRDefault="008743E1" w:rsidP="00055DA2">
            <w:pPr>
              <w:pStyle w:val="tablecell"/>
              <w:keepNext w:val="0"/>
              <w:keepLines w:val="0"/>
              <w:spacing w:before="20" w:after="40"/>
              <w:jc w:val="center"/>
              <w:rPr>
                <w:noProof/>
              </w:rPr>
            </w:pPr>
          </w:p>
        </w:tc>
      </w:tr>
      <w:tr w:rsidR="008743E1" w:rsidRPr="00562CFD" w14:paraId="6DE323A2" w14:textId="77777777" w:rsidTr="00055DA2">
        <w:trPr>
          <w:cantSplit/>
          <w:jc w:val="center"/>
        </w:trPr>
        <w:tc>
          <w:tcPr>
            <w:tcW w:w="7920" w:type="dxa"/>
          </w:tcPr>
          <w:p w14:paraId="5A2F6CD1" w14:textId="77777777" w:rsidR="008743E1" w:rsidRPr="00562CFD" w:rsidRDefault="008743E1" w:rsidP="00055DA2">
            <w:pPr>
              <w:pStyle w:val="tablesyntax"/>
              <w:keepNext w:val="0"/>
              <w:keepLines w:val="0"/>
              <w:spacing w:before="20" w:after="40"/>
              <w:rPr>
                <w:rFonts w:eastAsia="MS Mincho"/>
                <w:noProof/>
                <w:lang w:eastAsia="ja-JP"/>
              </w:rPr>
            </w:pPr>
            <w:r w:rsidRPr="00562CFD">
              <w:rPr>
                <w:b/>
                <w:bCs/>
                <w:noProof/>
              </w:rPr>
              <w:tab/>
            </w:r>
            <w:r w:rsidRPr="00562CFD">
              <w:rPr>
                <w:b/>
                <w:bCs/>
                <w:noProof/>
              </w:rPr>
              <w:tab/>
            </w:r>
            <w:r w:rsidRPr="00562CFD">
              <w:rPr>
                <w:noProof/>
              </w:rPr>
              <w:tab/>
            </w:r>
            <w:r w:rsidRPr="00562CFD">
              <w:rPr>
                <w:b/>
                <w:bCs/>
                <w:noProof/>
              </w:rPr>
              <w:t>payload_type_byte</w:t>
            </w:r>
          </w:p>
        </w:tc>
        <w:tc>
          <w:tcPr>
            <w:tcW w:w="1152" w:type="dxa"/>
          </w:tcPr>
          <w:p w14:paraId="686E6344" w14:textId="77777777" w:rsidR="008743E1" w:rsidRPr="00562CFD" w:rsidRDefault="008743E1" w:rsidP="00055DA2">
            <w:pPr>
              <w:pStyle w:val="tablecell"/>
              <w:keepNext w:val="0"/>
              <w:keepLines w:val="0"/>
              <w:spacing w:before="20" w:after="40"/>
              <w:jc w:val="center"/>
              <w:rPr>
                <w:noProof/>
              </w:rPr>
            </w:pPr>
            <w:r w:rsidRPr="00562CFD">
              <w:rPr>
                <w:noProof/>
              </w:rPr>
              <w:t>u(8)</w:t>
            </w:r>
          </w:p>
        </w:tc>
      </w:tr>
      <w:tr w:rsidR="008743E1" w:rsidRPr="00562CFD" w14:paraId="7B074771" w14:textId="77777777" w:rsidTr="00055DA2">
        <w:trPr>
          <w:cantSplit/>
          <w:jc w:val="center"/>
        </w:trPr>
        <w:tc>
          <w:tcPr>
            <w:tcW w:w="7920" w:type="dxa"/>
          </w:tcPr>
          <w:p w14:paraId="3DDAE853" w14:textId="77777777" w:rsidR="008743E1" w:rsidRPr="00562CFD" w:rsidRDefault="008743E1" w:rsidP="00055DA2">
            <w:pPr>
              <w:pStyle w:val="tablesyntax"/>
              <w:keepNext w:val="0"/>
              <w:keepLines w:val="0"/>
              <w:spacing w:before="20" w:after="40"/>
              <w:rPr>
                <w:rFonts w:eastAsia="MS Mincho"/>
                <w:noProof/>
                <w:lang w:eastAsia="ja-JP"/>
              </w:rPr>
            </w:pPr>
            <w:r w:rsidRPr="00562CFD">
              <w:rPr>
                <w:noProof/>
              </w:rPr>
              <w:tab/>
            </w:r>
            <w:r w:rsidRPr="00562CFD">
              <w:rPr>
                <w:noProof/>
              </w:rPr>
              <w:tab/>
            </w:r>
            <w:r w:rsidRPr="00562CFD">
              <w:rPr>
                <w:noProof/>
              </w:rPr>
              <w:tab/>
              <w:t>payloadType  +=  payload_type_byte</w:t>
            </w:r>
          </w:p>
        </w:tc>
        <w:tc>
          <w:tcPr>
            <w:tcW w:w="1152" w:type="dxa"/>
          </w:tcPr>
          <w:p w14:paraId="120F9657" w14:textId="77777777" w:rsidR="008743E1" w:rsidRPr="00562CFD" w:rsidRDefault="008743E1" w:rsidP="00055DA2">
            <w:pPr>
              <w:pStyle w:val="tablecell"/>
              <w:keepNext w:val="0"/>
              <w:keepLines w:val="0"/>
              <w:spacing w:before="20" w:after="40"/>
              <w:jc w:val="center"/>
              <w:rPr>
                <w:noProof/>
              </w:rPr>
            </w:pPr>
          </w:p>
        </w:tc>
      </w:tr>
      <w:tr w:rsidR="008743E1" w:rsidRPr="00562CFD" w14:paraId="31FB5C57" w14:textId="77777777" w:rsidTr="00055DA2">
        <w:trPr>
          <w:cantSplit/>
          <w:jc w:val="center"/>
        </w:trPr>
        <w:tc>
          <w:tcPr>
            <w:tcW w:w="7920" w:type="dxa"/>
          </w:tcPr>
          <w:p w14:paraId="614CB0F6" w14:textId="77777777" w:rsidR="008743E1" w:rsidRPr="00562CFD" w:rsidRDefault="008743E1" w:rsidP="00055DA2">
            <w:pPr>
              <w:pStyle w:val="tablesyntax"/>
              <w:keepNext w:val="0"/>
              <w:keepLines w:val="0"/>
              <w:spacing w:before="20" w:after="40"/>
              <w:rPr>
                <w:noProof/>
              </w:rPr>
            </w:pPr>
            <w:r w:rsidRPr="00562CFD">
              <w:rPr>
                <w:noProof/>
              </w:rPr>
              <w:tab/>
            </w:r>
            <w:r w:rsidRPr="00562CFD">
              <w:rPr>
                <w:noProof/>
              </w:rPr>
              <w:tab/>
              <w:t>} while( payload_type_byte  = =  0xFF )</w:t>
            </w:r>
          </w:p>
        </w:tc>
        <w:tc>
          <w:tcPr>
            <w:tcW w:w="1152" w:type="dxa"/>
          </w:tcPr>
          <w:p w14:paraId="562DB165" w14:textId="77777777" w:rsidR="008743E1" w:rsidRPr="00562CFD" w:rsidRDefault="008743E1" w:rsidP="00055DA2">
            <w:pPr>
              <w:pStyle w:val="tablecell"/>
              <w:keepNext w:val="0"/>
              <w:keepLines w:val="0"/>
              <w:spacing w:before="20" w:after="40"/>
              <w:jc w:val="center"/>
              <w:rPr>
                <w:noProof/>
              </w:rPr>
            </w:pPr>
          </w:p>
        </w:tc>
      </w:tr>
      <w:tr w:rsidR="008743E1" w:rsidRPr="00562CFD" w14:paraId="58728E26" w14:textId="77777777" w:rsidTr="00055DA2">
        <w:trPr>
          <w:cantSplit/>
          <w:jc w:val="center"/>
        </w:trPr>
        <w:tc>
          <w:tcPr>
            <w:tcW w:w="7920" w:type="dxa"/>
          </w:tcPr>
          <w:p w14:paraId="1312379F" w14:textId="77777777" w:rsidR="008743E1" w:rsidRPr="00562CFD" w:rsidRDefault="008743E1" w:rsidP="00055DA2">
            <w:pPr>
              <w:pStyle w:val="tablesyntax"/>
              <w:keepNext w:val="0"/>
              <w:keepLines w:val="0"/>
              <w:spacing w:before="20" w:after="40"/>
              <w:rPr>
                <w:noProof/>
              </w:rPr>
            </w:pPr>
            <w:r w:rsidRPr="00562CFD">
              <w:rPr>
                <w:noProof/>
              </w:rPr>
              <w:tab/>
            </w:r>
            <w:r>
              <w:rPr>
                <w:noProof/>
              </w:rPr>
              <w:t>}</w:t>
            </w:r>
          </w:p>
        </w:tc>
        <w:tc>
          <w:tcPr>
            <w:tcW w:w="1152" w:type="dxa"/>
          </w:tcPr>
          <w:p w14:paraId="3CEC8336" w14:textId="77777777" w:rsidR="008743E1" w:rsidRPr="00562CFD" w:rsidRDefault="008743E1" w:rsidP="00055DA2">
            <w:pPr>
              <w:pStyle w:val="tablecell"/>
              <w:keepNext w:val="0"/>
              <w:keepLines w:val="0"/>
              <w:spacing w:before="20" w:after="40"/>
              <w:jc w:val="center"/>
              <w:rPr>
                <w:noProof/>
              </w:rPr>
            </w:pPr>
          </w:p>
        </w:tc>
      </w:tr>
      <w:tr w:rsidR="008743E1" w:rsidRPr="00562CFD" w14:paraId="7A1C1D4B" w14:textId="77777777" w:rsidTr="00055DA2">
        <w:trPr>
          <w:cantSplit/>
          <w:jc w:val="center"/>
        </w:trPr>
        <w:tc>
          <w:tcPr>
            <w:tcW w:w="7920" w:type="dxa"/>
          </w:tcPr>
          <w:p w14:paraId="3DC43859" w14:textId="77777777" w:rsidR="008743E1" w:rsidRPr="00562CFD" w:rsidRDefault="008743E1" w:rsidP="00055DA2">
            <w:pPr>
              <w:pStyle w:val="tablesyntax"/>
              <w:keepNext w:val="0"/>
              <w:keepLines w:val="0"/>
              <w:spacing w:before="20" w:after="40"/>
              <w:rPr>
                <w:rFonts w:eastAsia="MS Mincho"/>
                <w:noProof/>
                <w:lang w:eastAsia="ja-JP"/>
              </w:rPr>
            </w:pPr>
            <w:r w:rsidRPr="00562CFD">
              <w:rPr>
                <w:noProof/>
              </w:rPr>
              <w:tab/>
              <w:t>payloadSize = 0</w:t>
            </w:r>
          </w:p>
        </w:tc>
        <w:tc>
          <w:tcPr>
            <w:tcW w:w="1152" w:type="dxa"/>
          </w:tcPr>
          <w:p w14:paraId="2BB2816E" w14:textId="77777777" w:rsidR="008743E1" w:rsidRPr="00562CFD" w:rsidRDefault="008743E1" w:rsidP="00055DA2">
            <w:pPr>
              <w:pStyle w:val="tablecell"/>
              <w:keepNext w:val="0"/>
              <w:keepLines w:val="0"/>
              <w:spacing w:before="20" w:after="40"/>
              <w:jc w:val="center"/>
              <w:rPr>
                <w:noProof/>
              </w:rPr>
            </w:pPr>
          </w:p>
        </w:tc>
      </w:tr>
      <w:tr w:rsidR="008743E1" w:rsidRPr="00562CFD" w14:paraId="6108A774" w14:textId="77777777" w:rsidTr="00055DA2">
        <w:trPr>
          <w:cantSplit/>
          <w:jc w:val="center"/>
        </w:trPr>
        <w:tc>
          <w:tcPr>
            <w:tcW w:w="7920" w:type="dxa"/>
          </w:tcPr>
          <w:p w14:paraId="10443E8C" w14:textId="7C38AC8D" w:rsidR="008743E1" w:rsidRPr="00562CFD" w:rsidRDefault="008743E1" w:rsidP="00055DA2">
            <w:pPr>
              <w:pStyle w:val="tablesyntax"/>
              <w:keepNext w:val="0"/>
              <w:keepLines w:val="0"/>
              <w:spacing w:before="20" w:after="40"/>
              <w:rPr>
                <w:noProof/>
              </w:rPr>
            </w:pPr>
            <w:r w:rsidRPr="00562CFD">
              <w:rPr>
                <w:noProof/>
              </w:rPr>
              <w:tab/>
            </w:r>
            <w:r w:rsidRPr="00B250CD">
              <w:rPr>
                <w:noProof/>
                <w:highlight w:val="yellow"/>
              </w:rPr>
              <w:t>if (payload_size_flag) {</w:t>
            </w:r>
          </w:p>
        </w:tc>
        <w:tc>
          <w:tcPr>
            <w:tcW w:w="1152" w:type="dxa"/>
          </w:tcPr>
          <w:p w14:paraId="25203E74" w14:textId="77777777" w:rsidR="008743E1" w:rsidRPr="00562CFD" w:rsidRDefault="008743E1" w:rsidP="00055DA2">
            <w:pPr>
              <w:pStyle w:val="tablecell"/>
              <w:keepNext w:val="0"/>
              <w:keepLines w:val="0"/>
              <w:spacing w:before="20" w:after="40"/>
              <w:jc w:val="center"/>
              <w:rPr>
                <w:noProof/>
              </w:rPr>
            </w:pPr>
          </w:p>
        </w:tc>
      </w:tr>
      <w:tr w:rsidR="008743E1" w:rsidRPr="00562CFD" w14:paraId="08D65749" w14:textId="77777777" w:rsidTr="00055DA2">
        <w:trPr>
          <w:cantSplit/>
          <w:jc w:val="center"/>
        </w:trPr>
        <w:tc>
          <w:tcPr>
            <w:tcW w:w="7920" w:type="dxa"/>
          </w:tcPr>
          <w:p w14:paraId="239CB943" w14:textId="20F5D5CE" w:rsidR="008743E1" w:rsidRPr="00562CFD" w:rsidRDefault="008743E1" w:rsidP="00055DA2">
            <w:pPr>
              <w:pStyle w:val="tablesyntax"/>
              <w:keepNext w:val="0"/>
              <w:keepLines w:val="0"/>
              <w:spacing w:before="20" w:after="40"/>
              <w:rPr>
                <w:noProof/>
              </w:rPr>
            </w:pPr>
            <w:r w:rsidRPr="00562CFD">
              <w:rPr>
                <w:noProof/>
              </w:rPr>
              <w:lastRenderedPageBreak/>
              <w:tab/>
            </w:r>
            <w:r w:rsidRPr="00562CFD">
              <w:rPr>
                <w:noProof/>
              </w:rPr>
              <w:tab/>
              <w:t>do {</w:t>
            </w:r>
          </w:p>
        </w:tc>
        <w:tc>
          <w:tcPr>
            <w:tcW w:w="1152" w:type="dxa"/>
          </w:tcPr>
          <w:p w14:paraId="4E7C1249" w14:textId="77777777" w:rsidR="008743E1" w:rsidRPr="00562CFD" w:rsidRDefault="008743E1" w:rsidP="00055DA2">
            <w:pPr>
              <w:pStyle w:val="tablecell"/>
              <w:keepNext w:val="0"/>
              <w:keepLines w:val="0"/>
              <w:spacing w:before="20" w:after="40"/>
              <w:jc w:val="center"/>
              <w:rPr>
                <w:noProof/>
              </w:rPr>
            </w:pPr>
          </w:p>
        </w:tc>
      </w:tr>
      <w:tr w:rsidR="008743E1" w:rsidRPr="00562CFD" w14:paraId="4CB8F94E" w14:textId="77777777" w:rsidTr="00055DA2">
        <w:trPr>
          <w:cantSplit/>
          <w:jc w:val="center"/>
        </w:trPr>
        <w:tc>
          <w:tcPr>
            <w:tcW w:w="7920" w:type="dxa"/>
          </w:tcPr>
          <w:p w14:paraId="21DF3A0D" w14:textId="23B0D790" w:rsidR="008743E1" w:rsidRPr="00562CFD" w:rsidRDefault="008743E1" w:rsidP="00055DA2">
            <w:pPr>
              <w:pStyle w:val="tablesyntax"/>
              <w:keepNext w:val="0"/>
              <w:keepLines w:val="0"/>
              <w:spacing w:before="20" w:after="40"/>
              <w:rPr>
                <w:rFonts w:eastAsia="MS Mincho"/>
                <w:noProof/>
                <w:lang w:eastAsia="ja-JP"/>
              </w:rPr>
            </w:pPr>
            <w:r w:rsidRPr="00562CFD">
              <w:rPr>
                <w:noProof/>
              </w:rPr>
              <w:tab/>
            </w:r>
            <w:r w:rsidRPr="00562CFD">
              <w:rPr>
                <w:b/>
                <w:bCs/>
                <w:noProof/>
              </w:rPr>
              <w:tab/>
            </w:r>
            <w:r w:rsidRPr="00562CFD">
              <w:rPr>
                <w:noProof/>
              </w:rPr>
              <w:tab/>
            </w:r>
            <w:r w:rsidRPr="00562CFD">
              <w:rPr>
                <w:b/>
                <w:bCs/>
                <w:noProof/>
              </w:rPr>
              <w:t>payload_size_byte</w:t>
            </w:r>
          </w:p>
        </w:tc>
        <w:tc>
          <w:tcPr>
            <w:tcW w:w="1152" w:type="dxa"/>
          </w:tcPr>
          <w:p w14:paraId="0BC2D6D9" w14:textId="77777777" w:rsidR="008743E1" w:rsidRPr="00562CFD" w:rsidRDefault="008743E1" w:rsidP="00055DA2">
            <w:pPr>
              <w:pStyle w:val="tablecell"/>
              <w:keepNext w:val="0"/>
              <w:keepLines w:val="0"/>
              <w:spacing w:before="20" w:after="40"/>
              <w:jc w:val="center"/>
              <w:rPr>
                <w:noProof/>
              </w:rPr>
            </w:pPr>
            <w:r w:rsidRPr="00562CFD">
              <w:rPr>
                <w:noProof/>
              </w:rPr>
              <w:t>u(8)</w:t>
            </w:r>
          </w:p>
        </w:tc>
      </w:tr>
      <w:tr w:rsidR="008743E1" w:rsidRPr="00562CFD" w14:paraId="11414B55" w14:textId="77777777" w:rsidTr="00055DA2">
        <w:trPr>
          <w:cantSplit/>
          <w:jc w:val="center"/>
        </w:trPr>
        <w:tc>
          <w:tcPr>
            <w:tcW w:w="7920" w:type="dxa"/>
          </w:tcPr>
          <w:p w14:paraId="6F410132" w14:textId="72643D0D" w:rsidR="008743E1" w:rsidRPr="00562CFD" w:rsidRDefault="008743E1" w:rsidP="00055DA2">
            <w:pPr>
              <w:pStyle w:val="tablesyntax"/>
              <w:keepNext w:val="0"/>
              <w:keepLines w:val="0"/>
              <w:spacing w:before="20" w:after="40"/>
              <w:rPr>
                <w:rFonts w:eastAsia="MS Mincho"/>
                <w:noProof/>
                <w:lang w:eastAsia="ja-JP"/>
              </w:rPr>
            </w:pPr>
            <w:r w:rsidRPr="00562CFD">
              <w:rPr>
                <w:noProof/>
              </w:rPr>
              <w:tab/>
            </w:r>
            <w:r w:rsidRPr="00562CFD">
              <w:rPr>
                <w:noProof/>
              </w:rPr>
              <w:tab/>
            </w:r>
            <w:r w:rsidRPr="00562CFD">
              <w:rPr>
                <w:noProof/>
              </w:rPr>
              <w:tab/>
              <w:t>payloadSize  +=  payload_size_byte</w:t>
            </w:r>
          </w:p>
        </w:tc>
        <w:tc>
          <w:tcPr>
            <w:tcW w:w="1152" w:type="dxa"/>
          </w:tcPr>
          <w:p w14:paraId="2BD7CF87" w14:textId="77777777" w:rsidR="008743E1" w:rsidRPr="00562CFD" w:rsidRDefault="008743E1" w:rsidP="00055DA2">
            <w:pPr>
              <w:pStyle w:val="tablecell"/>
              <w:keepNext w:val="0"/>
              <w:keepLines w:val="0"/>
              <w:spacing w:before="20" w:after="40"/>
              <w:jc w:val="center"/>
              <w:rPr>
                <w:noProof/>
              </w:rPr>
            </w:pPr>
          </w:p>
        </w:tc>
      </w:tr>
      <w:tr w:rsidR="008743E1" w:rsidRPr="00562CFD" w14:paraId="1B989C58" w14:textId="77777777" w:rsidTr="00055DA2">
        <w:trPr>
          <w:cantSplit/>
          <w:jc w:val="center"/>
        </w:trPr>
        <w:tc>
          <w:tcPr>
            <w:tcW w:w="7920" w:type="dxa"/>
          </w:tcPr>
          <w:p w14:paraId="10F3B4D4" w14:textId="518CE3F1" w:rsidR="008743E1" w:rsidRPr="00562CFD" w:rsidRDefault="008743E1" w:rsidP="00055DA2">
            <w:pPr>
              <w:pStyle w:val="tablesyntax"/>
              <w:keepNext w:val="0"/>
              <w:keepLines w:val="0"/>
              <w:spacing w:before="20" w:after="40"/>
              <w:rPr>
                <w:noProof/>
              </w:rPr>
            </w:pPr>
            <w:r w:rsidRPr="00562CFD">
              <w:rPr>
                <w:noProof/>
              </w:rPr>
              <w:tab/>
            </w:r>
            <w:r w:rsidRPr="00562CFD">
              <w:rPr>
                <w:noProof/>
              </w:rPr>
              <w:tab/>
              <w:t>} while( payload_size_byte  = =  0xFF )</w:t>
            </w:r>
          </w:p>
        </w:tc>
        <w:tc>
          <w:tcPr>
            <w:tcW w:w="1152" w:type="dxa"/>
          </w:tcPr>
          <w:p w14:paraId="706CDE49" w14:textId="77777777" w:rsidR="008743E1" w:rsidRPr="00562CFD" w:rsidRDefault="008743E1" w:rsidP="00055DA2">
            <w:pPr>
              <w:pStyle w:val="tablecell"/>
              <w:keepNext w:val="0"/>
              <w:keepLines w:val="0"/>
              <w:spacing w:before="20" w:after="40"/>
              <w:jc w:val="center"/>
              <w:rPr>
                <w:noProof/>
              </w:rPr>
            </w:pPr>
          </w:p>
        </w:tc>
      </w:tr>
      <w:tr w:rsidR="002437B7" w:rsidRPr="00562CFD" w14:paraId="4BAB32B4" w14:textId="77777777" w:rsidTr="00055DA2">
        <w:trPr>
          <w:cantSplit/>
          <w:jc w:val="center"/>
        </w:trPr>
        <w:tc>
          <w:tcPr>
            <w:tcW w:w="7920" w:type="dxa"/>
          </w:tcPr>
          <w:p w14:paraId="37B0D6B3" w14:textId="0E7C6AD7" w:rsidR="002437B7" w:rsidRPr="00562CFD" w:rsidRDefault="002437B7" w:rsidP="002437B7">
            <w:pPr>
              <w:pStyle w:val="tablesyntax"/>
              <w:keepNext w:val="0"/>
              <w:keepLines w:val="0"/>
              <w:spacing w:before="20" w:after="40"/>
              <w:rPr>
                <w:noProof/>
              </w:rPr>
            </w:pPr>
            <w:r w:rsidRPr="0029144E">
              <w:rPr>
                <w:noProof/>
                <w:highlight w:val="yellow"/>
              </w:rPr>
              <w:tab/>
              <w:t>} else</w:t>
            </w:r>
          </w:p>
        </w:tc>
        <w:tc>
          <w:tcPr>
            <w:tcW w:w="1152" w:type="dxa"/>
          </w:tcPr>
          <w:p w14:paraId="16295B95" w14:textId="77777777" w:rsidR="002437B7" w:rsidRPr="00562CFD" w:rsidRDefault="002437B7" w:rsidP="002437B7">
            <w:pPr>
              <w:pStyle w:val="tablecell"/>
              <w:keepNext w:val="0"/>
              <w:keepLines w:val="0"/>
              <w:spacing w:before="20" w:after="40"/>
              <w:jc w:val="center"/>
              <w:rPr>
                <w:noProof/>
              </w:rPr>
            </w:pPr>
          </w:p>
        </w:tc>
      </w:tr>
      <w:tr w:rsidR="002437B7" w:rsidRPr="00562CFD" w14:paraId="34B840AB" w14:textId="77777777" w:rsidTr="00055DA2">
        <w:trPr>
          <w:cantSplit/>
          <w:jc w:val="center"/>
        </w:trPr>
        <w:tc>
          <w:tcPr>
            <w:tcW w:w="7920" w:type="dxa"/>
          </w:tcPr>
          <w:p w14:paraId="01C4F97D" w14:textId="561B7BBE" w:rsidR="002437B7" w:rsidRPr="00562CFD" w:rsidRDefault="002437B7" w:rsidP="002437B7">
            <w:pPr>
              <w:pStyle w:val="tablesyntax"/>
              <w:keepNext w:val="0"/>
              <w:keepLines w:val="0"/>
              <w:spacing w:before="20" w:after="40"/>
              <w:rPr>
                <w:noProof/>
              </w:rPr>
            </w:pPr>
            <w:r w:rsidRPr="0029144E">
              <w:rPr>
                <w:noProof/>
                <w:highlight w:val="yellow"/>
              </w:rPr>
              <w:tab/>
            </w:r>
            <w:r w:rsidRPr="0029144E">
              <w:rPr>
                <w:noProof/>
                <w:highlight w:val="yellow"/>
              </w:rPr>
              <w:tab/>
              <w:t>payloadSize = NumBytesInNalUnit – 3</w:t>
            </w:r>
          </w:p>
        </w:tc>
        <w:tc>
          <w:tcPr>
            <w:tcW w:w="1152" w:type="dxa"/>
          </w:tcPr>
          <w:p w14:paraId="7CA3D891" w14:textId="77777777" w:rsidR="002437B7" w:rsidRPr="00562CFD" w:rsidRDefault="002437B7" w:rsidP="002437B7">
            <w:pPr>
              <w:pStyle w:val="tablecell"/>
              <w:keepNext w:val="0"/>
              <w:keepLines w:val="0"/>
              <w:spacing w:before="20" w:after="40"/>
              <w:jc w:val="center"/>
              <w:rPr>
                <w:noProof/>
              </w:rPr>
            </w:pPr>
          </w:p>
        </w:tc>
      </w:tr>
      <w:tr w:rsidR="002437B7" w:rsidRPr="00562CFD" w14:paraId="504C0834" w14:textId="77777777" w:rsidTr="00055DA2">
        <w:trPr>
          <w:cantSplit/>
          <w:jc w:val="center"/>
        </w:trPr>
        <w:tc>
          <w:tcPr>
            <w:tcW w:w="7920" w:type="dxa"/>
          </w:tcPr>
          <w:p w14:paraId="48B29F54" w14:textId="644265ED" w:rsidR="002437B7" w:rsidRPr="00562CFD" w:rsidRDefault="002437B7" w:rsidP="002437B7">
            <w:pPr>
              <w:pStyle w:val="tablesyntax"/>
              <w:keepNext w:val="0"/>
              <w:keepLines w:val="0"/>
              <w:spacing w:before="20" w:after="40"/>
              <w:rPr>
                <w:rFonts w:eastAsia="MS Mincho"/>
                <w:noProof/>
                <w:lang w:eastAsia="ja-JP"/>
              </w:rPr>
            </w:pPr>
            <w:r w:rsidRPr="00562CFD">
              <w:rPr>
                <w:noProof/>
              </w:rPr>
              <w:tab/>
              <w:t>sei_payload( payloadType, payloadSize )</w:t>
            </w:r>
          </w:p>
        </w:tc>
        <w:tc>
          <w:tcPr>
            <w:tcW w:w="1152" w:type="dxa"/>
          </w:tcPr>
          <w:p w14:paraId="07973EAC" w14:textId="77777777" w:rsidR="002437B7" w:rsidRPr="00562CFD" w:rsidRDefault="002437B7" w:rsidP="002437B7">
            <w:pPr>
              <w:pStyle w:val="tablecell"/>
              <w:keepNext w:val="0"/>
              <w:keepLines w:val="0"/>
              <w:spacing w:before="20" w:after="40"/>
              <w:jc w:val="center"/>
              <w:rPr>
                <w:noProof/>
              </w:rPr>
            </w:pPr>
          </w:p>
        </w:tc>
      </w:tr>
      <w:tr w:rsidR="002437B7" w:rsidRPr="00562CFD" w14:paraId="46280F0C" w14:textId="77777777" w:rsidTr="00055DA2">
        <w:trPr>
          <w:cantSplit/>
          <w:jc w:val="center"/>
        </w:trPr>
        <w:tc>
          <w:tcPr>
            <w:tcW w:w="7920" w:type="dxa"/>
          </w:tcPr>
          <w:p w14:paraId="27C5339F" w14:textId="2CC0BBBC" w:rsidR="002437B7" w:rsidRPr="00562CFD" w:rsidRDefault="002437B7" w:rsidP="002437B7">
            <w:pPr>
              <w:pStyle w:val="tablesyntax"/>
              <w:spacing w:before="20" w:after="40"/>
              <w:rPr>
                <w:noProof/>
              </w:rPr>
            </w:pPr>
            <w:r>
              <w:rPr>
                <w:noProof/>
              </w:rPr>
              <w:t>}</w:t>
            </w:r>
          </w:p>
        </w:tc>
        <w:tc>
          <w:tcPr>
            <w:tcW w:w="1152" w:type="dxa"/>
          </w:tcPr>
          <w:p w14:paraId="535A3174" w14:textId="77777777" w:rsidR="002437B7" w:rsidRPr="00562CFD" w:rsidRDefault="002437B7" w:rsidP="002437B7">
            <w:pPr>
              <w:pStyle w:val="tablecell"/>
              <w:spacing w:before="20" w:after="40"/>
              <w:jc w:val="center"/>
              <w:rPr>
                <w:noProof/>
                <w:lang w:eastAsia="ko-KR"/>
              </w:rPr>
            </w:pPr>
          </w:p>
        </w:tc>
      </w:tr>
    </w:tbl>
    <w:p w14:paraId="5B0B8823" w14:textId="77777777" w:rsidR="008743E1" w:rsidRDefault="008743E1" w:rsidP="00F13B55">
      <w:pPr>
        <w:rPr>
          <w:lang w:val="en-CA"/>
        </w:rPr>
      </w:pPr>
    </w:p>
    <w:p w14:paraId="7058B0BB" w14:textId="76F669B0" w:rsidR="007E0306" w:rsidRDefault="007E0306" w:rsidP="007E03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47"/>
          <w:tab w:val="left" w:pos="2552"/>
          <w:tab w:val="left" w:pos="3856"/>
          <w:tab w:val="left" w:pos="5216"/>
          <w:tab w:val="left" w:pos="6464"/>
        </w:tabs>
        <w:overflowPunct/>
        <w:autoSpaceDE/>
        <w:autoSpaceDN/>
        <w:adjustRightInd/>
        <w:spacing w:before="0" w:after="240"/>
        <w:jc w:val="left"/>
        <w:textAlignment w:val="auto"/>
        <w:rPr>
          <w:rFonts w:eastAsia="Malgun Gothic"/>
          <w:noProof/>
          <w:sz w:val="20"/>
          <w:lang w:val="en-CA"/>
        </w:rPr>
      </w:pPr>
      <w:r w:rsidRPr="0029144E">
        <w:rPr>
          <w:rFonts w:eastAsia="Malgun Gothic"/>
          <w:b/>
          <w:bCs/>
          <w:noProof/>
          <w:sz w:val="20"/>
          <w:highlight w:val="yellow"/>
          <w:lang w:val="en-CA"/>
        </w:rPr>
        <w:t xml:space="preserve">payload_size_flag </w:t>
      </w:r>
      <w:r w:rsidRPr="0029144E">
        <w:rPr>
          <w:rFonts w:eastAsia="Malgun Gothic"/>
          <w:noProof/>
          <w:sz w:val="20"/>
          <w:highlight w:val="yellow"/>
          <w:lang w:val="en-CA"/>
        </w:rPr>
        <w:t>equal to 0 specifies that no payload_size_byte syntax element is present in the SEI message.</w:t>
      </w:r>
      <w:r>
        <w:rPr>
          <w:rFonts w:eastAsia="Malgun Gothic"/>
          <w:noProof/>
          <w:sz w:val="20"/>
          <w:highlight w:val="yellow"/>
          <w:lang w:val="en-CA"/>
        </w:rPr>
        <w:t xml:space="preserve"> </w:t>
      </w:r>
      <w:r w:rsidRPr="0029144E">
        <w:rPr>
          <w:rFonts w:eastAsia="Malgun Gothic"/>
          <w:noProof/>
          <w:sz w:val="20"/>
          <w:highlight w:val="yellow"/>
          <w:lang w:val="en-CA"/>
        </w:rPr>
        <w:t>payload_size_</w:t>
      </w:r>
      <w:r w:rsidRPr="003372E5">
        <w:rPr>
          <w:rFonts w:eastAsia="Malgun Gothic"/>
          <w:noProof/>
          <w:sz w:val="20"/>
          <w:highlight w:val="yellow"/>
          <w:lang w:val="en-CA"/>
        </w:rPr>
        <w:t>flag equal to 1 specifies that one or more payload_size_byte syntax elements are present in the SEI message.</w:t>
      </w:r>
      <w:r w:rsidR="003372E5" w:rsidRPr="0068108D">
        <w:rPr>
          <w:rFonts w:eastAsia="Malgun Gothic"/>
          <w:noProof/>
          <w:sz w:val="20"/>
          <w:highlight w:val="yellow"/>
          <w:lang w:val="en-CA"/>
        </w:rPr>
        <w:t xml:space="preserve"> </w:t>
      </w:r>
      <w:r w:rsidR="003372E5" w:rsidRPr="003372E5">
        <w:rPr>
          <w:rFonts w:eastAsia="Malgun Gothic"/>
          <w:noProof/>
          <w:sz w:val="20"/>
          <w:highlight w:val="yellow"/>
          <w:lang w:val="en-CA"/>
        </w:rPr>
        <w:t>When payload</w:t>
      </w:r>
      <w:r w:rsidR="003372E5" w:rsidRPr="0029144E">
        <w:rPr>
          <w:rFonts w:eastAsia="Malgun Gothic"/>
          <w:noProof/>
          <w:sz w:val="20"/>
          <w:highlight w:val="yellow"/>
          <w:lang w:val="en-CA"/>
        </w:rPr>
        <w:t xml:space="preserve">_size_flag </w:t>
      </w:r>
      <w:r w:rsidR="003372E5">
        <w:rPr>
          <w:rFonts w:eastAsia="Malgun Gothic"/>
          <w:noProof/>
          <w:sz w:val="20"/>
          <w:highlight w:val="yellow"/>
          <w:lang w:val="en-CA"/>
        </w:rPr>
        <w:t xml:space="preserve">is </w:t>
      </w:r>
      <w:r w:rsidR="003372E5" w:rsidRPr="0029144E">
        <w:rPr>
          <w:rFonts w:eastAsia="Malgun Gothic"/>
          <w:noProof/>
          <w:sz w:val="20"/>
          <w:highlight w:val="yellow"/>
          <w:lang w:val="en-CA"/>
        </w:rPr>
        <w:t xml:space="preserve">equal </w:t>
      </w:r>
      <w:r w:rsidR="003372E5">
        <w:rPr>
          <w:rFonts w:eastAsia="Malgun Gothic"/>
          <w:noProof/>
          <w:sz w:val="20"/>
          <w:highlight w:val="yellow"/>
          <w:lang w:val="en-CA"/>
        </w:rPr>
        <w:t xml:space="preserve">to 0, </w:t>
      </w:r>
      <w:r w:rsidR="003372E5" w:rsidRPr="0029144E">
        <w:rPr>
          <w:rFonts w:eastAsia="Malgun Gothic"/>
          <w:noProof/>
          <w:sz w:val="20"/>
          <w:highlight w:val="yellow"/>
          <w:lang w:val="en-CA"/>
        </w:rPr>
        <w:t>the SEI message shall be the only SEI message in the NAL unit.</w:t>
      </w:r>
    </w:p>
    <w:p w14:paraId="310AD8F8" w14:textId="29EE8D14" w:rsidR="001F39A5" w:rsidRPr="001F39A5" w:rsidRDefault="00313DBE" w:rsidP="001F39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68108D">
        <w:rPr>
          <w:rFonts w:eastAsia="SimSun"/>
          <w:b/>
          <w:bCs/>
          <w:noProof/>
          <w:sz w:val="20"/>
          <w:highlight w:val="yellow"/>
          <w:lang w:val="en-GB"/>
        </w:rPr>
        <w:t xml:space="preserve">payload_type_7_bits </w:t>
      </w:r>
      <w:r w:rsidR="001F39A5" w:rsidRPr="0068108D">
        <w:rPr>
          <w:rFonts w:eastAsia="SimSun"/>
          <w:noProof/>
          <w:sz w:val="20"/>
          <w:highlight w:val="yellow"/>
          <w:lang w:val="en-GB"/>
        </w:rPr>
        <w:t xml:space="preserve">is </w:t>
      </w:r>
      <w:r w:rsidRPr="0068108D">
        <w:rPr>
          <w:rFonts w:eastAsia="SimSun"/>
          <w:noProof/>
          <w:sz w:val="20"/>
          <w:highlight w:val="yellow"/>
          <w:lang w:val="en-GB"/>
        </w:rPr>
        <w:t>a value</w:t>
      </w:r>
      <w:r w:rsidR="001F39A5" w:rsidRPr="0068108D">
        <w:rPr>
          <w:rFonts w:eastAsia="SimSun"/>
          <w:noProof/>
          <w:sz w:val="20"/>
          <w:highlight w:val="yellow"/>
          <w:lang w:val="en-GB"/>
        </w:rPr>
        <w:t xml:space="preserve"> of the payload type of an SEI message.</w:t>
      </w:r>
    </w:p>
    <w:bookmarkEnd w:id="0"/>
    <w:bookmarkEnd w:id="1"/>
    <w:p w14:paraId="77D19A27" w14:textId="77777777" w:rsidR="00591135" w:rsidRPr="005B217D" w:rsidRDefault="00591135"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04559FF6" w14:textId="0CF85FAE" w:rsidR="00781125" w:rsidRPr="00C00200" w:rsidRDefault="00C15233" w:rsidP="005753A0">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81125" w:rsidRPr="00C00200" w:rsidSect="00925CE2">
      <w:footerReference w:type="default" r:id="rId12"/>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C4088" w14:textId="77777777" w:rsidR="008D500B" w:rsidRDefault="008D500B">
      <w:r>
        <w:separator/>
      </w:r>
    </w:p>
  </w:endnote>
  <w:endnote w:type="continuationSeparator" w:id="0">
    <w:p w14:paraId="173AEDA1" w14:textId="77777777" w:rsidR="008D500B" w:rsidRDefault="008D5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67904F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972B6">
      <w:rPr>
        <w:rStyle w:val="PageNumber"/>
        <w:noProof/>
      </w:rPr>
      <w:t>2024-04-10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9BF6A" w14:textId="77777777" w:rsidR="008D500B" w:rsidRDefault="008D500B">
      <w:r>
        <w:separator/>
      </w:r>
    </w:p>
  </w:footnote>
  <w:footnote w:type="continuationSeparator" w:id="0">
    <w:p w14:paraId="17189CDB" w14:textId="77777777" w:rsidR="008D500B" w:rsidRDefault="008D50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0C1C24"/>
    <w:multiLevelType w:val="hybridMultilevel"/>
    <w:tmpl w:val="CA524BF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D636425"/>
    <w:multiLevelType w:val="hybridMultilevel"/>
    <w:tmpl w:val="86D0517A"/>
    <w:lvl w:ilvl="0" w:tplc="20000017">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8A43B9"/>
    <w:multiLevelType w:val="hybridMultilevel"/>
    <w:tmpl w:val="CA524B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2307AC"/>
    <w:multiLevelType w:val="hybridMultilevel"/>
    <w:tmpl w:val="939C5A20"/>
    <w:lvl w:ilvl="0" w:tplc="27509286">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4A65F14"/>
    <w:multiLevelType w:val="hybridMultilevel"/>
    <w:tmpl w:val="BE6EFD4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10376438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10151052">
    <w:abstractNumId w:val="13"/>
  </w:num>
  <w:num w:numId="3" w16cid:durableId="1188526677">
    <w:abstractNumId w:val="12"/>
  </w:num>
  <w:num w:numId="4" w16cid:durableId="1698651633">
    <w:abstractNumId w:val="9"/>
  </w:num>
  <w:num w:numId="5" w16cid:durableId="1610696087">
    <w:abstractNumId w:val="11"/>
  </w:num>
  <w:num w:numId="6" w16cid:durableId="723873396">
    <w:abstractNumId w:val="5"/>
  </w:num>
  <w:num w:numId="7" w16cid:durableId="223105060">
    <w:abstractNumId w:val="7"/>
  </w:num>
  <w:num w:numId="8" w16cid:durableId="1959875230">
    <w:abstractNumId w:val="5"/>
  </w:num>
  <w:num w:numId="9" w16cid:durableId="626542936">
    <w:abstractNumId w:val="1"/>
  </w:num>
  <w:num w:numId="10" w16cid:durableId="1962415454">
    <w:abstractNumId w:val="4"/>
  </w:num>
  <w:num w:numId="11" w16cid:durableId="1006053333">
    <w:abstractNumId w:val="3"/>
  </w:num>
  <w:num w:numId="12" w16cid:durableId="545265982">
    <w:abstractNumId w:val="10"/>
  </w:num>
  <w:num w:numId="13" w16cid:durableId="335159469">
    <w:abstractNumId w:val="6"/>
  </w:num>
  <w:num w:numId="14" w16cid:durableId="726225986">
    <w:abstractNumId w:val="5"/>
  </w:num>
  <w:num w:numId="15" w16cid:durableId="222133400">
    <w:abstractNumId w:val="5"/>
  </w:num>
  <w:num w:numId="16" w16cid:durableId="1239753288">
    <w:abstractNumId w:val="14"/>
  </w:num>
  <w:num w:numId="17" w16cid:durableId="166874369">
    <w:abstractNumId w:val="2"/>
  </w:num>
  <w:num w:numId="18" w16cid:durableId="13647465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291"/>
    <w:rsid w:val="000144B5"/>
    <w:rsid w:val="000150AE"/>
    <w:rsid w:val="00020DD6"/>
    <w:rsid w:val="000216D3"/>
    <w:rsid w:val="00021F24"/>
    <w:rsid w:val="000308A3"/>
    <w:rsid w:val="00032C9F"/>
    <w:rsid w:val="00043969"/>
    <w:rsid w:val="000439C6"/>
    <w:rsid w:val="0004538C"/>
    <w:rsid w:val="0004543A"/>
    <w:rsid w:val="000458BC"/>
    <w:rsid w:val="00045C41"/>
    <w:rsid w:val="00046C03"/>
    <w:rsid w:val="00046E7C"/>
    <w:rsid w:val="00047CFD"/>
    <w:rsid w:val="00050267"/>
    <w:rsid w:val="00053975"/>
    <w:rsid w:val="00065039"/>
    <w:rsid w:val="000662CA"/>
    <w:rsid w:val="000717B2"/>
    <w:rsid w:val="00073E01"/>
    <w:rsid w:val="00074F1E"/>
    <w:rsid w:val="0007614F"/>
    <w:rsid w:val="00076799"/>
    <w:rsid w:val="00080B0F"/>
    <w:rsid w:val="00081398"/>
    <w:rsid w:val="0008296C"/>
    <w:rsid w:val="00084393"/>
    <w:rsid w:val="00084566"/>
    <w:rsid w:val="000865E1"/>
    <w:rsid w:val="0009011E"/>
    <w:rsid w:val="000916EA"/>
    <w:rsid w:val="00092AF4"/>
    <w:rsid w:val="00094479"/>
    <w:rsid w:val="00095F37"/>
    <w:rsid w:val="000962AC"/>
    <w:rsid w:val="00096509"/>
    <w:rsid w:val="000969B8"/>
    <w:rsid w:val="000A4130"/>
    <w:rsid w:val="000A4A29"/>
    <w:rsid w:val="000A5B49"/>
    <w:rsid w:val="000B0C0F"/>
    <w:rsid w:val="000B17A9"/>
    <w:rsid w:val="000B1C6B"/>
    <w:rsid w:val="000B2674"/>
    <w:rsid w:val="000B2D0D"/>
    <w:rsid w:val="000B4142"/>
    <w:rsid w:val="000B4FF9"/>
    <w:rsid w:val="000C032D"/>
    <w:rsid w:val="000C09AC"/>
    <w:rsid w:val="000C1355"/>
    <w:rsid w:val="000C228D"/>
    <w:rsid w:val="000C2BAA"/>
    <w:rsid w:val="000C2C76"/>
    <w:rsid w:val="000C5F4C"/>
    <w:rsid w:val="000D2534"/>
    <w:rsid w:val="000D4039"/>
    <w:rsid w:val="000D4D2F"/>
    <w:rsid w:val="000D67CC"/>
    <w:rsid w:val="000D7893"/>
    <w:rsid w:val="000E00F3"/>
    <w:rsid w:val="000F1108"/>
    <w:rsid w:val="000F158C"/>
    <w:rsid w:val="00101638"/>
    <w:rsid w:val="00102135"/>
    <w:rsid w:val="00102F3D"/>
    <w:rsid w:val="00104A1F"/>
    <w:rsid w:val="00111BC0"/>
    <w:rsid w:val="0011544A"/>
    <w:rsid w:val="00120B62"/>
    <w:rsid w:val="00124E38"/>
    <w:rsid w:val="0012580B"/>
    <w:rsid w:val="001302DA"/>
    <w:rsid w:val="00131F90"/>
    <w:rsid w:val="0013292D"/>
    <w:rsid w:val="0013458C"/>
    <w:rsid w:val="0013526E"/>
    <w:rsid w:val="0013629F"/>
    <w:rsid w:val="0014515D"/>
    <w:rsid w:val="00146152"/>
    <w:rsid w:val="0015078F"/>
    <w:rsid w:val="00150EF2"/>
    <w:rsid w:val="00152956"/>
    <w:rsid w:val="00153F36"/>
    <w:rsid w:val="0015542E"/>
    <w:rsid w:val="00155526"/>
    <w:rsid w:val="0016014A"/>
    <w:rsid w:val="0016046C"/>
    <w:rsid w:val="00160856"/>
    <w:rsid w:val="00161FB2"/>
    <w:rsid w:val="001639CD"/>
    <w:rsid w:val="00167529"/>
    <w:rsid w:val="00170A6A"/>
    <w:rsid w:val="00171371"/>
    <w:rsid w:val="00175A24"/>
    <w:rsid w:val="00176E9C"/>
    <w:rsid w:val="001778EE"/>
    <w:rsid w:val="0018255A"/>
    <w:rsid w:val="00182BC4"/>
    <w:rsid w:val="00187E58"/>
    <w:rsid w:val="00191331"/>
    <w:rsid w:val="00191B6B"/>
    <w:rsid w:val="001A0D69"/>
    <w:rsid w:val="001A297E"/>
    <w:rsid w:val="001A368E"/>
    <w:rsid w:val="001A5318"/>
    <w:rsid w:val="001A7329"/>
    <w:rsid w:val="001A792F"/>
    <w:rsid w:val="001B4E28"/>
    <w:rsid w:val="001B533A"/>
    <w:rsid w:val="001C193C"/>
    <w:rsid w:val="001C2B3B"/>
    <w:rsid w:val="001C3525"/>
    <w:rsid w:val="001C3AFB"/>
    <w:rsid w:val="001D07F0"/>
    <w:rsid w:val="001D1BD2"/>
    <w:rsid w:val="001D3820"/>
    <w:rsid w:val="001D5AAE"/>
    <w:rsid w:val="001E0248"/>
    <w:rsid w:val="001E02BE"/>
    <w:rsid w:val="001E3B37"/>
    <w:rsid w:val="001E48B3"/>
    <w:rsid w:val="001E52FD"/>
    <w:rsid w:val="001F05D2"/>
    <w:rsid w:val="001F2594"/>
    <w:rsid w:val="001F39A5"/>
    <w:rsid w:val="001F4E53"/>
    <w:rsid w:val="001F6A5E"/>
    <w:rsid w:val="001F73D4"/>
    <w:rsid w:val="0020026A"/>
    <w:rsid w:val="00200A7A"/>
    <w:rsid w:val="002037C3"/>
    <w:rsid w:val="002055A6"/>
    <w:rsid w:val="002062DB"/>
    <w:rsid w:val="00206460"/>
    <w:rsid w:val="002069B4"/>
    <w:rsid w:val="00206E5F"/>
    <w:rsid w:val="002073AB"/>
    <w:rsid w:val="00214BC0"/>
    <w:rsid w:val="00215DFC"/>
    <w:rsid w:val="00217259"/>
    <w:rsid w:val="002212DF"/>
    <w:rsid w:val="00222902"/>
    <w:rsid w:val="00222CD4"/>
    <w:rsid w:val="002245CF"/>
    <w:rsid w:val="00225016"/>
    <w:rsid w:val="002253CA"/>
    <w:rsid w:val="002264A6"/>
    <w:rsid w:val="00227BA7"/>
    <w:rsid w:val="0023011C"/>
    <w:rsid w:val="00234ED9"/>
    <w:rsid w:val="002375C1"/>
    <w:rsid w:val="00241E84"/>
    <w:rsid w:val="002437B7"/>
    <w:rsid w:val="00246360"/>
    <w:rsid w:val="0024655D"/>
    <w:rsid w:val="002470BD"/>
    <w:rsid w:val="00247E1E"/>
    <w:rsid w:val="00250519"/>
    <w:rsid w:val="00256531"/>
    <w:rsid w:val="00256F94"/>
    <w:rsid w:val="002570EE"/>
    <w:rsid w:val="002603AD"/>
    <w:rsid w:val="00260C09"/>
    <w:rsid w:val="00263398"/>
    <w:rsid w:val="002634C4"/>
    <w:rsid w:val="00263B99"/>
    <w:rsid w:val="002647D8"/>
    <w:rsid w:val="0026620C"/>
    <w:rsid w:val="00266F06"/>
    <w:rsid w:val="0027180F"/>
    <w:rsid w:val="00273DDA"/>
    <w:rsid w:val="00275BCF"/>
    <w:rsid w:val="00276187"/>
    <w:rsid w:val="00280613"/>
    <w:rsid w:val="002822B5"/>
    <w:rsid w:val="00291E36"/>
    <w:rsid w:val="00292257"/>
    <w:rsid w:val="0029433B"/>
    <w:rsid w:val="00295DEA"/>
    <w:rsid w:val="0029668E"/>
    <w:rsid w:val="00297F38"/>
    <w:rsid w:val="002A25FE"/>
    <w:rsid w:val="002A54E0"/>
    <w:rsid w:val="002A7BA9"/>
    <w:rsid w:val="002B1595"/>
    <w:rsid w:val="002B191D"/>
    <w:rsid w:val="002B2E83"/>
    <w:rsid w:val="002B5961"/>
    <w:rsid w:val="002C1481"/>
    <w:rsid w:val="002C35FF"/>
    <w:rsid w:val="002C6F23"/>
    <w:rsid w:val="002C746F"/>
    <w:rsid w:val="002D0AF6"/>
    <w:rsid w:val="002D7447"/>
    <w:rsid w:val="002E5069"/>
    <w:rsid w:val="002E7C46"/>
    <w:rsid w:val="002F0246"/>
    <w:rsid w:val="002F164D"/>
    <w:rsid w:val="003021BC"/>
    <w:rsid w:val="003060C6"/>
    <w:rsid w:val="00306206"/>
    <w:rsid w:val="00311FD0"/>
    <w:rsid w:val="00313DBE"/>
    <w:rsid w:val="003148E9"/>
    <w:rsid w:val="00316251"/>
    <w:rsid w:val="00317049"/>
    <w:rsid w:val="00317D32"/>
    <w:rsid w:val="00317D85"/>
    <w:rsid w:val="0032146D"/>
    <w:rsid w:val="00327670"/>
    <w:rsid w:val="00327C56"/>
    <w:rsid w:val="003315A1"/>
    <w:rsid w:val="003372E5"/>
    <w:rsid w:val="003373EC"/>
    <w:rsid w:val="00342944"/>
    <w:rsid w:val="00342FF4"/>
    <w:rsid w:val="00344E5A"/>
    <w:rsid w:val="00346148"/>
    <w:rsid w:val="00350EA3"/>
    <w:rsid w:val="00352B9F"/>
    <w:rsid w:val="00354136"/>
    <w:rsid w:val="0035435F"/>
    <w:rsid w:val="00355C13"/>
    <w:rsid w:val="003577D1"/>
    <w:rsid w:val="003642D6"/>
    <w:rsid w:val="003669EA"/>
    <w:rsid w:val="00367C12"/>
    <w:rsid w:val="003706CC"/>
    <w:rsid w:val="003708E3"/>
    <w:rsid w:val="00373E9B"/>
    <w:rsid w:val="00377710"/>
    <w:rsid w:val="00396489"/>
    <w:rsid w:val="003A2413"/>
    <w:rsid w:val="003A25F5"/>
    <w:rsid w:val="003A2D8E"/>
    <w:rsid w:val="003A4836"/>
    <w:rsid w:val="003A7398"/>
    <w:rsid w:val="003A7CE6"/>
    <w:rsid w:val="003B1F21"/>
    <w:rsid w:val="003C15E8"/>
    <w:rsid w:val="003C20E4"/>
    <w:rsid w:val="003C4A68"/>
    <w:rsid w:val="003C4FBC"/>
    <w:rsid w:val="003C6BE0"/>
    <w:rsid w:val="003D5B72"/>
    <w:rsid w:val="003D6342"/>
    <w:rsid w:val="003D6DD6"/>
    <w:rsid w:val="003E2F60"/>
    <w:rsid w:val="003E5ACD"/>
    <w:rsid w:val="003E5F71"/>
    <w:rsid w:val="003E6F90"/>
    <w:rsid w:val="003E73ED"/>
    <w:rsid w:val="003F03FE"/>
    <w:rsid w:val="003F066C"/>
    <w:rsid w:val="003F4352"/>
    <w:rsid w:val="003F5D0F"/>
    <w:rsid w:val="003F6179"/>
    <w:rsid w:val="003F72BF"/>
    <w:rsid w:val="00401681"/>
    <w:rsid w:val="00401910"/>
    <w:rsid w:val="0040290A"/>
    <w:rsid w:val="004055D8"/>
    <w:rsid w:val="004138BC"/>
    <w:rsid w:val="00414101"/>
    <w:rsid w:val="004219CF"/>
    <w:rsid w:val="004234F0"/>
    <w:rsid w:val="00426763"/>
    <w:rsid w:val="00426FCA"/>
    <w:rsid w:val="00427EEC"/>
    <w:rsid w:val="00431002"/>
    <w:rsid w:val="00433DDB"/>
    <w:rsid w:val="004353AD"/>
    <w:rsid w:val="00435A29"/>
    <w:rsid w:val="004362B1"/>
    <w:rsid w:val="004368D1"/>
    <w:rsid w:val="00437619"/>
    <w:rsid w:val="004413D5"/>
    <w:rsid w:val="004436C3"/>
    <w:rsid w:val="00444D5F"/>
    <w:rsid w:val="00447245"/>
    <w:rsid w:val="00447A7D"/>
    <w:rsid w:val="00447D5B"/>
    <w:rsid w:val="00451696"/>
    <w:rsid w:val="0045362C"/>
    <w:rsid w:val="00457242"/>
    <w:rsid w:val="00457C1A"/>
    <w:rsid w:val="00460FD9"/>
    <w:rsid w:val="00464C4E"/>
    <w:rsid w:val="00465A1E"/>
    <w:rsid w:val="00474E9A"/>
    <w:rsid w:val="004822AC"/>
    <w:rsid w:val="00486368"/>
    <w:rsid w:val="004869AA"/>
    <w:rsid w:val="00491B06"/>
    <w:rsid w:val="00493D75"/>
    <w:rsid w:val="0049445A"/>
    <w:rsid w:val="004957D9"/>
    <w:rsid w:val="00496EE6"/>
    <w:rsid w:val="004A0012"/>
    <w:rsid w:val="004A1A2B"/>
    <w:rsid w:val="004A2A63"/>
    <w:rsid w:val="004B210C"/>
    <w:rsid w:val="004B4311"/>
    <w:rsid w:val="004B4D09"/>
    <w:rsid w:val="004B6170"/>
    <w:rsid w:val="004B6E95"/>
    <w:rsid w:val="004D14CB"/>
    <w:rsid w:val="004D405F"/>
    <w:rsid w:val="004D56A1"/>
    <w:rsid w:val="004D64E7"/>
    <w:rsid w:val="004D7FFC"/>
    <w:rsid w:val="004E2B1B"/>
    <w:rsid w:val="004E4F4F"/>
    <w:rsid w:val="004E6789"/>
    <w:rsid w:val="004F0F2A"/>
    <w:rsid w:val="004F4A83"/>
    <w:rsid w:val="004F61E3"/>
    <w:rsid w:val="004F6559"/>
    <w:rsid w:val="004F6C0C"/>
    <w:rsid w:val="004F7978"/>
    <w:rsid w:val="00501AA1"/>
    <w:rsid w:val="00502E10"/>
    <w:rsid w:val="0050354E"/>
    <w:rsid w:val="00504B4A"/>
    <w:rsid w:val="005059EE"/>
    <w:rsid w:val="0051015C"/>
    <w:rsid w:val="00514044"/>
    <w:rsid w:val="00516CF1"/>
    <w:rsid w:val="005177F3"/>
    <w:rsid w:val="00526569"/>
    <w:rsid w:val="00526818"/>
    <w:rsid w:val="00531979"/>
    <w:rsid w:val="00531AE9"/>
    <w:rsid w:val="0053286F"/>
    <w:rsid w:val="005346B3"/>
    <w:rsid w:val="005349B3"/>
    <w:rsid w:val="00536188"/>
    <w:rsid w:val="00541A52"/>
    <w:rsid w:val="00545969"/>
    <w:rsid w:val="0055072C"/>
    <w:rsid w:val="00550A66"/>
    <w:rsid w:val="00550E01"/>
    <w:rsid w:val="00552533"/>
    <w:rsid w:val="0055391E"/>
    <w:rsid w:val="00554C51"/>
    <w:rsid w:val="00556FCE"/>
    <w:rsid w:val="00560F3E"/>
    <w:rsid w:val="0056511A"/>
    <w:rsid w:val="00567EC7"/>
    <w:rsid w:val="00567ED6"/>
    <w:rsid w:val="00570013"/>
    <w:rsid w:val="00571953"/>
    <w:rsid w:val="005753A0"/>
    <w:rsid w:val="005753EC"/>
    <w:rsid w:val="00575ACA"/>
    <w:rsid w:val="00575DB2"/>
    <w:rsid w:val="005769D5"/>
    <w:rsid w:val="005801A2"/>
    <w:rsid w:val="00580C91"/>
    <w:rsid w:val="00581802"/>
    <w:rsid w:val="00584F81"/>
    <w:rsid w:val="0058508D"/>
    <w:rsid w:val="00586EF0"/>
    <w:rsid w:val="00591135"/>
    <w:rsid w:val="00594752"/>
    <w:rsid w:val="005952A5"/>
    <w:rsid w:val="005972B6"/>
    <w:rsid w:val="00597730"/>
    <w:rsid w:val="005A2A1B"/>
    <w:rsid w:val="005A33A1"/>
    <w:rsid w:val="005A4779"/>
    <w:rsid w:val="005B217D"/>
    <w:rsid w:val="005B3CC6"/>
    <w:rsid w:val="005C1F51"/>
    <w:rsid w:val="005C2032"/>
    <w:rsid w:val="005C2391"/>
    <w:rsid w:val="005C385F"/>
    <w:rsid w:val="005C6E5D"/>
    <w:rsid w:val="005C7C26"/>
    <w:rsid w:val="005D0BD9"/>
    <w:rsid w:val="005D2201"/>
    <w:rsid w:val="005E1AC6"/>
    <w:rsid w:val="005E3A25"/>
    <w:rsid w:val="005E3F2B"/>
    <w:rsid w:val="005E581B"/>
    <w:rsid w:val="005E5ECE"/>
    <w:rsid w:val="005F5C2D"/>
    <w:rsid w:val="005F5C60"/>
    <w:rsid w:val="005F6181"/>
    <w:rsid w:val="005F6F1B"/>
    <w:rsid w:val="00601AE4"/>
    <w:rsid w:val="006034EF"/>
    <w:rsid w:val="00604558"/>
    <w:rsid w:val="00605952"/>
    <w:rsid w:val="00611EAB"/>
    <w:rsid w:val="00612006"/>
    <w:rsid w:val="00612EC7"/>
    <w:rsid w:val="00615995"/>
    <w:rsid w:val="00616155"/>
    <w:rsid w:val="006217B7"/>
    <w:rsid w:val="00622031"/>
    <w:rsid w:val="00624089"/>
    <w:rsid w:val="00624B33"/>
    <w:rsid w:val="0063041A"/>
    <w:rsid w:val="00630AA2"/>
    <w:rsid w:val="00631D8B"/>
    <w:rsid w:val="00632DC5"/>
    <w:rsid w:val="00643B69"/>
    <w:rsid w:val="00646707"/>
    <w:rsid w:val="006567A7"/>
    <w:rsid w:val="00656C73"/>
    <w:rsid w:val="00657F7E"/>
    <w:rsid w:val="006608EA"/>
    <w:rsid w:val="00662E58"/>
    <w:rsid w:val="006637F2"/>
    <w:rsid w:val="006642A5"/>
    <w:rsid w:val="00664DCF"/>
    <w:rsid w:val="00664FFC"/>
    <w:rsid w:val="0066540A"/>
    <w:rsid w:val="00671059"/>
    <w:rsid w:val="00671F2E"/>
    <w:rsid w:val="00672FC1"/>
    <w:rsid w:val="0067306F"/>
    <w:rsid w:val="00676C67"/>
    <w:rsid w:val="0068015E"/>
    <w:rsid w:val="0068108D"/>
    <w:rsid w:val="00695173"/>
    <w:rsid w:val="00696E97"/>
    <w:rsid w:val="006A0E5C"/>
    <w:rsid w:val="006A48E6"/>
    <w:rsid w:val="006A64D2"/>
    <w:rsid w:val="006A654C"/>
    <w:rsid w:val="006B401C"/>
    <w:rsid w:val="006B417B"/>
    <w:rsid w:val="006C149F"/>
    <w:rsid w:val="006C35FB"/>
    <w:rsid w:val="006C4935"/>
    <w:rsid w:val="006C5D39"/>
    <w:rsid w:val="006D2333"/>
    <w:rsid w:val="006D6D9B"/>
    <w:rsid w:val="006E2810"/>
    <w:rsid w:val="006E5417"/>
    <w:rsid w:val="006F0794"/>
    <w:rsid w:val="006F2822"/>
    <w:rsid w:val="006F2EA9"/>
    <w:rsid w:val="006F6E01"/>
    <w:rsid w:val="006F7528"/>
    <w:rsid w:val="00700DF2"/>
    <w:rsid w:val="0070126A"/>
    <w:rsid w:val="00701774"/>
    <w:rsid w:val="007023DE"/>
    <w:rsid w:val="0070283B"/>
    <w:rsid w:val="007063A1"/>
    <w:rsid w:val="00706A2E"/>
    <w:rsid w:val="00710581"/>
    <w:rsid w:val="00712F60"/>
    <w:rsid w:val="0071304F"/>
    <w:rsid w:val="0071428E"/>
    <w:rsid w:val="00714907"/>
    <w:rsid w:val="00720E3B"/>
    <w:rsid w:val="007274A4"/>
    <w:rsid w:val="00732DA3"/>
    <w:rsid w:val="007339C6"/>
    <w:rsid w:val="00735925"/>
    <w:rsid w:val="00742423"/>
    <w:rsid w:val="0074393F"/>
    <w:rsid w:val="00745F6B"/>
    <w:rsid w:val="00747F19"/>
    <w:rsid w:val="0075175B"/>
    <w:rsid w:val="00751AE2"/>
    <w:rsid w:val="0075585E"/>
    <w:rsid w:val="0076609F"/>
    <w:rsid w:val="0076652A"/>
    <w:rsid w:val="00770571"/>
    <w:rsid w:val="00771205"/>
    <w:rsid w:val="00772A8C"/>
    <w:rsid w:val="007768FF"/>
    <w:rsid w:val="00777442"/>
    <w:rsid w:val="00781125"/>
    <w:rsid w:val="007824D3"/>
    <w:rsid w:val="00784E2B"/>
    <w:rsid w:val="00785C95"/>
    <w:rsid w:val="0078615F"/>
    <w:rsid w:val="0078734C"/>
    <w:rsid w:val="00792F58"/>
    <w:rsid w:val="00795864"/>
    <w:rsid w:val="0079644A"/>
    <w:rsid w:val="00796EE3"/>
    <w:rsid w:val="00797D93"/>
    <w:rsid w:val="007A03F1"/>
    <w:rsid w:val="007A1564"/>
    <w:rsid w:val="007A7D29"/>
    <w:rsid w:val="007B0F4B"/>
    <w:rsid w:val="007B4AB8"/>
    <w:rsid w:val="007C081C"/>
    <w:rsid w:val="007C2700"/>
    <w:rsid w:val="007C2A78"/>
    <w:rsid w:val="007C45B3"/>
    <w:rsid w:val="007C51A4"/>
    <w:rsid w:val="007C72D5"/>
    <w:rsid w:val="007C74CF"/>
    <w:rsid w:val="007C785D"/>
    <w:rsid w:val="007D1181"/>
    <w:rsid w:val="007D3CBD"/>
    <w:rsid w:val="007D6F56"/>
    <w:rsid w:val="007D79DD"/>
    <w:rsid w:val="007E01A3"/>
    <w:rsid w:val="007E0306"/>
    <w:rsid w:val="007E7923"/>
    <w:rsid w:val="007F1F8B"/>
    <w:rsid w:val="007F43FB"/>
    <w:rsid w:val="007F6205"/>
    <w:rsid w:val="007F67A1"/>
    <w:rsid w:val="00801A7B"/>
    <w:rsid w:val="00803577"/>
    <w:rsid w:val="008101C8"/>
    <w:rsid w:val="00811C05"/>
    <w:rsid w:val="00815328"/>
    <w:rsid w:val="0081625C"/>
    <w:rsid w:val="00816FB8"/>
    <w:rsid w:val="008206C8"/>
    <w:rsid w:val="0082791B"/>
    <w:rsid w:val="00830798"/>
    <w:rsid w:val="008327EB"/>
    <w:rsid w:val="008377BD"/>
    <w:rsid w:val="00840957"/>
    <w:rsid w:val="00845AF3"/>
    <w:rsid w:val="00850753"/>
    <w:rsid w:val="00850CDF"/>
    <w:rsid w:val="00854F0C"/>
    <w:rsid w:val="0086387C"/>
    <w:rsid w:val="00867242"/>
    <w:rsid w:val="00870EF7"/>
    <w:rsid w:val="00872E72"/>
    <w:rsid w:val="008743E1"/>
    <w:rsid w:val="00874A6C"/>
    <w:rsid w:val="008759BB"/>
    <w:rsid w:val="00876222"/>
    <w:rsid w:val="00876C65"/>
    <w:rsid w:val="00877ADB"/>
    <w:rsid w:val="008829DA"/>
    <w:rsid w:val="00882F72"/>
    <w:rsid w:val="00884ACA"/>
    <w:rsid w:val="00893DC4"/>
    <w:rsid w:val="008A0114"/>
    <w:rsid w:val="008A082C"/>
    <w:rsid w:val="008A147E"/>
    <w:rsid w:val="008A1DA0"/>
    <w:rsid w:val="008A42F1"/>
    <w:rsid w:val="008A4B4C"/>
    <w:rsid w:val="008A703D"/>
    <w:rsid w:val="008B37D9"/>
    <w:rsid w:val="008B43B0"/>
    <w:rsid w:val="008C239F"/>
    <w:rsid w:val="008C304F"/>
    <w:rsid w:val="008C45C3"/>
    <w:rsid w:val="008C4E87"/>
    <w:rsid w:val="008C70A7"/>
    <w:rsid w:val="008D37D2"/>
    <w:rsid w:val="008D500B"/>
    <w:rsid w:val="008D6E36"/>
    <w:rsid w:val="008E06F7"/>
    <w:rsid w:val="008E289D"/>
    <w:rsid w:val="008E480C"/>
    <w:rsid w:val="008E504A"/>
    <w:rsid w:val="008F6556"/>
    <w:rsid w:val="008F7359"/>
    <w:rsid w:val="00900B07"/>
    <w:rsid w:val="00903400"/>
    <w:rsid w:val="00906979"/>
    <w:rsid w:val="00907757"/>
    <w:rsid w:val="0091698A"/>
    <w:rsid w:val="009212B0"/>
    <w:rsid w:val="00921FA1"/>
    <w:rsid w:val="00922464"/>
    <w:rsid w:val="009234A5"/>
    <w:rsid w:val="00925CE2"/>
    <w:rsid w:val="009304AF"/>
    <w:rsid w:val="00931F01"/>
    <w:rsid w:val="00933453"/>
    <w:rsid w:val="009336F7"/>
    <w:rsid w:val="0093636C"/>
    <w:rsid w:val="009374A7"/>
    <w:rsid w:val="00937E7C"/>
    <w:rsid w:val="00937F03"/>
    <w:rsid w:val="00944E48"/>
    <w:rsid w:val="009452CE"/>
    <w:rsid w:val="009515BC"/>
    <w:rsid w:val="00953181"/>
    <w:rsid w:val="00953676"/>
    <w:rsid w:val="00953AC0"/>
    <w:rsid w:val="009551F8"/>
    <w:rsid w:val="00955F6D"/>
    <w:rsid w:val="00956618"/>
    <w:rsid w:val="009642F8"/>
    <w:rsid w:val="009653A1"/>
    <w:rsid w:val="0097221D"/>
    <w:rsid w:val="00972E49"/>
    <w:rsid w:val="00973EBF"/>
    <w:rsid w:val="00977C16"/>
    <w:rsid w:val="009814E4"/>
    <w:rsid w:val="00983FC6"/>
    <w:rsid w:val="0098551D"/>
    <w:rsid w:val="00985DCB"/>
    <w:rsid w:val="00986E9A"/>
    <w:rsid w:val="00994BAC"/>
    <w:rsid w:val="0099518F"/>
    <w:rsid w:val="009A02F5"/>
    <w:rsid w:val="009A18A1"/>
    <w:rsid w:val="009A2337"/>
    <w:rsid w:val="009A26B9"/>
    <w:rsid w:val="009A31B9"/>
    <w:rsid w:val="009A4BB5"/>
    <w:rsid w:val="009A523D"/>
    <w:rsid w:val="009B02A1"/>
    <w:rsid w:val="009B09FA"/>
    <w:rsid w:val="009B3361"/>
    <w:rsid w:val="009B4D6A"/>
    <w:rsid w:val="009B63FC"/>
    <w:rsid w:val="009B755C"/>
    <w:rsid w:val="009B7F3F"/>
    <w:rsid w:val="009C07A7"/>
    <w:rsid w:val="009C215F"/>
    <w:rsid w:val="009C241E"/>
    <w:rsid w:val="009D2E70"/>
    <w:rsid w:val="009D3E19"/>
    <w:rsid w:val="009D4424"/>
    <w:rsid w:val="009D5407"/>
    <w:rsid w:val="009D5ABA"/>
    <w:rsid w:val="009D7CE6"/>
    <w:rsid w:val="009E0C5B"/>
    <w:rsid w:val="009E3A7E"/>
    <w:rsid w:val="009E448E"/>
    <w:rsid w:val="009F0E6F"/>
    <w:rsid w:val="009F496B"/>
    <w:rsid w:val="009F6C2A"/>
    <w:rsid w:val="009F73AE"/>
    <w:rsid w:val="00A01439"/>
    <w:rsid w:val="00A02E61"/>
    <w:rsid w:val="00A04209"/>
    <w:rsid w:val="00A05CFF"/>
    <w:rsid w:val="00A13048"/>
    <w:rsid w:val="00A14209"/>
    <w:rsid w:val="00A1434B"/>
    <w:rsid w:val="00A2320B"/>
    <w:rsid w:val="00A247AD"/>
    <w:rsid w:val="00A30CD4"/>
    <w:rsid w:val="00A30DE7"/>
    <w:rsid w:val="00A33241"/>
    <w:rsid w:val="00A34735"/>
    <w:rsid w:val="00A42D73"/>
    <w:rsid w:val="00A42F1B"/>
    <w:rsid w:val="00A43496"/>
    <w:rsid w:val="00A46843"/>
    <w:rsid w:val="00A4711D"/>
    <w:rsid w:val="00A53B71"/>
    <w:rsid w:val="00A56B97"/>
    <w:rsid w:val="00A6093D"/>
    <w:rsid w:val="00A61842"/>
    <w:rsid w:val="00A61B53"/>
    <w:rsid w:val="00A62DE8"/>
    <w:rsid w:val="00A67B00"/>
    <w:rsid w:val="00A703CE"/>
    <w:rsid w:val="00A72017"/>
    <w:rsid w:val="00A7279A"/>
    <w:rsid w:val="00A76334"/>
    <w:rsid w:val="00A76363"/>
    <w:rsid w:val="00A767DC"/>
    <w:rsid w:val="00A76A6D"/>
    <w:rsid w:val="00A76EE1"/>
    <w:rsid w:val="00A7779F"/>
    <w:rsid w:val="00A77B8F"/>
    <w:rsid w:val="00A81E77"/>
    <w:rsid w:val="00A82419"/>
    <w:rsid w:val="00A83253"/>
    <w:rsid w:val="00A83C1E"/>
    <w:rsid w:val="00A86989"/>
    <w:rsid w:val="00A86C30"/>
    <w:rsid w:val="00A86DD6"/>
    <w:rsid w:val="00A90434"/>
    <w:rsid w:val="00A9171F"/>
    <w:rsid w:val="00A92BC0"/>
    <w:rsid w:val="00A946BB"/>
    <w:rsid w:val="00A975FD"/>
    <w:rsid w:val="00AA1ECF"/>
    <w:rsid w:val="00AA6E84"/>
    <w:rsid w:val="00AB1180"/>
    <w:rsid w:val="00AB1A1C"/>
    <w:rsid w:val="00AB1CDA"/>
    <w:rsid w:val="00AB43E1"/>
    <w:rsid w:val="00AB4721"/>
    <w:rsid w:val="00AB7405"/>
    <w:rsid w:val="00AC23A1"/>
    <w:rsid w:val="00AC3CD4"/>
    <w:rsid w:val="00AC44A3"/>
    <w:rsid w:val="00AC4853"/>
    <w:rsid w:val="00AC5541"/>
    <w:rsid w:val="00AD05A8"/>
    <w:rsid w:val="00AE1E0C"/>
    <w:rsid w:val="00AE1ED9"/>
    <w:rsid w:val="00AE1FBE"/>
    <w:rsid w:val="00AE341B"/>
    <w:rsid w:val="00AE7F04"/>
    <w:rsid w:val="00AF0222"/>
    <w:rsid w:val="00AF22AF"/>
    <w:rsid w:val="00AF51C5"/>
    <w:rsid w:val="00B01905"/>
    <w:rsid w:val="00B07CA7"/>
    <w:rsid w:val="00B1279A"/>
    <w:rsid w:val="00B12C69"/>
    <w:rsid w:val="00B12EA5"/>
    <w:rsid w:val="00B15D2C"/>
    <w:rsid w:val="00B15E41"/>
    <w:rsid w:val="00B25074"/>
    <w:rsid w:val="00B250CD"/>
    <w:rsid w:val="00B26FF6"/>
    <w:rsid w:val="00B34865"/>
    <w:rsid w:val="00B3640F"/>
    <w:rsid w:val="00B36770"/>
    <w:rsid w:val="00B37AC9"/>
    <w:rsid w:val="00B4194A"/>
    <w:rsid w:val="00B437E8"/>
    <w:rsid w:val="00B51F2C"/>
    <w:rsid w:val="00B51F54"/>
    <w:rsid w:val="00B5222E"/>
    <w:rsid w:val="00B53179"/>
    <w:rsid w:val="00B532EA"/>
    <w:rsid w:val="00B55035"/>
    <w:rsid w:val="00B55B64"/>
    <w:rsid w:val="00B568E1"/>
    <w:rsid w:val="00B57A23"/>
    <w:rsid w:val="00B57DEF"/>
    <w:rsid w:val="00B600CD"/>
    <w:rsid w:val="00B60BED"/>
    <w:rsid w:val="00B61C96"/>
    <w:rsid w:val="00B6202A"/>
    <w:rsid w:val="00B70152"/>
    <w:rsid w:val="00B71515"/>
    <w:rsid w:val="00B73853"/>
    <w:rsid w:val="00B73A2A"/>
    <w:rsid w:val="00B75A51"/>
    <w:rsid w:val="00B779D1"/>
    <w:rsid w:val="00B827C6"/>
    <w:rsid w:val="00B83069"/>
    <w:rsid w:val="00B90576"/>
    <w:rsid w:val="00B94B06"/>
    <w:rsid w:val="00B94C28"/>
    <w:rsid w:val="00BA2049"/>
    <w:rsid w:val="00BA32E3"/>
    <w:rsid w:val="00BB0F17"/>
    <w:rsid w:val="00BB2E7B"/>
    <w:rsid w:val="00BB60F2"/>
    <w:rsid w:val="00BB64B0"/>
    <w:rsid w:val="00BC0DBE"/>
    <w:rsid w:val="00BC10BA"/>
    <w:rsid w:val="00BC15A1"/>
    <w:rsid w:val="00BC15CF"/>
    <w:rsid w:val="00BC2299"/>
    <w:rsid w:val="00BC2474"/>
    <w:rsid w:val="00BC26C9"/>
    <w:rsid w:val="00BC491E"/>
    <w:rsid w:val="00BC50A8"/>
    <w:rsid w:val="00BC5AFD"/>
    <w:rsid w:val="00BD3204"/>
    <w:rsid w:val="00BD4FF3"/>
    <w:rsid w:val="00BD539D"/>
    <w:rsid w:val="00BD5493"/>
    <w:rsid w:val="00BD6656"/>
    <w:rsid w:val="00BD7283"/>
    <w:rsid w:val="00BE2954"/>
    <w:rsid w:val="00BE3F70"/>
    <w:rsid w:val="00BE5965"/>
    <w:rsid w:val="00BE5FA7"/>
    <w:rsid w:val="00BE75B2"/>
    <w:rsid w:val="00BE7E18"/>
    <w:rsid w:val="00BF116B"/>
    <w:rsid w:val="00BF2EB9"/>
    <w:rsid w:val="00BF4303"/>
    <w:rsid w:val="00BF5EEA"/>
    <w:rsid w:val="00C00200"/>
    <w:rsid w:val="00C00DDE"/>
    <w:rsid w:val="00C04F43"/>
    <w:rsid w:val="00C05271"/>
    <w:rsid w:val="00C0609D"/>
    <w:rsid w:val="00C10B3E"/>
    <w:rsid w:val="00C10EEE"/>
    <w:rsid w:val="00C115AB"/>
    <w:rsid w:val="00C11B07"/>
    <w:rsid w:val="00C15233"/>
    <w:rsid w:val="00C15E01"/>
    <w:rsid w:val="00C203F3"/>
    <w:rsid w:val="00C226C7"/>
    <w:rsid w:val="00C26CCB"/>
    <w:rsid w:val="00C30249"/>
    <w:rsid w:val="00C30F38"/>
    <w:rsid w:val="00C3489A"/>
    <w:rsid w:val="00C35210"/>
    <w:rsid w:val="00C35F74"/>
    <w:rsid w:val="00C3723B"/>
    <w:rsid w:val="00C403A6"/>
    <w:rsid w:val="00C42466"/>
    <w:rsid w:val="00C44DC1"/>
    <w:rsid w:val="00C46938"/>
    <w:rsid w:val="00C4798F"/>
    <w:rsid w:val="00C542EB"/>
    <w:rsid w:val="00C606C9"/>
    <w:rsid w:val="00C61114"/>
    <w:rsid w:val="00C63EFD"/>
    <w:rsid w:val="00C644E9"/>
    <w:rsid w:val="00C70706"/>
    <w:rsid w:val="00C71A42"/>
    <w:rsid w:val="00C73692"/>
    <w:rsid w:val="00C80288"/>
    <w:rsid w:val="00C80B15"/>
    <w:rsid w:val="00C8113F"/>
    <w:rsid w:val="00C82019"/>
    <w:rsid w:val="00C836F0"/>
    <w:rsid w:val="00C84003"/>
    <w:rsid w:val="00C87755"/>
    <w:rsid w:val="00C90650"/>
    <w:rsid w:val="00C929EA"/>
    <w:rsid w:val="00C97899"/>
    <w:rsid w:val="00C97D78"/>
    <w:rsid w:val="00CA0A46"/>
    <w:rsid w:val="00CA19FB"/>
    <w:rsid w:val="00CB06FC"/>
    <w:rsid w:val="00CC232E"/>
    <w:rsid w:val="00CC2AAE"/>
    <w:rsid w:val="00CC5A42"/>
    <w:rsid w:val="00CD0EAB"/>
    <w:rsid w:val="00CD35F7"/>
    <w:rsid w:val="00CD60CA"/>
    <w:rsid w:val="00CD7A81"/>
    <w:rsid w:val="00CD7C8A"/>
    <w:rsid w:val="00CE3300"/>
    <w:rsid w:val="00CE5542"/>
    <w:rsid w:val="00CE5E02"/>
    <w:rsid w:val="00CE76BF"/>
    <w:rsid w:val="00CF34DB"/>
    <w:rsid w:val="00CF3779"/>
    <w:rsid w:val="00CF3917"/>
    <w:rsid w:val="00CF558F"/>
    <w:rsid w:val="00CF7CC9"/>
    <w:rsid w:val="00D010C0"/>
    <w:rsid w:val="00D01DDE"/>
    <w:rsid w:val="00D05FE5"/>
    <w:rsid w:val="00D06B8B"/>
    <w:rsid w:val="00D07110"/>
    <w:rsid w:val="00D073E2"/>
    <w:rsid w:val="00D125D5"/>
    <w:rsid w:val="00D12FFF"/>
    <w:rsid w:val="00D1354D"/>
    <w:rsid w:val="00D13BEB"/>
    <w:rsid w:val="00D1511D"/>
    <w:rsid w:val="00D1555A"/>
    <w:rsid w:val="00D2006D"/>
    <w:rsid w:val="00D21D83"/>
    <w:rsid w:val="00D23C12"/>
    <w:rsid w:val="00D250ED"/>
    <w:rsid w:val="00D34BE4"/>
    <w:rsid w:val="00D42046"/>
    <w:rsid w:val="00D446EC"/>
    <w:rsid w:val="00D46490"/>
    <w:rsid w:val="00D51BF0"/>
    <w:rsid w:val="00D531DB"/>
    <w:rsid w:val="00D557CA"/>
    <w:rsid w:val="00D55942"/>
    <w:rsid w:val="00D55945"/>
    <w:rsid w:val="00D61B3D"/>
    <w:rsid w:val="00D6400C"/>
    <w:rsid w:val="00D67B64"/>
    <w:rsid w:val="00D700FA"/>
    <w:rsid w:val="00D70C23"/>
    <w:rsid w:val="00D71783"/>
    <w:rsid w:val="00D72607"/>
    <w:rsid w:val="00D807BF"/>
    <w:rsid w:val="00D82FCC"/>
    <w:rsid w:val="00D845EE"/>
    <w:rsid w:val="00D84FCD"/>
    <w:rsid w:val="00D933DE"/>
    <w:rsid w:val="00D93AAB"/>
    <w:rsid w:val="00D94A8F"/>
    <w:rsid w:val="00D96A61"/>
    <w:rsid w:val="00DA17FC"/>
    <w:rsid w:val="00DA7887"/>
    <w:rsid w:val="00DB0EBE"/>
    <w:rsid w:val="00DB2C26"/>
    <w:rsid w:val="00DB45C3"/>
    <w:rsid w:val="00DC1066"/>
    <w:rsid w:val="00DC3A75"/>
    <w:rsid w:val="00DC6C60"/>
    <w:rsid w:val="00DC7704"/>
    <w:rsid w:val="00DC77F3"/>
    <w:rsid w:val="00DD02F4"/>
    <w:rsid w:val="00DD3060"/>
    <w:rsid w:val="00DD4487"/>
    <w:rsid w:val="00DD6148"/>
    <w:rsid w:val="00DD6622"/>
    <w:rsid w:val="00DD7DC4"/>
    <w:rsid w:val="00DE1C7C"/>
    <w:rsid w:val="00DE206C"/>
    <w:rsid w:val="00DE4C53"/>
    <w:rsid w:val="00DE6B43"/>
    <w:rsid w:val="00DF261B"/>
    <w:rsid w:val="00DF382F"/>
    <w:rsid w:val="00DF7382"/>
    <w:rsid w:val="00E041C6"/>
    <w:rsid w:val="00E11923"/>
    <w:rsid w:val="00E139DB"/>
    <w:rsid w:val="00E1786E"/>
    <w:rsid w:val="00E2040D"/>
    <w:rsid w:val="00E207D8"/>
    <w:rsid w:val="00E262D4"/>
    <w:rsid w:val="00E311C6"/>
    <w:rsid w:val="00E31990"/>
    <w:rsid w:val="00E32953"/>
    <w:rsid w:val="00E345D5"/>
    <w:rsid w:val="00E36250"/>
    <w:rsid w:val="00E36841"/>
    <w:rsid w:val="00E4522E"/>
    <w:rsid w:val="00E47F2D"/>
    <w:rsid w:val="00E54511"/>
    <w:rsid w:val="00E60EDC"/>
    <w:rsid w:val="00E61DAC"/>
    <w:rsid w:val="00E621E3"/>
    <w:rsid w:val="00E63222"/>
    <w:rsid w:val="00E6450F"/>
    <w:rsid w:val="00E64FF4"/>
    <w:rsid w:val="00E701F4"/>
    <w:rsid w:val="00E72B80"/>
    <w:rsid w:val="00E73E95"/>
    <w:rsid w:val="00E75FE3"/>
    <w:rsid w:val="00E7663F"/>
    <w:rsid w:val="00E77642"/>
    <w:rsid w:val="00E85C76"/>
    <w:rsid w:val="00E86782"/>
    <w:rsid w:val="00E86C4C"/>
    <w:rsid w:val="00E87B4A"/>
    <w:rsid w:val="00E87F2D"/>
    <w:rsid w:val="00E907A3"/>
    <w:rsid w:val="00E947CF"/>
    <w:rsid w:val="00EA312A"/>
    <w:rsid w:val="00EA42B4"/>
    <w:rsid w:val="00EA5AE0"/>
    <w:rsid w:val="00EA6525"/>
    <w:rsid w:val="00EB02DB"/>
    <w:rsid w:val="00EB23FA"/>
    <w:rsid w:val="00EB56E1"/>
    <w:rsid w:val="00EB76AF"/>
    <w:rsid w:val="00EB7AB1"/>
    <w:rsid w:val="00EC1642"/>
    <w:rsid w:val="00EC32BD"/>
    <w:rsid w:val="00EC671E"/>
    <w:rsid w:val="00ED0077"/>
    <w:rsid w:val="00ED2158"/>
    <w:rsid w:val="00ED536F"/>
    <w:rsid w:val="00ED6985"/>
    <w:rsid w:val="00ED7591"/>
    <w:rsid w:val="00ED7948"/>
    <w:rsid w:val="00EE3422"/>
    <w:rsid w:val="00EE6E06"/>
    <w:rsid w:val="00EE7CD8"/>
    <w:rsid w:val="00EF046D"/>
    <w:rsid w:val="00EF05FF"/>
    <w:rsid w:val="00EF37F6"/>
    <w:rsid w:val="00EF46C8"/>
    <w:rsid w:val="00EF48CC"/>
    <w:rsid w:val="00EF5F87"/>
    <w:rsid w:val="00F00801"/>
    <w:rsid w:val="00F011F9"/>
    <w:rsid w:val="00F01F8B"/>
    <w:rsid w:val="00F13B55"/>
    <w:rsid w:val="00F13EAA"/>
    <w:rsid w:val="00F160F9"/>
    <w:rsid w:val="00F2413B"/>
    <w:rsid w:val="00F24696"/>
    <w:rsid w:val="00F2488D"/>
    <w:rsid w:val="00F24FAE"/>
    <w:rsid w:val="00F32F97"/>
    <w:rsid w:val="00F37E4C"/>
    <w:rsid w:val="00F416B2"/>
    <w:rsid w:val="00F4242C"/>
    <w:rsid w:val="00F43AD5"/>
    <w:rsid w:val="00F43DCD"/>
    <w:rsid w:val="00F458D8"/>
    <w:rsid w:val="00F601A0"/>
    <w:rsid w:val="00F604C8"/>
    <w:rsid w:val="00F626C4"/>
    <w:rsid w:val="00F708B4"/>
    <w:rsid w:val="00F712E9"/>
    <w:rsid w:val="00F72C81"/>
    <w:rsid w:val="00F73032"/>
    <w:rsid w:val="00F743E6"/>
    <w:rsid w:val="00F74466"/>
    <w:rsid w:val="00F7456A"/>
    <w:rsid w:val="00F75A20"/>
    <w:rsid w:val="00F76ED0"/>
    <w:rsid w:val="00F80B1D"/>
    <w:rsid w:val="00F818F2"/>
    <w:rsid w:val="00F848FC"/>
    <w:rsid w:val="00F85494"/>
    <w:rsid w:val="00F87603"/>
    <w:rsid w:val="00F906F6"/>
    <w:rsid w:val="00F9282A"/>
    <w:rsid w:val="00F96BAD"/>
    <w:rsid w:val="00FA139D"/>
    <w:rsid w:val="00FA4D8A"/>
    <w:rsid w:val="00FA60F5"/>
    <w:rsid w:val="00FB0E84"/>
    <w:rsid w:val="00FB2D2C"/>
    <w:rsid w:val="00FB3800"/>
    <w:rsid w:val="00FB3C43"/>
    <w:rsid w:val="00FB4E1D"/>
    <w:rsid w:val="00FB6BCB"/>
    <w:rsid w:val="00FB7765"/>
    <w:rsid w:val="00FC1885"/>
    <w:rsid w:val="00FC2405"/>
    <w:rsid w:val="00FD01C2"/>
    <w:rsid w:val="00FE017C"/>
    <w:rsid w:val="00FE21E0"/>
    <w:rsid w:val="00FE595C"/>
    <w:rsid w:val="00FF0CE3"/>
    <w:rsid w:val="00FF64CC"/>
    <w:rsid w:val="00FF7022"/>
    <w:rsid w:val="00FF704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7D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A9171F"/>
    <w:pPr>
      <w:ind w:left="720"/>
      <w:contextualSpacing/>
    </w:pPr>
  </w:style>
  <w:style w:type="paragraph" w:customStyle="1" w:styleId="tablecell">
    <w:name w:val="table cell"/>
    <w:basedOn w:val="Normal"/>
    <w:qFormat/>
    <w:rsid w:val="00F13B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F13B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F13B55"/>
    <w:rPr>
      <w:rFonts w:eastAsia="Malgun Gothic"/>
      <w:lang w:val="en-GB"/>
    </w:rPr>
  </w:style>
  <w:style w:type="character" w:styleId="CommentReference">
    <w:name w:val="annotation reference"/>
    <w:basedOn w:val="DefaultParagraphFont"/>
    <w:rsid w:val="0076609F"/>
    <w:rPr>
      <w:sz w:val="16"/>
      <w:szCs w:val="16"/>
    </w:rPr>
  </w:style>
  <w:style w:type="paragraph" w:styleId="CommentText">
    <w:name w:val="annotation text"/>
    <w:basedOn w:val="Normal"/>
    <w:link w:val="CommentTextChar"/>
    <w:rsid w:val="0076609F"/>
    <w:rPr>
      <w:sz w:val="20"/>
    </w:rPr>
  </w:style>
  <w:style w:type="character" w:customStyle="1" w:styleId="CommentTextChar">
    <w:name w:val="Comment Text Char"/>
    <w:basedOn w:val="DefaultParagraphFont"/>
    <w:link w:val="CommentText"/>
    <w:rsid w:val="0076609F"/>
  </w:style>
  <w:style w:type="paragraph" w:styleId="CommentSubject">
    <w:name w:val="annotation subject"/>
    <w:basedOn w:val="CommentText"/>
    <w:next w:val="CommentText"/>
    <w:link w:val="CommentSubjectChar"/>
    <w:semiHidden/>
    <w:unhideWhenUsed/>
    <w:rsid w:val="0076609F"/>
    <w:rPr>
      <w:b/>
      <w:bCs/>
    </w:rPr>
  </w:style>
  <w:style w:type="character" w:customStyle="1" w:styleId="CommentSubjectChar">
    <w:name w:val="Comment Subject Char"/>
    <w:basedOn w:val="CommentTextChar"/>
    <w:link w:val="CommentSubject"/>
    <w:semiHidden/>
    <w:rsid w:val="0076609F"/>
    <w:rPr>
      <w:b/>
      <w:bCs/>
    </w:rPr>
  </w:style>
  <w:style w:type="paragraph" w:customStyle="1" w:styleId="tableheading">
    <w:name w:val="table heading"/>
    <w:basedOn w:val="Normal"/>
    <w:rsid w:val="00FE21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customStyle="1" w:styleId="cf01">
    <w:name w:val="cf01"/>
    <w:basedOn w:val="DefaultParagraphFont"/>
    <w:rsid w:val="00742423"/>
    <w:rPr>
      <w:rFonts w:ascii="Segoe UI" w:hAnsi="Segoe UI" w:cs="Segoe UI" w:hint="default"/>
      <w:sz w:val="18"/>
      <w:szCs w:val="18"/>
    </w:rPr>
  </w:style>
  <w:style w:type="character" w:styleId="UnresolvedMention">
    <w:name w:val="Unresolved Mention"/>
    <w:basedOn w:val="DefaultParagraphFont"/>
    <w:uiPriority w:val="99"/>
    <w:semiHidden/>
    <w:unhideWhenUsed/>
    <w:rsid w:val="00F43D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07799">
      <w:bodyDiv w:val="1"/>
      <w:marLeft w:val="0"/>
      <w:marRight w:val="0"/>
      <w:marTop w:val="0"/>
      <w:marBottom w:val="0"/>
      <w:divBdr>
        <w:top w:val="none" w:sz="0" w:space="0" w:color="auto"/>
        <w:left w:val="none" w:sz="0" w:space="0" w:color="auto"/>
        <w:bottom w:val="none" w:sz="0" w:space="0" w:color="auto"/>
        <w:right w:val="none" w:sz="0" w:space="0" w:color="auto"/>
      </w:divBdr>
    </w:div>
    <w:div w:id="559829078">
      <w:bodyDiv w:val="1"/>
      <w:marLeft w:val="0"/>
      <w:marRight w:val="0"/>
      <w:marTop w:val="0"/>
      <w:marBottom w:val="0"/>
      <w:divBdr>
        <w:top w:val="none" w:sz="0" w:space="0" w:color="auto"/>
        <w:left w:val="none" w:sz="0" w:space="0" w:color="auto"/>
        <w:bottom w:val="none" w:sz="0" w:space="0" w:color="auto"/>
        <w:right w:val="none" w:sz="0" w:space="0" w:color="auto"/>
      </w:divBdr>
    </w:div>
    <w:div w:id="659506893">
      <w:bodyDiv w:val="1"/>
      <w:marLeft w:val="0"/>
      <w:marRight w:val="0"/>
      <w:marTop w:val="0"/>
      <w:marBottom w:val="0"/>
      <w:divBdr>
        <w:top w:val="none" w:sz="0" w:space="0" w:color="auto"/>
        <w:left w:val="none" w:sz="0" w:space="0" w:color="auto"/>
        <w:bottom w:val="none" w:sz="0" w:space="0" w:color="auto"/>
        <w:right w:val="none" w:sz="0" w:space="0" w:color="auto"/>
      </w:divBdr>
    </w:div>
    <w:div w:id="841894631">
      <w:bodyDiv w:val="1"/>
      <w:marLeft w:val="0"/>
      <w:marRight w:val="0"/>
      <w:marTop w:val="0"/>
      <w:marBottom w:val="0"/>
      <w:divBdr>
        <w:top w:val="none" w:sz="0" w:space="0" w:color="auto"/>
        <w:left w:val="none" w:sz="0" w:space="0" w:color="auto"/>
        <w:bottom w:val="none" w:sz="0" w:space="0" w:color="auto"/>
        <w:right w:val="none" w:sz="0" w:space="0" w:color="auto"/>
      </w:divBdr>
    </w:div>
    <w:div w:id="1508713966">
      <w:bodyDiv w:val="1"/>
      <w:marLeft w:val="0"/>
      <w:marRight w:val="0"/>
      <w:marTop w:val="0"/>
      <w:marBottom w:val="0"/>
      <w:divBdr>
        <w:top w:val="none" w:sz="0" w:space="0" w:color="auto"/>
        <w:left w:val="none" w:sz="0" w:space="0" w:color="auto"/>
        <w:bottom w:val="none" w:sz="0" w:space="0" w:color="auto"/>
        <w:right w:val="none" w:sz="0" w:space="0" w:color="auto"/>
      </w:divBdr>
    </w:div>
    <w:div w:id="169549633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9355284">
      <w:bodyDiv w:val="1"/>
      <w:marLeft w:val="0"/>
      <w:marRight w:val="0"/>
      <w:marTop w:val="0"/>
      <w:marBottom w:val="0"/>
      <w:divBdr>
        <w:top w:val="none" w:sz="0" w:space="0" w:color="auto"/>
        <w:left w:val="none" w:sz="0" w:space="0" w:color="auto"/>
        <w:bottom w:val="none" w:sz="0" w:space="0" w:color="auto"/>
        <w:right w:val="none" w:sz="0" w:space="0" w:color="auto"/>
      </w:divBdr>
    </w:div>
    <w:div w:id="1960722562">
      <w:bodyDiv w:val="1"/>
      <w:marLeft w:val="0"/>
      <w:marRight w:val="0"/>
      <w:marTop w:val="0"/>
      <w:marBottom w:val="0"/>
      <w:divBdr>
        <w:top w:val="none" w:sz="0" w:space="0" w:color="auto"/>
        <w:left w:val="none" w:sz="0" w:space="0" w:color="auto"/>
        <w:bottom w:val="none" w:sz="0" w:space="0" w:color="auto"/>
        <w:right w:val="none" w:sz="0" w:space="0" w:color="auto"/>
      </w:divBdr>
    </w:div>
    <w:div w:id="2128498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itra.damghanian@ericsson.com" TargetMode="External"/><Relationship Id="rId5" Type="http://schemas.openxmlformats.org/officeDocument/2006/relationships/webSettings" Target="webSettings.xml"/><Relationship Id="rId10" Type="http://schemas.openxmlformats.org/officeDocument/2006/relationships/hyperlink" Target="mailto:martin.m.pettersson@ericsson.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4532DE-5D1B-4633-B944-BE00DED5D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6</Pages>
  <Words>1825</Words>
  <Characters>10403</Characters>
  <Application>Microsoft Office Word</Application>
  <DocSecurity>0</DocSecurity>
  <Lines>86</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12204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Martin Pettersson r8</cp:lastModifiedBy>
  <cp:revision>10</cp:revision>
  <cp:lastPrinted>1900-01-01T08:00:00Z</cp:lastPrinted>
  <dcterms:created xsi:type="dcterms:W3CDTF">2024-04-10T16:57:00Z</dcterms:created>
  <dcterms:modified xsi:type="dcterms:W3CDTF">2024-04-10T17:18:00Z</dcterms:modified>
</cp:coreProperties>
</file>