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7BE7D14"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AC1BBD">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B730A7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855044">
              <w:rPr>
                <w:lang w:val="en-CA"/>
              </w:rPr>
              <w:t>0153</w:t>
            </w:r>
            <w:r w:rsidR="006A0E5C" w:rsidRPr="006A0E5C">
              <w:rPr>
                <w:lang w:val="en-CA"/>
              </w:rPr>
              <w:t>-v</w:t>
            </w:r>
            <w:r w:rsidR="0085504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F71C3B" w:rsidR="00E61DAC" w:rsidRPr="005B217D" w:rsidRDefault="00FE7BA7" w:rsidP="009D7CE6">
            <w:pPr>
              <w:spacing w:before="60" w:after="60"/>
              <w:rPr>
                <w:b/>
                <w:szCs w:val="22"/>
                <w:lang w:val="en-CA"/>
              </w:rPr>
            </w:pPr>
            <w:r>
              <w:rPr>
                <w:b/>
                <w:szCs w:val="22"/>
                <w:lang w:val="en-CA"/>
              </w:rPr>
              <w:t>EE2-6.</w:t>
            </w:r>
            <w:r w:rsidR="00C26737">
              <w:rPr>
                <w:b/>
                <w:szCs w:val="22"/>
                <w:lang w:val="en-CA"/>
              </w:rPr>
              <w:t>3</w:t>
            </w:r>
            <w:r w:rsidR="00A02307">
              <w:rPr>
                <w:b/>
                <w:szCs w:val="22"/>
                <w:lang w:val="en-CA"/>
              </w:rPr>
              <w:t xml:space="preserve"> related</w:t>
            </w:r>
            <w:r w:rsidR="00880F88">
              <w:rPr>
                <w:b/>
                <w:szCs w:val="22"/>
                <w:lang w:val="en-CA"/>
              </w:rPr>
              <w:t>:</w:t>
            </w:r>
            <w:r>
              <w:rPr>
                <w:b/>
                <w:szCs w:val="22"/>
                <w:lang w:val="en-CA"/>
              </w:rPr>
              <w:t xml:space="preserve"> </w:t>
            </w:r>
            <w:r w:rsidR="00D57593" w:rsidRPr="00D57593">
              <w:rPr>
                <w:b/>
                <w:szCs w:val="22"/>
                <w:lang w:val="en-CA"/>
              </w:rPr>
              <w:t>Combination of EE2-6.1 and EE2-6.2 on entropy coding extension</w:t>
            </w:r>
            <w:r w:rsidR="00A808FD">
              <w:rPr>
                <w:b/>
                <w:szCs w:val="22"/>
                <w:lang w:val="en-CA"/>
              </w:rPr>
              <w:t xml:space="preserve"> - retraining</w:t>
            </w:r>
          </w:p>
        </w:tc>
      </w:tr>
      <w:tr w:rsidR="00E61DAC" w:rsidRPr="005B217D" w14:paraId="3D8B01B2" w14:textId="77777777" w:rsidTr="000962AC">
        <w:tc>
          <w:tcPr>
            <w:tcW w:w="1458" w:type="dxa"/>
          </w:tcPr>
          <w:p w14:paraId="7AC356CE" w14:textId="77E90BD5" w:rsidR="00E61DAC" w:rsidRPr="005B217D" w:rsidRDefault="001B35F7">
            <w:pPr>
              <w:spacing w:before="60" w:after="60"/>
              <w:rPr>
                <w:i/>
                <w:szCs w:val="22"/>
                <w:lang w:val="en-CA"/>
              </w:rPr>
            </w:pPr>
            <w:r>
              <w:rPr>
                <w:i/>
                <w:szCs w:val="22"/>
                <w:lang w:val="en-CA"/>
              </w:rPr>
              <w:t>Status:</w:t>
            </w:r>
          </w:p>
        </w:tc>
        <w:tc>
          <w:tcPr>
            <w:tcW w:w="7902" w:type="dxa"/>
            <w:gridSpan w:val="3"/>
          </w:tcPr>
          <w:p w14:paraId="32E60643" w14:textId="3596574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899FE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6A9886" w14:textId="77777777" w:rsidR="00190451" w:rsidRPr="00246C45" w:rsidRDefault="00190451" w:rsidP="00190451">
            <w:pPr>
              <w:spacing w:before="60" w:after="60"/>
            </w:pPr>
            <w:r w:rsidRPr="00246C45">
              <w:t>F. Galpin,</w:t>
            </w:r>
          </w:p>
          <w:p w14:paraId="356A028E" w14:textId="77777777" w:rsidR="00190451" w:rsidRPr="00CD3D01" w:rsidRDefault="00190451" w:rsidP="00190451">
            <w:pPr>
              <w:spacing w:before="60" w:after="60"/>
            </w:pPr>
            <w:r w:rsidRPr="00CD3D01">
              <w:t>F. Lo Bianco</w:t>
            </w:r>
          </w:p>
          <w:p w14:paraId="3EF0CC11" w14:textId="77777777" w:rsidR="00190451" w:rsidRPr="00CD3D01" w:rsidRDefault="00190451" w:rsidP="00190451">
            <w:pPr>
              <w:spacing w:before="60" w:after="60"/>
              <w:rPr>
                <w:szCs w:val="22"/>
              </w:rPr>
            </w:pPr>
            <w:r w:rsidRPr="00CD3D01">
              <w:rPr>
                <w:szCs w:val="22"/>
              </w:rPr>
              <w:t>C. Salmon-Legagneur</w:t>
            </w:r>
          </w:p>
          <w:p w14:paraId="36D170C8" w14:textId="77777777" w:rsidR="00190451" w:rsidRDefault="00190451" w:rsidP="00190451">
            <w:pPr>
              <w:spacing w:before="60" w:after="60"/>
              <w:rPr>
                <w:szCs w:val="22"/>
              </w:rPr>
            </w:pPr>
            <w:r w:rsidRPr="00CD3D01">
              <w:rPr>
                <w:szCs w:val="22"/>
              </w:rPr>
              <w:t xml:space="preserve">M. </w:t>
            </w:r>
            <w:proofErr w:type="spellStart"/>
            <w:r w:rsidRPr="00CD3D01">
              <w:rPr>
                <w:szCs w:val="22"/>
              </w:rPr>
              <w:t>Balcilar</w:t>
            </w:r>
            <w:proofErr w:type="spellEnd"/>
          </w:p>
          <w:p w14:paraId="1BE082DF" w14:textId="77777777" w:rsidR="00190451" w:rsidRDefault="00190451" w:rsidP="00190451">
            <w:pPr>
              <w:spacing w:before="60" w:after="60"/>
              <w:rPr>
                <w:szCs w:val="22"/>
              </w:rPr>
            </w:pPr>
          </w:p>
          <w:p w14:paraId="0F09732A" w14:textId="77777777" w:rsidR="00190451" w:rsidRDefault="00190451" w:rsidP="00190451">
            <w:pPr>
              <w:spacing w:before="60" w:after="60"/>
              <w:rPr>
                <w:szCs w:val="22"/>
                <w:lang w:eastAsia="zh-TW"/>
              </w:rPr>
            </w:pPr>
            <w:r>
              <w:rPr>
                <w:rFonts w:hint="eastAsia"/>
                <w:szCs w:val="22"/>
                <w:lang w:val="en-CA" w:eastAsia="zh-TW"/>
              </w:rPr>
              <w:t>R</w:t>
            </w:r>
            <w:r>
              <w:rPr>
                <w:szCs w:val="22"/>
                <w:lang w:eastAsia="zh-TW"/>
              </w:rPr>
              <w:t>u-Ling Liao</w:t>
            </w:r>
          </w:p>
          <w:p w14:paraId="7893D70A" w14:textId="77777777" w:rsidR="00190451" w:rsidRDefault="00190451" w:rsidP="00190451">
            <w:pPr>
              <w:spacing w:before="60" w:after="60"/>
              <w:rPr>
                <w:szCs w:val="22"/>
                <w:lang w:eastAsia="zh-TW"/>
              </w:rPr>
            </w:pPr>
            <w:r>
              <w:rPr>
                <w:szCs w:val="22"/>
                <w:lang w:eastAsia="zh-TW"/>
              </w:rPr>
              <w:t>Yan Ye</w:t>
            </w:r>
          </w:p>
          <w:p w14:paraId="5AAD9118" w14:textId="77777777" w:rsidR="00190451" w:rsidRPr="00FE2447" w:rsidRDefault="00190451" w:rsidP="00190451">
            <w:pPr>
              <w:spacing w:before="60" w:after="60"/>
              <w:rPr>
                <w:szCs w:val="22"/>
                <w:lang w:val="fr-FR" w:eastAsia="zh-TW"/>
              </w:rPr>
            </w:pPr>
            <w:r w:rsidRPr="00FE2447">
              <w:rPr>
                <w:szCs w:val="22"/>
                <w:lang w:val="fr-FR" w:eastAsia="zh-TW"/>
              </w:rPr>
              <w:t>Jie Chen</w:t>
            </w:r>
          </w:p>
          <w:p w14:paraId="434DDFFF" w14:textId="77777777" w:rsidR="00E61DAC" w:rsidRPr="00FE2447" w:rsidRDefault="00190451" w:rsidP="00190451">
            <w:pPr>
              <w:spacing w:before="60" w:after="60"/>
              <w:rPr>
                <w:szCs w:val="22"/>
                <w:lang w:val="fr-FR" w:eastAsia="zh-TW"/>
              </w:rPr>
            </w:pPr>
            <w:proofErr w:type="spellStart"/>
            <w:r w:rsidRPr="00FE2447">
              <w:rPr>
                <w:rFonts w:hint="eastAsia"/>
                <w:szCs w:val="22"/>
                <w:lang w:val="fr-FR" w:eastAsia="zh-TW"/>
              </w:rPr>
              <w:t>X</w:t>
            </w:r>
            <w:r w:rsidRPr="00FE2447">
              <w:rPr>
                <w:szCs w:val="22"/>
                <w:lang w:val="fr-FR" w:eastAsia="zh-TW"/>
              </w:rPr>
              <w:t>inwei</w:t>
            </w:r>
            <w:proofErr w:type="spellEnd"/>
            <w:r w:rsidRPr="00FE2447">
              <w:rPr>
                <w:szCs w:val="22"/>
                <w:lang w:val="fr-FR" w:eastAsia="zh-TW"/>
              </w:rPr>
              <w:t xml:space="preserve"> Li</w:t>
            </w:r>
          </w:p>
          <w:p w14:paraId="4523FFE7" w14:textId="77777777" w:rsidR="00190451" w:rsidRPr="00FE2447" w:rsidRDefault="00190451" w:rsidP="00190451">
            <w:pPr>
              <w:spacing w:before="60" w:after="60"/>
              <w:rPr>
                <w:szCs w:val="22"/>
                <w:lang w:val="fr-FR" w:eastAsia="zh-TW"/>
              </w:rPr>
            </w:pPr>
          </w:p>
          <w:p w14:paraId="49D81240" w14:textId="7AC4ACD7" w:rsidR="00190451" w:rsidRPr="00FE2447" w:rsidRDefault="00190451" w:rsidP="00190451">
            <w:pPr>
              <w:spacing w:before="60" w:after="60"/>
              <w:rPr>
                <w:szCs w:val="22"/>
                <w:lang w:val="fr-FR"/>
              </w:rPr>
            </w:pPr>
            <w:r w:rsidRPr="00FE2447">
              <w:rPr>
                <w:szCs w:val="22"/>
                <w:lang w:val="fr-FR" w:eastAsia="zh-TW"/>
              </w:rPr>
              <w:t xml:space="preserve">Pavel </w:t>
            </w:r>
            <w:proofErr w:type="spellStart"/>
            <w:r w:rsidR="00B417EE" w:rsidRPr="00FE2447">
              <w:rPr>
                <w:szCs w:val="22"/>
                <w:lang w:val="fr-FR" w:eastAsia="zh-TW"/>
              </w:rPr>
              <w:t>Nikitin</w:t>
            </w:r>
            <w:proofErr w:type="spellEnd"/>
          </w:p>
        </w:tc>
        <w:tc>
          <w:tcPr>
            <w:tcW w:w="900" w:type="dxa"/>
          </w:tcPr>
          <w:p w14:paraId="0140ECA2" w14:textId="77777777" w:rsidR="00E61DAC" w:rsidRPr="005B217D" w:rsidRDefault="00E61DAC">
            <w:pPr>
              <w:spacing w:before="60" w:after="60"/>
              <w:rPr>
                <w:szCs w:val="22"/>
                <w:lang w:val="en-CA"/>
              </w:rPr>
            </w:pPr>
            <w:r w:rsidRPr="00FE2447">
              <w:rPr>
                <w:szCs w:val="22"/>
                <w:lang w:val="fr-FR"/>
              </w:rPr>
              <w:br/>
            </w:r>
            <w:r w:rsidRPr="005B217D">
              <w:rPr>
                <w:szCs w:val="22"/>
                <w:lang w:val="en-CA"/>
              </w:rPr>
              <w:t>Tel:</w:t>
            </w:r>
            <w:r w:rsidRPr="005B217D">
              <w:rPr>
                <w:szCs w:val="22"/>
                <w:lang w:val="en-CA"/>
              </w:rPr>
              <w:br/>
              <w:t>Email:</w:t>
            </w:r>
          </w:p>
        </w:tc>
        <w:tc>
          <w:tcPr>
            <w:tcW w:w="3060" w:type="dxa"/>
          </w:tcPr>
          <w:p w14:paraId="58FAB790" w14:textId="77777777" w:rsidR="008158CB" w:rsidRDefault="00E61DAC" w:rsidP="008158CB">
            <w:pPr>
              <w:spacing w:before="60" w:after="60"/>
              <w:rPr>
                <w:rStyle w:val="Hyperlink"/>
                <w:szCs w:val="22"/>
              </w:rPr>
            </w:pPr>
            <w:r w:rsidRPr="005B217D">
              <w:rPr>
                <w:szCs w:val="22"/>
                <w:lang w:val="en-CA"/>
              </w:rPr>
              <w:br/>
            </w:r>
            <w:r w:rsidRPr="005B217D">
              <w:rPr>
                <w:szCs w:val="22"/>
                <w:lang w:val="en-CA"/>
              </w:rPr>
              <w:br/>
            </w:r>
            <w:hyperlink r:id="rId11" w:history="1">
              <w:r w:rsidR="008158CB" w:rsidRPr="00CF403B">
                <w:rPr>
                  <w:rStyle w:val="Hyperlink"/>
                  <w:szCs w:val="22"/>
                </w:rPr>
                <w:t>franck.galpin@interdigital.com</w:t>
              </w:r>
            </w:hyperlink>
          </w:p>
          <w:p w14:paraId="0488BB43" w14:textId="77777777" w:rsidR="00E61DAC" w:rsidRDefault="00000000" w:rsidP="005952A5">
            <w:pPr>
              <w:spacing w:before="60" w:after="60"/>
              <w:rPr>
                <w:rStyle w:val="Hyperlink"/>
                <w:szCs w:val="22"/>
                <w:lang w:val="en-CA"/>
              </w:rPr>
            </w:pPr>
            <w:hyperlink r:id="rId12" w:history="1">
              <w:r w:rsidR="008566CB" w:rsidRPr="008566CB">
                <w:rPr>
                  <w:rStyle w:val="Hyperlink"/>
                  <w:szCs w:val="22"/>
                  <w:lang w:val="en-CA"/>
                </w:rPr>
                <w:t>ruling.lrl@alibaba-inc.com</w:t>
              </w:r>
            </w:hyperlink>
          </w:p>
          <w:p w14:paraId="32C2ABFD" w14:textId="49DAC5DB" w:rsidR="00B417EE" w:rsidRPr="005B217D" w:rsidRDefault="00000000" w:rsidP="005952A5">
            <w:pPr>
              <w:spacing w:before="60" w:after="60"/>
              <w:rPr>
                <w:szCs w:val="22"/>
                <w:lang w:val="en-CA"/>
              </w:rPr>
            </w:pPr>
            <w:hyperlink r:id="rId13" w:history="1">
              <w:r w:rsidR="00B417EE" w:rsidRPr="00B417EE">
                <w:rPr>
                  <w:rStyle w:val="Hyperlink"/>
                  <w:szCs w:val="22"/>
                  <w:lang w:val="en-CA"/>
                </w:rPr>
                <w:t>pnikitin@qti.qualcomm.com</w:t>
              </w:r>
            </w:hyperlink>
          </w:p>
        </w:tc>
      </w:tr>
      <w:tr w:rsidR="00E61DAC" w:rsidRPr="008158CB"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4C2202" w:rsidR="00E61DAC" w:rsidRPr="008158CB" w:rsidRDefault="008158CB">
            <w:pPr>
              <w:spacing w:before="60" w:after="60"/>
              <w:rPr>
                <w:szCs w:val="22"/>
                <w:lang w:val="fr-FR"/>
              </w:rPr>
            </w:pPr>
            <w:proofErr w:type="spellStart"/>
            <w:r w:rsidRPr="008158CB">
              <w:rPr>
                <w:szCs w:val="22"/>
                <w:lang w:val="fr-FR"/>
              </w:rPr>
              <w:t>InterDigital</w:t>
            </w:r>
            <w:proofErr w:type="spellEnd"/>
            <w:r w:rsidRPr="008158CB">
              <w:rPr>
                <w:szCs w:val="22"/>
                <w:lang w:val="fr-FR"/>
              </w:rPr>
              <w:t xml:space="preserve"> In</w:t>
            </w:r>
            <w:r>
              <w:rPr>
                <w:szCs w:val="22"/>
                <w:lang w:val="fr-FR"/>
              </w:rPr>
              <w:t>c</w:t>
            </w:r>
            <w:r w:rsidRPr="008158CB">
              <w:rPr>
                <w:szCs w:val="22"/>
                <w:lang w:val="fr-FR"/>
              </w:rPr>
              <w:t>.</w:t>
            </w:r>
            <w:r w:rsidR="00C26737">
              <w:rPr>
                <w:szCs w:val="22"/>
                <w:lang w:val="fr-FR"/>
              </w:rPr>
              <w:t xml:space="preserve">, </w:t>
            </w:r>
            <w:r w:rsidR="001B35F7">
              <w:rPr>
                <w:szCs w:val="22"/>
                <w:lang w:val="fr-FR"/>
              </w:rPr>
              <w:t>Alibaba group</w:t>
            </w:r>
            <w:r w:rsidR="00190451">
              <w:rPr>
                <w:szCs w:val="22"/>
                <w:lang w:val="fr-FR"/>
              </w:rPr>
              <w:t>, 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C9DEE53" w14:textId="77777777" w:rsidR="00353CF3" w:rsidRPr="005B217D" w:rsidRDefault="00353CF3" w:rsidP="00353CF3">
      <w:pPr>
        <w:pStyle w:val="Heading1"/>
        <w:numPr>
          <w:ilvl w:val="0"/>
          <w:numId w:val="0"/>
        </w:numPr>
        <w:ind w:left="432" w:hanging="432"/>
        <w:rPr>
          <w:lang w:val="en-CA"/>
        </w:rPr>
      </w:pPr>
      <w:r w:rsidRPr="005B217D">
        <w:rPr>
          <w:lang w:val="en-CA"/>
        </w:rPr>
        <w:t>Abstract</w:t>
      </w:r>
    </w:p>
    <w:p w14:paraId="1C3FEC3F" w14:textId="54EEA68C" w:rsidR="00B417EE" w:rsidRDefault="00717893" w:rsidP="00717893">
      <w:pPr>
        <w:rPr>
          <w:lang w:val="en-CA"/>
        </w:rPr>
      </w:pPr>
      <w:r>
        <w:rPr>
          <w:lang w:val="en-CA"/>
        </w:rPr>
        <w:t xml:space="preserve">In this contribution, compared to EE2-6.3, a more reliable training using CTC is performed. Indeed, by introducing a new model </w:t>
      </w:r>
      <w:r w:rsidR="001B35F7">
        <w:rPr>
          <w:lang w:val="en-CA"/>
        </w:rPr>
        <w:t xml:space="preserve">for low delay slices </w:t>
      </w:r>
      <w:r>
        <w:rPr>
          <w:lang w:val="en-CA"/>
        </w:rPr>
        <w:t xml:space="preserve">(L-slice) which was not present before, the training </w:t>
      </w:r>
      <w:r w:rsidR="00687A0D">
        <w:rPr>
          <w:lang w:val="en-CA"/>
        </w:rPr>
        <w:t xml:space="preserve">between ECM version should be adapted. The B-slice and L-slice should use only the RA and LDB/LDP sequences respectively in order to emulate the </w:t>
      </w:r>
      <w:r w:rsidR="0056303C">
        <w:rPr>
          <w:lang w:val="en-CA"/>
        </w:rPr>
        <w:t xml:space="preserve">presence of an </w:t>
      </w:r>
      <w:r w:rsidR="00687A0D">
        <w:rPr>
          <w:lang w:val="en-CA"/>
        </w:rPr>
        <w:t xml:space="preserve">L-slice </w:t>
      </w:r>
      <w:r w:rsidR="0056303C">
        <w:rPr>
          <w:lang w:val="en-CA"/>
        </w:rPr>
        <w:t xml:space="preserve">model in the model. </w:t>
      </w:r>
      <w:r w:rsidR="00B417EE">
        <w:rPr>
          <w:lang w:val="en-CA"/>
        </w:rPr>
        <w:t xml:space="preserve">Furthermore, </w:t>
      </w:r>
      <w:r w:rsidR="00450031">
        <w:rPr>
          <w:lang w:val="en-CA"/>
        </w:rPr>
        <w:t>two fixes have been performed related to the CABAC models.</w:t>
      </w:r>
    </w:p>
    <w:p w14:paraId="58D43596" w14:textId="5DA9D718" w:rsidR="0056303C" w:rsidRDefault="0056303C" w:rsidP="00717893">
      <w:pPr>
        <w:rPr>
          <w:lang w:val="en-CA"/>
        </w:rPr>
      </w:pPr>
      <w:r>
        <w:rPr>
          <w:lang w:val="en-CA"/>
        </w:rPr>
        <w:t>The full retraining shows the following results:</w:t>
      </w:r>
      <w:r w:rsidR="0087336F">
        <w:rPr>
          <w:lang w:val="en-CA"/>
        </w:rPr>
        <w:t xml:space="preserve"> </w:t>
      </w:r>
    </w:p>
    <w:p w14:paraId="3FE47845" w14:textId="77777777" w:rsidR="00CB1D70" w:rsidRDefault="0056303C" w:rsidP="00717893">
      <w:pPr>
        <w:rPr>
          <w:lang w:val="en-CA"/>
        </w:rPr>
      </w:pPr>
      <w:r>
        <w:rPr>
          <w:lang w:val="en-CA"/>
        </w:rPr>
        <w:t xml:space="preserve"> </w:t>
      </w:r>
    </w:p>
    <w:tbl>
      <w:tblPr>
        <w:tblStyle w:val="TableGrid"/>
        <w:tblW w:w="0" w:type="auto"/>
        <w:jc w:val="center"/>
        <w:tblLook w:val="04A0" w:firstRow="1" w:lastRow="0" w:firstColumn="1" w:lastColumn="0" w:noHBand="0" w:noVBand="1"/>
      </w:tblPr>
      <w:tblGrid>
        <w:gridCol w:w="1701"/>
        <w:gridCol w:w="1267"/>
        <w:gridCol w:w="1267"/>
        <w:gridCol w:w="1267"/>
      </w:tblGrid>
      <w:tr w:rsidR="00CB1D70" w:rsidRPr="00A46CF5" w14:paraId="3E353ECC" w14:textId="77777777" w:rsidTr="00CB1D70">
        <w:trPr>
          <w:jc w:val="center"/>
        </w:trPr>
        <w:tc>
          <w:tcPr>
            <w:tcW w:w="1701" w:type="dxa"/>
            <w:tcBorders>
              <w:top w:val="nil"/>
              <w:left w:val="nil"/>
            </w:tcBorders>
          </w:tcPr>
          <w:p w14:paraId="3AE6D186" w14:textId="77777777" w:rsidR="00CB1D70" w:rsidRPr="00A46CF5" w:rsidRDefault="00CB1D70" w:rsidP="00236BA4">
            <w:pPr>
              <w:spacing w:before="0"/>
              <w:rPr>
                <w:szCs w:val="22"/>
                <w:lang w:val="en-GB"/>
              </w:rPr>
            </w:pPr>
          </w:p>
        </w:tc>
        <w:tc>
          <w:tcPr>
            <w:tcW w:w="1267" w:type="dxa"/>
          </w:tcPr>
          <w:p w14:paraId="4400CF15" w14:textId="77777777" w:rsidR="00CB1D70" w:rsidRPr="00A46CF5" w:rsidRDefault="00CB1D70" w:rsidP="00236BA4">
            <w:pPr>
              <w:spacing w:before="0"/>
              <w:rPr>
                <w:szCs w:val="22"/>
                <w:lang w:val="en-GB"/>
              </w:rPr>
            </w:pPr>
            <w:r w:rsidRPr="00A46CF5">
              <w:rPr>
                <w:szCs w:val="22"/>
                <w:lang w:val="en-GB"/>
              </w:rPr>
              <w:t>Y-BDR</w:t>
            </w:r>
          </w:p>
        </w:tc>
        <w:tc>
          <w:tcPr>
            <w:tcW w:w="1267" w:type="dxa"/>
          </w:tcPr>
          <w:p w14:paraId="6E152474" w14:textId="77777777" w:rsidR="00CB1D70" w:rsidRPr="00A46CF5" w:rsidRDefault="00CB1D70" w:rsidP="00236BA4">
            <w:pPr>
              <w:spacing w:before="0"/>
              <w:rPr>
                <w:szCs w:val="22"/>
                <w:lang w:val="en-GB"/>
              </w:rPr>
            </w:pPr>
            <w:r w:rsidRPr="00A46CF5">
              <w:rPr>
                <w:szCs w:val="22"/>
                <w:lang w:val="en-GB"/>
              </w:rPr>
              <w:t>U-BDR</w:t>
            </w:r>
          </w:p>
        </w:tc>
        <w:tc>
          <w:tcPr>
            <w:tcW w:w="1267" w:type="dxa"/>
          </w:tcPr>
          <w:p w14:paraId="3C246F73" w14:textId="77777777" w:rsidR="00CB1D70" w:rsidRPr="00A46CF5" w:rsidRDefault="00CB1D70" w:rsidP="00236BA4">
            <w:pPr>
              <w:spacing w:before="0"/>
              <w:rPr>
                <w:szCs w:val="22"/>
                <w:lang w:val="en-GB"/>
              </w:rPr>
            </w:pPr>
            <w:r w:rsidRPr="00A46CF5">
              <w:rPr>
                <w:szCs w:val="22"/>
                <w:lang w:val="en-GB"/>
              </w:rPr>
              <w:t>V-BDR</w:t>
            </w:r>
          </w:p>
        </w:tc>
      </w:tr>
      <w:tr w:rsidR="000F4B75" w:rsidRPr="00A46CF5" w14:paraId="1BE280E1" w14:textId="77777777" w:rsidTr="00AD5E15">
        <w:trPr>
          <w:jc w:val="center"/>
        </w:trPr>
        <w:tc>
          <w:tcPr>
            <w:tcW w:w="1701" w:type="dxa"/>
          </w:tcPr>
          <w:p w14:paraId="1BB6F074" w14:textId="77777777" w:rsidR="000F4B75" w:rsidRPr="00A46CF5" w:rsidRDefault="000F4B75" w:rsidP="000F4B75">
            <w:pPr>
              <w:spacing w:before="0"/>
              <w:rPr>
                <w:szCs w:val="22"/>
                <w:lang w:val="en-GB"/>
              </w:rPr>
            </w:pPr>
            <w:r w:rsidRPr="00A46CF5">
              <w:rPr>
                <w:szCs w:val="22"/>
                <w:lang w:val="en-GB"/>
              </w:rPr>
              <w:t>All Intra</w:t>
            </w:r>
          </w:p>
        </w:tc>
        <w:tc>
          <w:tcPr>
            <w:tcW w:w="1267" w:type="dxa"/>
            <w:vAlign w:val="center"/>
          </w:tcPr>
          <w:p w14:paraId="54334B89" w14:textId="3D877CE3" w:rsidR="000F4B75" w:rsidRPr="00A46CF5" w:rsidRDefault="000F4B75" w:rsidP="000F4B75">
            <w:pPr>
              <w:spacing w:before="0"/>
              <w:jc w:val="center"/>
              <w:rPr>
                <w:szCs w:val="22"/>
                <w:lang w:val="en-GB"/>
              </w:rPr>
            </w:pPr>
            <w:r w:rsidRPr="00016F79">
              <w:rPr>
                <w:rFonts w:ascii="Arial" w:hAnsi="Arial" w:cs="Arial"/>
                <w:color w:val="000000"/>
                <w:sz w:val="18"/>
                <w:szCs w:val="18"/>
                <w:lang w:val="fr-FR" w:eastAsia="fr-FR"/>
              </w:rPr>
              <w:t>-0.04%</w:t>
            </w:r>
          </w:p>
        </w:tc>
        <w:tc>
          <w:tcPr>
            <w:tcW w:w="1267" w:type="dxa"/>
            <w:vAlign w:val="center"/>
          </w:tcPr>
          <w:p w14:paraId="4EE5A5DA" w14:textId="4719E560" w:rsidR="000F4B75" w:rsidRPr="00A46CF5" w:rsidRDefault="000F4B75" w:rsidP="000F4B75">
            <w:pPr>
              <w:spacing w:before="0"/>
              <w:jc w:val="center"/>
              <w:rPr>
                <w:szCs w:val="22"/>
                <w:lang w:val="en-GB"/>
              </w:rPr>
            </w:pPr>
            <w:r w:rsidRPr="00016F79">
              <w:rPr>
                <w:rFonts w:ascii="Arial" w:hAnsi="Arial" w:cs="Arial"/>
                <w:color w:val="000000"/>
                <w:sz w:val="18"/>
                <w:szCs w:val="18"/>
                <w:lang w:val="fr-FR" w:eastAsia="fr-FR"/>
              </w:rPr>
              <w:t>-0.08%</w:t>
            </w:r>
          </w:p>
        </w:tc>
        <w:tc>
          <w:tcPr>
            <w:tcW w:w="1267" w:type="dxa"/>
            <w:vAlign w:val="center"/>
          </w:tcPr>
          <w:p w14:paraId="5B18894A" w14:textId="49A5EACF" w:rsidR="000F4B75" w:rsidRPr="00A46CF5" w:rsidRDefault="000F4B75" w:rsidP="000F4B75">
            <w:pPr>
              <w:spacing w:before="0"/>
              <w:jc w:val="center"/>
              <w:rPr>
                <w:szCs w:val="22"/>
                <w:lang w:val="en-GB"/>
              </w:rPr>
            </w:pPr>
            <w:r w:rsidRPr="00016F79">
              <w:rPr>
                <w:rFonts w:ascii="Arial" w:hAnsi="Arial" w:cs="Arial"/>
                <w:color w:val="000000"/>
                <w:sz w:val="18"/>
                <w:szCs w:val="18"/>
                <w:lang w:val="fr-FR" w:eastAsia="fr-FR"/>
              </w:rPr>
              <w:t>-0.01%</w:t>
            </w:r>
          </w:p>
        </w:tc>
      </w:tr>
      <w:tr w:rsidR="00CB1D70" w:rsidRPr="00A46CF5" w14:paraId="4D44559A" w14:textId="77777777" w:rsidTr="00CB1D70">
        <w:trPr>
          <w:jc w:val="center"/>
        </w:trPr>
        <w:tc>
          <w:tcPr>
            <w:tcW w:w="1701" w:type="dxa"/>
          </w:tcPr>
          <w:p w14:paraId="5B77024A" w14:textId="77777777" w:rsidR="00CB1D70" w:rsidRPr="00A46CF5" w:rsidRDefault="00CB1D70" w:rsidP="00236BA4">
            <w:pPr>
              <w:spacing w:before="0"/>
              <w:rPr>
                <w:szCs w:val="22"/>
                <w:lang w:val="en-GB"/>
              </w:rPr>
            </w:pPr>
            <w:r w:rsidRPr="00A46CF5">
              <w:rPr>
                <w:szCs w:val="22"/>
                <w:lang w:val="en-GB"/>
              </w:rPr>
              <w:t>Random Access</w:t>
            </w:r>
          </w:p>
        </w:tc>
        <w:tc>
          <w:tcPr>
            <w:tcW w:w="1267" w:type="dxa"/>
            <w:vAlign w:val="center"/>
          </w:tcPr>
          <w:p w14:paraId="7F9FC6D1" w14:textId="2C489E72" w:rsidR="00CB1D70" w:rsidRPr="00A46CF5" w:rsidRDefault="004E223D" w:rsidP="00236BA4">
            <w:pPr>
              <w:spacing w:before="0"/>
              <w:jc w:val="center"/>
              <w:rPr>
                <w:szCs w:val="22"/>
                <w:lang w:val="en-GB"/>
              </w:rPr>
            </w:pPr>
            <w:r w:rsidRPr="004E223D">
              <w:rPr>
                <w:szCs w:val="22"/>
                <w:highlight w:val="yellow"/>
                <w:lang w:val="en-GB"/>
              </w:rPr>
              <w:t>xxx</w:t>
            </w:r>
          </w:p>
        </w:tc>
        <w:tc>
          <w:tcPr>
            <w:tcW w:w="1267" w:type="dxa"/>
            <w:vAlign w:val="center"/>
          </w:tcPr>
          <w:p w14:paraId="2F9B3C62" w14:textId="77777777" w:rsidR="00CB1D70" w:rsidRPr="00A46CF5" w:rsidRDefault="00CB1D70" w:rsidP="00236BA4">
            <w:pPr>
              <w:spacing w:before="0"/>
              <w:jc w:val="center"/>
              <w:rPr>
                <w:szCs w:val="22"/>
                <w:lang w:val="en-GB"/>
              </w:rPr>
            </w:pPr>
          </w:p>
        </w:tc>
        <w:tc>
          <w:tcPr>
            <w:tcW w:w="1267" w:type="dxa"/>
            <w:vAlign w:val="center"/>
          </w:tcPr>
          <w:p w14:paraId="71684A33" w14:textId="77777777" w:rsidR="00CB1D70" w:rsidRPr="00A46CF5" w:rsidRDefault="00CB1D70" w:rsidP="00236BA4">
            <w:pPr>
              <w:spacing w:before="0"/>
              <w:jc w:val="center"/>
              <w:rPr>
                <w:szCs w:val="22"/>
                <w:lang w:val="en-GB"/>
              </w:rPr>
            </w:pPr>
          </w:p>
        </w:tc>
      </w:tr>
      <w:tr w:rsidR="00CB1D70" w:rsidRPr="00A46CF5" w14:paraId="55E317F8" w14:textId="77777777" w:rsidTr="00CB1D70">
        <w:trPr>
          <w:jc w:val="center"/>
        </w:trPr>
        <w:tc>
          <w:tcPr>
            <w:tcW w:w="1701" w:type="dxa"/>
          </w:tcPr>
          <w:p w14:paraId="5194D6A7" w14:textId="77777777" w:rsidR="00CB1D70" w:rsidRPr="00A46CF5" w:rsidRDefault="00CB1D70" w:rsidP="00236BA4">
            <w:pPr>
              <w:spacing w:before="0"/>
              <w:rPr>
                <w:szCs w:val="22"/>
                <w:lang w:val="en-GB"/>
              </w:rPr>
            </w:pPr>
            <w:r w:rsidRPr="00A46CF5">
              <w:rPr>
                <w:szCs w:val="22"/>
                <w:lang w:val="en-GB"/>
              </w:rPr>
              <w:t>Low Delay B</w:t>
            </w:r>
          </w:p>
        </w:tc>
        <w:tc>
          <w:tcPr>
            <w:tcW w:w="1267" w:type="dxa"/>
            <w:vAlign w:val="center"/>
          </w:tcPr>
          <w:p w14:paraId="55FB991C" w14:textId="77777777" w:rsidR="00CB1D70" w:rsidRPr="00A46CF5" w:rsidRDefault="00CB1D70" w:rsidP="00236BA4">
            <w:pPr>
              <w:spacing w:before="0"/>
              <w:jc w:val="center"/>
              <w:rPr>
                <w:szCs w:val="22"/>
                <w:lang w:val="en-GB"/>
              </w:rPr>
            </w:pPr>
          </w:p>
        </w:tc>
        <w:tc>
          <w:tcPr>
            <w:tcW w:w="1267" w:type="dxa"/>
            <w:vAlign w:val="center"/>
          </w:tcPr>
          <w:p w14:paraId="302DBC36" w14:textId="77777777" w:rsidR="00CB1D70" w:rsidRPr="00A46CF5" w:rsidRDefault="00CB1D70" w:rsidP="00236BA4">
            <w:pPr>
              <w:spacing w:before="0"/>
              <w:jc w:val="center"/>
              <w:rPr>
                <w:szCs w:val="22"/>
                <w:lang w:val="en-GB"/>
              </w:rPr>
            </w:pPr>
          </w:p>
        </w:tc>
        <w:tc>
          <w:tcPr>
            <w:tcW w:w="1267" w:type="dxa"/>
            <w:vAlign w:val="center"/>
          </w:tcPr>
          <w:p w14:paraId="659A32D0" w14:textId="77777777" w:rsidR="00CB1D70" w:rsidRPr="00A46CF5" w:rsidRDefault="00CB1D70" w:rsidP="00236BA4">
            <w:pPr>
              <w:spacing w:before="0"/>
              <w:jc w:val="center"/>
              <w:rPr>
                <w:szCs w:val="22"/>
                <w:lang w:val="en-GB"/>
              </w:rPr>
            </w:pPr>
          </w:p>
        </w:tc>
      </w:tr>
    </w:tbl>
    <w:p w14:paraId="3576D5F7" w14:textId="13806662" w:rsidR="00717893" w:rsidRDefault="00717893" w:rsidP="00717893">
      <w:pPr>
        <w:rPr>
          <w:lang w:val="en-CA"/>
        </w:rPr>
      </w:pPr>
    </w:p>
    <w:p w14:paraId="287DD31F" w14:textId="77777777" w:rsidR="00353CF3" w:rsidRDefault="00353CF3" w:rsidP="00353CF3">
      <w:pPr>
        <w:pStyle w:val="Heading1"/>
        <w:rPr>
          <w:lang w:val="en-CA"/>
        </w:rPr>
      </w:pPr>
      <w:r>
        <w:rPr>
          <w:lang w:val="en-CA"/>
        </w:rPr>
        <w:t>Introduction</w:t>
      </w:r>
    </w:p>
    <w:p w14:paraId="7F80AC9F" w14:textId="18276AC7" w:rsidR="00155E35" w:rsidRDefault="00155E35" w:rsidP="00155E35">
      <w:pPr>
        <w:pStyle w:val="Caption"/>
        <w:rPr>
          <w:rFonts w:ascii="Times New Roman" w:eastAsiaTheme="minorEastAsia" w:hAnsi="Times New Roman" w:cs="Times New Roman"/>
          <w:sz w:val="22"/>
          <w:lang w:val="en-CA"/>
        </w:rPr>
      </w:pPr>
      <w:r>
        <w:rPr>
          <w:rFonts w:ascii="Times New Roman" w:eastAsiaTheme="minorEastAsia" w:hAnsi="Times New Roman" w:cs="Times New Roman"/>
          <w:sz w:val="22"/>
          <w:lang w:val="en-CA"/>
        </w:rPr>
        <w:t xml:space="preserve">In the EE2 test 6.1, a new type of model (hereinafter referred to as L model) for B slices is proposed </w:t>
      </w:r>
      <w:r w:rsidRPr="00EA001E">
        <w:rPr>
          <w:rFonts w:ascii="Times New Roman" w:eastAsiaTheme="minorEastAsia" w:hAnsi="Times New Roman" w:cs="Times New Roman"/>
          <w:sz w:val="22"/>
          <w:lang w:val="en-CA"/>
        </w:rPr>
        <w:t>to differentiate between low-delay B and non-low delay B slices.</w:t>
      </w:r>
      <w:r>
        <w:rPr>
          <w:rFonts w:ascii="Times New Roman" w:eastAsiaTheme="minorEastAsia" w:hAnsi="Times New Roman" w:cs="Times New Roman"/>
          <w:sz w:val="22"/>
          <w:lang w:val="en-CA"/>
        </w:rPr>
        <w:t xml:space="preserve"> Each B slice initializes its context model according to the low delay condition. The L model is used for low delay B slices, whereas the B model is used for non-low delay B slices.</w:t>
      </w:r>
    </w:p>
    <w:p w14:paraId="066B3E5C" w14:textId="77777777" w:rsidR="00155E35" w:rsidRDefault="00155E35" w:rsidP="00155E35">
      <w:pPr>
        <w:rPr>
          <w:lang w:val="en-CA"/>
        </w:rPr>
      </w:pPr>
      <w:r w:rsidRPr="00C45541">
        <w:rPr>
          <w:lang w:val="en-CA"/>
        </w:rPr>
        <w:t>In the EE2 test 6.2, a</w:t>
      </w:r>
      <w:r>
        <w:rPr>
          <w:lang w:val="en-CA"/>
        </w:rPr>
        <w:t xml:space="preserve"> new entropy model called NEP (non EP) between EP (equiprobable) and CABAC (contextual, adaptive, arithmetic coding) is proposed. Furthermore, previously EP coded bins are given an associated context and can therefore uses the new NEP model.</w:t>
      </w:r>
    </w:p>
    <w:p w14:paraId="619D20A5" w14:textId="77777777" w:rsidR="00EA02B2" w:rsidRDefault="00EA02B2" w:rsidP="00EA02B2">
      <w:pPr>
        <w:rPr>
          <w:lang w:val="en-CA"/>
        </w:rPr>
      </w:pPr>
      <w:r>
        <w:rPr>
          <w:lang w:val="en-CA"/>
        </w:rPr>
        <w:lastRenderedPageBreak/>
        <w:t>In this contribution, the combination of both aspects was fully retrained on ECM-12.0. The CABAC/NEP/EP models are taken as follow:</w:t>
      </w:r>
    </w:p>
    <w:p w14:paraId="63FA4E61" w14:textId="1524EF11" w:rsidR="00EA02B2" w:rsidRDefault="00EA02B2" w:rsidP="00EA02B2">
      <w:pPr>
        <w:pStyle w:val="ListParagraph"/>
        <w:numPr>
          <w:ilvl w:val="0"/>
          <w:numId w:val="13"/>
        </w:numPr>
        <w:rPr>
          <w:lang w:val="en-CA"/>
        </w:rPr>
      </w:pPr>
      <w:r>
        <w:rPr>
          <w:lang w:val="en-CA"/>
        </w:rPr>
        <w:t xml:space="preserve">B type model uses RA only sequences (since </w:t>
      </w:r>
      <w:proofErr w:type="spellStart"/>
      <w:r>
        <w:rPr>
          <w:lang w:val="en-CA"/>
        </w:rPr>
        <w:t>LDx</w:t>
      </w:r>
      <w:proofErr w:type="spellEnd"/>
      <w:r>
        <w:rPr>
          <w:lang w:val="en-CA"/>
        </w:rPr>
        <w:t xml:space="preserve"> sequences now have their own </w:t>
      </w:r>
      <w:r w:rsidR="00C0209A">
        <w:rPr>
          <w:lang w:val="en-CA"/>
        </w:rPr>
        <w:t xml:space="preserve">L </w:t>
      </w:r>
      <w:r>
        <w:rPr>
          <w:lang w:val="en-CA"/>
        </w:rPr>
        <w:t>model)</w:t>
      </w:r>
    </w:p>
    <w:p w14:paraId="149DC36C" w14:textId="5A10A3EA" w:rsidR="00EA02B2" w:rsidRDefault="00EA02B2" w:rsidP="00EA02B2">
      <w:pPr>
        <w:pStyle w:val="ListParagraph"/>
        <w:numPr>
          <w:ilvl w:val="0"/>
          <w:numId w:val="13"/>
        </w:numPr>
        <w:rPr>
          <w:lang w:val="en-CA"/>
        </w:rPr>
      </w:pPr>
      <w:r>
        <w:rPr>
          <w:lang w:val="en-CA"/>
        </w:rPr>
        <w:t>P/I model is taken from EE2-6.</w:t>
      </w:r>
      <w:r w:rsidR="00C0209A">
        <w:rPr>
          <w:lang w:val="en-CA"/>
        </w:rPr>
        <w:t>3:</w:t>
      </w:r>
      <w:r>
        <w:rPr>
          <w:lang w:val="en-CA"/>
        </w:rPr>
        <w:t xml:space="preserve"> it uses RA/AI/LDB/LDP sequences</w:t>
      </w:r>
      <w:r w:rsidR="00C0209A">
        <w:rPr>
          <w:lang w:val="en-CA"/>
        </w:rPr>
        <w:t xml:space="preserve"> as before.</w:t>
      </w:r>
    </w:p>
    <w:p w14:paraId="035EB418" w14:textId="578E5C2B" w:rsidR="00EA02B2" w:rsidRDefault="00EA02B2" w:rsidP="00EA02B2">
      <w:pPr>
        <w:pStyle w:val="ListParagraph"/>
        <w:numPr>
          <w:ilvl w:val="0"/>
          <w:numId w:val="13"/>
        </w:numPr>
        <w:rPr>
          <w:lang w:val="en-CA"/>
        </w:rPr>
      </w:pPr>
      <w:r>
        <w:rPr>
          <w:lang w:val="en-CA"/>
        </w:rPr>
        <w:t xml:space="preserve">L model is retrained </w:t>
      </w:r>
      <w:r w:rsidR="00C0209A">
        <w:rPr>
          <w:lang w:val="en-CA"/>
        </w:rPr>
        <w:t>from</w:t>
      </w:r>
      <w:r>
        <w:rPr>
          <w:lang w:val="en-CA"/>
        </w:rPr>
        <w:t xml:space="preserve"> B-type slice in LDB/LDP only sequences.</w:t>
      </w:r>
    </w:p>
    <w:p w14:paraId="632FB67D" w14:textId="33AF3DA5" w:rsidR="00EA02B2" w:rsidRDefault="00EA02B2" w:rsidP="00EA02B2">
      <w:pPr>
        <w:rPr>
          <w:lang w:val="en-CA"/>
        </w:rPr>
      </w:pPr>
      <w:r>
        <w:rPr>
          <w:lang w:val="en-CA"/>
        </w:rPr>
        <w:t xml:space="preserve">The criteria to use the L-model is changed so that only low-delay slice (all references in the past </w:t>
      </w:r>
      <w:r w:rsidR="00C0209A">
        <w:rPr>
          <w:lang w:val="en-CA"/>
        </w:rPr>
        <w:t>AND</w:t>
      </w:r>
      <w:r>
        <w:rPr>
          <w:lang w:val="en-CA"/>
        </w:rPr>
        <w:t xml:space="preserve"> only 1 POC of difference with the last decoded POC) is used.</w:t>
      </w:r>
    </w:p>
    <w:p w14:paraId="3878B4F9" w14:textId="785F3DE3" w:rsidR="00EA02B2" w:rsidRDefault="00EA02B2" w:rsidP="00EA02B2">
      <w:pPr>
        <w:rPr>
          <w:lang w:val="en-CA"/>
        </w:rPr>
      </w:pPr>
      <w:r>
        <w:rPr>
          <w:lang w:val="en-CA"/>
        </w:rPr>
        <w:t>Furthermore, a fix has been applied for the residual coding process</w:t>
      </w:r>
      <w:r w:rsidR="004E223D">
        <w:rPr>
          <w:lang w:val="en-CA"/>
        </w:rPr>
        <w:t xml:space="preserve"> affecting the I-slice</w:t>
      </w:r>
      <w:r>
        <w:rPr>
          <w:lang w:val="en-CA"/>
        </w:rPr>
        <w:t xml:space="preserve">. </w:t>
      </w:r>
      <w:r w:rsidR="00C0209A">
        <w:rPr>
          <w:lang w:val="en-CA"/>
        </w:rPr>
        <w:t>Only the</w:t>
      </w:r>
      <w:r>
        <w:rPr>
          <w:lang w:val="en-CA"/>
        </w:rPr>
        <w:t xml:space="preserve"> </w:t>
      </w:r>
      <w:proofErr w:type="spellStart"/>
      <w:r>
        <w:rPr>
          <w:lang w:val="en-CA"/>
        </w:rPr>
        <w:t>gtX</w:t>
      </w:r>
      <w:proofErr w:type="spellEnd"/>
      <w:r>
        <w:rPr>
          <w:lang w:val="en-CA"/>
        </w:rPr>
        <w:t xml:space="preserve"> parameters for </w:t>
      </w:r>
      <w:r w:rsidR="00C0209A">
        <w:rPr>
          <w:lang w:val="en-CA"/>
        </w:rPr>
        <w:t xml:space="preserve">the </w:t>
      </w:r>
      <w:r>
        <w:rPr>
          <w:lang w:val="en-CA"/>
        </w:rPr>
        <w:t>I model have been updated compared to 6.3.</w:t>
      </w:r>
    </w:p>
    <w:p w14:paraId="18B94022" w14:textId="7F474E2E" w:rsidR="00C26737" w:rsidRPr="001C7F73" w:rsidRDefault="00C0209A" w:rsidP="00353CF3">
      <w:pPr>
        <w:rPr>
          <w:lang w:val="en-CA"/>
        </w:rPr>
      </w:pPr>
      <w:r>
        <w:rPr>
          <w:lang w:val="en-CA"/>
        </w:rPr>
        <w:t>The code reflecting the changes has been uploaded in the branch 6.3 of the EE1 repository.</w:t>
      </w:r>
    </w:p>
    <w:p w14:paraId="7CC53A51" w14:textId="77777777" w:rsidR="00353CF3" w:rsidRDefault="00353CF3" w:rsidP="00353CF3">
      <w:pPr>
        <w:pStyle w:val="Heading1"/>
        <w:rPr>
          <w:lang w:val="en-CA"/>
        </w:rPr>
      </w:pPr>
      <w:r>
        <w:rPr>
          <w:lang w:val="en-CA"/>
        </w:rPr>
        <w:t>Simulations</w:t>
      </w:r>
    </w:p>
    <w:p w14:paraId="1F1A9DB4" w14:textId="6155F2BC" w:rsidR="000C5CD4" w:rsidRDefault="008F138C" w:rsidP="008F138C">
      <w:pPr>
        <w:rPr>
          <w:lang w:val="en-CA"/>
        </w:rPr>
      </w:pPr>
      <w:r>
        <w:rPr>
          <w:lang w:val="en-CA"/>
        </w:rPr>
        <w:t xml:space="preserve">In both tests, full encoding in AI, RA, LDB and LDP configurations using the 4 CTCs QPs </w:t>
      </w:r>
      <w:r w:rsidR="002F0BA1">
        <w:rPr>
          <w:lang w:val="en-CA"/>
        </w:rPr>
        <w:t>is used.</w:t>
      </w:r>
    </w:p>
    <w:p w14:paraId="0884EA39" w14:textId="40160B83" w:rsidR="00EA02B2" w:rsidRPr="008F138C" w:rsidRDefault="00EA02B2" w:rsidP="008F138C">
      <w:pPr>
        <w:rPr>
          <w:lang w:val="en-CA"/>
        </w:rPr>
      </w:pPr>
      <w:r>
        <w:rPr>
          <w:lang w:val="en-CA"/>
        </w:rPr>
        <w:t>All the CTC sequences including F and TGM are used.</w:t>
      </w:r>
    </w:p>
    <w:p w14:paraId="602975C5" w14:textId="005F14F1" w:rsidR="001D620E" w:rsidRPr="008A1FC2" w:rsidRDefault="007C190F" w:rsidP="00F60CC2">
      <w:pPr>
        <w:pStyle w:val="Heading2"/>
        <w:rPr>
          <w:lang w:val="en-CA"/>
        </w:rPr>
      </w:pPr>
      <w:r>
        <w:rPr>
          <w:lang w:val="en-CA"/>
        </w:rPr>
        <w:t>Test 6.</w:t>
      </w:r>
      <w:r w:rsidR="00C26737">
        <w:rPr>
          <w:lang w:val="en-CA"/>
        </w:rPr>
        <w:t>3</w:t>
      </w:r>
      <w:r w:rsidR="002510C7">
        <w:rPr>
          <w:lang w:val="en-CA"/>
        </w:rPr>
        <w:t xml:space="preserve"> </w:t>
      </w:r>
      <w:r w:rsidR="000C5CD4">
        <w:rPr>
          <w:lang w:val="en-CA"/>
        </w:rPr>
        <w:t xml:space="preserve">related </w:t>
      </w:r>
      <w:r w:rsidR="002510C7">
        <w:rPr>
          <w:lang w:val="en-CA"/>
        </w:rPr>
        <w:t>– using CTC sequences</w:t>
      </w:r>
    </w:p>
    <w:p w14:paraId="6BEC0F11" w14:textId="1ADD09F8" w:rsidR="008678A9" w:rsidRDefault="000C418B" w:rsidP="009631B7">
      <w:pPr>
        <w:rPr>
          <w:lang w:val="en-CA"/>
        </w:rPr>
      </w:pPr>
      <w:r>
        <w:rPr>
          <w:lang w:val="en-CA"/>
        </w:rPr>
        <w:t>The following statistics is obtained:</w:t>
      </w:r>
    </w:p>
    <w:tbl>
      <w:tblPr>
        <w:tblStyle w:val="TableGrid"/>
        <w:tblW w:w="0" w:type="auto"/>
        <w:tblInd w:w="1555" w:type="dxa"/>
        <w:tblLook w:val="04A0" w:firstRow="1" w:lastRow="0" w:firstColumn="1" w:lastColumn="0" w:noHBand="0" w:noVBand="1"/>
      </w:tblPr>
      <w:tblGrid>
        <w:gridCol w:w="1546"/>
        <w:gridCol w:w="1289"/>
        <w:gridCol w:w="1134"/>
      </w:tblGrid>
      <w:tr w:rsidR="00686C13" w14:paraId="0C1608DA" w14:textId="77777777" w:rsidTr="00CD6B9B">
        <w:tc>
          <w:tcPr>
            <w:tcW w:w="1546" w:type="dxa"/>
          </w:tcPr>
          <w:p w14:paraId="55C89F51" w14:textId="72FEB88C" w:rsidR="00686C13" w:rsidRPr="00525084" w:rsidRDefault="00686C13" w:rsidP="00525084">
            <w:pPr>
              <w:jc w:val="center"/>
              <w:rPr>
                <w:b/>
                <w:bCs/>
                <w:lang w:val="en-CA"/>
              </w:rPr>
            </w:pPr>
            <w:r w:rsidRPr="00525084">
              <w:rPr>
                <w:b/>
                <w:bCs/>
                <w:lang w:val="en-CA"/>
              </w:rPr>
              <w:t>Model</w:t>
            </w:r>
          </w:p>
        </w:tc>
        <w:tc>
          <w:tcPr>
            <w:tcW w:w="1289" w:type="dxa"/>
          </w:tcPr>
          <w:p w14:paraId="0C94CAD5" w14:textId="62521264" w:rsidR="00686C13" w:rsidRPr="00525084" w:rsidRDefault="00686C13" w:rsidP="00525084">
            <w:pPr>
              <w:jc w:val="center"/>
              <w:rPr>
                <w:b/>
                <w:bCs/>
                <w:lang w:val="en-CA"/>
              </w:rPr>
            </w:pPr>
            <w:r w:rsidRPr="00525084">
              <w:rPr>
                <w:b/>
                <w:bCs/>
                <w:lang w:val="en-CA"/>
              </w:rPr>
              <w:t>Before</w:t>
            </w:r>
          </w:p>
        </w:tc>
        <w:tc>
          <w:tcPr>
            <w:tcW w:w="1134" w:type="dxa"/>
          </w:tcPr>
          <w:p w14:paraId="43361024" w14:textId="4D923050" w:rsidR="00686C13" w:rsidRPr="00525084" w:rsidRDefault="00686C13" w:rsidP="00525084">
            <w:pPr>
              <w:jc w:val="center"/>
              <w:rPr>
                <w:b/>
                <w:bCs/>
                <w:lang w:val="en-CA"/>
              </w:rPr>
            </w:pPr>
            <w:r w:rsidRPr="00525084">
              <w:rPr>
                <w:b/>
                <w:bCs/>
                <w:lang w:val="en-CA"/>
              </w:rPr>
              <w:t>After</w:t>
            </w:r>
          </w:p>
        </w:tc>
      </w:tr>
      <w:tr w:rsidR="00686C13" w14:paraId="2052E4BE" w14:textId="77777777" w:rsidTr="00CD6B9B">
        <w:tc>
          <w:tcPr>
            <w:tcW w:w="1546" w:type="dxa"/>
          </w:tcPr>
          <w:p w14:paraId="445E4985" w14:textId="759E0157" w:rsidR="00686C13" w:rsidRPr="00525084" w:rsidRDefault="00686C13" w:rsidP="00525084">
            <w:pPr>
              <w:jc w:val="center"/>
              <w:rPr>
                <w:b/>
                <w:bCs/>
                <w:lang w:val="en-CA"/>
              </w:rPr>
            </w:pPr>
            <w:r w:rsidRPr="00525084">
              <w:rPr>
                <w:b/>
                <w:bCs/>
                <w:lang w:val="en-CA"/>
              </w:rPr>
              <w:t>CABAC</w:t>
            </w:r>
          </w:p>
        </w:tc>
        <w:tc>
          <w:tcPr>
            <w:tcW w:w="1289" w:type="dxa"/>
          </w:tcPr>
          <w:p w14:paraId="7037413D" w14:textId="04F22714" w:rsidR="00686C13" w:rsidRDefault="008A1FC2" w:rsidP="009631B7">
            <w:pPr>
              <w:rPr>
                <w:lang w:val="en-CA"/>
              </w:rPr>
            </w:pPr>
            <w:r w:rsidRPr="008A1FC2">
              <w:rPr>
                <w:highlight w:val="yellow"/>
                <w:lang w:val="en-CA"/>
              </w:rPr>
              <w:t>xxx</w:t>
            </w:r>
          </w:p>
        </w:tc>
        <w:tc>
          <w:tcPr>
            <w:tcW w:w="1134" w:type="dxa"/>
          </w:tcPr>
          <w:p w14:paraId="12CEBDC5" w14:textId="1AE89C0C" w:rsidR="00686C13" w:rsidRDefault="00686C13" w:rsidP="009631B7">
            <w:pPr>
              <w:rPr>
                <w:lang w:val="en-CA"/>
              </w:rPr>
            </w:pPr>
          </w:p>
        </w:tc>
      </w:tr>
      <w:tr w:rsidR="00686C13" w14:paraId="1A6F8FF7" w14:textId="77777777" w:rsidTr="00CD6B9B">
        <w:tc>
          <w:tcPr>
            <w:tcW w:w="1546" w:type="dxa"/>
          </w:tcPr>
          <w:p w14:paraId="271E0D04" w14:textId="100F6E4F" w:rsidR="00686C13" w:rsidRPr="00525084" w:rsidRDefault="00686C13" w:rsidP="00525084">
            <w:pPr>
              <w:jc w:val="center"/>
              <w:rPr>
                <w:b/>
                <w:bCs/>
                <w:lang w:val="en-CA"/>
              </w:rPr>
            </w:pPr>
            <w:r w:rsidRPr="00525084">
              <w:rPr>
                <w:b/>
                <w:bCs/>
                <w:lang w:val="en-CA"/>
              </w:rPr>
              <w:t>NEP</w:t>
            </w:r>
          </w:p>
        </w:tc>
        <w:tc>
          <w:tcPr>
            <w:tcW w:w="1289" w:type="dxa"/>
          </w:tcPr>
          <w:p w14:paraId="46E60A93" w14:textId="545BC836" w:rsidR="00686C13" w:rsidRDefault="00412C70" w:rsidP="009631B7">
            <w:pPr>
              <w:rPr>
                <w:lang w:val="en-CA"/>
              </w:rPr>
            </w:pPr>
            <w:r>
              <w:rPr>
                <w:lang w:val="en-CA"/>
              </w:rPr>
              <w:t>0</w:t>
            </w:r>
          </w:p>
        </w:tc>
        <w:tc>
          <w:tcPr>
            <w:tcW w:w="1134" w:type="dxa"/>
          </w:tcPr>
          <w:p w14:paraId="0230851E" w14:textId="68B73220" w:rsidR="00686C13" w:rsidRDefault="00686C13" w:rsidP="009631B7">
            <w:pPr>
              <w:rPr>
                <w:lang w:val="en-CA"/>
              </w:rPr>
            </w:pPr>
          </w:p>
        </w:tc>
      </w:tr>
      <w:tr w:rsidR="00686C13" w14:paraId="4738827F" w14:textId="77777777" w:rsidTr="00CD6B9B">
        <w:tc>
          <w:tcPr>
            <w:tcW w:w="1546" w:type="dxa"/>
          </w:tcPr>
          <w:p w14:paraId="44F2B5D3" w14:textId="2BAA3A8E" w:rsidR="00686C13" w:rsidRPr="00525084" w:rsidRDefault="00686C13" w:rsidP="00525084">
            <w:pPr>
              <w:jc w:val="center"/>
              <w:rPr>
                <w:b/>
                <w:bCs/>
                <w:lang w:val="en-CA"/>
              </w:rPr>
            </w:pPr>
            <w:r w:rsidRPr="00525084">
              <w:rPr>
                <w:b/>
                <w:bCs/>
                <w:lang w:val="en-CA"/>
              </w:rPr>
              <w:t>EP</w:t>
            </w:r>
          </w:p>
        </w:tc>
        <w:tc>
          <w:tcPr>
            <w:tcW w:w="1289" w:type="dxa"/>
          </w:tcPr>
          <w:p w14:paraId="2E3627E2" w14:textId="224A63EF" w:rsidR="00686C13" w:rsidRDefault="00686C13" w:rsidP="009631B7">
            <w:pPr>
              <w:rPr>
                <w:lang w:val="en-CA"/>
              </w:rPr>
            </w:pPr>
          </w:p>
        </w:tc>
        <w:tc>
          <w:tcPr>
            <w:tcW w:w="1134" w:type="dxa"/>
          </w:tcPr>
          <w:p w14:paraId="6EA4E6D6" w14:textId="570AF78D" w:rsidR="00686C13" w:rsidRDefault="00686C13" w:rsidP="009631B7">
            <w:pPr>
              <w:rPr>
                <w:lang w:val="en-CA"/>
              </w:rPr>
            </w:pPr>
          </w:p>
        </w:tc>
      </w:tr>
    </w:tbl>
    <w:p w14:paraId="5537A6DD" w14:textId="617319F8" w:rsidR="000C418B" w:rsidRDefault="00FE2447" w:rsidP="009631B7">
      <w:r>
        <w:rPr>
          <w:lang w:val="en-CA"/>
        </w:rPr>
        <w:t>Note</w:t>
      </w:r>
      <w:r>
        <w:t xml:space="preserve">: encoding/decoding were done on heterogeneous cluster. Timing is assumed to be the same as </w:t>
      </w:r>
      <w:r w:rsidR="001D620E">
        <w:t>6.3 (no complexity added) since only entropy model parameters are changing.</w:t>
      </w:r>
    </w:p>
    <w:p w14:paraId="48B676F2" w14:textId="77777777" w:rsidR="00016F79" w:rsidRPr="00FE2447" w:rsidRDefault="00016F79" w:rsidP="009631B7"/>
    <w:tbl>
      <w:tblPr>
        <w:tblW w:w="8480" w:type="dxa"/>
        <w:tblCellMar>
          <w:left w:w="70" w:type="dxa"/>
          <w:right w:w="70" w:type="dxa"/>
        </w:tblCellMar>
        <w:tblLook w:val="04A0" w:firstRow="1" w:lastRow="0" w:firstColumn="1" w:lastColumn="0" w:noHBand="0" w:noVBand="1"/>
      </w:tblPr>
      <w:tblGrid>
        <w:gridCol w:w="1060"/>
        <w:gridCol w:w="1013"/>
        <w:gridCol w:w="1013"/>
        <w:gridCol w:w="1013"/>
        <w:gridCol w:w="842"/>
        <w:gridCol w:w="842"/>
        <w:gridCol w:w="1342"/>
        <w:gridCol w:w="1355"/>
      </w:tblGrid>
      <w:tr w:rsidR="00016F79" w:rsidRPr="00016F79" w14:paraId="62C1AADD" w14:textId="77777777" w:rsidTr="00016F79">
        <w:trPr>
          <w:trHeight w:val="255"/>
        </w:trPr>
        <w:tc>
          <w:tcPr>
            <w:tcW w:w="1060" w:type="dxa"/>
            <w:tcBorders>
              <w:top w:val="nil"/>
              <w:left w:val="nil"/>
              <w:bottom w:val="nil"/>
              <w:right w:val="nil"/>
            </w:tcBorders>
            <w:shd w:val="clear" w:color="auto" w:fill="auto"/>
            <w:noWrap/>
            <w:vAlign w:val="center"/>
            <w:hideMark/>
          </w:tcPr>
          <w:p w14:paraId="4969126B" w14:textId="77777777" w:rsidR="00016F79" w:rsidRPr="008A1FC2"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F471E1"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16F79">
              <w:rPr>
                <w:rFonts w:ascii="Arial" w:hAnsi="Arial" w:cs="Arial"/>
                <w:b/>
                <w:bCs/>
                <w:color w:val="000000"/>
                <w:sz w:val="18"/>
                <w:szCs w:val="18"/>
                <w:lang w:val="fr-FR" w:eastAsia="fr-FR"/>
              </w:rPr>
              <w:t xml:space="preserve">All Intra Main 10 </w:t>
            </w:r>
          </w:p>
        </w:tc>
      </w:tr>
      <w:tr w:rsidR="00016F79" w:rsidRPr="00016F79" w14:paraId="48B855BF" w14:textId="77777777" w:rsidTr="00016F79">
        <w:trPr>
          <w:trHeight w:val="255"/>
        </w:trPr>
        <w:tc>
          <w:tcPr>
            <w:tcW w:w="1060" w:type="dxa"/>
            <w:tcBorders>
              <w:top w:val="nil"/>
              <w:left w:val="nil"/>
              <w:bottom w:val="nil"/>
              <w:right w:val="nil"/>
            </w:tcBorders>
            <w:shd w:val="clear" w:color="auto" w:fill="auto"/>
            <w:noWrap/>
            <w:vAlign w:val="center"/>
            <w:hideMark/>
          </w:tcPr>
          <w:p w14:paraId="3AC4D03B"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2B752926"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16F79">
              <w:rPr>
                <w:rFonts w:ascii="Arial" w:hAnsi="Arial" w:cs="Arial"/>
                <w:b/>
                <w:bCs/>
                <w:color w:val="000000"/>
                <w:sz w:val="18"/>
                <w:szCs w:val="18"/>
                <w:lang w:val="fr-FR" w:eastAsia="fr-FR"/>
              </w:rPr>
              <w:t>Over ECM-12.0</w:t>
            </w:r>
          </w:p>
        </w:tc>
      </w:tr>
      <w:tr w:rsidR="00016F79" w:rsidRPr="00016F79" w14:paraId="79AA8E91" w14:textId="77777777" w:rsidTr="00016F79">
        <w:trPr>
          <w:trHeight w:val="255"/>
        </w:trPr>
        <w:tc>
          <w:tcPr>
            <w:tcW w:w="1060" w:type="dxa"/>
            <w:tcBorders>
              <w:top w:val="nil"/>
              <w:left w:val="nil"/>
              <w:bottom w:val="nil"/>
              <w:right w:val="nil"/>
            </w:tcBorders>
            <w:shd w:val="clear" w:color="auto" w:fill="auto"/>
            <w:noWrap/>
            <w:vAlign w:val="center"/>
            <w:hideMark/>
          </w:tcPr>
          <w:p w14:paraId="62BE4A0A"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392B50AD"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Y</w:t>
            </w:r>
          </w:p>
        </w:tc>
        <w:tc>
          <w:tcPr>
            <w:tcW w:w="1013" w:type="dxa"/>
            <w:tcBorders>
              <w:top w:val="nil"/>
              <w:left w:val="nil"/>
              <w:bottom w:val="single" w:sz="8" w:space="0" w:color="auto"/>
              <w:right w:val="nil"/>
            </w:tcBorders>
            <w:shd w:val="clear" w:color="auto" w:fill="auto"/>
            <w:noWrap/>
            <w:vAlign w:val="center"/>
            <w:hideMark/>
          </w:tcPr>
          <w:p w14:paraId="4DC2DE07"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U</w:t>
            </w:r>
          </w:p>
        </w:tc>
        <w:tc>
          <w:tcPr>
            <w:tcW w:w="1013" w:type="dxa"/>
            <w:tcBorders>
              <w:top w:val="nil"/>
              <w:left w:val="nil"/>
              <w:bottom w:val="single" w:sz="8" w:space="0" w:color="auto"/>
              <w:right w:val="single" w:sz="4" w:space="0" w:color="auto"/>
            </w:tcBorders>
            <w:shd w:val="clear" w:color="auto" w:fill="auto"/>
            <w:noWrap/>
            <w:vAlign w:val="center"/>
            <w:hideMark/>
          </w:tcPr>
          <w:p w14:paraId="47CCA2EF"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w:t>
            </w:r>
          </w:p>
        </w:tc>
        <w:tc>
          <w:tcPr>
            <w:tcW w:w="842" w:type="dxa"/>
            <w:tcBorders>
              <w:top w:val="nil"/>
              <w:left w:val="nil"/>
              <w:bottom w:val="single" w:sz="8" w:space="0" w:color="auto"/>
              <w:right w:val="nil"/>
            </w:tcBorders>
            <w:shd w:val="clear" w:color="auto" w:fill="auto"/>
            <w:noWrap/>
            <w:vAlign w:val="center"/>
            <w:hideMark/>
          </w:tcPr>
          <w:p w14:paraId="10939659"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16F79">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nil"/>
            </w:tcBorders>
            <w:shd w:val="clear" w:color="auto" w:fill="auto"/>
            <w:noWrap/>
            <w:vAlign w:val="center"/>
            <w:hideMark/>
          </w:tcPr>
          <w:p w14:paraId="08FBA0EA"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16F79">
              <w:rPr>
                <w:rFonts w:ascii="Arial" w:hAnsi="Arial" w:cs="Arial"/>
                <w:color w:val="000000"/>
                <w:sz w:val="18"/>
                <w:szCs w:val="18"/>
                <w:lang w:val="fr-FR" w:eastAsia="fr-FR"/>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3858D68C"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16F79">
              <w:rPr>
                <w:rFonts w:ascii="Arial" w:hAnsi="Arial" w:cs="Arial"/>
                <w:color w:val="000000"/>
                <w:sz w:val="18"/>
                <w:szCs w:val="18"/>
                <w:lang w:val="fr-FR" w:eastAsia="fr-FR"/>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432B92C6"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16F79">
              <w:rPr>
                <w:rFonts w:ascii="Arial" w:hAnsi="Arial" w:cs="Arial"/>
                <w:color w:val="000000"/>
                <w:sz w:val="18"/>
                <w:szCs w:val="18"/>
                <w:lang w:val="fr-FR" w:eastAsia="fr-FR"/>
              </w:rPr>
              <w:t>DecVmPeak</w:t>
            </w:r>
            <w:proofErr w:type="spellEnd"/>
          </w:p>
        </w:tc>
      </w:tr>
      <w:tr w:rsidR="00016F79" w:rsidRPr="00016F79" w14:paraId="724C4C14" w14:textId="77777777" w:rsidTr="00016F7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2C4C4F"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A1</w:t>
            </w:r>
          </w:p>
        </w:tc>
        <w:tc>
          <w:tcPr>
            <w:tcW w:w="1013" w:type="dxa"/>
            <w:tcBorders>
              <w:top w:val="nil"/>
              <w:left w:val="nil"/>
              <w:bottom w:val="nil"/>
              <w:right w:val="nil"/>
            </w:tcBorders>
            <w:shd w:val="clear" w:color="auto" w:fill="auto"/>
            <w:noWrap/>
            <w:vAlign w:val="center"/>
            <w:hideMark/>
          </w:tcPr>
          <w:p w14:paraId="01784174"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-0.04%</w:t>
            </w:r>
          </w:p>
        </w:tc>
        <w:tc>
          <w:tcPr>
            <w:tcW w:w="1013" w:type="dxa"/>
            <w:tcBorders>
              <w:top w:val="nil"/>
              <w:left w:val="nil"/>
              <w:bottom w:val="nil"/>
              <w:right w:val="nil"/>
            </w:tcBorders>
            <w:shd w:val="clear" w:color="auto" w:fill="auto"/>
            <w:noWrap/>
            <w:vAlign w:val="center"/>
            <w:hideMark/>
          </w:tcPr>
          <w:p w14:paraId="7D73AEF1"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0.02%</w:t>
            </w:r>
          </w:p>
        </w:tc>
        <w:tc>
          <w:tcPr>
            <w:tcW w:w="1013" w:type="dxa"/>
            <w:tcBorders>
              <w:top w:val="nil"/>
              <w:left w:val="nil"/>
              <w:bottom w:val="nil"/>
              <w:right w:val="single" w:sz="4" w:space="0" w:color="auto"/>
            </w:tcBorders>
            <w:shd w:val="clear" w:color="auto" w:fill="auto"/>
            <w:noWrap/>
            <w:vAlign w:val="center"/>
            <w:hideMark/>
          </w:tcPr>
          <w:p w14:paraId="5A0B4F68"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-0.06%</w:t>
            </w:r>
          </w:p>
        </w:tc>
        <w:tc>
          <w:tcPr>
            <w:tcW w:w="842" w:type="dxa"/>
            <w:tcBorders>
              <w:top w:val="nil"/>
              <w:left w:val="nil"/>
              <w:bottom w:val="nil"/>
              <w:right w:val="nil"/>
            </w:tcBorders>
            <w:shd w:val="clear" w:color="auto" w:fill="auto"/>
            <w:noWrap/>
            <w:vAlign w:val="center"/>
          </w:tcPr>
          <w:p w14:paraId="7EF237E5" w14:textId="1CEC4A12"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2D575AB5" w14:textId="1AFDFD54"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0B3F97D1"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99.3%</w:t>
            </w:r>
          </w:p>
        </w:tc>
        <w:tc>
          <w:tcPr>
            <w:tcW w:w="1355" w:type="dxa"/>
            <w:tcBorders>
              <w:top w:val="nil"/>
              <w:left w:val="nil"/>
              <w:bottom w:val="nil"/>
              <w:right w:val="single" w:sz="8" w:space="0" w:color="auto"/>
            </w:tcBorders>
            <w:shd w:val="clear" w:color="auto" w:fill="auto"/>
            <w:noWrap/>
            <w:vAlign w:val="center"/>
            <w:hideMark/>
          </w:tcPr>
          <w:p w14:paraId="21AFDA09"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101.2%</w:t>
            </w:r>
          </w:p>
        </w:tc>
      </w:tr>
      <w:tr w:rsidR="00016F79" w:rsidRPr="00016F79" w14:paraId="74F84CDD" w14:textId="77777777" w:rsidTr="00016F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40FA009"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A2</w:t>
            </w:r>
          </w:p>
        </w:tc>
        <w:tc>
          <w:tcPr>
            <w:tcW w:w="1013" w:type="dxa"/>
            <w:tcBorders>
              <w:top w:val="nil"/>
              <w:left w:val="nil"/>
              <w:bottom w:val="nil"/>
              <w:right w:val="nil"/>
            </w:tcBorders>
            <w:shd w:val="clear" w:color="auto" w:fill="auto"/>
            <w:noWrap/>
            <w:vAlign w:val="center"/>
            <w:hideMark/>
          </w:tcPr>
          <w:p w14:paraId="167B7461"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-0.08%</w:t>
            </w:r>
          </w:p>
        </w:tc>
        <w:tc>
          <w:tcPr>
            <w:tcW w:w="1013" w:type="dxa"/>
            <w:tcBorders>
              <w:top w:val="nil"/>
              <w:left w:val="nil"/>
              <w:bottom w:val="nil"/>
              <w:right w:val="nil"/>
            </w:tcBorders>
            <w:shd w:val="clear" w:color="auto" w:fill="auto"/>
            <w:noWrap/>
            <w:vAlign w:val="center"/>
            <w:hideMark/>
          </w:tcPr>
          <w:p w14:paraId="192C7180"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-0.10%</w:t>
            </w:r>
          </w:p>
        </w:tc>
        <w:tc>
          <w:tcPr>
            <w:tcW w:w="1013" w:type="dxa"/>
            <w:tcBorders>
              <w:top w:val="nil"/>
              <w:left w:val="nil"/>
              <w:bottom w:val="nil"/>
              <w:right w:val="single" w:sz="4" w:space="0" w:color="auto"/>
            </w:tcBorders>
            <w:shd w:val="clear" w:color="auto" w:fill="auto"/>
            <w:noWrap/>
            <w:vAlign w:val="center"/>
            <w:hideMark/>
          </w:tcPr>
          <w:p w14:paraId="590B012F"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-0.06%</w:t>
            </w:r>
          </w:p>
        </w:tc>
        <w:tc>
          <w:tcPr>
            <w:tcW w:w="842" w:type="dxa"/>
            <w:tcBorders>
              <w:top w:val="nil"/>
              <w:left w:val="nil"/>
              <w:bottom w:val="nil"/>
              <w:right w:val="nil"/>
            </w:tcBorders>
            <w:shd w:val="clear" w:color="auto" w:fill="auto"/>
            <w:noWrap/>
            <w:vAlign w:val="center"/>
          </w:tcPr>
          <w:p w14:paraId="16393F12" w14:textId="1B2782A1"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2D354498" w14:textId="2FE2641D"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6F9557C1"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100.8%</w:t>
            </w:r>
          </w:p>
        </w:tc>
        <w:tc>
          <w:tcPr>
            <w:tcW w:w="1355" w:type="dxa"/>
            <w:tcBorders>
              <w:top w:val="nil"/>
              <w:left w:val="nil"/>
              <w:bottom w:val="nil"/>
              <w:right w:val="single" w:sz="8" w:space="0" w:color="auto"/>
            </w:tcBorders>
            <w:shd w:val="clear" w:color="auto" w:fill="auto"/>
            <w:noWrap/>
            <w:vAlign w:val="center"/>
            <w:hideMark/>
          </w:tcPr>
          <w:p w14:paraId="4F546D77"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101.9%</w:t>
            </w:r>
          </w:p>
        </w:tc>
      </w:tr>
      <w:tr w:rsidR="00016F79" w:rsidRPr="00016F79" w14:paraId="66944DC3" w14:textId="77777777" w:rsidTr="00016F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4A9A3EE"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B</w:t>
            </w:r>
          </w:p>
        </w:tc>
        <w:tc>
          <w:tcPr>
            <w:tcW w:w="1013" w:type="dxa"/>
            <w:tcBorders>
              <w:top w:val="nil"/>
              <w:left w:val="nil"/>
              <w:bottom w:val="nil"/>
              <w:right w:val="nil"/>
            </w:tcBorders>
            <w:shd w:val="clear" w:color="auto" w:fill="auto"/>
            <w:noWrap/>
            <w:vAlign w:val="center"/>
            <w:hideMark/>
          </w:tcPr>
          <w:p w14:paraId="2B02E629"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-0.04%</w:t>
            </w:r>
          </w:p>
        </w:tc>
        <w:tc>
          <w:tcPr>
            <w:tcW w:w="1013" w:type="dxa"/>
            <w:tcBorders>
              <w:top w:val="nil"/>
              <w:left w:val="nil"/>
              <w:bottom w:val="nil"/>
              <w:right w:val="nil"/>
            </w:tcBorders>
            <w:shd w:val="clear" w:color="auto" w:fill="auto"/>
            <w:noWrap/>
            <w:vAlign w:val="center"/>
            <w:hideMark/>
          </w:tcPr>
          <w:p w14:paraId="294480BF"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-0.09%</w:t>
            </w:r>
          </w:p>
        </w:tc>
        <w:tc>
          <w:tcPr>
            <w:tcW w:w="1013" w:type="dxa"/>
            <w:tcBorders>
              <w:top w:val="nil"/>
              <w:left w:val="nil"/>
              <w:bottom w:val="nil"/>
              <w:right w:val="single" w:sz="4" w:space="0" w:color="auto"/>
            </w:tcBorders>
            <w:shd w:val="clear" w:color="auto" w:fill="auto"/>
            <w:noWrap/>
            <w:vAlign w:val="center"/>
            <w:hideMark/>
          </w:tcPr>
          <w:p w14:paraId="440BEEA9"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-0.02%</w:t>
            </w:r>
          </w:p>
        </w:tc>
        <w:tc>
          <w:tcPr>
            <w:tcW w:w="842" w:type="dxa"/>
            <w:tcBorders>
              <w:top w:val="nil"/>
              <w:left w:val="nil"/>
              <w:bottom w:val="nil"/>
              <w:right w:val="nil"/>
            </w:tcBorders>
            <w:shd w:val="clear" w:color="auto" w:fill="auto"/>
            <w:noWrap/>
            <w:vAlign w:val="center"/>
          </w:tcPr>
          <w:p w14:paraId="18CFA9FB" w14:textId="6DF13FB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71B8BAD4" w14:textId="55CB2903"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56E43D24"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98.9%</w:t>
            </w:r>
          </w:p>
        </w:tc>
        <w:tc>
          <w:tcPr>
            <w:tcW w:w="1355" w:type="dxa"/>
            <w:tcBorders>
              <w:top w:val="nil"/>
              <w:left w:val="nil"/>
              <w:bottom w:val="nil"/>
              <w:right w:val="single" w:sz="8" w:space="0" w:color="auto"/>
            </w:tcBorders>
            <w:shd w:val="clear" w:color="auto" w:fill="auto"/>
            <w:noWrap/>
            <w:vAlign w:val="center"/>
            <w:hideMark/>
          </w:tcPr>
          <w:p w14:paraId="0D0A7E19"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100.6%</w:t>
            </w:r>
          </w:p>
        </w:tc>
      </w:tr>
      <w:tr w:rsidR="00016F79" w:rsidRPr="00016F79" w14:paraId="1A72E50B" w14:textId="77777777" w:rsidTr="00016F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2781305"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C</w:t>
            </w:r>
          </w:p>
        </w:tc>
        <w:tc>
          <w:tcPr>
            <w:tcW w:w="1013" w:type="dxa"/>
            <w:tcBorders>
              <w:top w:val="nil"/>
              <w:left w:val="nil"/>
              <w:bottom w:val="nil"/>
              <w:right w:val="nil"/>
            </w:tcBorders>
            <w:shd w:val="clear" w:color="auto" w:fill="auto"/>
            <w:noWrap/>
            <w:vAlign w:val="center"/>
            <w:hideMark/>
          </w:tcPr>
          <w:p w14:paraId="337E9736"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-0.02%</w:t>
            </w:r>
          </w:p>
        </w:tc>
        <w:tc>
          <w:tcPr>
            <w:tcW w:w="1013" w:type="dxa"/>
            <w:tcBorders>
              <w:top w:val="nil"/>
              <w:left w:val="nil"/>
              <w:bottom w:val="nil"/>
              <w:right w:val="nil"/>
            </w:tcBorders>
            <w:shd w:val="clear" w:color="auto" w:fill="auto"/>
            <w:noWrap/>
            <w:vAlign w:val="center"/>
            <w:hideMark/>
          </w:tcPr>
          <w:p w14:paraId="1A7BB7C7"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-0.13%</w:t>
            </w:r>
          </w:p>
        </w:tc>
        <w:tc>
          <w:tcPr>
            <w:tcW w:w="1013" w:type="dxa"/>
            <w:tcBorders>
              <w:top w:val="nil"/>
              <w:left w:val="nil"/>
              <w:bottom w:val="nil"/>
              <w:right w:val="single" w:sz="4" w:space="0" w:color="auto"/>
            </w:tcBorders>
            <w:shd w:val="clear" w:color="auto" w:fill="auto"/>
            <w:noWrap/>
            <w:vAlign w:val="center"/>
            <w:hideMark/>
          </w:tcPr>
          <w:p w14:paraId="174619DF"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0.04%</w:t>
            </w:r>
          </w:p>
        </w:tc>
        <w:tc>
          <w:tcPr>
            <w:tcW w:w="842" w:type="dxa"/>
            <w:tcBorders>
              <w:top w:val="nil"/>
              <w:left w:val="nil"/>
              <w:bottom w:val="nil"/>
              <w:right w:val="nil"/>
            </w:tcBorders>
            <w:shd w:val="clear" w:color="auto" w:fill="auto"/>
            <w:noWrap/>
            <w:vAlign w:val="center"/>
          </w:tcPr>
          <w:p w14:paraId="775B4BE9" w14:textId="633F92C5"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047C29ED" w14:textId="5B263156"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2A611B60"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99.0%</w:t>
            </w:r>
          </w:p>
        </w:tc>
        <w:tc>
          <w:tcPr>
            <w:tcW w:w="1355" w:type="dxa"/>
            <w:tcBorders>
              <w:top w:val="nil"/>
              <w:left w:val="nil"/>
              <w:bottom w:val="nil"/>
              <w:right w:val="single" w:sz="8" w:space="0" w:color="auto"/>
            </w:tcBorders>
            <w:shd w:val="clear" w:color="auto" w:fill="auto"/>
            <w:noWrap/>
            <w:vAlign w:val="center"/>
            <w:hideMark/>
          </w:tcPr>
          <w:p w14:paraId="6A640724"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100.2%</w:t>
            </w:r>
          </w:p>
        </w:tc>
      </w:tr>
      <w:tr w:rsidR="00016F79" w:rsidRPr="00016F79" w14:paraId="29D8B593" w14:textId="77777777" w:rsidTr="00016F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4C99F3A"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E</w:t>
            </w:r>
          </w:p>
        </w:tc>
        <w:tc>
          <w:tcPr>
            <w:tcW w:w="1013" w:type="dxa"/>
            <w:tcBorders>
              <w:top w:val="nil"/>
              <w:left w:val="nil"/>
              <w:bottom w:val="nil"/>
              <w:right w:val="nil"/>
            </w:tcBorders>
            <w:shd w:val="clear" w:color="auto" w:fill="auto"/>
            <w:noWrap/>
            <w:vAlign w:val="center"/>
            <w:hideMark/>
          </w:tcPr>
          <w:p w14:paraId="05EE51CF"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-0.02%</w:t>
            </w:r>
          </w:p>
        </w:tc>
        <w:tc>
          <w:tcPr>
            <w:tcW w:w="1013" w:type="dxa"/>
            <w:tcBorders>
              <w:top w:val="nil"/>
              <w:left w:val="nil"/>
              <w:bottom w:val="nil"/>
              <w:right w:val="nil"/>
            </w:tcBorders>
            <w:shd w:val="clear" w:color="auto" w:fill="auto"/>
            <w:noWrap/>
            <w:vAlign w:val="center"/>
            <w:hideMark/>
          </w:tcPr>
          <w:p w14:paraId="22C52E98"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-0.07%</w:t>
            </w:r>
          </w:p>
        </w:tc>
        <w:tc>
          <w:tcPr>
            <w:tcW w:w="1013" w:type="dxa"/>
            <w:tcBorders>
              <w:top w:val="nil"/>
              <w:left w:val="nil"/>
              <w:bottom w:val="nil"/>
              <w:right w:val="single" w:sz="4" w:space="0" w:color="auto"/>
            </w:tcBorders>
            <w:shd w:val="clear" w:color="auto" w:fill="auto"/>
            <w:noWrap/>
            <w:vAlign w:val="center"/>
            <w:hideMark/>
          </w:tcPr>
          <w:p w14:paraId="01994022"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0.01%</w:t>
            </w:r>
          </w:p>
        </w:tc>
        <w:tc>
          <w:tcPr>
            <w:tcW w:w="842" w:type="dxa"/>
            <w:tcBorders>
              <w:top w:val="nil"/>
              <w:left w:val="nil"/>
              <w:bottom w:val="nil"/>
              <w:right w:val="nil"/>
            </w:tcBorders>
            <w:shd w:val="clear" w:color="auto" w:fill="auto"/>
            <w:noWrap/>
            <w:vAlign w:val="center"/>
          </w:tcPr>
          <w:p w14:paraId="6F3E13B1" w14:textId="123C73AF"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3B86681C" w14:textId="18EE8A4D"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2E54D476"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102.0%</w:t>
            </w:r>
          </w:p>
        </w:tc>
        <w:tc>
          <w:tcPr>
            <w:tcW w:w="1355" w:type="dxa"/>
            <w:tcBorders>
              <w:top w:val="nil"/>
              <w:left w:val="nil"/>
              <w:bottom w:val="nil"/>
              <w:right w:val="single" w:sz="8" w:space="0" w:color="auto"/>
            </w:tcBorders>
            <w:shd w:val="clear" w:color="auto" w:fill="auto"/>
            <w:noWrap/>
            <w:vAlign w:val="center"/>
            <w:hideMark/>
          </w:tcPr>
          <w:p w14:paraId="076787FD"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100.8%</w:t>
            </w:r>
          </w:p>
        </w:tc>
      </w:tr>
      <w:tr w:rsidR="00016F79" w:rsidRPr="00016F79" w14:paraId="764D750D" w14:textId="77777777" w:rsidTr="00016F7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BA98DF"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016F79">
              <w:rPr>
                <w:rFonts w:ascii="Arial" w:hAnsi="Arial" w:cs="Arial"/>
                <w:b/>
                <w:bCs/>
                <w:color w:val="000000"/>
                <w:sz w:val="18"/>
                <w:szCs w:val="18"/>
                <w:lang w:val="fr-FR" w:eastAsia="fr-FR"/>
              </w:rPr>
              <w:t>Overall</w:t>
            </w:r>
            <w:proofErr w:type="spellEnd"/>
            <w:r w:rsidRPr="00016F79">
              <w:rPr>
                <w:rFonts w:ascii="Arial" w:hAnsi="Arial" w:cs="Arial"/>
                <w:b/>
                <w:bCs/>
                <w:color w:val="000000"/>
                <w:sz w:val="18"/>
                <w:szCs w:val="18"/>
                <w:lang w:val="fr-FR" w:eastAsia="fr-FR"/>
              </w:rPr>
              <w:t xml:space="preserve"> </w:t>
            </w:r>
          </w:p>
        </w:tc>
        <w:tc>
          <w:tcPr>
            <w:tcW w:w="1013" w:type="dxa"/>
            <w:tcBorders>
              <w:top w:val="single" w:sz="8" w:space="0" w:color="auto"/>
              <w:left w:val="nil"/>
              <w:bottom w:val="nil"/>
              <w:right w:val="nil"/>
            </w:tcBorders>
            <w:shd w:val="clear" w:color="auto" w:fill="auto"/>
            <w:noWrap/>
            <w:vAlign w:val="center"/>
            <w:hideMark/>
          </w:tcPr>
          <w:p w14:paraId="0687A65D"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-0.04%</w:t>
            </w:r>
          </w:p>
        </w:tc>
        <w:tc>
          <w:tcPr>
            <w:tcW w:w="1013" w:type="dxa"/>
            <w:tcBorders>
              <w:top w:val="single" w:sz="8" w:space="0" w:color="auto"/>
              <w:left w:val="nil"/>
              <w:bottom w:val="nil"/>
              <w:right w:val="nil"/>
            </w:tcBorders>
            <w:shd w:val="clear" w:color="auto" w:fill="auto"/>
            <w:noWrap/>
            <w:vAlign w:val="center"/>
            <w:hideMark/>
          </w:tcPr>
          <w:p w14:paraId="1D06014C"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-0.08%</w:t>
            </w:r>
          </w:p>
        </w:tc>
        <w:tc>
          <w:tcPr>
            <w:tcW w:w="1013" w:type="dxa"/>
            <w:tcBorders>
              <w:top w:val="single" w:sz="8" w:space="0" w:color="auto"/>
              <w:left w:val="nil"/>
              <w:bottom w:val="nil"/>
              <w:right w:val="single" w:sz="4" w:space="0" w:color="auto"/>
            </w:tcBorders>
            <w:shd w:val="clear" w:color="auto" w:fill="auto"/>
            <w:noWrap/>
            <w:vAlign w:val="center"/>
            <w:hideMark/>
          </w:tcPr>
          <w:p w14:paraId="0A6C8D57"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-0.01%</w:t>
            </w:r>
          </w:p>
        </w:tc>
        <w:tc>
          <w:tcPr>
            <w:tcW w:w="842" w:type="dxa"/>
            <w:tcBorders>
              <w:top w:val="single" w:sz="8" w:space="0" w:color="auto"/>
              <w:left w:val="nil"/>
              <w:bottom w:val="nil"/>
              <w:right w:val="nil"/>
            </w:tcBorders>
            <w:shd w:val="clear" w:color="auto" w:fill="auto"/>
            <w:noWrap/>
            <w:vAlign w:val="center"/>
          </w:tcPr>
          <w:p w14:paraId="0176F616" w14:textId="7DC413A4"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
          <w:p w14:paraId="4BCB554D" w14:textId="342EAD88"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5294445D"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99.8%</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1D0F7D7A"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100.8%</w:t>
            </w:r>
          </w:p>
        </w:tc>
      </w:tr>
      <w:tr w:rsidR="00016F79" w:rsidRPr="00016F79" w14:paraId="6FE5AC72" w14:textId="77777777" w:rsidTr="00016F7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4907BB8"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D</w:t>
            </w:r>
          </w:p>
        </w:tc>
        <w:tc>
          <w:tcPr>
            <w:tcW w:w="1013" w:type="dxa"/>
            <w:tcBorders>
              <w:top w:val="single" w:sz="8" w:space="0" w:color="auto"/>
              <w:left w:val="nil"/>
              <w:bottom w:val="nil"/>
              <w:right w:val="nil"/>
            </w:tcBorders>
            <w:shd w:val="clear" w:color="auto" w:fill="auto"/>
            <w:noWrap/>
            <w:vAlign w:val="center"/>
            <w:hideMark/>
          </w:tcPr>
          <w:p w14:paraId="05E70F66"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-0.08%</w:t>
            </w:r>
          </w:p>
        </w:tc>
        <w:tc>
          <w:tcPr>
            <w:tcW w:w="1013" w:type="dxa"/>
            <w:tcBorders>
              <w:top w:val="single" w:sz="8" w:space="0" w:color="auto"/>
              <w:left w:val="nil"/>
              <w:bottom w:val="nil"/>
              <w:right w:val="nil"/>
            </w:tcBorders>
            <w:shd w:val="clear" w:color="auto" w:fill="auto"/>
            <w:noWrap/>
            <w:vAlign w:val="center"/>
            <w:hideMark/>
          </w:tcPr>
          <w:p w14:paraId="0C466F75"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0.04%</w:t>
            </w:r>
          </w:p>
        </w:tc>
        <w:tc>
          <w:tcPr>
            <w:tcW w:w="1013" w:type="dxa"/>
            <w:tcBorders>
              <w:top w:val="single" w:sz="8" w:space="0" w:color="auto"/>
              <w:left w:val="nil"/>
              <w:bottom w:val="nil"/>
              <w:right w:val="single" w:sz="4" w:space="0" w:color="auto"/>
            </w:tcBorders>
            <w:shd w:val="clear" w:color="auto" w:fill="auto"/>
            <w:noWrap/>
            <w:vAlign w:val="center"/>
            <w:hideMark/>
          </w:tcPr>
          <w:p w14:paraId="052EA636"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-0.25%</w:t>
            </w:r>
          </w:p>
        </w:tc>
        <w:tc>
          <w:tcPr>
            <w:tcW w:w="842" w:type="dxa"/>
            <w:tcBorders>
              <w:top w:val="single" w:sz="8" w:space="0" w:color="auto"/>
              <w:left w:val="nil"/>
              <w:bottom w:val="nil"/>
              <w:right w:val="nil"/>
            </w:tcBorders>
            <w:shd w:val="clear" w:color="auto" w:fill="auto"/>
            <w:noWrap/>
            <w:vAlign w:val="center"/>
          </w:tcPr>
          <w:p w14:paraId="69AB1CC3" w14:textId="3B88A65D"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
          <w:p w14:paraId="647B590D" w14:textId="6632879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6B143D5C"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100.0%</w:t>
            </w:r>
          </w:p>
        </w:tc>
        <w:tc>
          <w:tcPr>
            <w:tcW w:w="1355" w:type="dxa"/>
            <w:tcBorders>
              <w:top w:val="nil"/>
              <w:left w:val="nil"/>
              <w:bottom w:val="nil"/>
              <w:right w:val="single" w:sz="8" w:space="0" w:color="auto"/>
            </w:tcBorders>
            <w:shd w:val="clear" w:color="auto" w:fill="auto"/>
            <w:noWrap/>
            <w:vAlign w:val="center"/>
            <w:hideMark/>
          </w:tcPr>
          <w:p w14:paraId="0282D302"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100.1%</w:t>
            </w:r>
          </w:p>
        </w:tc>
      </w:tr>
      <w:tr w:rsidR="00016F79" w:rsidRPr="00016F79" w14:paraId="73B9CEBC" w14:textId="77777777" w:rsidTr="00016F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9157E83"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F</w:t>
            </w:r>
          </w:p>
        </w:tc>
        <w:tc>
          <w:tcPr>
            <w:tcW w:w="1013" w:type="dxa"/>
            <w:tcBorders>
              <w:top w:val="nil"/>
              <w:left w:val="nil"/>
              <w:bottom w:val="nil"/>
              <w:right w:val="nil"/>
            </w:tcBorders>
            <w:shd w:val="clear" w:color="auto" w:fill="auto"/>
            <w:noWrap/>
            <w:vAlign w:val="center"/>
            <w:hideMark/>
          </w:tcPr>
          <w:p w14:paraId="28A34421"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-0.09%</w:t>
            </w:r>
          </w:p>
        </w:tc>
        <w:tc>
          <w:tcPr>
            <w:tcW w:w="1013" w:type="dxa"/>
            <w:tcBorders>
              <w:top w:val="nil"/>
              <w:left w:val="nil"/>
              <w:bottom w:val="nil"/>
              <w:right w:val="nil"/>
            </w:tcBorders>
            <w:shd w:val="clear" w:color="auto" w:fill="auto"/>
            <w:noWrap/>
            <w:vAlign w:val="center"/>
            <w:hideMark/>
          </w:tcPr>
          <w:p w14:paraId="1A7965FB"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-0.03%</w:t>
            </w:r>
          </w:p>
        </w:tc>
        <w:tc>
          <w:tcPr>
            <w:tcW w:w="1013" w:type="dxa"/>
            <w:tcBorders>
              <w:top w:val="nil"/>
              <w:left w:val="nil"/>
              <w:bottom w:val="nil"/>
              <w:right w:val="single" w:sz="4" w:space="0" w:color="auto"/>
            </w:tcBorders>
            <w:shd w:val="clear" w:color="auto" w:fill="auto"/>
            <w:noWrap/>
            <w:vAlign w:val="center"/>
            <w:hideMark/>
          </w:tcPr>
          <w:p w14:paraId="3E4A064E"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-0.07%</w:t>
            </w:r>
          </w:p>
        </w:tc>
        <w:tc>
          <w:tcPr>
            <w:tcW w:w="842" w:type="dxa"/>
            <w:tcBorders>
              <w:top w:val="nil"/>
              <w:left w:val="nil"/>
              <w:bottom w:val="nil"/>
              <w:right w:val="nil"/>
            </w:tcBorders>
            <w:shd w:val="clear" w:color="auto" w:fill="auto"/>
            <w:noWrap/>
            <w:vAlign w:val="center"/>
          </w:tcPr>
          <w:p w14:paraId="38E0BA0D" w14:textId="687447F5"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204E44CA" w14:textId="046316F4"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75B1B878"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102.4%</w:t>
            </w:r>
          </w:p>
        </w:tc>
        <w:tc>
          <w:tcPr>
            <w:tcW w:w="1355" w:type="dxa"/>
            <w:tcBorders>
              <w:top w:val="nil"/>
              <w:left w:val="nil"/>
              <w:bottom w:val="nil"/>
              <w:right w:val="single" w:sz="8" w:space="0" w:color="auto"/>
            </w:tcBorders>
            <w:shd w:val="clear" w:color="auto" w:fill="auto"/>
            <w:noWrap/>
            <w:vAlign w:val="center"/>
            <w:hideMark/>
          </w:tcPr>
          <w:p w14:paraId="3DFED18C"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100.4%</w:t>
            </w:r>
          </w:p>
        </w:tc>
      </w:tr>
      <w:tr w:rsidR="00016F79" w:rsidRPr="00016F79" w14:paraId="3F8F77DF" w14:textId="77777777" w:rsidTr="00016F79">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A3CEB32"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TGM</w:t>
            </w:r>
          </w:p>
        </w:tc>
        <w:tc>
          <w:tcPr>
            <w:tcW w:w="1013" w:type="dxa"/>
            <w:tcBorders>
              <w:top w:val="nil"/>
              <w:left w:val="nil"/>
              <w:bottom w:val="single" w:sz="8" w:space="0" w:color="auto"/>
              <w:right w:val="nil"/>
            </w:tcBorders>
            <w:shd w:val="clear" w:color="auto" w:fill="auto"/>
            <w:noWrap/>
            <w:vAlign w:val="center"/>
            <w:hideMark/>
          </w:tcPr>
          <w:p w14:paraId="4E17C264"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-0.29%</w:t>
            </w:r>
          </w:p>
        </w:tc>
        <w:tc>
          <w:tcPr>
            <w:tcW w:w="1013" w:type="dxa"/>
            <w:tcBorders>
              <w:top w:val="nil"/>
              <w:left w:val="nil"/>
              <w:bottom w:val="single" w:sz="8" w:space="0" w:color="auto"/>
              <w:right w:val="nil"/>
            </w:tcBorders>
            <w:shd w:val="clear" w:color="auto" w:fill="auto"/>
            <w:noWrap/>
            <w:vAlign w:val="center"/>
            <w:hideMark/>
          </w:tcPr>
          <w:p w14:paraId="00895F62"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-0.24%</w:t>
            </w:r>
          </w:p>
        </w:tc>
        <w:tc>
          <w:tcPr>
            <w:tcW w:w="1013" w:type="dxa"/>
            <w:tcBorders>
              <w:top w:val="nil"/>
              <w:left w:val="nil"/>
              <w:bottom w:val="single" w:sz="8" w:space="0" w:color="auto"/>
              <w:right w:val="single" w:sz="4" w:space="0" w:color="auto"/>
            </w:tcBorders>
            <w:shd w:val="clear" w:color="auto" w:fill="auto"/>
            <w:noWrap/>
            <w:vAlign w:val="center"/>
            <w:hideMark/>
          </w:tcPr>
          <w:p w14:paraId="311CD90B"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-0.33%</w:t>
            </w:r>
          </w:p>
        </w:tc>
        <w:tc>
          <w:tcPr>
            <w:tcW w:w="842" w:type="dxa"/>
            <w:tcBorders>
              <w:top w:val="nil"/>
              <w:left w:val="nil"/>
              <w:bottom w:val="single" w:sz="8" w:space="0" w:color="auto"/>
              <w:right w:val="nil"/>
            </w:tcBorders>
            <w:shd w:val="clear" w:color="auto" w:fill="auto"/>
            <w:noWrap/>
            <w:vAlign w:val="center"/>
          </w:tcPr>
          <w:p w14:paraId="3ABF3571" w14:textId="31C2DFE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
          <w:p w14:paraId="5472091A" w14:textId="4FF9807B"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
          <w:p w14:paraId="35D412E5"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97.4%</w:t>
            </w:r>
          </w:p>
        </w:tc>
        <w:tc>
          <w:tcPr>
            <w:tcW w:w="1355" w:type="dxa"/>
            <w:tcBorders>
              <w:top w:val="nil"/>
              <w:left w:val="nil"/>
              <w:bottom w:val="single" w:sz="8" w:space="0" w:color="auto"/>
              <w:right w:val="single" w:sz="8" w:space="0" w:color="auto"/>
            </w:tcBorders>
            <w:shd w:val="clear" w:color="auto" w:fill="auto"/>
            <w:noWrap/>
            <w:vAlign w:val="center"/>
            <w:hideMark/>
          </w:tcPr>
          <w:p w14:paraId="23E5BCFA"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100.8%</w:t>
            </w:r>
          </w:p>
        </w:tc>
      </w:tr>
      <w:tr w:rsidR="00016F79" w:rsidRPr="00016F79" w14:paraId="55E4985A" w14:textId="77777777" w:rsidTr="00016F79">
        <w:trPr>
          <w:trHeight w:val="255"/>
        </w:trPr>
        <w:tc>
          <w:tcPr>
            <w:tcW w:w="1060" w:type="dxa"/>
            <w:tcBorders>
              <w:top w:val="nil"/>
              <w:left w:val="nil"/>
              <w:bottom w:val="nil"/>
              <w:right w:val="nil"/>
            </w:tcBorders>
            <w:shd w:val="clear" w:color="auto" w:fill="auto"/>
            <w:noWrap/>
            <w:vAlign w:val="center"/>
            <w:hideMark/>
          </w:tcPr>
          <w:p w14:paraId="7DF67090"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72493A3F"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7E4C7F7D"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57C3E14F"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10A77A21"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04050315"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42" w:type="dxa"/>
            <w:tcBorders>
              <w:top w:val="nil"/>
              <w:left w:val="nil"/>
              <w:bottom w:val="nil"/>
              <w:right w:val="nil"/>
            </w:tcBorders>
            <w:shd w:val="clear" w:color="auto" w:fill="auto"/>
            <w:noWrap/>
            <w:vAlign w:val="center"/>
            <w:hideMark/>
          </w:tcPr>
          <w:p w14:paraId="4F53EDDB"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55" w:type="dxa"/>
            <w:tcBorders>
              <w:top w:val="nil"/>
              <w:left w:val="nil"/>
              <w:bottom w:val="nil"/>
              <w:right w:val="nil"/>
            </w:tcBorders>
            <w:shd w:val="clear" w:color="auto" w:fill="auto"/>
            <w:noWrap/>
            <w:vAlign w:val="center"/>
            <w:hideMark/>
          </w:tcPr>
          <w:p w14:paraId="61D8D15C"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016F79" w:rsidRPr="00016F79" w14:paraId="03C33AD0" w14:textId="77777777" w:rsidTr="00016F79">
        <w:trPr>
          <w:trHeight w:val="255"/>
        </w:trPr>
        <w:tc>
          <w:tcPr>
            <w:tcW w:w="1060" w:type="dxa"/>
            <w:tcBorders>
              <w:top w:val="nil"/>
              <w:left w:val="nil"/>
              <w:bottom w:val="nil"/>
              <w:right w:val="nil"/>
            </w:tcBorders>
            <w:shd w:val="clear" w:color="auto" w:fill="auto"/>
            <w:noWrap/>
            <w:vAlign w:val="center"/>
            <w:hideMark/>
          </w:tcPr>
          <w:p w14:paraId="3DB59E0C"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7CF4AB"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016F79">
              <w:rPr>
                <w:rFonts w:ascii="Arial" w:hAnsi="Arial" w:cs="Arial"/>
                <w:b/>
                <w:bCs/>
                <w:color w:val="000000"/>
                <w:sz w:val="18"/>
                <w:szCs w:val="18"/>
                <w:lang w:val="fr-FR" w:eastAsia="fr-FR"/>
              </w:rPr>
              <w:t>Random</w:t>
            </w:r>
            <w:proofErr w:type="spellEnd"/>
            <w:r w:rsidRPr="00016F79">
              <w:rPr>
                <w:rFonts w:ascii="Arial" w:hAnsi="Arial" w:cs="Arial"/>
                <w:b/>
                <w:bCs/>
                <w:color w:val="000000"/>
                <w:sz w:val="18"/>
                <w:szCs w:val="18"/>
                <w:lang w:val="fr-FR" w:eastAsia="fr-FR"/>
              </w:rPr>
              <w:t xml:space="preserve"> Access Main 10</w:t>
            </w:r>
          </w:p>
        </w:tc>
      </w:tr>
      <w:tr w:rsidR="00016F79" w:rsidRPr="00016F79" w14:paraId="07EB9FA0" w14:textId="77777777" w:rsidTr="00016F79">
        <w:trPr>
          <w:trHeight w:val="255"/>
        </w:trPr>
        <w:tc>
          <w:tcPr>
            <w:tcW w:w="1060" w:type="dxa"/>
            <w:tcBorders>
              <w:top w:val="nil"/>
              <w:left w:val="nil"/>
              <w:bottom w:val="nil"/>
              <w:right w:val="nil"/>
            </w:tcBorders>
            <w:shd w:val="clear" w:color="auto" w:fill="auto"/>
            <w:noWrap/>
            <w:vAlign w:val="center"/>
            <w:hideMark/>
          </w:tcPr>
          <w:p w14:paraId="73B3E63F"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5794F0ED"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16F79">
              <w:rPr>
                <w:rFonts w:ascii="Arial" w:hAnsi="Arial" w:cs="Arial"/>
                <w:b/>
                <w:bCs/>
                <w:color w:val="000000"/>
                <w:sz w:val="18"/>
                <w:szCs w:val="18"/>
                <w:lang w:val="fr-FR" w:eastAsia="fr-FR"/>
              </w:rPr>
              <w:t>Over ECM-12.0</w:t>
            </w:r>
          </w:p>
        </w:tc>
      </w:tr>
      <w:tr w:rsidR="00016F79" w:rsidRPr="00016F79" w14:paraId="6F6E6336" w14:textId="77777777" w:rsidTr="00016F79">
        <w:trPr>
          <w:trHeight w:val="255"/>
        </w:trPr>
        <w:tc>
          <w:tcPr>
            <w:tcW w:w="1060" w:type="dxa"/>
            <w:tcBorders>
              <w:top w:val="nil"/>
              <w:left w:val="nil"/>
              <w:bottom w:val="nil"/>
              <w:right w:val="nil"/>
            </w:tcBorders>
            <w:shd w:val="clear" w:color="auto" w:fill="auto"/>
            <w:noWrap/>
            <w:vAlign w:val="center"/>
            <w:hideMark/>
          </w:tcPr>
          <w:p w14:paraId="75576356"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348ACC82"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Y</w:t>
            </w:r>
          </w:p>
        </w:tc>
        <w:tc>
          <w:tcPr>
            <w:tcW w:w="1013" w:type="dxa"/>
            <w:tcBorders>
              <w:top w:val="nil"/>
              <w:left w:val="nil"/>
              <w:bottom w:val="single" w:sz="8" w:space="0" w:color="auto"/>
              <w:right w:val="nil"/>
            </w:tcBorders>
            <w:shd w:val="clear" w:color="auto" w:fill="auto"/>
            <w:noWrap/>
            <w:vAlign w:val="center"/>
            <w:hideMark/>
          </w:tcPr>
          <w:p w14:paraId="4BD47137"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U</w:t>
            </w:r>
          </w:p>
        </w:tc>
        <w:tc>
          <w:tcPr>
            <w:tcW w:w="1013" w:type="dxa"/>
            <w:tcBorders>
              <w:top w:val="nil"/>
              <w:left w:val="nil"/>
              <w:bottom w:val="single" w:sz="8" w:space="0" w:color="auto"/>
              <w:right w:val="single" w:sz="4" w:space="0" w:color="auto"/>
            </w:tcBorders>
            <w:shd w:val="clear" w:color="auto" w:fill="auto"/>
            <w:noWrap/>
            <w:vAlign w:val="center"/>
            <w:hideMark/>
          </w:tcPr>
          <w:p w14:paraId="30082A97"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w:t>
            </w:r>
          </w:p>
        </w:tc>
        <w:tc>
          <w:tcPr>
            <w:tcW w:w="842" w:type="dxa"/>
            <w:tcBorders>
              <w:top w:val="nil"/>
              <w:left w:val="nil"/>
              <w:bottom w:val="single" w:sz="8" w:space="0" w:color="auto"/>
              <w:right w:val="nil"/>
            </w:tcBorders>
            <w:shd w:val="clear" w:color="auto" w:fill="auto"/>
            <w:noWrap/>
            <w:vAlign w:val="center"/>
            <w:hideMark/>
          </w:tcPr>
          <w:p w14:paraId="4456B401"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16F79">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nil"/>
            </w:tcBorders>
            <w:shd w:val="clear" w:color="auto" w:fill="auto"/>
            <w:noWrap/>
            <w:vAlign w:val="center"/>
            <w:hideMark/>
          </w:tcPr>
          <w:p w14:paraId="4D445956"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16F79">
              <w:rPr>
                <w:rFonts w:ascii="Arial" w:hAnsi="Arial" w:cs="Arial"/>
                <w:color w:val="000000"/>
                <w:sz w:val="18"/>
                <w:szCs w:val="18"/>
                <w:lang w:val="fr-FR" w:eastAsia="fr-FR"/>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52242350"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16F79">
              <w:rPr>
                <w:rFonts w:ascii="Arial" w:hAnsi="Arial" w:cs="Arial"/>
                <w:color w:val="000000"/>
                <w:sz w:val="18"/>
                <w:szCs w:val="18"/>
                <w:lang w:val="fr-FR" w:eastAsia="fr-FR"/>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4F6BA38E"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16F79">
              <w:rPr>
                <w:rFonts w:ascii="Arial" w:hAnsi="Arial" w:cs="Arial"/>
                <w:color w:val="000000"/>
                <w:sz w:val="18"/>
                <w:szCs w:val="18"/>
                <w:lang w:val="fr-FR" w:eastAsia="fr-FR"/>
              </w:rPr>
              <w:t>DecVmPeak</w:t>
            </w:r>
            <w:proofErr w:type="spellEnd"/>
          </w:p>
        </w:tc>
      </w:tr>
      <w:tr w:rsidR="00016F79" w:rsidRPr="00016F79" w14:paraId="042C9B45" w14:textId="77777777" w:rsidTr="00016F7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E10CA5"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A1</w:t>
            </w:r>
          </w:p>
        </w:tc>
        <w:tc>
          <w:tcPr>
            <w:tcW w:w="1013" w:type="dxa"/>
            <w:tcBorders>
              <w:top w:val="nil"/>
              <w:left w:val="nil"/>
              <w:bottom w:val="nil"/>
              <w:right w:val="nil"/>
            </w:tcBorders>
            <w:shd w:val="clear" w:color="auto" w:fill="auto"/>
            <w:noWrap/>
            <w:vAlign w:val="center"/>
            <w:hideMark/>
          </w:tcPr>
          <w:p w14:paraId="6CAF03DC"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1133FABF"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1227338D"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tcPr>
          <w:p w14:paraId="04F16A9D" w14:textId="5599F9F8"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3C93B9F7" w14:textId="1C146601"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0A5203AA"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07633673"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r>
      <w:tr w:rsidR="00016F79" w:rsidRPr="00016F79" w14:paraId="58D74251" w14:textId="77777777" w:rsidTr="00016F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E4D501A"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A2</w:t>
            </w:r>
          </w:p>
        </w:tc>
        <w:tc>
          <w:tcPr>
            <w:tcW w:w="1013" w:type="dxa"/>
            <w:tcBorders>
              <w:top w:val="nil"/>
              <w:left w:val="nil"/>
              <w:bottom w:val="nil"/>
              <w:right w:val="nil"/>
            </w:tcBorders>
            <w:shd w:val="clear" w:color="auto" w:fill="auto"/>
            <w:noWrap/>
            <w:vAlign w:val="center"/>
            <w:hideMark/>
          </w:tcPr>
          <w:p w14:paraId="3706CB77"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1AB85BCA"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2DA619C5"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tcPr>
          <w:p w14:paraId="583755AF" w14:textId="16CE693A"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5DDF007A" w14:textId="0F17957C"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4F22235C"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6BB34E7F"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r>
      <w:tr w:rsidR="00016F79" w:rsidRPr="00016F79" w14:paraId="52883926" w14:textId="77777777" w:rsidTr="00016F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517F1B8"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B</w:t>
            </w:r>
          </w:p>
        </w:tc>
        <w:tc>
          <w:tcPr>
            <w:tcW w:w="1013" w:type="dxa"/>
            <w:tcBorders>
              <w:top w:val="nil"/>
              <w:left w:val="nil"/>
              <w:bottom w:val="nil"/>
              <w:right w:val="nil"/>
            </w:tcBorders>
            <w:shd w:val="clear" w:color="auto" w:fill="auto"/>
            <w:noWrap/>
            <w:vAlign w:val="center"/>
            <w:hideMark/>
          </w:tcPr>
          <w:p w14:paraId="12A106F3"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4694495B"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41CF00EC"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tcPr>
          <w:p w14:paraId="3D6347E9" w14:textId="41ADAD86"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24CA77E2" w14:textId="07A78BDF"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0665E276"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0DAD75AD"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r>
      <w:tr w:rsidR="00016F79" w:rsidRPr="00016F79" w14:paraId="4138E162" w14:textId="77777777" w:rsidTr="00016F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F0555B3"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C</w:t>
            </w:r>
          </w:p>
        </w:tc>
        <w:tc>
          <w:tcPr>
            <w:tcW w:w="1013" w:type="dxa"/>
            <w:tcBorders>
              <w:top w:val="nil"/>
              <w:left w:val="nil"/>
              <w:bottom w:val="nil"/>
              <w:right w:val="nil"/>
            </w:tcBorders>
            <w:shd w:val="clear" w:color="auto" w:fill="auto"/>
            <w:noWrap/>
            <w:vAlign w:val="center"/>
            <w:hideMark/>
          </w:tcPr>
          <w:p w14:paraId="1AB58746"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-0.15%</w:t>
            </w:r>
          </w:p>
        </w:tc>
        <w:tc>
          <w:tcPr>
            <w:tcW w:w="1013" w:type="dxa"/>
            <w:tcBorders>
              <w:top w:val="nil"/>
              <w:left w:val="nil"/>
              <w:bottom w:val="nil"/>
              <w:right w:val="nil"/>
            </w:tcBorders>
            <w:shd w:val="clear" w:color="auto" w:fill="auto"/>
            <w:noWrap/>
            <w:vAlign w:val="center"/>
            <w:hideMark/>
          </w:tcPr>
          <w:p w14:paraId="41135AB4"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-0.17%</w:t>
            </w:r>
          </w:p>
        </w:tc>
        <w:tc>
          <w:tcPr>
            <w:tcW w:w="1013" w:type="dxa"/>
            <w:tcBorders>
              <w:top w:val="nil"/>
              <w:left w:val="nil"/>
              <w:bottom w:val="nil"/>
              <w:right w:val="single" w:sz="4" w:space="0" w:color="auto"/>
            </w:tcBorders>
            <w:shd w:val="clear" w:color="auto" w:fill="auto"/>
            <w:noWrap/>
            <w:vAlign w:val="center"/>
            <w:hideMark/>
          </w:tcPr>
          <w:p w14:paraId="1E8B6FCD"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-0.06%</w:t>
            </w:r>
          </w:p>
        </w:tc>
        <w:tc>
          <w:tcPr>
            <w:tcW w:w="842" w:type="dxa"/>
            <w:tcBorders>
              <w:top w:val="nil"/>
              <w:left w:val="nil"/>
              <w:bottom w:val="nil"/>
              <w:right w:val="nil"/>
            </w:tcBorders>
            <w:shd w:val="clear" w:color="auto" w:fill="auto"/>
            <w:noWrap/>
            <w:vAlign w:val="center"/>
          </w:tcPr>
          <w:p w14:paraId="664CDF17" w14:textId="348A019F"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2E176A78" w14:textId="3EE6BA68"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535C53C3"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99.6%</w:t>
            </w:r>
          </w:p>
        </w:tc>
        <w:tc>
          <w:tcPr>
            <w:tcW w:w="1355" w:type="dxa"/>
            <w:tcBorders>
              <w:top w:val="nil"/>
              <w:left w:val="nil"/>
              <w:bottom w:val="nil"/>
              <w:right w:val="single" w:sz="8" w:space="0" w:color="auto"/>
            </w:tcBorders>
            <w:shd w:val="clear" w:color="auto" w:fill="auto"/>
            <w:noWrap/>
            <w:vAlign w:val="center"/>
            <w:hideMark/>
          </w:tcPr>
          <w:p w14:paraId="18063556"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99.8%</w:t>
            </w:r>
          </w:p>
        </w:tc>
      </w:tr>
      <w:tr w:rsidR="00016F79" w:rsidRPr="00016F79" w14:paraId="5FA1D2B7" w14:textId="77777777" w:rsidTr="00016F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E2B4ED5"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E</w:t>
            </w:r>
          </w:p>
        </w:tc>
        <w:tc>
          <w:tcPr>
            <w:tcW w:w="1013" w:type="dxa"/>
            <w:tcBorders>
              <w:top w:val="nil"/>
              <w:left w:val="nil"/>
              <w:bottom w:val="nil"/>
              <w:right w:val="nil"/>
            </w:tcBorders>
            <w:shd w:val="clear" w:color="auto" w:fill="auto"/>
            <w:noWrap/>
            <w:vAlign w:val="center"/>
            <w:hideMark/>
          </w:tcPr>
          <w:p w14:paraId="1E7C203E"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c>
          <w:tcPr>
            <w:tcW w:w="1013" w:type="dxa"/>
            <w:tcBorders>
              <w:top w:val="nil"/>
              <w:left w:val="nil"/>
              <w:bottom w:val="nil"/>
              <w:right w:val="nil"/>
            </w:tcBorders>
            <w:shd w:val="clear" w:color="auto" w:fill="auto"/>
            <w:noWrap/>
            <w:vAlign w:val="center"/>
            <w:hideMark/>
          </w:tcPr>
          <w:p w14:paraId="1AED9C5A"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2893FA85"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tcPr>
          <w:p w14:paraId="4FFE8147" w14:textId="2D6D026F"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71B26D23"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6511CA94"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c>
          <w:tcPr>
            <w:tcW w:w="1355" w:type="dxa"/>
            <w:tcBorders>
              <w:top w:val="nil"/>
              <w:left w:val="nil"/>
              <w:bottom w:val="nil"/>
              <w:right w:val="single" w:sz="8" w:space="0" w:color="auto"/>
            </w:tcBorders>
            <w:shd w:val="clear" w:color="auto" w:fill="auto"/>
            <w:noWrap/>
            <w:vAlign w:val="center"/>
            <w:hideMark/>
          </w:tcPr>
          <w:p w14:paraId="76957B23"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r>
      <w:tr w:rsidR="00016F79" w:rsidRPr="00016F79" w14:paraId="2923F7B8" w14:textId="77777777" w:rsidTr="00016F7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E1DB0FD"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016F79">
              <w:rPr>
                <w:rFonts w:ascii="Arial" w:hAnsi="Arial" w:cs="Arial"/>
                <w:b/>
                <w:bCs/>
                <w:color w:val="000000"/>
                <w:sz w:val="18"/>
                <w:szCs w:val="18"/>
                <w:lang w:val="fr-FR" w:eastAsia="fr-FR"/>
              </w:rPr>
              <w:t>Overall</w:t>
            </w:r>
            <w:proofErr w:type="spellEnd"/>
          </w:p>
        </w:tc>
        <w:tc>
          <w:tcPr>
            <w:tcW w:w="1013" w:type="dxa"/>
            <w:tcBorders>
              <w:top w:val="single" w:sz="8" w:space="0" w:color="auto"/>
              <w:left w:val="nil"/>
              <w:bottom w:val="nil"/>
              <w:right w:val="nil"/>
            </w:tcBorders>
            <w:shd w:val="clear" w:color="auto" w:fill="auto"/>
            <w:noWrap/>
            <w:vAlign w:val="center"/>
            <w:hideMark/>
          </w:tcPr>
          <w:p w14:paraId="341BB313"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single" w:sz="8" w:space="0" w:color="auto"/>
              <w:left w:val="nil"/>
              <w:bottom w:val="nil"/>
              <w:right w:val="nil"/>
            </w:tcBorders>
            <w:shd w:val="clear" w:color="auto" w:fill="auto"/>
            <w:noWrap/>
            <w:vAlign w:val="center"/>
            <w:hideMark/>
          </w:tcPr>
          <w:p w14:paraId="25B1BF96"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single" w:sz="8" w:space="0" w:color="auto"/>
              <w:left w:val="nil"/>
              <w:bottom w:val="nil"/>
              <w:right w:val="single" w:sz="4" w:space="0" w:color="auto"/>
            </w:tcBorders>
            <w:shd w:val="clear" w:color="auto" w:fill="auto"/>
            <w:noWrap/>
            <w:vAlign w:val="center"/>
            <w:hideMark/>
          </w:tcPr>
          <w:p w14:paraId="2F0FB59C"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842" w:type="dxa"/>
            <w:tcBorders>
              <w:top w:val="single" w:sz="8" w:space="0" w:color="auto"/>
              <w:left w:val="nil"/>
              <w:bottom w:val="nil"/>
              <w:right w:val="nil"/>
            </w:tcBorders>
            <w:shd w:val="clear" w:color="auto" w:fill="auto"/>
            <w:noWrap/>
            <w:vAlign w:val="center"/>
          </w:tcPr>
          <w:p w14:paraId="08B6EC87" w14:textId="78307BB4"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
          <w:p w14:paraId="6C9CBC20" w14:textId="4A0335B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53EA0399"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398D4AE"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r>
      <w:tr w:rsidR="00016F79" w:rsidRPr="00016F79" w14:paraId="1D83D656" w14:textId="77777777" w:rsidTr="00016F7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3E325E2"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lastRenderedPageBreak/>
              <w:t>Class D</w:t>
            </w:r>
          </w:p>
        </w:tc>
        <w:tc>
          <w:tcPr>
            <w:tcW w:w="1013" w:type="dxa"/>
            <w:tcBorders>
              <w:top w:val="single" w:sz="8" w:space="0" w:color="auto"/>
              <w:left w:val="nil"/>
              <w:bottom w:val="nil"/>
              <w:right w:val="nil"/>
            </w:tcBorders>
            <w:shd w:val="clear" w:color="auto" w:fill="auto"/>
            <w:noWrap/>
            <w:vAlign w:val="center"/>
            <w:hideMark/>
          </w:tcPr>
          <w:p w14:paraId="1C31395A"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-0.25%</w:t>
            </w:r>
          </w:p>
        </w:tc>
        <w:tc>
          <w:tcPr>
            <w:tcW w:w="1013" w:type="dxa"/>
            <w:tcBorders>
              <w:top w:val="single" w:sz="8" w:space="0" w:color="auto"/>
              <w:left w:val="nil"/>
              <w:bottom w:val="nil"/>
              <w:right w:val="nil"/>
            </w:tcBorders>
            <w:shd w:val="clear" w:color="auto" w:fill="auto"/>
            <w:noWrap/>
            <w:vAlign w:val="center"/>
            <w:hideMark/>
          </w:tcPr>
          <w:p w14:paraId="2771FAE7"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-0.38%</w:t>
            </w:r>
          </w:p>
        </w:tc>
        <w:tc>
          <w:tcPr>
            <w:tcW w:w="1013" w:type="dxa"/>
            <w:tcBorders>
              <w:top w:val="single" w:sz="8" w:space="0" w:color="auto"/>
              <w:left w:val="nil"/>
              <w:bottom w:val="nil"/>
              <w:right w:val="single" w:sz="4" w:space="0" w:color="auto"/>
            </w:tcBorders>
            <w:shd w:val="clear" w:color="auto" w:fill="auto"/>
            <w:noWrap/>
            <w:vAlign w:val="center"/>
            <w:hideMark/>
          </w:tcPr>
          <w:p w14:paraId="5AB33527"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-0.27%</w:t>
            </w:r>
          </w:p>
        </w:tc>
        <w:tc>
          <w:tcPr>
            <w:tcW w:w="842" w:type="dxa"/>
            <w:tcBorders>
              <w:top w:val="single" w:sz="8" w:space="0" w:color="auto"/>
              <w:left w:val="nil"/>
              <w:bottom w:val="nil"/>
              <w:right w:val="nil"/>
            </w:tcBorders>
            <w:shd w:val="clear" w:color="auto" w:fill="auto"/>
            <w:noWrap/>
            <w:vAlign w:val="center"/>
          </w:tcPr>
          <w:p w14:paraId="280AECB7" w14:textId="5362394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
          <w:p w14:paraId="4627F043" w14:textId="77069A81"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053914A2"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100.2%</w:t>
            </w:r>
          </w:p>
        </w:tc>
        <w:tc>
          <w:tcPr>
            <w:tcW w:w="1355" w:type="dxa"/>
            <w:tcBorders>
              <w:top w:val="nil"/>
              <w:left w:val="nil"/>
              <w:bottom w:val="nil"/>
              <w:right w:val="single" w:sz="8" w:space="0" w:color="auto"/>
            </w:tcBorders>
            <w:shd w:val="clear" w:color="auto" w:fill="auto"/>
            <w:noWrap/>
            <w:vAlign w:val="center"/>
            <w:hideMark/>
          </w:tcPr>
          <w:p w14:paraId="79D9399B"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100.1%</w:t>
            </w:r>
          </w:p>
        </w:tc>
      </w:tr>
      <w:tr w:rsidR="00016F79" w:rsidRPr="00016F79" w14:paraId="55E7D89B" w14:textId="77777777" w:rsidTr="00016F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5C271CA"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F</w:t>
            </w:r>
          </w:p>
        </w:tc>
        <w:tc>
          <w:tcPr>
            <w:tcW w:w="1013" w:type="dxa"/>
            <w:tcBorders>
              <w:top w:val="nil"/>
              <w:left w:val="nil"/>
              <w:bottom w:val="nil"/>
              <w:right w:val="nil"/>
            </w:tcBorders>
            <w:shd w:val="clear" w:color="auto" w:fill="auto"/>
            <w:noWrap/>
            <w:vAlign w:val="center"/>
            <w:hideMark/>
          </w:tcPr>
          <w:p w14:paraId="6F943656"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23F566EC"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187A31F2"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tcPr>
          <w:p w14:paraId="22DACBF6" w14:textId="748BAA35"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3ECF54F0" w14:textId="7A3C40B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32FA5A59"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4968D608"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r>
      <w:tr w:rsidR="00016F79" w:rsidRPr="00016F79" w14:paraId="7A45D017" w14:textId="77777777" w:rsidTr="00016F79">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A6D9B22"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TGM</w:t>
            </w:r>
          </w:p>
        </w:tc>
        <w:tc>
          <w:tcPr>
            <w:tcW w:w="1013" w:type="dxa"/>
            <w:tcBorders>
              <w:top w:val="nil"/>
              <w:left w:val="nil"/>
              <w:bottom w:val="single" w:sz="8" w:space="0" w:color="auto"/>
              <w:right w:val="nil"/>
            </w:tcBorders>
            <w:shd w:val="clear" w:color="auto" w:fill="auto"/>
            <w:noWrap/>
            <w:vAlign w:val="center"/>
            <w:hideMark/>
          </w:tcPr>
          <w:p w14:paraId="19E5459D"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single" w:sz="8" w:space="0" w:color="auto"/>
              <w:right w:val="nil"/>
            </w:tcBorders>
            <w:shd w:val="clear" w:color="auto" w:fill="auto"/>
            <w:noWrap/>
            <w:vAlign w:val="center"/>
            <w:hideMark/>
          </w:tcPr>
          <w:p w14:paraId="0BAC5ED9"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single" w:sz="8" w:space="0" w:color="auto"/>
              <w:right w:val="single" w:sz="4" w:space="0" w:color="auto"/>
            </w:tcBorders>
            <w:shd w:val="clear" w:color="auto" w:fill="auto"/>
            <w:noWrap/>
            <w:vAlign w:val="center"/>
            <w:hideMark/>
          </w:tcPr>
          <w:p w14:paraId="6EBF50E5"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842" w:type="dxa"/>
            <w:tcBorders>
              <w:top w:val="nil"/>
              <w:left w:val="nil"/>
              <w:bottom w:val="single" w:sz="8" w:space="0" w:color="auto"/>
              <w:right w:val="nil"/>
            </w:tcBorders>
            <w:shd w:val="clear" w:color="auto" w:fill="auto"/>
            <w:noWrap/>
            <w:vAlign w:val="center"/>
          </w:tcPr>
          <w:p w14:paraId="3C8F4585" w14:textId="007F6EB4"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
          <w:p w14:paraId="5F6AE18C" w14:textId="2D0DABAA"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
          <w:p w14:paraId="225B96B9"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c>
          <w:tcPr>
            <w:tcW w:w="1355" w:type="dxa"/>
            <w:tcBorders>
              <w:top w:val="nil"/>
              <w:left w:val="nil"/>
              <w:bottom w:val="single" w:sz="8" w:space="0" w:color="auto"/>
              <w:right w:val="single" w:sz="8" w:space="0" w:color="auto"/>
            </w:tcBorders>
            <w:shd w:val="clear" w:color="auto" w:fill="auto"/>
            <w:noWrap/>
            <w:vAlign w:val="center"/>
            <w:hideMark/>
          </w:tcPr>
          <w:p w14:paraId="2EB1E909"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r>
      <w:tr w:rsidR="00016F79" w:rsidRPr="00016F79" w14:paraId="42EEB067" w14:textId="77777777" w:rsidTr="00016F79">
        <w:trPr>
          <w:trHeight w:val="255"/>
        </w:trPr>
        <w:tc>
          <w:tcPr>
            <w:tcW w:w="1060" w:type="dxa"/>
            <w:tcBorders>
              <w:top w:val="nil"/>
              <w:left w:val="nil"/>
              <w:bottom w:val="nil"/>
              <w:right w:val="nil"/>
            </w:tcBorders>
            <w:shd w:val="clear" w:color="auto" w:fill="auto"/>
            <w:noWrap/>
            <w:vAlign w:val="center"/>
            <w:hideMark/>
          </w:tcPr>
          <w:p w14:paraId="634CE9AE"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18ADA4A3"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5891AE52"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67D966F7"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1A4FF025"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07BC69D3"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42" w:type="dxa"/>
            <w:tcBorders>
              <w:top w:val="nil"/>
              <w:left w:val="nil"/>
              <w:bottom w:val="nil"/>
              <w:right w:val="nil"/>
            </w:tcBorders>
            <w:shd w:val="clear" w:color="auto" w:fill="auto"/>
            <w:noWrap/>
            <w:vAlign w:val="center"/>
            <w:hideMark/>
          </w:tcPr>
          <w:p w14:paraId="623487D6"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55" w:type="dxa"/>
            <w:tcBorders>
              <w:top w:val="nil"/>
              <w:left w:val="nil"/>
              <w:bottom w:val="nil"/>
              <w:right w:val="nil"/>
            </w:tcBorders>
            <w:shd w:val="clear" w:color="auto" w:fill="auto"/>
            <w:noWrap/>
            <w:vAlign w:val="center"/>
            <w:hideMark/>
          </w:tcPr>
          <w:p w14:paraId="144C01D3"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016F79" w:rsidRPr="00016F79" w14:paraId="39ECC2B1" w14:textId="77777777" w:rsidTr="00016F79">
        <w:trPr>
          <w:trHeight w:val="255"/>
        </w:trPr>
        <w:tc>
          <w:tcPr>
            <w:tcW w:w="1060" w:type="dxa"/>
            <w:tcBorders>
              <w:top w:val="nil"/>
              <w:left w:val="nil"/>
              <w:bottom w:val="nil"/>
              <w:right w:val="nil"/>
            </w:tcBorders>
            <w:shd w:val="clear" w:color="auto" w:fill="auto"/>
            <w:noWrap/>
            <w:vAlign w:val="center"/>
            <w:hideMark/>
          </w:tcPr>
          <w:p w14:paraId="59F23476"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D372ED"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16F79">
              <w:rPr>
                <w:rFonts w:ascii="Arial" w:hAnsi="Arial" w:cs="Arial"/>
                <w:b/>
                <w:bCs/>
                <w:color w:val="000000"/>
                <w:sz w:val="18"/>
                <w:szCs w:val="18"/>
                <w:lang w:val="fr-FR" w:eastAsia="fr-FR"/>
              </w:rPr>
              <w:t xml:space="preserve">Low </w:t>
            </w:r>
            <w:proofErr w:type="spellStart"/>
            <w:r w:rsidRPr="00016F79">
              <w:rPr>
                <w:rFonts w:ascii="Arial" w:hAnsi="Arial" w:cs="Arial"/>
                <w:b/>
                <w:bCs/>
                <w:color w:val="000000"/>
                <w:sz w:val="18"/>
                <w:szCs w:val="18"/>
                <w:lang w:val="fr-FR" w:eastAsia="fr-FR"/>
              </w:rPr>
              <w:t>delay</w:t>
            </w:r>
            <w:proofErr w:type="spellEnd"/>
            <w:r w:rsidRPr="00016F79">
              <w:rPr>
                <w:rFonts w:ascii="Arial" w:hAnsi="Arial" w:cs="Arial"/>
                <w:b/>
                <w:bCs/>
                <w:color w:val="000000"/>
                <w:sz w:val="18"/>
                <w:szCs w:val="18"/>
                <w:lang w:val="fr-FR" w:eastAsia="fr-FR"/>
              </w:rPr>
              <w:t xml:space="preserve"> B Main 10 </w:t>
            </w:r>
          </w:p>
        </w:tc>
      </w:tr>
      <w:tr w:rsidR="00016F79" w:rsidRPr="00016F79" w14:paraId="17F2B519" w14:textId="77777777" w:rsidTr="00016F79">
        <w:trPr>
          <w:trHeight w:val="255"/>
        </w:trPr>
        <w:tc>
          <w:tcPr>
            <w:tcW w:w="1060" w:type="dxa"/>
            <w:tcBorders>
              <w:top w:val="nil"/>
              <w:left w:val="nil"/>
              <w:bottom w:val="nil"/>
              <w:right w:val="nil"/>
            </w:tcBorders>
            <w:shd w:val="clear" w:color="auto" w:fill="auto"/>
            <w:noWrap/>
            <w:vAlign w:val="center"/>
            <w:hideMark/>
          </w:tcPr>
          <w:p w14:paraId="4AF5DCE9"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5528C3F7"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16F79">
              <w:rPr>
                <w:rFonts w:ascii="Arial" w:hAnsi="Arial" w:cs="Arial"/>
                <w:b/>
                <w:bCs/>
                <w:color w:val="000000"/>
                <w:sz w:val="18"/>
                <w:szCs w:val="18"/>
                <w:lang w:val="fr-FR" w:eastAsia="fr-FR"/>
              </w:rPr>
              <w:t>Over ECM-12.0</w:t>
            </w:r>
          </w:p>
        </w:tc>
      </w:tr>
      <w:tr w:rsidR="00016F79" w:rsidRPr="00016F79" w14:paraId="279FC772" w14:textId="77777777" w:rsidTr="00016F79">
        <w:trPr>
          <w:trHeight w:val="255"/>
        </w:trPr>
        <w:tc>
          <w:tcPr>
            <w:tcW w:w="1060" w:type="dxa"/>
            <w:tcBorders>
              <w:top w:val="nil"/>
              <w:left w:val="nil"/>
              <w:bottom w:val="nil"/>
              <w:right w:val="nil"/>
            </w:tcBorders>
            <w:shd w:val="clear" w:color="auto" w:fill="auto"/>
            <w:noWrap/>
            <w:vAlign w:val="center"/>
            <w:hideMark/>
          </w:tcPr>
          <w:p w14:paraId="551A35CE"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698F02BD"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Y</w:t>
            </w:r>
          </w:p>
        </w:tc>
        <w:tc>
          <w:tcPr>
            <w:tcW w:w="1013" w:type="dxa"/>
            <w:tcBorders>
              <w:top w:val="nil"/>
              <w:left w:val="nil"/>
              <w:bottom w:val="single" w:sz="8" w:space="0" w:color="auto"/>
              <w:right w:val="nil"/>
            </w:tcBorders>
            <w:shd w:val="clear" w:color="auto" w:fill="auto"/>
            <w:noWrap/>
            <w:vAlign w:val="center"/>
            <w:hideMark/>
          </w:tcPr>
          <w:p w14:paraId="2E6903DF"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U</w:t>
            </w:r>
          </w:p>
        </w:tc>
        <w:tc>
          <w:tcPr>
            <w:tcW w:w="1013" w:type="dxa"/>
            <w:tcBorders>
              <w:top w:val="nil"/>
              <w:left w:val="nil"/>
              <w:bottom w:val="single" w:sz="8" w:space="0" w:color="auto"/>
              <w:right w:val="single" w:sz="4" w:space="0" w:color="auto"/>
            </w:tcBorders>
            <w:shd w:val="clear" w:color="auto" w:fill="auto"/>
            <w:noWrap/>
            <w:vAlign w:val="center"/>
            <w:hideMark/>
          </w:tcPr>
          <w:p w14:paraId="0DC65B7B"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w:t>
            </w:r>
          </w:p>
        </w:tc>
        <w:tc>
          <w:tcPr>
            <w:tcW w:w="842" w:type="dxa"/>
            <w:tcBorders>
              <w:top w:val="nil"/>
              <w:left w:val="nil"/>
              <w:bottom w:val="single" w:sz="8" w:space="0" w:color="auto"/>
              <w:right w:val="nil"/>
            </w:tcBorders>
            <w:shd w:val="clear" w:color="auto" w:fill="auto"/>
            <w:noWrap/>
            <w:vAlign w:val="center"/>
            <w:hideMark/>
          </w:tcPr>
          <w:p w14:paraId="0DB02C84"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16F79">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nil"/>
            </w:tcBorders>
            <w:shd w:val="clear" w:color="auto" w:fill="auto"/>
            <w:noWrap/>
            <w:vAlign w:val="center"/>
            <w:hideMark/>
          </w:tcPr>
          <w:p w14:paraId="3AA88B96"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16F79">
              <w:rPr>
                <w:rFonts w:ascii="Arial" w:hAnsi="Arial" w:cs="Arial"/>
                <w:color w:val="000000"/>
                <w:sz w:val="18"/>
                <w:szCs w:val="18"/>
                <w:lang w:val="fr-FR" w:eastAsia="fr-FR"/>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6EFFC5D7"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16F79">
              <w:rPr>
                <w:rFonts w:ascii="Arial" w:hAnsi="Arial" w:cs="Arial"/>
                <w:color w:val="000000"/>
                <w:sz w:val="18"/>
                <w:szCs w:val="18"/>
                <w:lang w:val="fr-FR" w:eastAsia="fr-FR"/>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555CCD4"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16F79">
              <w:rPr>
                <w:rFonts w:ascii="Arial" w:hAnsi="Arial" w:cs="Arial"/>
                <w:color w:val="000000"/>
                <w:sz w:val="18"/>
                <w:szCs w:val="18"/>
                <w:lang w:val="fr-FR" w:eastAsia="fr-FR"/>
              </w:rPr>
              <w:t>DecVmPeak</w:t>
            </w:r>
            <w:proofErr w:type="spellEnd"/>
          </w:p>
        </w:tc>
      </w:tr>
      <w:tr w:rsidR="00016F79" w:rsidRPr="00016F79" w14:paraId="433C335F" w14:textId="77777777" w:rsidTr="00016F7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7B31F81"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A1</w:t>
            </w:r>
          </w:p>
        </w:tc>
        <w:tc>
          <w:tcPr>
            <w:tcW w:w="1013" w:type="dxa"/>
            <w:tcBorders>
              <w:top w:val="nil"/>
              <w:left w:val="nil"/>
              <w:bottom w:val="nil"/>
              <w:right w:val="nil"/>
            </w:tcBorders>
            <w:shd w:val="clear" w:color="auto" w:fill="auto"/>
            <w:noWrap/>
            <w:vAlign w:val="center"/>
            <w:hideMark/>
          </w:tcPr>
          <w:p w14:paraId="6DCC6F74"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c>
          <w:tcPr>
            <w:tcW w:w="1013" w:type="dxa"/>
            <w:tcBorders>
              <w:top w:val="nil"/>
              <w:left w:val="nil"/>
              <w:bottom w:val="nil"/>
              <w:right w:val="nil"/>
            </w:tcBorders>
            <w:shd w:val="clear" w:color="auto" w:fill="auto"/>
            <w:noWrap/>
            <w:vAlign w:val="center"/>
            <w:hideMark/>
          </w:tcPr>
          <w:p w14:paraId="56DC9BF1"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c>
          <w:tcPr>
            <w:tcW w:w="1013" w:type="dxa"/>
            <w:tcBorders>
              <w:top w:val="nil"/>
              <w:left w:val="nil"/>
              <w:bottom w:val="nil"/>
              <w:right w:val="single" w:sz="4" w:space="0" w:color="auto"/>
            </w:tcBorders>
            <w:shd w:val="clear" w:color="auto" w:fill="auto"/>
            <w:noWrap/>
            <w:vAlign w:val="center"/>
            <w:hideMark/>
          </w:tcPr>
          <w:p w14:paraId="68574E7B"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786AAE08"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2FA35195"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c>
          <w:tcPr>
            <w:tcW w:w="1342" w:type="dxa"/>
            <w:tcBorders>
              <w:top w:val="nil"/>
              <w:left w:val="single" w:sz="4" w:space="0" w:color="auto"/>
              <w:bottom w:val="nil"/>
              <w:right w:val="nil"/>
            </w:tcBorders>
            <w:shd w:val="clear" w:color="auto" w:fill="auto"/>
            <w:noWrap/>
            <w:vAlign w:val="center"/>
            <w:hideMark/>
          </w:tcPr>
          <w:p w14:paraId="277D9187"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c>
          <w:tcPr>
            <w:tcW w:w="1355" w:type="dxa"/>
            <w:tcBorders>
              <w:top w:val="nil"/>
              <w:left w:val="nil"/>
              <w:bottom w:val="nil"/>
              <w:right w:val="single" w:sz="8" w:space="0" w:color="auto"/>
            </w:tcBorders>
            <w:shd w:val="clear" w:color="auto" w:fill="auto"/>
            <w:noWrap/>
            <w:vAlign w:val="center"/>
            <w:hideMark/>
          </w:tcPr>
          <w:p w14:paraId="1744BE10"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r>
      <w:tr w:rsidR="00016F79" w:rsidRPr="00016F79" w14:paraId="03EA5B61" w14:textId="77777777" w:rsidTr="00016F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78B88E4"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A2</w:t>
            </w:r>
          </w:p>
        </w:tc>
        <w:tc>
          <w:tcPr>
            <w:tcW w:w="1013" w:type="dxa"/>
            <w:tcBorders>
              <w:top w:val="nil"/>
              <w:left w:val="nil"/>
              <w:bottom w:val="nil"/>
              <w:right w:val="nil"/>
            </w:tcBorders>
            <w:shd w:val="clear" w:color="auto" w:fill="auto"/>
            <w:noWrap/>
            <w:vAlign w:val="center"/>
            <w:hideMark/>
          </w:tcPr>
          <w:p w14:paraId="3F0F9AAC"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c>
          <w:tcPr>
            <w:tcW w:w="1013" w:type="dxa"/>
            <w:tcBorders>
              <w:top w:val="nil"/>
              <w:left w:val="nil"/>
              <w:bottom w:val="nil"/>
              <w:right w:val="nil"/>
            </w:tcBorders>
            <w:shd w:val="clear" w:color="auto" w:fill="auto"/>
            <w:noWrap/>
            <w:vAlign w:val="center"/>
            <w:hideMark/>
          </w:tcPr>
          <w:p w14:paraId="54AD9E76"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23A4F6E0"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0A9FB955"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2C95B012"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0590733E"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c>
          <w:tcPr>
            <w:tcW w:w="1355" w:type="dxa"/>
            <w:tcBorders>
              <w:top w:val="nil"/>
              <w:left w:val="nil"/>
              <w:bottom w:val="nil"/>
              <w:right w:val="single" w:sz="8" w:space="0" w:color="auto"/>
            </w:tcBorders>
            <w:shd w:val="clear" w:color="auto" w:fill="auto"/>
            <w:noWrap/>
            <w:vAlign w:val="center"/>
            <w:hideMark/>
          </w:tcPr>
          <w:p w14:paraId="11A1B6B1"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r>
      <w:tr w:rsidR="00016F79" w:rsidRPr="00016F79" w14:paraId="5EACAFA9" w14:textId="77777777" w:rsidTr="00016F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0C038C2"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B</w:t>
            </w:r>
          </w:p>
        </w:tc>
        <w:tc>
          <w:tcPr>
            <w:tcW w:w="1013" w:type="dxa"/>
            <w:tcBorders>
              <w:top w:val="nil"/>
              <w:left w:val="nil"/>
              <w:bottom w:val="nil"/>
              <w:right w:val="nil"/>
            </w:tcBorders>
            <w:shd w:val="clear" w:color="auto" w:fill="auto"/>
            <w:noWrap/>
            <w:vAlign w:val="center"/>
            <w:hideMark/>
          </w:tcPr>
          <w:p w14:paraId="794E3DDE"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49A87438"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5E7F6ADF"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tcPr>
          <w:p w14:paraId="5933E7BE" w14:textId="6859F9B0"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374E5218" w14:textId="33C6AFFB"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52B0360A"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4D15F6DF"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r>
      <w:tr w:rsidR="00016F79" w:rsidRPr="00016F79" w14:paraId="09CADE6C" w14:textId="77777777" w:rsidTr="00016F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1DBE0C1"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C</w:t>
            </w:r>
          </w:p>
        </w:tc>
        <w:tc>
          <w:tcPr>
            <w:tcW w:w="1013" w:type="dxa"/>
            <w:tcBorders>
              <w:top w:val="nil"/>
              <w:left w:val="nil"/>
              <w:bottom w:val="nil"/>
              <w:right w:val="nil"/>
            </w:tcBorders>
            <w:shd w:val="clear" w:color="auto" w:fill="auto"/>
            <w:noWrap/>
            <w:vAlign w:val="center"/>
            <w:hideMark/>
          </w:tcPr>
          <w:p w14:paraId="0B4A1758"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346E4C88"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067AD4C7"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tcPr>
          <w:p w14:paraId="314181D4" w14:textId="7029E98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391E69F3" w14:textId="5ECCC18B"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5ED35123"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6BDC9EF4"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r>
      <w:tr w:rsidR="00016F79" w:rsidRPr="00016F79" w14:paraId="3C8A7ED4" w14:textId="77777777" w:rsidTr="00016F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6C37860"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E</w:t>
            </w:r>
          </w:p>
        </w:tc>
        <w:tc>
          <w:tcPr>
            <w:tcW w:w="1013" w:type="dxa"/>
            <w:tcBorders>
              <w:top w:val="nil"/>
              <w:left w:val="nil"/>
              <w:bottom w:val="nil"/>
              <w:right w:val="nil"/>
            </w:tcBorders>
            <w:shd w:val="clear" w:color="auto" w:fill="auto"/>
            <w:noWrap/>
            <w:vAlign w:val="center"/>
            <w:hideMark/>
          </w:tcPr>
          <w:p w14:paraId="53EDDBFB"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671D159B"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61D2CAF3"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tcPr>
          <w:p w14:paraId="6EC0BED7" w14:textId="3DC66369"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736633E4" w14:textId="12F0DFCC"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32E1A059"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14D14D2D"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r>
      <w:tr w:rsidR="00016F79" w:rsidRPr="00016F79" w14:paraId="03B108A4" w14:textId="77777777" w:rsidTr="00016F7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8306FCC"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016F79">
              <w:rPr>
                <w:rFonts w:ascii="Arial" w:hAnsi="Arial" w:cs="Arial"/>
                <w:b/>
                <w:bCs/>
                <w:color w:val="000000"/>
                <w:sz w:val="18"/>
                <w:szCs w:val="18"/>
                <w:lang w:val="fr-FR" w:eastAsia="fr-FR"/>
              </w:rPr>
              <w:t>Overall</w:t>
            </w:r>
            <w:proofErr w:type="spellEnd"/>
          </w:p>
        </w:tc>
        <w:tc>
          <w:tcPr>
            <w:tcW w:w="1013" w:type="dxa"/>
            <w:tcBorders>
              <w:top w:val="single" w:sz="8" w:space="0" w:color="auto"/>
              <w:left w:val="nil"/>
              <w:bottom w:val="nil"/>
              <w:right w:val="nil"/>
            </w:tcBorders>
            <w:shd w:val="clear" w:color="auto" w:fill="auto"/>
            <w:noWrap/>
            <w:vAlign w:val="center"/>
            <w:hideMark/>
          </w:tcPr>
          <w:p w14:paraId="653DA459"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single" w:sz="8" w:space="0" w:color="auto"/>
              <w:left w:val="nil"/>
              <w:bottom w:val="nil"/>
              <w:right w:val="nil"/>
            </w:tcBorders>
            <w:shd w:val="clear" w:color="auto" w:fill="auto"/>
            <w:noWrap/>
            <w:vAlign w:val="center"/>
            <w:hideMark/>
          </w:tcPr>
          <w:p w14:paraId="08D6CFDD"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single" w:sz="8" w:space="0" w:color="auto"/>
              <w:left w:val="nil"/>
              <w:bottom w:val="nil"/>
              <w:right w:val="single" w:sz="4" w:space="0" w:color="auto"/>
            </w:tcBorders>
            <w:shd w:val="clear" w:color="auto" w:fill="auto"/>
            <w:noWrap/>
            <w:vAlign w:val="center"/>
            <w:hideMark/>
          </w:tcPr>
          <w:p w14:paraId="33F1097C"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842" w:type="dxa"/>
            <w:tcBorders>
              <w:top w:val="single" w:sz="8" w:space="0" w:color="auto"/>
              <w:left w:val="nil"/>
              <w:bottom w:val="nil"/>
              <w:right w:val="nil"/>
            </w:tcBorders>
            <w:shd w:val="clear" w:color="auto" w:fill="auto"/>
            <w:noWrap/>
            <w:vAlign w:val="center"/>
          </w:tcPr>
          <w:p w14:paraId="4105965D" w14:textId="067C5D82"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
          <w:p w14:paraId="0E665018" w14:textId="7EE085DD"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061B6830"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6478A724"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r>
      <w:tr w:rsidR="00016F79" w:rsidRPr="00016F79" w14:paraId="44C28F57" w14:textId="77777777" w:rsidTr="00016F7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9A53905"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D</w:t>
            </w:r>
          </w:p>
        </w:tc>
        <w:tc>
          <w:tcPr>
            <w:tcW w:w="1013" w:type="dxa"/>
            <w:tcBorders>
              <w:top w:val="single" w:sz="8" w:space="0" w:color="auto"/>
              <w:left w:val="nil"/>
              <w:bottom w:val="nil"/>
              <w:right w:val="nil"/>
            </w:tcBorders>
            <w:shd w:val="clear" w:color="auto" w:fill="auto"/>
            <w:noWrap/>
            <w:vAlign w:val="center"/>
            <w:hideMark/>
          </w:tcPr>
          <w:p w14:paraId="12894C8F"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-0.30%</w:t>
            </w:r>
          </w:p>
        </w:tc>
        <w:tc>
          <w:tcPr>
            <w:tcW w:w="1013" w:type="dxa"/>
            <w:tcBorders>
              <w:top w:val="single" w:sz="8" w:space="0" w:color="auto"/>
              <w:left w:val="nil"/>
              <w:bottom w:val="nil"/>
              <w:right w:val="nil"/>
            </w:tcBorders>
            <w:shd w:val="clear" w:color="auto" w:fill="auto"/>
            <w:noWrap/>
            <w:vAlign w:val="center"/>
            <w:hideMark/>
          </w:tcPr>
          <w:p w14:paraId="384AD853"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0.11%</w:t>
            </w:r>
          </w:p>
        </w:tc>
        <w:tc>
          <w:tcPr>
            <w:tcW w:w="1013" w:type="dxa"/>
            <w:tcBorders>
              <w:top w:val="single" w:sz="8" w:space="0" w:color="auto"/>
              <w:left w:val="nil"/>
              <w:bottom w:val="nil"/>
              <w:right w:val="single" w:sz="4" w:space="0" w:color="auto"/>
            </w:tcBorders>
            <w:shd w:val="clear" w:color="auto" w:fill="auto"/>
            <w:noWrap/>
            <w:vAlign w:val="center"/>
            <w:hideMark/>
          </w:tcPr>
          <w:p w14:paraId="2A59C1D8"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-0.67%</w:t>
            </w:r>
          </w:p>
        </w:tc>
        <w:tc>
          <w:tcPr>
            <w:tcW w:w="842" w:type="dxa"/>
            <w:tcBorders>
              <w:top w:val="single" w:sz="8" w:space="0" w:color="auto"/>
              <w:left w:val="nil"/>
              <w:bottom w:val="nil"/>
              <w:right w:val="nil"/>
            </w:tcBorders>
            <w:shd w:val="clear" w:color="auto" w:fill="auto"/>
            <w:noWrap/>
            <w:vAlign w:val="center"/>
          </w:tcPr>
          <w:p w14:paraId="506E3F34" w14:textId="0919F922"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
          <w:p w14:paraId="307B8F86" w14:textId="6C1BFF31"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0F3DD529"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100.2%</w:t>
            </w:r>
          </w:p>
        </w:tc>
        <w:tc>
          <w:tcPr>
            <w:tcW w:w="1355" w:type="dxa"/>
            <w:tcBorders>
              <w:top w:val="nil"/>
              <w:left w:val="nil"/>
              <w:bottom w:val="nil"/>
              <w:right w:val="single" w:sz="8" w:space="0" w:color="auto"/>
            </w:tcBorders>
            <w:shd w:val="clear" w:color="auto" w:fill="auto"/>
            <w:noWrap/>
            <w:vAlign w:val="center"/>
            <w:hideMark/>
          </w:tcPr>
          <w:p w14:paraId="52273254"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99.9%</w:t>
            </w:r>
          </w:p>
        </w:tc>
      </w:tr>
      <w:tr w:rsidR="00016F79" w:rsidRPr="00016F79" w14:paraId="54E5D188" w14:textId="77777777" w:rsidTr="00016F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701D9BD"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F</w:t>
            </w:r>
          </w:p>
        </w:tc>
        <w:tc>
          <w:tcPr>
            <w:tcW w:w="1013" w:type="dxa"/>
            <w:tcBorders>
              <w:top w:val="nil"/>
              <w:left w:val="nil"/>
              <w:bottom w:val="nil"/>
              <w:right w:val="nil"/>
            </w:tcBorders>
            <w:shd w:val="clear" w:color="auto" w:fill="auto"/>
            <w:noWrap/>
            <w:vAlign w:val="center"/>
            <w:hideMark/>
          </w:tcPr>
          <w:p w14:paraId="1D0B1F66"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4EC049B8"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41D9047D"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tcPr>
          <w:p w14:paraId="3D8E17C9" w14:textId="2F6EC623"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0F3354D6" w14:textId="44774A6B"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3F4A4EEA"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20C23130"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r>
      <w:tr w:rsidR="00016F79" w:rsidRPr="00016F79" w14:paraId="556B0BED" w14:textId="77777777" w:rsidTr="00016F79">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FA4391B"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TGM</w:t>
            </w:r>
          </w:p>
        </w:tc>
        <w:tc>
          <w:tcPr>
            <w:tcW w:w="1013" w:type="dxa"/>
            <w:tcBorders>
              <w:top w:val="nil"/>
              <w:left w:val="nil"/>
              <w:bottom w:val="single" w:sz="8" w:space="0" w:color="auto"/>
              <w:right w:val="nil"/>
            </w:tcBorders>
            <w:shd w:val="clear" w:color="auto" w:fill="auto"/>
            <w:noWrap/>
            <w:vAlign w:val="center"/>
            <w:hideMark/>
          </w:tcPr>
          <w:p w14:paraId="2A2F8D76"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single" w:sz="8" w:space="0" w:color="auto"/>
              <w:right w:val="nil"/>
            </w:tcBorders>
            <w:shd w:val="clear" w:color="auto" w:fill="auto"/>
            <w:noWrap/>
            <w:vAlign w:val="center"/>
            <w:hideMark/>
          </w:tcPr>
          <w:p w14:paraId="7D52BABC"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single" w:sz="8" w:space="0" w:color="auto"/>
              <w:right w:val="single" w:sz="4" w:space="0" w:color="auto"/>
            </w:tcBorders>
            <w:shd w:val="clear" w:color="auto" w:fill="auto"/>
            <w:noWrap/>
            <w:vAlign w:val="center"/>
            <w:hideMark/>
          </w:tcPr>
          <w:p w14:paraId="69D2BA73"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842" w:type="dxa"/>
            <w:tcBorders>
              <w:top w:val="nil"/>
              <w:left w:val="nil"/>
              <w:bottom w:val="single" w:sz="8" w:space="0" w:color="auto"/>
              <w:right w:val="nil"/>
            </w:tcBorders>
            <w:shd w:val="clear" w:color="auto" w:fill="auto"/>
            <w:noWrap/>
            <w:vAlign w:val="center"/>
          </w:tcPr>
          <w:p w14:paraId="5447CD3B" w14:textId="5C0B39B2"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
          <w:p w14:paraId="61992926" w14:textId="47B3E955"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
          <w:p w14:paraId="4BCC730B"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c>
          <w:tcPr>
            <w:tcW w:w="1355" w:type="dxa"/>
            <w:tcBorders>
              <w:top w:val="nil"/>
              <w:left w:val="nil"/>
              <w:bottom w:val="single" w:sz="8" w:space="0" w:color="auto"/>
              <w:right w:val="single" w:sz="8" w:space="0" w:color="auto"/>
            </w:tcBorders>
            <w:shd w:val="clear" w:color="auto" w:fill="auto"/>
            <w:noWrap/>
            <w:vAlign w:val="center"/>
            <w:hideMark/>
          </w:tcPr>
          <w:p w14:paraId="7D663779"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r>
      <w:tr w:rsidR="00016F79" w:rsidRPr="00016F79" w14:paraId="66885D0E" w14:textId="77777777" w:rsidTr="00016F79">
        <w:trPr>
          <w:trHeight w:val="255"/>
        </w:trPr>
        <w:tc>
          <w:tcPr>
            <w:tcW w:w="1060" w:type="dxa"/>
            <w:tcBorders>
              <w:top w:val="nil"/>
              <w:left w:val="nil"/>
              <w:bottom w:val="nil"/>
              <w:right w:val="nil"/>
            </w:tcBorders>
            <w:shd w:val="clear" w:color="auto" w:fill="auto"/>
            <w:noWrap/>
            <w:vAlign w:val="center"/>
            <w:hideMark/>
          </w:tcPr>
          <w:p w14:paraId="06B55D64"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76CC7415"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1C8E30A8"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15ED6D95"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5091AAB8"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7F4F3A85"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42" w:type="dxa"/>
            <w:tcBorders>
              <w:top w:val="nil"/>
              <w:left w:val="nil"/>
              <w:bottom w:val="nil"/>
              <w:right w:val="nil"/>
            </w:tcBorders>
            <w:shd w:val="clear" w:color="auto" w:fill="auto"/>
            <w:noWrap/>
            <w:vAlign w:val="center"/>
            <w:hideMark/>
          </w:tcPr>
          <w:p w14:paraId="1D84ECD1"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55" w:type="dxa"/>
            <w:tcBorders>
              <w:top w:val="nil"/>
              <w:left w:val="nil"/>
              <w:bottom w:val="nil"/>
              <w:right w:val="nil"/>
            </w:tcBorders>
            <w:shd w:val="clear" w:color="auto" w:fill="auto"/>
            <w:noWrap/>
            <w:vAlign w:val="center"/>
            <w:hideMark/>
          </w:tcPr>
          <w:p w14:paraId="0F7DC201"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016F79" w:rsidRPr="00016F79" w14:paraId="1C365FBE" w14:textId="77777777" w:rsidTr="00016F79">
        <w:trPr>
          <w:trHeight w:val="255"/>
        </w:trPr>
        <w:tc>
          <w:tcPr>
            <w:tcW w:w="1060" w:type="dxa"/>
            <w:tcBorders>
              <w:top w:val="nil"/>
              <w:left w:val="nil"/>
              <w:bottom w:val="nil"/>
              <w:right w:val="nil"/>
            </w:tcBorders>
            <w:shd w:val="clear" w:color="auto" w:fill="auto"/>
            <w:noWrap/>
            <w:vAlign w:val="center"/>
            <w:hideMark/>
          </w:tcPr>
          <w:p w14:paraId="1866C0DF"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01FC3C"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16F79">
              <w:rPr>
                <w:rFonts w:ascii="Arial" w:hAnsi="Arial" w:cs="Arial"/>
                <w:b/>
                <w:bCs/>
                <w:color w:val="000000"/>
                <w:sz w:val="18"/>
                <w:szCs w:val="18"/>
                <w:lang w:val="fr-FR" w:eastAsia="fr-FR"/>
              </w:rPr>
              <w:t xml:space="preserve">Low </w:t>
            </w:r>
            <w:proofErr w:type="spellStart"/>
            <w:r w:rsidRPr="00016F79">
              <w:rPr>
                <w:rFonts w:ascii="Arial" w:hAnsi="Arial" w:cs="Arial"/>
                <w:b/>
                <w:bCs/>
                <w:color w:val="000000"/>
                <w:sz w:val="18"/>
                <w:szCs w:val="18"/>
                <w:lang w:val="fr-FR" w:eastAsia="fr-FR"/>
              </w:rPr>
              <w:t>delay</w:t>
            </w:r>
            <w:proofErr w:type="spellEnd"/>
            <w:r w:rsidRPr="00016F79">
              <w:rPr>
                <w:rFonts w:ascii="Arial" w:hAnsi="Arial" w:cs="Arial"/>
                <w:b/>
                <w:bCs/>
                <w:color w:val="000000"/>
                <w:sz w:val="18"/>
                <w:szCs w:val="18"/>
                <w:lang w:val="fr-FR" w:eastAsia="fr-FR"/>
              </w:rPr>
              <w:t xml:space="preserve"> P Main 10 </w:t>
            </w:r>
          </w:p>
        </w:tc>
      </w:tr>
      <w:tr w:rsidR="00016F79" w:rsidRPr="00016F79" w14:paraId="78ED3B50" w14:textId="77777777" w:rsidTr="00016F79">
        <w:trPr>
          <w:trHeight w:val="255"/>
        </w:trPr>
        <w:tc>
          <w:tcPr>
            <w:tcW w:w="1060" w:type="dxa"/>
            <w:tcBorders>
              <w:top w:val="nil"/>
              <w:left w:val="nil"/>
              <w:bottom w:val="nil"/>
              <w:right w:val="nil"/>
            </w:tcBorders>
            <w:shd w:val="clear" w:color="auto" w:fill="auto"/>
            <w:noWrap/>
            <w:vAlign w:val="center"/>
            <w:hideMark/>
          </w:tcPr>
          <w:p w14:paraId="6D03BC9C"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3679C8A"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016F79">
              <w:rPr>
                <w:rFonts w:ascii="Arial" w:hAnsi="Arial" w:cs="Arial"/>
                <w:b/>
                <w:bCs/>
                <w:color w:val="000000"/>
                <w:sz w:val="18"/>
                <w:szCs w:val="18"/>
                <w:lang w:val="fr-FR" w:eastAsia="fr-FR"/>
              </w:rPr>
              <w:t>Over ECM-12.0</w:t>
            </w:r>
          </w:p>
        </w:tc>
      </w:tr>
      <w:tr w:rsidR="00016F79" w:rsidRPr="00016F79" w14:paraId="7263D3D8" w14:textId="77777777" w:rsidTr="00016F79">
        <w:trPr>
          <w:trHeight w:val="255"/>
        </w:trPr>
        <w:tc>
          <w:tcPr>
            <w:tcW w:w="1060" w:type="dxa"/>
            <w:tcBorders>
              <w:top w:val="nil"/>
              <w:left w:val="nil"/>
              <w:bottom w:val="nil"/>
              <w:right w:val="nil"/>
            </w:tcBorders>
            <w:shd w:val="clear" w:color="auto" w:fill="auto"/>
            <w:noWrap/>
            <w:vAlign w:val="center"/>
            <w:hideMark/>
          </w:tcPr>
          <w:p w14:paraId="40095C75"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422CB9AA"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Y</w:t>
            </w:r>
          </w:p>
        </w:tc>
        <w:tc>
          <w:tcPr>
            <w:tcW w:w="1013" w:type="dxa"/>
            <w:tcBorders>
              <w:top w:val="nil"/>
              <w:left w:val="nil"/>
              <w:bottom w:val="single" w:sz="8" w:space="0" w:color="auto"/>
              <w:right w:val="nil"/>
            </w:tcBorders>
            <w:shd w:val="clear" w:color="auto" w:fill="auto"/>
            <w:noWrap/>
            <w:vAlign w:val="center"/>
            <w:hideMark/>
          </w:tcPr>
          <w:p w14:paraId="48DB7B56"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U</w:t>
            </w:r>
          </w:p>
        </w:tc>
        <w:tc>
          <w:tcPr>
            <w:tcW w:w="1013" w:type="dxa"/>
            <w:tcBorders>
              <w:top w:val="nil"/>
              <w:left w:val="nil"/>
              <w:bottom w:val="single" w:sz="8" w:space="0" w:color="auto"/>
              <w:right w:val="single" w:sz="4" w:space="0" w:color="auto"/>
            </w:tcBorders>
            <w:shd w:val="clear" w:color="auto" w:fill="auto"/>
            <w:noWrap/>
            <w:vAlign w:val="center"/>
            <w:hideMark/>
          </w:tcPr>
          <w:p w14:paraId="27175E25"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w:t>
            </w:r>
          </w:p>
        </w:tc>
        <w:tc>
          <w:tcPr>
            <w:tcW w:w="842" w:type="dxa"/>
            <w:tcBorders>
              <w:top w:val="nil"/>
              <w:left w:val="nil"/>
              <w:bottom w:val="single" w:sz="8" w:space="0" w:color="auto"/>
              <w:right w:val="nil"/>
            </w:tcBorders>
            <w:shd w:val="clear" w:color="auto" w:fill="auto"/>
            <w:noWrap/>
            <w:vAlign w:val="center"/>
            <w:hideMark/>
          </w:tcPr>
          <w:p w14:paraId="46838B5B"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16F79">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nil"/>
            </w:tcBorders>
            <w:shd w:val="clear" w:color="auto" w:fill="auto"/>
            <w:noWrap/>
            <w:vAlign w:val="center"/>
            <w:hideMark/>
          </w:tcPr>
          <w:p w14:paraId="3F85FAB3"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16F79">
              <w:rPr>
                <w:rFonts w:ascii="Arial" w:hAnsi="Arial" w:cs="Arial"/>
                <w:color w:val="000000"/>
                <w:sz w:val="18"/>
                <w:szCs w:val="18"/>
                <w:lang w:val="fr-FR" w:eastAsia="fr-FR"/>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11EF7A4D"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16F79">
              <w:rPr>
                <w:rFonts w:ascii="Arial" w:hAnsi="Arial" w:cs="Arial"/>
                <w:color w:val="000000"/>
                <w:sz w:val="18"/>
                <w:szCs w:val="18"/>
                <w:lang w:val="fr-FR" w:eastAsia="fr-FR"/>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2B338436"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016F79">
              <w:rPr>
                <w:rFonts w:ascii="Arial" w:hAnsi="Arial" w:cs="Arial"/>
                <w:color w:val="000000"/>
                <w:sz w:val="18"/>
                <w:szCs w:val="18"/>
                <w:lang w:val="fr-FR" w:eastAsia="fr-FR"/>
              </w:rPr>
              <w:t>DecVmPeak</w:t>
            </w:r>
            <w:proofErr w:type="spellEnd"/>
          </w:p>
        </w:tc>
      </w:tr>
      <w:tr w:rsidR="00016F79" w:rsidRPr="00016F79" w14:paraId="3895F75E" w14:textId="77777777" w:rsidTr="00016F7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C30990"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A1</w:t>
            </w:r>
          </w:p>
        </w:tc>
        <w:tc>
          <w:tcPr>
            <w:tcW w:w="1013" w:type="dxa"/>
            <w:tcBorders>
              <w:top w:val="nil"/>
              <w:left w:val="nil"/>
              <w:bottom w:val="nil"/>
              <w:right w:val="nil"/>
            </w:tcBorders>
            <w:shd w:val="clear" w:color="auto" w:fill="auto"/>
            <w:noWrap/>
            <w:vAlign w:val="center"/>
            <w:hideMark/>
          </w:tcPr>
          <w:p w14:paraId="2752E282"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c>
          <w:tcPr>
            <w:tcW w:w="1013" w:type="dxa"/>
            <w:tcBorders>
              <w:top w:val="nil"/>
              <w:left w:val="nil"/>
              <w:bottom w:val="nil"/>
              <w:right w:val="nil"/>
            </w:tcBorders>
            <w:shd w:val="clear" w:color="auto" w:fill="auto"/>
            <w:noWrap/>
            <w:vAlign w:val="center"/>
            <w:hideMark/>
          </w:tcPr>
          <w:p w14:paraId="31C85F2F"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c>
          <w:tcPr>
            <w:tcW w:w="1013" w:type="dxa"/>
            <w:tcBorders>
              <w:top w:val="nil"/>
              <w:left w:val="nil"/>
              <w:bottom w:val="nil"/>
              <w:right w:val="single" w:sz="4" w:space="0" w:color="auto"/>
            </w:tcBorders>
            <w:shd w:val="clear" w:color="auto" w:fill="auto"/>
            <w:noWrap/>
            <w:vAlign w:val="center"/>
            <w:hideMark/>
          </w:tcPr>
          <w:p w14:paraId="6EF84C43"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46929D67"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01AD4406"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c>
          <w:tcPr>
            <w:tcW w:w="1342" w:type="dxa"/>
            <w:tcBorders>
              <w:top w:val="nil"/>
              <w:left w:val="single" w:sz="4" w:space="0" w:color="auto"/>
              <w:bottom w:val="nil"/>
              <w:right w:val="nil"/>
            </w:tcBorders>
            <w:shd w:val="clear" w:color="auto" w:fill="auto"/>
            <w:noWrap/>
            <w:vAlign w:val="center"/>
            <w:hideMark/>
          </w:tcPr>
          <w:p w14:paraId="6F175838"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c>
          <w:tcPr>
            <w:tcW w:w="1355" w:type="dxa"/>
            <w:tcBorders>
              <w:top w:val="nil"/>
              <w:left w:val="nil"/>
              <w:bottom w:val="nil"/>
              <w:right w:val="single" w:sz="8" w:space="0" w:color="auto"/>
            </w:tcBorders>
            <w:shd w:val="clear" w:color="auto" w:fill="auto"/>
            <w:noWrap/>
            <w:vAlign w:val="center"/>
            <w:hideMark/>
          </w:tcPr>
          <w:p w14:paraId="6DA04578"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r>
      <w:tr w:rsidR="00016F79" w:rsidRPr="00016F79" w14:paraId="04DA7A66" w14:textId="77777777" w:rsidTr="00016F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C3FA4D7"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A2</w:t>
            </w:r>
          </w:p>
        </w:tc>
        <w:tc>
          <w:tcPr>
            <w:tcW w:w="1013" w:type="dxa"/>
            <w:tcBorders>
              <w:top w:val="nil"/>
              <w:left w:val="nil"/>
              <w:bottom w:val="nil"/>
              <w:right w:val="nil"/>
            </w:tcBorders>
            <w:shd w:val="clear" w:color="auto" w:fill="auto"/>
            <w:noWrap/>
            <w:vAlign w:val="center"/>
            <w:hideMark/>
          </w:tcPr>
          <w:p w14:paraId="60A3C82F"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c>
          <w:tcPr>
            <w:tcW w:w="1013" w:type="dxa"/>
            <w:tcBorders>
              <w:top w:val="nil"/>
              <w:left w:val="nil"/>
              <w:bottom w:val="nil"/>
              <w:right w:val="nil"/>
            </w:tcBorders>
            <w:shd w:val="clear" w:color="auto" w:fill="auto"/>
            <w:noWrap/>
            <w:vAlign w:val="center"/>
            <w:hideMark/>
          </w:tcPr>
          <w:p w14:paraId="0643AB7D"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6D1689EA"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14B5B5FE"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1A139EFA"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7DC69E28"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c>
          <w:tcPr>
            <w:tcW w:w="1355" w:type="dxa"/>
            <w:tcBorders>
              <w:top w:val="nil"/>
              <w:left w:val="nil"/>
              <w:bottom w:val="nil"/>
              <w:right w:val="single" w:sz="8" w:space="0" w:color="auto"/>
            </w:tcBorders>
            <w:shd w:val="clear" w:color="auto" w:fill="auto"/>
            <w:noWrap/>
            <w:vAlign w:val="center"/>
            <w:hideMark/>
          </w:tcPr>
          <w:p w14:paraId="47AE4D5B"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 </w:t>
            </w:r>
          </w:p>
        </w:tc>
      </w:tr>
      <w:tr w:rsidR="00016F79" w:rsidRPr="00016F79" w14:paraId="5DB06281" w14:textId="77777777" w:rsidTr="00016F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C964277"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B</w:t>
            </w:r>
          </w:p>
        </w:tc>
        <w:tc>
          <w:tcPr>
            <w:tcW w:w="1013" w:type="dxa"/>
            <w:tcBorders>
              <w:top w:val="nil"/>
              <w:left w:val="nil"/>
              <w:bottom w:val="nil"/>
              <w:right w:val="nil"/>
            </w:tcBorders>
            <w:shd w:val="clear" w:color="auto" w:fill="auto"/>
            <w:noWrap/>
            <w:vAlign w:val="center"/>
            <w:hideMark/>
          </w:tcPr>
          <w:p w14:paraId="3B80BDE6"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55020542"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4990939C"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tcPr>
          <w:p w14:paraId="4A7BB152" w14:textId="6A981D4B"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064E74FA" w14:textId="35B13702"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0AEA5AAA"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5BA4D5F1"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r>
      <w:tr w:rsidR="00016F79" w:rsidRPr="00016F79" w14:paraId="65E9B1AF" w14:textId="77777777" w:rsidTr="00016F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2BFD48A"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C</w:t>
            </w:r>
          </w:p>
        </w:tc>
        <w:tc>
          <w:tcPr>
            <w:tcW w:w="1013" w:type="dxa"/>
            <w:tcBorders>
              <w:top w:val="nil"/>
              <w:left w:val="nil"/>
              <w:bottom w:val="nil"/>
              <w:right w:val="nil"/>
            </w:tcBorders>
            <w:shd w:val="clear" w:color="auto" w:fill="auto"/>
            <w:noWrap/>
            <w:vAlign w:val="center"/>
            <w:hideMark/>
          </w:tcPr>
          <w:p w14:paraId="24499EA2"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375760ED"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2E2E4727"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tcPr>
          <w:p w14:paraId="406C81F4" w14:textId="2A9060F5"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1DC23EDE" w14:textId="68A8B0B8"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3FF27A3A"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5447EA05"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r>
      <w:tr w:rsidR="00016F79" w:rsidRPr="00016F79" w14:paraId="2A3FE97B" w14:textId="77777777" w:rsidTr="00016F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15267AE"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E</w:t>
            </w:r>
          </w:p>
        </w:tc>
        <w:tc>
          <w:tcPr>
            <w:tcW w:w="1013" w:type="dxa"/>
            <w:tcBorders>
              <w:top w:val="nil"/>
              <w:left w:val="nil"/>
              <w:bottom w:val="nil"/>
              <w:right w:val="nil"/>
            </w:tcBorders>
            <w:shd w:val="clear" w:color="auto" w:fill="auto"/>
            <w:noWrap/>
            <w:vAlign w:val="center"/>
            <w:hideMark/>
          </w:tcPr>
          <w:p w14:paraId="616067A2"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-0.05%</w:t>
            </w:r>
          </w:p>
        </w:tc>
        <w:tc>
          <w:tcPr>
            <w:tcW w:w="1013" w:type="dxa"/>
            <w:tcBorders>
              <w:top w:val="nil"/>
              <w:left w:val="nil"/>
              <w:bottom w:val="nil"/>
              <w:right w:val="nil"/>
            </w:tcBorders>
            <w:shd w:val="clear" w:color="auto" w:fill="auto"/>
            <w:noWrap/>
            <w:vAlign w:val="center"/>
            <w:hideMark/>
          </w:tcPr>
          <w:p w14:paraId="4A74A17F"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0.50%</w:t>
            </w:r>
          </w:p>
        </w:tc>
        <w:tc>
          <w:tcPr>
            <w:tcW w:w="1013" w:type="dxa"/>
            <w:tcBorders>
              <w:top w:val="nil"/>
              <w:left w:val="nil"/>
              <w:bottom w:val="nil"/>
              <w:right w:val="single" w:sz="4" w:space="0" w:color="auto"/>
            </w:tcBorders>
            <w:shd w:val="clear" w:color="auto" w:fill="auto"/>
            <w:noWrap/>
            <w:vAlign w:val="center"/>
            <w:hideMark/>
          </w:tcPr>
          <w:p w14:paraId="77645156"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-1.15%</w:t>
            </w:r>
          </w:p>
        </w:tc>
        <w:tc>
          <w:tcPr>
            <w:tcW w:w="842" w:type="dxa"/>
            <w:tcBorders>
              <w:top w:val="nil"/>
              <w:left w:val="nil"/>
              <w:bottom w:val="nil"/>
              <w:right w:val="nil"/>
            </w:tcBorders>
            <w:shd w:val="clear" w:color="auto" w:fill="auto"/>
            <w:noWrap/>
            <w:vAlign w:val="center"/>
          </w:tcPr>
          <w:p w14:paraId="5E914607" w14:textId="74D9190B"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06386911" w14:textId="7FE44FDF"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3D236194"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95.9%</w:t>
            </w:r>
          </w:p>
        </w:tc>
        <w:tc>
          <w:tcPr>
            <w:tcW w:w="1355" w:type="dxa"/>
            <w:tcBorders>
              <w:top w:val="nil"/>
              <w:left w:val="nil"/>
              <w:bottom w:val="nil"/>
              <w:right w:val="single" w:sz="8" w:space="0" w:color="auto"/>
            </w:tcBorders>
            <w:shd w:val="clear" w:color="auto" w:fill="auto"/>
            <w:noWrap/>
            <w:vAlign w:val="center"/>
            <w:hideMark/>
          </w:tcPr>
          <w:p w14:paraId="116351A5"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100.1%</w:t>
            </w:r>
          </w:p>
        </w:tc>
      </w:tr>
      <w:tr w:rsidR="00016F79" w:rsidRPr="00016F79" w14:paraId="5C918EC9" w14:textId="77777777" w:rsidTr="00016F7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ECD28C"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016F79">
              <w:rPr>
                <w:rFonts w:ascii="Arial" w:hAnsi="Arial" w:cs="Arial"/>
                <w:b/>
                <w:bCs/>
                <w:color w:val="000000"/>
                <w:sz w:val="18"/>
                <w:szCs w:val="18"/>
                <w:lang w:val="fr-FR" w:eastAsia="fr-FR"/>
              </w:rPr>
              <w:t>Overall</w:t>
            </w:r>
            <w:proofErr w:type="spellEnd"/>
          </w:p>
        </w:tc>
        <w:tc>
          <w:tcPr>
            <w:tcW w:w="1013" w:type="dxa"/>
            <w:tcBorders>
              <w:top w:val="single" w:sz="8" w:space="0" w:color="auto"/>
              <w:left w:val="nil"/>
              <w:bottom w:val="nil"/>
              <w:right w:val="nil"/>
            </w:tcBorders>
            <w:shd w:val="clear" w:color="auto" w:fill="auto"/>
            <w:noWrap/>
            <w:vAlign w:val="center"/>
            <w:hideMark/>
          </w:tcPr>
          <w:p w14:paraId="48562DE9"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single" w:sz="8" w:space="0" w:color="auto"/>
              <w:left w:val="nil"/>
              <w:bottom w:val="nil"/>
              <w:right w:val="nil"/>
            </w:tcBorders>
            <w:shd w:val="clear" w:color="auto" w:fill="auto"/>
            <w:noWrap/>
            <w:vAlign w:val="center"/>
            <w:hideMark/>
          </w:tcPr>
          <w:p w14:paraId="2D2C1099"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single" w:sz="8" w:space="0" w:color="auto"/>
              <w:left w:val="nil"/>
              <w:bottom w:val="nil"/>
              <w:right w:val="single" w:sz="4" w:space="0" w:color="auto"/>
            </w:tcBorders>
            <w:shd w:val="clear" w:color="auto" w:fill="auto"/>
            <w:noWrap/>
            <w:vAlign w:val="center"/>
            <w:hideMark/>
          </w:tcPr>
          <w:p w14:paraId="0E8585F7"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842" w:type="dxa"/>
            <w:tcBorders>
              <w:top w:val="single" w:sz="8" w:space="0" w:color="auto"/>
              <w:left w:val="nil"/>
              <w:bottom w:val="nil"/>
              <w:right w:val="nil"/>
            </w:tcBorders>
            <w:shd w:val="clear" w:color="auto" w:fill="auto"/>
            <w:noWrap/>
            <w:vAlign w:val="center"/>
          </w:tcPr>
          <w:p w14:paraId="33711A0A" w14:textId="44B0166B"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
          <w:p w14:paraId="1500CC26" w14:textId="47A29EBA"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5AA49177"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766D5CE4"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r>
      <w:tr w:rsidR="00016F79" w:rsidRPr="00016F79" w14:paraId="568B1FFD" w14:textId="77777777" w:rsidTr="00016F7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71FADE1"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D</w:t>
            </w:r>
          </w:p>
        </w:tc>
        <w:tc>
          <w:tcPr>
            <w:tcW w:w="1013" w:type="dxa"/>
            <w:tcBorders>
              <w:top w:val="single" w:sz="8" w:space="0" w:color="auto"/>
              <w:left w:val="nil"/>
              <w:bottom w:val="nil"/>
              <w:right w:val="nil"/>
            </w:tcBorders>
            <w:shd w:val="clear" w:color="auto" w:fill="auto"/>
            <w:noWrap/>
            <w:vAlign w:val="center"/>
            <w:hideMark/>
          </w:tcPr>
          <w:p w14:paraId="755E6A0D"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-0.31%</w:t>
            </w:r>
          </w:p>
        </w:tc>
        <w:tc>
          <w:tcPr>
            <w:tcW w:w="1013" w:type="dxa"/>
            <w:tcBorders>
              <w:top w:val="single" w:sz="8" w:space="0" w:color="auto"/>
              <w:left w:val="nil"/>
              <w:bottom w:val="nil"/>
              <w:right w:val="nil"/>
            </w:tcBorders>
            <w:shd w:val="clear" w:color="auto" w:fill="auto"/>
            <w:noWrap/>
            <w:vAlign w:val="center"/>
            <w:hideMark/>
          </w:tcPr>
          <w:p w14:paraId="42176258"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-2.05%</w:t>
            </w:r>
          </w:p>
        </w:tc>
        <w:tc>
          <w:tcPr>
            <w:tcW w:w="1013" w:type="dxa"/>
            <w:tcBorders>
              <w:top w:val="single" w:sz="8" w:space="0" w:color="auto"/>
              <w:left w:val="nil"/>
              <w:bottom w:val="nil"/>
              <w:right w:val="single" w:sz="4" w:space="0" w:color="auto"/>
            </w:tcBorders>
            <w:shd w:val="clear" w:color="auto" w:fill="auto"/>
            <w:noWrap/>
            <w:vAlign w:val="center"/>
            <w:hideMark/>
          </w:tcPr>
          <w:p w14:paraId="162499EC"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-0.96%</w:t>
            </w:r>
          </w:p>
        </w:tc>
        <w:tc>
          <w:tcPr>
            <w:tcW w:w="842" w:type="dxa"/>
            <w:tcBorders>
              <w:top w:val="single" w:sz="8" w:space="0" w:color="auto"/>
              <w:left w:val="nil"/>
              <w:bottom w:val="nil"/>
              <w:right w:val="nil"/>
            </w:tcBorders>
            <w:shd w:val="clear" w:color="auto" w:fill="auto"/>
            <w:noWrap/>
            <w:vAlign w:val="center"/>
          </w:tcPr>
          <w:p w14:paraId="15319EF2" w14:textId="16A31870"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
          <w:p w14:paraId="2BAB63D6" w14:textId="3258E056"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6921CBE0"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99.6%</w:t>
            </w:r>
          </w:p>
        </w:tc>
        <w:tc>
          <w:tcPr>
            <w:tcW w:w="1355" w:type="dxa"/>
            <w:tcBorders>
              <w:top w:val="nil"/>
              <w:left w:val="nil"/>
              <w:bottom w:val="nil"/>
              <w:right w:val="single" w:sz="8" w:space="0" w:color="auto"/>
            </w:tcBorders>
            <w:shd w:val="clear" w:color="auto" w:fill="auto"/>
            <w:noWrap/>
            <w:vAlign w:val="center"/>
            <w:hideMark/>
          </w:tcPr>
          <w:p w14:paraId="509746FC"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100.0%</w:t>
            </w:r>
          </w:p>
        </w:tc>
      </w:tr>
      <w:tr w:rsidR="00016F79" w:rsidRPr="00016F79" w14:paraId="166352C2" w14:textId="77777777" w:rsidTr="00016F7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2572313"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F</w:t>
            </w:r>
          </w:p>
        </w:tc>
        <w:tc>
          <w:tcPr>
            <w:tcW w:w="1013" w:type="dxa"/>
            <w:tcBorders>
              <w:top w:val="nil"/>
              <w:left w:val="nil"/>
              <w:bottom w:val="nil"/>
              <w:right w:val="nil"/>
            </w:tcBorders>
            <w:shd w:val="clear" w:color="auto" w:fill="auto"/>
            <w:noWrap/>
            <w:vAlign w:val="center"/>
            <w:hideMark/>
          </w:tcPr>
          <w:p w14:paraId="53E95489"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395CF44C"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3E14C9FF"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tcPr>
          <w:p w14:paraId="3E9612EE" w14:textId="6EFC3E23"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1E60FF64" w14:textId="09ED4853"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0A326B62"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4B4E5017"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r>
      <w:tr w:rsidR="00016F79" w:rsidRPr="00016F79" w14:paraId="3138758C" w14:textId="77777777" w:rsidTr="00016F79">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B6A8C21"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Class TGM</w:t>
            </w:r>
          </w:p>
        </w:tc>
        <w:tc>
          <w:tcPr>
            <w:tcW w:w="1013" w:type="dxa"/>
            <w:tcBorders>
              <w:top w:val="nil"/>
              <w:left w:val="nil"/>
              <w:bottom w:val="single" w:sz="8" w:space="0" w:color="auto"/>
              <w:right w:val="nil"/>
            </w:tcBorders>
            <w:shd w:val="clear" w:color="auto" w:fill="auto"/>
            <w:noWrap/>
            <w:vAlign w:val="center"/>
            <w:hideMark/>
          </w:tcPr>
          <w:p w14:paraId="418EBBE9"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single" w:sz="8" w:space="0" w:color="auto"/>
              <w:right w:val="nil"/>
            </w:tcBorders>
            <w:shd w:val="clear" w:color="auto" w:fill="auto"/>
            <w:noWrap/>
            <w:vAlign w:val="center"/>
            <w:hideMark/>
          </w:tcPr>
          <w:p w14:paraId="1BCB9F1B"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1013" w:type="dxa"/>
            <w:tcBorders>
              <w:top w:val="nil"/>
              <w:left w:val="nil"/>
              <w:bottom w:val="single" w:sz="8" w:space="0" w:color="auto"/>
              <w:right w:val="single" w:sz="4" w:space="0" w:color="auto"/>
            </w:tcBorders>
            <w:shd w:val="clear" w:color="auto" w:fill="auto"/>
            <w:noWrap/>
            <w:vAlign w:val="center"/>
            <w:hideMark/>
          </w:tcPr>
          <w:p w14:paraId="6DA390E5"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#VALUE!</w:t>
            </w:r>
          </w:p>
        </w:tc>
        <w:tc>
          <w:tcPr>
            <w:tcW w:w="842" w:type="dxa"/>
            <w:tcBorders>
              <w:top w:val="nil"/>
              <w:left w:val="nil"/>
              <w:bottom w:val="single" w:sz="8" w:space="0" w:color="auto"/>
              <w:right w:val="nil"/>
            </w:tcBorders>
            <w:shd w:val="clear" w:color="auto" w:fill="auto"/>
            <w:noWrap/>
            <w:vAlign w:val="center"/>
          </w:tcPr>
          <w:p w14:paraId="36FA82F9" w14:textId="465E571D"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
          <w:p w14:paraId="437F65F2" w14:textId="5DE8C870"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
          <w:p w14:paraId="0976C671"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c>
          <w:tcPr>
            <w:tcW w:w="1355" w:type="dxa"/>
            <w:tcBorders>
              <w:top w:val="nil"/>
              <w:left w:val="nil"/>
              <w:bottom w:val="single" w:sz="8" w:space="0" w:color="auto"/>
              <w:right w:val="single" w:sz="8" w:space="0" w:color="auto"/>
            </w:tcBorders>
            <w:shd w:val="clear" w:color="auto" w:fill="auto"/>
            <w:noWrap/>
            <w:vAlign w:val="center"/>
            <w:hideMark/>
          </w:tcPr>
          <w:p w14:paraId="2CA78224" w14:textId="77777777" w:rsidR="00016F79" w:rsidRPr="00016F79"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016F79">
              <w:rPr>
                <w:rFonts w:ascii="Arial" w:hAnsi="Arial" w:cs="Arial"/>
                <w:color w:val="000000"/>
                <w:sz w:val="18"/>
                <w:szCs w:val="18"/>
                <w:lang w:val="fr-FR" w:eastAsia="fr-FR"/>
              </w:rPr>
              <w:t>#NUM!</w:t>
            </w:r>
          </w:p>
        </w:tc>
      </w:tr>
    </w:tbl>
    <w:p w14:paraId="05C4F881" w14:textId="77777777" w:rsidR="00FE2447" w:rsidRDefault="00FE2447" w:rsidP="009631B7">
      <w:pPr>
        <w:rPr>
          <w:lang w:val="en-CA"/>
        </w:rPr>
      </w:pPr>
    </w:p>
    <w:p w14:paraId="3C8E3549" w14:textId="77777777" w:rsidR="00B90619" w:rsidRPr="00C3438D" w:rsidRDefault="00B90619" w:rsidP="009631B7"/>
    <w:p w14:paraId="7DB50CE8" w14:textId="194B44E6" w:rsidR="00DA31C2" w:rsidRDefault="001D620E" w:rsidP="001D620E">
      <w:pPr>
        <w:pStyle w:val="Heading2"/>
        <w:rPr>
          <w:lang w:val="en-CA"/>
        </w:rPr>
      </w:pPr>
      <w:r>
        <w:rPr>
          <w:lang w:val="en-CA"/>
        </w:rPr>
        <w:t>Additional test – without the I-slice correction</w:t>
      </w:r>
    </w:p>
    <w:p w14:paraId="15EFD686" w14:textId="58BC49CD" w:rsidR="00DA31C2" w:rsidRDefault="001D620E" w:rsidP="005B5158">
      <w:pPr>
        <w:rPr>
          <w:lang w:val="en-CA"/>
        </w:rPr>
      </w:pPr>
      <w:r>
        <w:rPr>
          <w:lang w:val="en-CA"/>
        </w:rPr>
        <w:t>An additional test similar to the one above was performed to show the results without the correction of the residual coding.</w:t>
      </w:r>
    </w:p>
    <w:tbl>
      <w:tblPr>
        <w:tblW w:w="8480" w:type="dxa"/>
        <w:tblCellMar>
          <w:left w:w="70" w:type="dxa"/>
          <w:right w:w="70" w:type="dxa"/>
        </w:tblCellMar>
        <w:tblLook w:val="04A0" w:firstRow="1" w:lastRow="0" w:firstColumn="1" w:lastColumn="0" w:noHBand="0" w:noVBand="1"/>
      </w:tblPr>
      <w:tblGrid>
        <w:gridCol w:w="1060"/>
        <w:gridCol w:w="1013"/>
        <w:gridCol w:w="1013"/>
        <w:gridCol w:w="1013"/>
        <w:gridCol w:w="842"/>
        <w:gridCol w:w="842"/>
        <w:gridCol w:w="1342"/>
        <w:gridCol w:w="1355"/>
      </w:tblGrid>
      <w:tr w:rsidR="001D620E" w:rsidRPr="00FE2447" w14:paraId="57DCEA47" w14:textId="77777777" w:rsidTr="00236BA4">
        <w:trPr>
          <w:trHeight w:val="255"/>
        </w:trPr>
        <w:tc>
          <w:tcPr>
            <w:tcW w:w="1060" w:type="dxa"/>
            <w:tcBorders>
              <w:top w:val="nil"/>
              <w:left w:val="nil"/>
              <w:bottom w:val="nil"/>
              <w:right w:val="nil"/>
            </w:tcBorders>
            <w:shd w:val="clear" w:color="auto" w:fill="auto"/>
            <w:noWrap/>
            <w:vAlign w:val="center"/>
            <w:hideMark/>
          </w:tcPr>
          <w:p w14:paraId="02852760"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442F71"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E2447">
              <w:rPr>
                <w:rFonts w:ascii="Arial" w:hAnsi="Arial" w:cs="Arial"/>
                <w:b/>
                <w:bCs/>
                <w:color w:val="000000"/>
                <w:sz w:val="18"/>
                <w:szCs w:val="18"/>
                <w:lang w:val="fr-FR" w:eastAsia="fr-FR"/>
              </w:rPr>
              <w:t xml:space="preserve">All Intra Main 10 </w:t>
            </w:r>
          </w:p>
        </w:tc>
      </w:tr>
      <w:tr w:rsidR="001D620E" w:rsidRPr="00FE2447" w14:paraId="3DE0CA6B" w14:textId="77777777" w:rsidTr="00236BA4">
        <w:trPr>
          <w:trHeight w:val="255"/>
        </w:trPr>
        <w:tc>
          <w:tcPr>
            <w:tcW w:w="1060" w:type="dxa"/>
            <w:tcBorders>
              <w:top w:val="nil"/>
              <w:left w:val="nil"/>
              <w:bottom w:val="nil"/>
              <w:right w:val="nil"/>
            </w:tcBorders>
            <w:shd w:val="clear" w:color="auto" w:fill="auto"/>
            <w:noWrap/>
            <w:vAlign w:val="center"/>
            <w:hideMark/>
          </w:tcPr>
          <w:p w14:paraId="511489A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1BF26A3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E2447">
              <w:rPr>
                <w:rFonts w:ascii="Arial" w:hAnsi="Arial" w:cs="Arial"/>
                <w:b/>
                <w:bCs/>
                <w:color w:val="000000"/>
                <w:sz w:val="18"/>
                <w:szCs w:val="18"/>
                <w:lang w:val="fr-FR" w:eastAsia="fr-FR"/>
              </w:rPr>
              <w:t>Over ECM-12.0</w:t>
            </w:r>
          </w:p>
        </w:tc>
      </w:tr>
      <w:tr w:rsidR="001D620E" w:rsidRPr="00FE2447" w14:paraId="1F093F58" w14:textId="77777777" w:rsidTr="00236BA4">
        <w:trPr>
          <w:trHeight w:val="255"/>
        </w:trPr>
        <w:tc>
          <w:tcPr>
            <w:tcW w:w="1060" w:type="dxa"/>
            <w:tcBorders>
              <w:top w:val="nil"/>
              <w:left w:val="nil"/>
              <w:bottom w:val="nil"/>
              <w:right w:val="nil"/>
            </w:tcBorders>
            <w:shd w:val="clear" w:color="auto" w:fill="auto"/>
            <w:noWrap/>
            <w:vAlign w:val="center"/>
            <w:hideMark/>
          </w:tcPr>
          <w:p w14:paraId="73C244EF"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7EDB6B66"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Y</w:t>
            </w:r>
          </w:p>
        </w:tc>
        <w:tc>
          <w:tcPr>
            <w:tcW w:w="1013" w:type="dxa"/>
            <w:tcBorders>
              <w:top w:val="nil"/>
              <w:left w:val="nil"/>
              <w:bottom w:val="single" w:sz="8" w:space="0" w:color="auto"/>
              <w:right w:val="nil"/>
            </w:tcBorders>
            <w:shd w:val="clear" w:color="auto" w:fill="auto"/>
            <w:noWrap/>
            <w:vAlign w:val="center"/>
            <w:hideMark/>
          </w:tcPr>
          <w:p w14:paraId="42B41B85"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U</w:t>
            </w:r>
          </w:p>
        </w:tc>
        <w:tc>
          <w:tcPr>
            <w:tcW w:w="1013" w:type="dxa"/>
            <w:tcBorders>
              <w:top w:val="nil"/>
              <w:left w:val="nil"/>
              <w:bottom w:val="single" w:sz="8" w:space="0" w:color="auto"/>
              <w:right w:val="single" w:sz="4" w:space="0" w:color="auto"/>
            </w:tcBorders>
            <w:shd w:val="clear" w:color="auto" w:fill="auto"/>
            <w:noWrap/>
            <w:vAlign w:val="center"/>
            <w:hideMark/>
          </w:tcPr>
          <w:p w14:paraId="129093B6"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w:t>
            </w:r>
          </w:p>
        </w:tc>
        <w:tc>
          <w:tcPr>
            <w:tcW w:w="842" w:type="dxa"/>
            <w:tcBorders>
              <w:top w:val="nil"/>
              <w:left w:val="nil"/>
              <w:bottom w:val="single" w:sz="8" w:space="0" w:color="auto"/>
              <w:right w:val="nil"/>
            </w:tcBorders>
            <w:shd w:val="clear" w:color="auto" w:fill="auto"/>
            <w:noWrap/>
            <w:vAlign w:val="center"/>
            <w:hideMark/>
          </w:tcPr>
          <w:p w14:paraId="4F7F7127"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E2447">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nil"/>
            </w:tcBorders>
            <w:shd w:val="clear" w:color="auto" w:fill="auto"/>
            <w:noWrap/>
            <w:vAlign w:val="center"/>
            <w:hideMark/>
          </w:tcPr>
          <w:p w14:paraId="6724BC4F"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E2447">
              <w:rPr>
                <w:rFonts w:ascii="Arial" w:hAnsi="Arial" w:cs="Arial"/>
                <w:color w:val="000000"/>
                <w:sz w:val="18"/>
                <w:szCs w:val="18"/>
                <w:lang w:val="fr-FR" w:eastAsia="fr-FR"/>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0759060F"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E2447">
              <w:rPr>
                <w:rFonts w:ascii="Arial" w:hAnsi="Arial" w:cs="Arial"/>
                <w:color w:val="000000"/>
                <w:sz w:val="18"/>
                <w:szCs w:val="18"/>
                <w:lang w:val="fr-FR" w:eastAsia="fr-FR"/>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D4A1B60"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E2447">
              <w:rPr>
                <w:rFonts w:ascii="Arial" w:hAnsi="Arial" w:cs="Arial"/>
                <w:color w:val="000000"/>
                <w:sz w:val="18"/>
                <w:szCs w:val="18"/>
                <w:lang w:val="fr-FR" w:eastAsia="fr-FR"/>
              </w:rPr>
              <w:t>DecVmPeak</w:t>
            </w:r>
            <w:proofErr w:type="spellEnd"/>
          </w:p>
        </w:tc>
      </w:tr>
      <w:tr w:rsidR="001D620E" w:rsidRPr="00FE2447" w14:paraId="08924B80" w14:textId="77777777" w:rsidTr="00236BA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CFC40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A1</w:t>
            </w:r>
          </w:p>
        </w:tc>
        <w:tc>
          <w:tcPr>
            <w:tcW w:w="1013" w:type="dxa"/>
            <w:tcBorders>
              <w:top w:val="nil"/>
              <w:left w:val="nil"/>
              <w:bottom w:val="nil"/>
              <w:right w:val="nil"/>
            </w:tcBorders>
            <w:shd w:val="clear" w:color="auto" w:fill="auto"/>
            <w:noWrap/>
            <w:vAlign w:val="center"/>
            <w:hideMark/>
          </w:tcPr>
          <w:p w14:paraId="7DA0D939"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-0.01%</w:t>
            </w:r>
          </w:p>
        </w:tc>
        <w:tc>
          <w:tcPr>
            <w:tcW w:w="1013" w:type="dxa"/>
            <w:tcBorders>
              <w:top w:val="nil"/>
              <w:left w:val="nil"/>
              <w:bottom w:val="nil"/>
              <w:right w:val="nil"/>
            </w:tcBorders>
            <w:shd w:val="clear" w:color="auto" w:fill="auto"/>
            <w:noWrap/>
            <w:vAlign w:val="center"/>
            <w:hideMark/>
          </w:tcPr>
          <w:p w14:paraId="1EBA49E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0.00%</w:t>
            </w:r>
          </w:p>
        </w:tc>
        <w:tc>
          <w:tcPr>
            <w:tcW w:w="1013" w:type="dxa"/>
            <w:tcBorders>
              <w:top w:val="nil"/>
              <w:left w:val="nil"/>
              <w:bottom w:val="nil"/>
              <w:right w:val="single" w:sz="4" w:space="0" w:color="auto"/>
            </w:tcBorders>
            <w:shd w:val="clear" w:color="auto" w:fill="auto"/>
            <w:noWrap/>
            <w:vAlign w:val="center"/>
            <w:hideMark/>
          </w:tcPr>
          <w:p w14:paraId="6BB12569"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0.02%</w:t>
            </w:r>
          </w:p>
        </w:tc>
        <w:tc>
          <w:tcPr>
            <w:tcW w:w="842" w:type="dxa"/>
            <w:tcBorders>
              <w:top w:val="nil"/>
              <w:left w:val="nil"/>
              <w:bottom w:val="nil"/>
              <w:right w:val="nil"/>
            </w:tcBorders>
            <w:shd w:val="clear" w:color="auto" w:fill="auto"/>
            <w:noWrap/>
            <w:vAlign w:val="center"/>
          </w:tcPr>
          <w:p w14:paraId="05F523D6"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286C716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634854A3"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100.2%</w:t>
            </w:r>
          </w:p>
        </w:tc>
        <w:tc>
          <w:tcPr>
            <w:tcW w:w="1355" w:type="dxa"/>
            <w:tcBorders>
              <w:top w:val="nil"/>
              <w:left w:val="nil"/>
              <w:bottom w:val="nil"/>
              <w:right w:val="single" w:sz="8" w:space="0" w:color="auto"/>
            </w:tcBorders>
            <w:shd w:val="clear" w:color="auto" w:fill="auto"/>
            <w:noWrap/>
            <w:vAlign w:val="center"/>
            <w:hideMark/>
          </w:tcPr>
          <w:p w14:paraId="68E3DC96"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100.6%</w:t>
            </w:r>
          </w:p>
        </w:tc>
      </w:tr>
      <w:tr w:rsidR="001D620E" w:rsidRPr="00FE2447" w14:paraId="1CCD3AC9" w14:textId="77777777" w:rsidTr="00236BA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F671B47"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A2</w:t>
            </w:r>
          </w:p>
        </w:tc>
        <w:tc>
          <w:tcPr>
            <w:tcW w:w="1013" w:type="dxa"/>
            <w:tcBorders>
              <w:top w:val="nil"/>
              <w:left w:val="nil"/>
              <w:bottom w:val="nil"/>
              <w:right w:val="nil"/>
            </w:tcBorders>
            <w:shd w:val="clear" w:color="auto" w:fill="auto"/>
            <w:noWrap/>
            <w:vAlign w:val="center"/>
            <w:hideMark/>
          </w:tcPr>
          <w:p w14:paraId="618E725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-0.04%</w:t>
            </w:r>
          </w:p>
        </w:tc>
        <w:tc>
          <w:tcPr>
            <w:tcW w:w="1013" w:type="dxa"/>
            <w:tcBorders>
              <w:top w:val="nil"/>
              <w:left w:val="nil"/>
              <w:bottom w:val="nil"/>
              <w:right w:val="nil"/>
            </w:tcBorders>
            <w:shd w:val="clear" w:color="auto" w:fill="auto"/>
            <w:noWrap/>
            <w:vAlign w:val="center"/>
            <w:hideMark/>
          </w:tcPr>
          <w:p w14:paraId="30C493A0"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-0.05%</w:t>
            </w:r>
          </w:p>
        </w:tc>
        <w:tc>
          <w:tcPr>
            <w:tcW w:w="1013" w:type="dxa"/>
            <w:tcBorders>
              <w:top w:val="nil"/>
              <w:left w:val="nil"/>
              <w:bottom w:val="nil"/>
              <w:right w:val="single" w:sz="4" w:space="0" w:color="auto"/>
            </w:tcBorders>
            <w:shd w:val="clear" w:color="auto" w:fill="auto"/>
            <w:noWrap/>
            <w:vAlign w:val="center"/>
            <w:hideMark/>
          </w:tcPr>
          <w:p w14:paraId="006020D1"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-0.06%</w:t>
            </w:r>
          </w:p>
        </w:tc>
        <w:tc>
          <w:tcPr>
            <w:tcW w:w="842" w:type="dxa"/>
            <w:tcBorders>
              <w:top w:val="nil"/>
              <w:left w:val="nil"/>
              <w:bottom w:val="nil"/>
              <w:right w:val="nil"/>
            </w:tcBorders>
            <w:shd w:val="clear" w:color="auto" w:fill="auto"/>
            <w:noWrap/>
            <w:vAlign w:val="center"/>
          </w:tcPr>
          <w:p w14:paraId="02D7B48B"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2835D7F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34AB1209"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100.3%</w:t>
            </w:r>
          </w:p>
        </w:tc>
        <w:tc>
          <w:tcPr>
            <w:tcW w:w="1355" w:type="dxa"/>
            <w:tcBorders>
              <w:top w:val="nil"/>
              <w:left w:val="nil"/>
              <w:bottom w:val="nil"/>
              <w:right w:val="single" w:sz="8" w:space="0" w:color="auto"/>
            </w:tcBorders>
            <w:shd w:val="clear" w:color="auto" w:fill="auto"/>
            <w:noWrap/>
            <w:vAlign w:val="center"/>
            <w:hideMark/>
          </w:tcPr>
          <w:p w14:paraId="21DFABC4"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101.4%</w:t>
            </w:r>
          </w:p>
        </w:tc>
      </w:tr>
      <w:tr w:rsidR="001D620E" w:rsidRPr="00FE2447" w14:paraId="576750F2" w14:textId="77777777" w:rsidTr="00236BA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854F22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B</w:t>
            </w:r>
          </w:p>
        </w:tc>
        <w:tc>
          <w:tcPr>
            <w:tcW w:w="1013" w:type="dxa"/>
            <w:tcBorders>
              <w:top w:val="nil"/>
              <w:left w:val="nil"/>
              <w:bottom w:val="nil"/>
              <w:right w:val="nil"/>
            </w:tcBorders>
            <w:shd w:val="clear" w:color="auto" w:fill="auto"/>
            <w:noWrap/>
            <w:vAlign w:val="center"/>
            <w:hideMark/>
          </w:tcPr>
          <w:p w14:paraId="3DDB4635"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-0.03%</w:t>
            </w:r>
          </w:p>
        </w:tc>
        <w:tc>
          <w:tcPr>
            <w:tcW w:w="1013" w:type="dxa"/>
            <w:tcBorders>
              <w:top w:val="nil"/>
              <w:left w:val="nil"/>
              <w:bottom w:val="nil"/>
              <w:right w:val="nil"/>
            </w:tcBorders>
            <w:shd w:val="clear" w:color="auto" w:fill="auto"/>
            <w:noWrap/>
            <w:vAlign w:val="center"/>
            <w:hideMark/>
          </w:tcPr>
          <w:p w14:paraId="202134A3"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-0.03%</w:t>
            </w:r>
          </w:p>
        </w:tc>
        <w:tc>
          <w:tcPr>
            <w:tcW w:w="1013" w:type="dxa"/>
            <w:tcBorders>
              <w:top w:val="nil"/>
              <w:left w:val="nil"/>
              <w:bottom w:val="nil"/>
              <w:right w:val="single" w:sz="4" w:space="0" w:color="auto"/>
            </w:tcBorders>
            <w:shd w:val="clear" w:color="auto" w:fill="auto"/>
            <w:noWrap/>
            <w:vAlign w:val="center"/>
            <w:hideMark/>
          </w:tcPr>
          <w:p w14:paraId="34ED170D"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0.08%</w:t>
            </w:r>
          </w:p>
        </w:tc>
        <w:tc>
          <w:tcPr>
            <w:tcW w:w="842" w:type="dxa"/>
            <w:tcBorders>
              <w:top w:val="nil"/>
              <w:left w:val="nil"/>
              <w:bottom w:val="nil"/>
              <w:right w:val="nil"/>
            </w:tcBorders>
            <w:shd w:val="clear" w:color="auto" w:fill="auto"/>
            <w:noWrap/>
            <w:vAlign w:val="center"/>
          </w:tcPr>
          <w:p w14:paraId="069A0C4B"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5ED6400F"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5C645CB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96.8%</w:t>
            </w:r>
          </w:p>
        </w:tc>
        <w:tc>
          <w:tcPr>
            <w:tcW w:w="1355" w:type="dxa"/>
            <w:tcBorders>
              <w:top w:val="nil"/>
              <w:left w:val="nil"/>
              <w:bottom w:val="nil"/>
              <w:right w:val="single" w:sz="8" w:space="0" w:color="auto"/>
            </w:tcBorders>
            <w:shd w:val="clear" w:color="auto" w:fill="auto"/>
            <w:noWrap/>
            <w:vAlign w:val="center"/>
            <w:hideMark/>
          </w:tcPr>
          <w:p w14:paraId="1146779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101.0%</w:t>
            </w:r>
          </w:p>
        </w:tc>
      </w:tr>
      <w:tr w:rsidR="001D620E" w:rsidRPr="00FE2447" w14:paraId="484BB5A4" w14:textId="77777777" w:rsidTr="00236BA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1993360"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C</w:t>
            </w:r>
          </w:p>
        </w:tc>
        <w:tc>
          <w:tcPr>
            <w:tcW w:w="1013" w:type="dxa"/>
            <w:tcBorders>
              <w:top w:val="nil"/>
              <w:left w:val="nil"/>
              <w:bottom w:val="nil"/>
              <w:right w:val="nil"/>
            </w:tcBorders>
            <w:shd w:val="clear" w:color="auto" w:fill="auto"/>
            <w:noWrap/>
            <w:vAlign w:val="center"/>
            <w:hideMark/>
          </w:tcPr>
          <w:p w14:paraId="5D54AD16"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-0.03%</w:t>
            </w:r>
          </w:p>
        </w:tc>
        <w:tc>
          <w:tcPr>
            <w:tcW w:w="1013" w:type="dxa"/>
            <w:tcBorders>
              <w:top w:val="nil"/>
              <w:left w:val="nil"/>
              <w:bottom w:val="nil"/>
              <w:right w:val="nil"/>
            </w:tcBorders>
            <w:shd w:val="clear" w:color="auto" w:fill="auto"/>
            <w:noWrap/>
            <w:vAlign w:val="center"/>
            <w:hideMark/>
          </w:tcPr>
          <w:p w14:paraId="1480FC36"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-0.17%</w:t>
            </w:r>
          </w:p>
        </w:tc>
        <w:tc>
          <w:tcPr>
            <w:tcW w:w="1013" w:type="dxa"/>
            <w:tcBorders>
              <w:top w:val="nil"/>
              <w:left w:val="nil"/>
              <w:bottom w:val="nil"/>
              <w:right w:val="single" w:sz="4" w:space="0" w:color="auto"/>
            </w:tcBorders>
            <w:shd w:val="clear" w:color="auto" w:fill="auto"/>
            <w:noWrap/>
            <w:vAlign w:val="center"/>
            <w:hideMark/>
          </w:tcPr>
          <w:p w14:paraId="33586794"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-0.10%</w:t>
            </w:r>
          </w:p>
        </w:tc>
        <w:tc>
          <w:tcPr>
            <w:tcW w:w="842" w:type="dxa"/>
            <w:tcBorders>
              <w:top w:val="nil"/>
              <w:left w:val="nil"/>
              <w:bottom w:val="nil"/>
              <w:right w:val="nil"/>
            </w:tcBorders>
            <w:shd w:val="clear" w:color="auto" w:fill="auto"/>
            <w:noWrap/>
            <w:vAlign w:val="center"/>
          </w:tcPr>
          <w:p w14:paraId="618A68F0"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15E8A6AB"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194E9BA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100.5%</w:t>
            </w:r>
          </w:p>
        </w:tc>
        <w:tc>
          <w:tcPr>
            <w:tcW w:w="1355" w:type="dxa"/>
            <w:tcBorders>
              <w:top w:val="nil"/>
              <w:left w:val="nil"/>
              <w:bottom w:val="nil"/>
              <w:right w:val="single" w:sz="8" w:space="0" w:color="auto"/>
            </w:tcBorders>
            <w:shd w:val="clear" w:color="auto" w:fill="auto"/>
            <w:noWrap/>
            <w:vAlign w:val="center"/>
            <w:hideMark/>
          </w:tcPr>
          <w:p w14:paraId="77B7267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100.2%</w:t>
            </w:r>
          </w:p>
        </w:tc>
      </w:tr>
      <w:tr w:rsidR="001D620E" w:rsidRPr="00FE2447" w14:paraId="71CAFCF0" w14:textId="77777777" w:rsidTr="00236BA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B842BB9"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E</w:t>
            </w:r>
          </w:p>
        </w:tc>
        <w:tc>
          <w:tcPr>
            <w:tcW w:w="1013" w:type="dxa"/>
            <w:tcBorders>
              <w:top w:val="nil"/>
              <w:left w:val="nil"/>
              <w:bottom w:val="nil"/>
              <w:right w:val="nil"/>
            </w:tcBorders>
            <w:shd w:val="clear" w:color="auto" w:fill="auto"/>
            <w:noWrap/>
            <w:vAlign w:val="center"/>
            <w:hideMark/>
          </w:tcPr>
          <w:p w14:paraId="388E1533"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-0.03%</w:t>
            </w:r>
          </w:p>
        </w:tc>
        <w:tc>
          <w:tcPr>
            <w:tcW w:w="1013" w:type="dxa"/>
            <w:tcBorders>
              <w:top w:val="nil"/>
              <w:left w:val="nil"/>
              <w:bottom w:val="nil"/>
              <w:right w:val="nil"/>
            </w:tcBorders>
            <w:shd w:val="clear" w:color="auto" w:fill="auto"/>
            <w:noWrap/>
            <w:vAlign w:val="center"/>
            <w:hideMark/>
          </w:tcPr>
          <w:p w14:paraId="3DD019D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-0.04%</w:t>
            </w:r>
          </w:p>
        </w:tc>
        <w:tc>
          <w:tcPr>
            <w:tcW w:w="1013" w:type="dxa"/>
            <w:tcBorders>
              <w:top w:val="nil"/>
              <w:left w:val="nil"/>
              <w:bottom w:val="nil"/>
              <w:right w:val="single" w:sz="4" w:space="0" w:color="auto"/>
            </w:tcBorders>
            <w:shd w:val="clear" w:color="auto" w:fill="auto"/>
            <w:noWrap/>
            <w:vAlign w:val="center"/>
            <w:hideMark/>
          </w:tcPr>
          <w:p w14:paraId="737B7463"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-0.03%</w:t>
            </w:r>
          </w:p>
        </w:tc>
        <w:tc>
          <w:tcPr>
            <w:tcW w:w="842" w:type="dxa"/>
            <w:tcBorders>
              <w:top w:val="nil"/>
              <w:left w:val="nil"/>
              <w:bottom w:val="nil"/>
              <w:right w:val="nil"/>
            </w:tcBorders>
            <w:shd w:val="clear" w:color="auto" w:fill="auto"/>
            <w:noWrap/>
            <w:vAlign w:val="center"/>
          </w:tcPr>
          <w:p w14:paraId="622CF7C5"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722A1981"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54215B01"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99.8%</w:t>
            </w:r>
          </w:p>
        </w:tc>
        <w:tc>
          <w:tcPr>
            <w:tcW w:w="1355" w:type="dxa"/>
            <w:tcBorders>
              <w:top w:val="nil"/>
              <w:left w:val="nil"/>
              <w:bottom w:val="nil"/>
              <w:right w:val="single" w:sz="8" w:space="0" w:color="auto"/>
            </w:tcBorders>
            <w:shd w:val="clear" w:color="auto" w:fill="auto"/>
            <w:noWrap/>
            <w:vAlign w:val="center"/>
            <w:hideMark/>
          </w:tcPr>
          <w:p w14:paraId="1EAD19FF"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100.6%</w:t>
            </w:r>
          </w:p>
        </w:tc>
      </w:tr>
      <w:tr w:rsidR="001D620E" w:rsidRPr="00FE2447" w14:paraId="41DEA0F9" w14:textId="77777777" w:rsidTr="00236BA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35670F6"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FE2447">
              <w:rPr>
                <w:rFonts w:ascii="Arial" w:hAnsi="Arial" w:cs="Arial"/>
                <w:b/>
                <w:bCs/>
                <w:color w:val="000000"/>
                <w:sz w:val="18"/>
                <w:szCs w:val="18"/>
                <w:lang w:val="fr-FR" w:eastAsia="fr-FR"/>
              </w:rPr>
              <w:t>Overall</w:t>
            </w:r>
            <w:proofErr w:type="spellEnd"/>
            <w:r w:rsidRPr="00FE2447">
              <w:rPr>
                <w:rFonts w:ascii="Arial" w:hAnsi="Arial" w:cs="Arial"/>
                <w:b/>
                <w:bCs/>
                <w:color w:val="000000"/>
                <w:sz w:val="18"/>
                <w:szCs w:val="18"/>
                <w:lang w:val="fr-FR" w:eastAsia="fr-FR"/>
              </w:rPr>
              <w:t xml:space="preserve"> </w:t>
            </w:r>
          </w:p>
        </w:tc>
        <w:tc>
          <w:tcPr>
            <w:tcW w:w="1013" w:type="dxa"/>
            <w:tcBorders>
              <w:top w:val="single" w:sz="8" w:space="0" w:color="auto"/>
              <w:left w:val="nil"/>
              <w:bottom w:val="nil"/>
              <w:right w:val="nil"/>
            </w:tcBorders>
            <w:shd w:val="clear" w:color="auto" w:fill="auto"/>
            <w:noWrap/>
            <w:vAlign w:val="center"/>
            <w:hideMark/>
          </w:tcPr>
          <w:p w14:paraId="763844E3"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-0.03%</w:t>
            </w:r>
          </w:p>
        </w:tc>
        <w:tc>
          <w:tcPr>
            <w:tcW w:w="1013" w:type="dxa"/>
            <w:tcBorders>
              <w:top w:val="single" w:sz="8" w:space="0" w:color="auto"/>
              <w:left w:val="nil"/>
              <w:bottom w:val="nil"/>
              <w:right w:val="nil"/>
            </w:tcBorders>
            <w:shd w:val="clear" w:color="auto" w:fill="auto"/>
            <w:noWrap/>
            <w:vAlign w:val="center"/>
            <w:hideMark/>
          </w:tcPr>
          <w:p w14:paraId="67B7A92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-0.06%</w:t>
            </w:r>
          </w:p>
        </w:tc>
        <w:tc>
          <w:tcPr>
            <w:tcW w:w="1013" w:type="dxa"/>
            <w:tcBorders>
              <w:top w:val="single" w:sz="8" w:space="0" w:color="auto"/>
              <w:left w:val="nil"/>
              <w:bottom w:val="nil"/>
              <w:right w:val="single" w:sz="4" w:space="0" w:color="auto"/>
            </w:tcBorders>
            <w:shd w:val="clear" w:color="auto" w:fill="auto"/>
            <w:noWrap/>
            <w:vAlign w:val="center"/>
            <w:hideMark/>
          </w:tcPr>
          <w:p w14:paraId="0BE14491"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-0.01%</w:t>
            </w:r>
          </w:p>
        </w:tc>
        <w:tc>
          <w:tcPr>
            <w:tcW w:w="842" w:type="dxa"/>
            <w:tcBorders>
              <w:top w:val="single" w:sz="8" w:space="0" w:color="auto"/>
              <w:left w:val="nil"/>
              <w:bottom w:val="nil"/>
              <w:right w:val="nil"/>
            </w:tcBorders>
            <w:shd w:val="clear" w:color="auto" w:fill="auto"/>
            <w:noWrap/>
            <w:vAlign w:val="center"/>
          </w:tcPr>
          <w:p w14:paraId="5C102AC4"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
          <w:p w14:paraId="734594F7"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4F70B9E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99.3%</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329965A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100.8%</w:t>
            </w:r>
          </w:p>
        </w:tc>
      </w:tr>
      <w:tr w:rsidR="001D620E" w:rsidRPr="00FE2447" w14:paraId="46025E81" w14:textId="77777777" w:rsidTr="00236BA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4D2455B"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D</w:t>
            </w:r>
          </w:p>
        </w:tc>
        <w:tc>
          <w:tcPr>
            <w:tcW w:w="1013" w:type="dxa"/>
            <w:tcBorders>
              <w:top w:val="single" w:sz="8" w:space="0" w:color="auto"/>
              <w:left w:val="nil"/>
              <w:bottom w:val="nil"/>
              <w:right w:val="nil"/>
            </w:tcBorders>
            <w:shd w:val="clear" w:color="auto" w:fill="auto"/>
            <w:noWrap/>
            <w:vAlign w:val="center"/>
            <w:hideMark/>
          </w:tcPr>
          <w:p w14:paraId="61BB5FD1"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-0.07%</w:t>
            </w:r>
          </w:p>
        </w:tc>
        <w:tc>
          <w:tcPr>
            <w:tcW w:w="1013" w:type="dxa"/>
            <w:tcBorders>
              <w:top w:val="single" w:sz="8" w:space="0" w:color="auto"/>
              <w:left w:val="nil"/>
              <w:bottom w:val="nil"/>
              <w:right w:val="nil"/>
            </w:tcBorders>
            <w:shd w:val="clear" w:color="auto" w:fill="auto"/>
            <w:noWrap/>
            <w:vAlign w:val="center"/>
            <w:hideMark/>
          </w:tcPr>
          <w:p w14:paraId="6C57B1C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0.05%</w:t>
            </w:r>
          </w:p>
        </w:tc>
        <w:tc>
          <w:tcPr>
            <w:tcW w:w="1013" w:type="dxa"/>
            <w:tcBorders>
              <w:top w:val="single" w:sz="8" w:space="0" w:color="auto"/>
              <w:left w:val="nil"/>
              <w:bottom w:val="nil"/>
              <w:right w:val="single" w:sz="4" w:space="0" w:color="auto"/>
            </w:tcBorders>
            <w:shd w:val="clear" w:color="auto" w:fill="auto"/>
            <w:noWrap/>
            <w:vAlign w:val="center"/>
            <w:hideMark/>
          </w:tcPr>
          <w:p w14:paraId="7B4B61B3"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-0.40%</w:t>
            </w:r>
          </w:p>
        </w:tc>
        <w:tc>
          <w:tcPr>
            <w:tcW w:w="842" w:type="dxa"/>
            <w:tcBorders>
              <w:top w:val="single" w:sz="8" w:space="0" w:color="auto"/>
              <w:left w:val="nil"/>
              <w:bottom w:val="nil"/>
              <w:right w:val="nil"/>
            </w:tcBorders>
            <w:shd w:val="clear" w:color="auto" w:fill="auto"/>
            <w:noWrap/>
            <w:vAlign w:val="center"/>
          </w:tcPr>
          <w:p w14:paraId="15F0048B"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
          <w:p w14:paraId="33EB0D5B"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5B6C3320"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100.0%</w:t>
            </w:r>
          </w:p>
        </w:tc>
        <w:tc>
          <w:tcPr>
            <w:tcW w:w="1355" w:type="dxa"/>
            <w:tcBorders>
              <w:top w:val="nil"/>
              <w:left w:val="nil"/>
              <w:bottom w:val="nil"/>
              <w:right w:val="single" w:sz="8" w:space="0" w:color="auto"/>
            </w:tcBorders>
            <w:shd w:val="clear" w:color="auto" w:fill="auto"/>
            <w:noWrap/>
            <w:vAlign w:val="center"/>
            <w:hideMark/>
          </w:tcPr>
          <w:p w14:paraId="60F22F03"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100.1%</w:t>
            </w:r>
          </w:p>
        </w:tc>
      </w:tr>
      <w:tr w:rsidR="001D620E" w:rsidRPr="00FE2447" w14:paraId="2CA64EDB" w14:textId="77777777" w:rsidTr="00236BA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3F06197"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F</w:t>
            </w:r>
          </w:p>
        </w:tc>
        <w:tc>
          <w:tcPr>
            <w:tcW w:w="1013" w:type="dxa"/>
            <w:tcBorders>
              <w:top w:val="nil"/>
              <w:left w:val="nil"/>
              <w:bottom w:val="nil"/>
              <w:right w:val="nil"/>
            </w:tcBorders>
            <w:shd w:val="clear" w:color="auto" w:fill="auto"/>
            <w:noWrap/>
            <w:vAlign w:val="center"/>
            <w:hideMark/>
          </w:tcPr>
          <w:p w14:paraId="17DCB8D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-0.09%</w:t>
            </w:r>
          </w:p>
        </w:tc>
        <w:tc>
          <w:tcPr>
            <w:tcW w:w="1013" w:type="dxa"/>
            <w:tcBorders>
              <w:top w:val="nil"/>
              <w:left w:val="nil"/>
              <w:bottom w:val="nil"/>
              <w:right w:val="nil"/>
            </w:tcBorders>
            <w:shd w:val="clear" w:color="auto" w:fill="auto"/>
            <w:noWrap/>
            <w:vAlign w:val="center"/>
            <w:hideMark/>
          </w:tcPr>
          <w:p w14:paraId="09AB1766"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-0.19%</w:t>
            </w:r>
          </w:p>
        </w:tc>
        <w:tc>
          <w:tcPr>
            <w:tcW w:w="1013" w:type="dxa"/>
            <w:tcBorders>
              <w:top w:val="nil"/>
              <w:left w:val="nil"/>
              <w:bottom w:val="nil"/>
              <w:right w:val="single" w:sz="4" w:space="0" w:color="auto"/>
            </w:tcBorders>
            <w:shd w:val="clear" w:color="auto" w:fill="auto"/>
            <w:noWrap/>
            <w:vAlign w:val="center"/>
            <w:hideMark/>
          </w:tcPr>
          <w:p w14:paraId="03AD65FF"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-0.20%</w:t>
            </w:r>
          </w:p>
        </w:tc>
        <w:tc>
          <w:tcPr>
            <w:tcW w:w="842" w:type="dxa"/>
            <w:tcBorders>
              <w:top w:val="nil"/>
              <w:left w:val="nil"/>
              <w:bottom w:val="nil"/>
              <w:right w:val="nil"/>
            </w:tcBorders>
            <w:shd w:val="clear" w:color="auto" w:fill="auto"/>
            <w:noWrap/>
            <w:vAlign w:val="center"/>
          </w:tcPr>
          <w:p w14:paraId="2E2E951F"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4C1B838D"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5692A864"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101.1%</w:t>
            </w:r>
          </w:p>
        </w:tc>
        <w:tc>
          <w:tcPr>
            <w:tcW w:w="1355" w:type="dxa"/>
            <w:tcBorders>
              <w:top w:val="nil"/>
              <w:left w:val="nil"/>
              <w:bottom w:val="nil"/>
              <w:right w:val="single" w:sz="8" w:space="0" w:color="auto"/>
            </w:tcBorders>
            <w:shd w:val="clear" w:color="auto" w:fill="auto"/>
            <w:noWrap/>
            <w:vAlign w:val="center"/>
            <w:hideMark/>
          </w:tcPr>
          <w:p w14:paraId="5352DAF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100.3%</w:t>
            </w:r>
          </w:p>
        </w:tc>
      </w:tr>
      <w:tr w:rsidR="001D620E" w:rsidRPr="00FE2447" w14:paraId="160D847D" w14:textId="77777777" w:rsidTr="00236BA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32BF257"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TGM</w:t>
            </w:r>
          </w:p>
        </w:tc>
        <w:tc>
          <w:tcPr>
            <w:tcW w:w="1013" w:type="dxa"/>
            <w:tcBorders>
              <w:top w:val="nil"/>
              <w:left w:val="nil"/>
              <w:bottom w:val="single" w:sz="8" w:space="0" w:color="auto"/>
              <w:right w:val="nil"/>
            </w:tcBorders>
            <w:shd w:val="clear" w:color="auto" w:fill="auto"/>
            <w:noWrap/>
            <w:vAlign w:val="center"/>
            <w:hideMark/>
          </w:tcPr>
          <w:p w14:paraId="47FCB1B9"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-0.26%</w:t>
            </w:r>
          </w:p>
        </w:tc>
        <w:tc>
          <w:tcPr>
            <w:tcW w:w="1013" w:type="dxa"/>
            <w:tcBorders>
              <w:top w:val="nil"/>
              <w:left w:val="nil"/>
              <w:bottom w:val="single" w:sz="8" w:space="0" w:color="auto"/>
              <w:right w:val="nil"/>
            </w:tcBorders>
            <w:shd w:val="clear" w:color="auto" w:fill="auto"/>
            <w:noWrap/>
            <w:vAlign w:val="center"/>
            <w:hideMark/>
          </w:tcPr>
          <w:p w14:paraId="443ACFF0"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-0.16%</w:t>
            </w:r>
          </w:p>
        </w:tc>
        <w:tc>
          <w:tcPr>
            <w:tcW w:w="1013" w:type="dxa"/>
            <w:tcBorders>
              <w:top w:val="nil"/>
              <w:left w:val="nil"/>
              <w:bottom w:val="single" w:sz="8" w:space="0" w:color="auto"/>
              <w:right w:val="single" w:sz="4" w:space="0" w:color="auto"/>
            </w:tcBorders>
            <w:shd w:val="clear" w:color="auto" w:fill="auto"/>
            <w:noWrap/>
            <w:vAlign w:val="center"/>
            <w:hideMark/>
          </w:tcPr>
          <w:p w14:paraId="1F4810D7"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-0.32%</w:t>
            </w:r>
          </w:p>
        </w:tc>
        <w:tc>
          <w:tcPr>
            <w:tcW w:w="842" w:type="dxa"/>
            <w:tcBorders>
              <w:top w:val="nil"/>
              <w:left w:val="nil"/>
              <w:bottom w:val="single" w:sz="8" w:space="0" w:color="auto"/>
              <w:right w:val="nil"/>
            </w:tcBorders>
            <w:shd w:val="clear" w:color="auto" w:fill="auto"/>
            <w:noWrap/>
            <w:vAlign w:val="center"/>
          </w:tcPr>
          <w:p w14:paraId="2ABADC1A"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
          <w:p w14:paraId="5D9A9CA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
          <w:p w14:paraId="0F795A6A"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99.7%</w:t>
            </w:r>
          </w:p>
        </w:tc>
        <w:tc>
          <w:tcPr>
            <w:tcW w:w="1355" w:type="dxa"/>
            <w:tcBorders>
              <w:top w:val="nil"/>
              <w:left w:val="nil"/>
              <w:bottom w:val="single" w:sz="8" w:space="0" w:color="auto"/>
              <w:right w:val="single" w:sz="8" w:space="0" w:color="auto"/>
            </w:tcBorders>
            <w:shd w:val="clear" w:color="auto" w:fill="auto"/>
            <w:noWrap/>
            <w:vAlign w:val="center"/>
            <w:hideMark/>
          </w:tcPr>
          <w:p w14:paraId="3D8E4583"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100.5%</w:t>
            </w:r>
          </w:p>
        </w:tc>
      </w:tr>
      <w:tr w:rsidR="001D620E" w:rsidRPr="00FE2447" w14:paraId="7E5A4BBB" w14:textId="77777777" w:rsidTr="00236BA4">
        <w:trPr>
          <w:trHeight w:val="255"/>
        </w:trPr>
        <w:tc>
          <w:tcPr>
            <w:tcW w:w="1060" w:type="dxa"/>
            <w:tcBorders>
              <w:top w:val="nil"/>
              <w:left w:val="nil"/>
              <w:bottom w:val="nil"/>
              <w:right w:val="nil"/>
            </w:tcBorders>
            <w:shd w:val="clear" w:color="auto" w:fill="auto"/>
            <w:noWrap/>
            <w:vAlign w:val="center"/>
            <w:hideMark/>
          </w:tcPr>
          <w:p w14:paraId="1FA0775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6A0F2CD4"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6337B441"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6B0B0963"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21740AC3"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7BCD8E9D"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42" w:type="dxa"/>
            <w:tcBorders>
              <w:top w:val="nil"/>
              <w:left w:val="nil"/>
              <w:bottom w:val="nil"/>
              <w:right w:val="nil"/>
            </w:tcBorders>
            <w:shd w:val="clear" w:color="auto" w:fill="auto"/>
            <w:noWrap/>
            <w:vAlign w:val="center"/>
            <w:hideMark/>
          </w:tcPr>
          <w:p w14:paraId="17E50A95"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55" w:type="dxa"/>
            <w:tcBorders>
              <w:top w:val="nil"/>
              <w:left w:val="nil"/>
              <w:bottom w:val="nil"/>
              <w:right w:val="nil"/>
            </w:tcBorders>
            <w:shd w:val="clear" w:color="auto" w:fill="auto"/>
            <w:noWrap/>
            <w:vAlign w:val="center"/>
            <w:hideMark/>
          </w:tcPr>
          <w:p w14:paraId="48D3BF2F"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1D620E" w:rsidRPr="00FE2447" w14:paraId="3C344D62" w14:textId="77777777" w:rsidTr="00236BA4">
        <w:trPr>
          <w:trHeight w:val="255"/>
        </w:trPr>
        <w:tc>
          <w:tcPr>
            <w:tcW w:w="1060" w:type="dxa"/>
            <w:tcBorders>
              <w:top w:val="nil"/>
              <w:left w:val="nil"/>
              <w:bottom w:val="nil"/>
              <w:right w:val="nil"/>
            </w:tcBorders>
            <w:shd w:val="clear" w:color="auto" w:fill="auto"/>
            <w:noWrap/>
            <w:vAlign w:val="center"/>
            <w:hideMark/>
          </w:tcPr>
          <w:p w14:paraId="69184715"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6BDE19"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FE2447">
              <w:rPr>
                <w:rFonts w:ascii="Arial" w:hAnsi="Arial" w:cs="Arial"/>
                <w:b/>
                <w:bCs/>
                <w:color w:val="000000"/>
                <w:sz w:val="18"/>
                <w:szCs w:val="18"/>
                <w:lang w:val="fr-FR" w:eastAsia="fr-FR"/>
              </w:rPr>
              <w:t>Random</w:t>
            </w:r>
            <w:proofErr w:type="spellEnd"/>
            <w:r w:rsidRPr="00FE2447">
              <w:rPr>
                <w:rFonts w:ascii="Arial" w:hAnsi="Arial" w:cs="Arial"/>
                <w:b/>
                <w:bCs/>
                <w:color w:val="000000"/>
                <w:sz w:val="18"/>
                <w:szCs w:val="18"/>
                <w:lang w:val="fr-FR" w:eastAsia="fr-FR"/>
              </w:rPr>
              <w:t xml:space="preserve"> Access Main 10</w:t>
            </w:r>
          </w:p>
        </w:tc>
      </w:tr>
      <w:tr w:rsidR="001D620E" w:rsidRPr="00FE2447" w14:paraId="3D674D58" w14:textId="77777777" w:rsidTr="00236BA4">
        <w:trPr>
          <w:trHeight w:val="255"/>
        </w:trPr>
        <w:tc>
          <w:tcPr>
            <w:tcW w:w="1060" w:type="dxa"/>
            <w:tcBorders>
              <w:top w:val="nil"/>
              <w:left w:val="nil"/>
              <w:bottom w:val="nil"/>
              <w:right w:val="nil"/>
            </w:tcBorders>
            <w:shd w:val="clear" w:color="auto" w:fill="auto"/>
            <w:noWrap/>
            <w:vAlign w:val="center"/>
            <w:hideMark/>
          </w:tcPr>
          <w:p w14:paraId="3D897C7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5E780511"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E2447">
              <w:rPr>
                <w:rFonts w:ascii="Arial" w:hAnsi="Arial" w:cs="Arial"/>
                <w:b/>
                <w:bCs/>
                <w:color w:val="000000"/>
                <w:sz w:val="18"/>
                <w:szCs w:val="18"/>
                <w:lang w:val="fr-FR" w:eastAsia="fr-FR"/>
              </w:rPr>
              <w:t>Over ECM-12.0</w:t>
            </w:r>
          </w:p>
        </w:tc>
      </w:tr>
      <w:tr w:rsidR="001D620E" w:rsidRPr="00FE2447" w14:paraId="3436974D" w14:textId="77777777" w:rsidTr="00236BA4">
        <w:trPr>
          <w:trHeight w:val="255"/>
        </w:trPr>
        <w:tc>
          <w:tcPr>
            <w:tcW w:w="1060" w:type="dxa"/>
            <w:tcBorders>
              <w:top w:val="nil"/>
              <w:left w:val="nil"/>
              <w:bottom w:val="nil"/>
              <w:right w:val="nil"/>
            </w:tcBorders>
            <w:shd w:val="clear" w:color="auto" w:fill="auto"/>
            <w:noWrap/>
            <w:vAlign w:val="center"/>
            <w:hideMark/>
          </w:tcPr>
          <w:p w14:paraId="3F0EFF96"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3D6FF66F"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Y</w:t>
            </w:r>
          </w:p>
        </w:tc>
        <w:tc>
          <w:tcPr>
            <w:tcW w:w="1013" w:type="dxa"/>
            <w:tcBorders>
              <w:top w:val="nil"/>
              <w:left w:val="nil"/>
              <w:bottom w:val="single" w:sz="8" w:space="0" w:color="auto"/>
              <w:right w:val="nil"/>
            </w:tcBorders>
            <w:shd w:val="clear" w:color="auto" w:fill="auto"/>
            <w:noWrap/>
            <w:vAlign w:val="center"/>
            <w:hideMark/>
          </w:tcPr>
          <w:p w14:paraId="0B4DCB1B"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U</w:t>
            </w:r>
          </w:p>
        </w:tc>
        <w:tc>
          <w:tcPr>
            <w:tcW w:w="1013" w:type="dxa"/>
            <w:tcBorders>
              <w:top w:val="nil"/>
              <w:left w:val="nil"/>
              <w:bottom w:val="single" w:sz="8" w:space="0" w:color="auto"/>
              <w:right w:val="single" w:sz="4" w:space="0" w:color="auto"/>
            </w:tcBorders>
            <w:shd w:val="clear" w:color="auto" w:fill="auto"/>
            <w:noWrap/>
            <w:vAlign w:val="center"/>
            <w:hideMark/>
          </w:tcPr>
          <w:p w14:paraId="427588ED"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w:t>
            </w:r>
          </w:p>
        </w:tc>
        <w:tc>
          <w:tcPr>
            <w:tcW w:w="842" w:type="dxa"/>
            <w:tcBorders>
              <w:top w:val="nil"/>
              <w:left w:val="nil"/>
              <w:bottom w:val="single" w:sz="8" w:space="0" w:color="auto"/>
              <w:right w:val="nil"/>
            </w:tcBorders>
            <w:shd w:val="clear" w:color="auto" w:fill="auto"/>
            <w:noWrap/>
            <w:vAlign w:val="center"/>
            <w:hideMark/>
          </w:tcPr>
          <w:p w14:paraId="3212B5D4"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E2447">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nil"/>
            </w:tcBorders>
            <w:shd w:val="clear" w:color="auto" w:fill="auto"/>
            <w:noWrap/>
            <w:vAlign w:val="center"/>
            <w:hideMark/>
          </w:tcPr>
          <w:p w14:paraId="12D655AB"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E2447">
              <w:rPr>
                <w:rFonts w:ascii="Arial" w:hAnsi="Arial" w:cs="Arial"/>
                <w:color w:val="000000"/>
                <w:sz w:val="18"/>
                <w:szCs w:val="18"/>
                <w:lang w:val="fr-FR" w:eastAsia="fr-FR"/>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43A137D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E2447">
              <w:rPr>
                <w:rFonts w:ascii="Arial" w:hAnsi="Arial" w:cs="Arial"/>
                <w:color w:val="000000"/>
                <w:sz w:val="18"/>
                <w:szCs w:val="18"/>
                <w:lang w:val="fr-FR" w:eastAsia="fr-FR"/>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AE73DB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E2447">
              <w:rPr>
                <w:rFonts w:ascii="Arial" w:hAnsi="Arial" w:cs="Arial"/>
                <w:color w:val="000000"/>
                <w:sz w:val="18"/>
                <w:szCs w:val="18"/>
                <w:lang w:val="fr-FR" w:eastAsia="fr-FR"/>
              </w:rPr>
              <w:t>DecVmPeak</w:t>
            </w:r>
            <w:proofErr w:type="spellEnd"/>
          </w:p>
        </w:tc>
      </w:tr>
      <w:tr w:rsidR="001D620E" w:rsidRPr="00FE2447" w14:paraId="4AFEA11B" w14:textId="77777777" w:rsidTr="00236BA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D57434F"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lastRenderedPageBreak/>
              <w:t>Class A1</w:t>
            </w:r>
          </w:p>
        </w:tc>
        <w:tc>
          <w:tcPr>
            <w:tcW w:w="1013" w:type="dxa"/>
            <w:tcBorders>
              <w:top w:val="nil"/>
              <w:left w:val="nil"/>
              <w:bottom w:val="nil"/>
              <w:right w:val="nil"/>
            </w:tcBorders>
            <w:shd w:val="clear" w:color="auto" w:fill="auto"/>
            <w:noWrap/>
            <w:vAlign w:val="center"/>
            <w:hideMark/>
          </w:tcPr>
          <w:p w14:paraId="07BDFB7B"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1E653FA1"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2D46C1D5"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tcPr>
          <w:p w14:paraId="0E86C0A7"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629989F4"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374E33D4"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4E270BDB"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r>
      <w:tr w:rsidR="001D620E" w:rsidRPr="00FE2447" w14:paraId="6655776B" w14:textId="77777777" w:rsidTr="00236BA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5776CC4"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A2</w:t>
            </w:r>
          </w:p>
        </w:tc>
        <w:tc>
          <w:tcPr>
            <w:tcW w:w="1013" w:type="dxa"/>
            <w:tcBorders>
              <w:top w:val="nil"/>
              <w:left w:val="nil"/>
              <w:bottom w:val="nil"/>
              <w:right w:val="nil"/>
            </w:tcBorders>
            <w:shd w:val="clear" w:color="auto" w:fill="auto"/>
            <w:noWrap/>
            <w:vAlign w:val="center"/>
            <w:hideMark/>
          </w:tcPr>
          <w:p w14:paraId="71945A84"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63616673"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2AA4243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tcPr>
          <w:p w14:paraId="760E350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1A15790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44D1DF6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42738F83"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r>
      <w:tr w:rsidR="001D620E" w:rsidRPr="00FE2447" w14:paraId="01236C80" w14:textId="77777777" w:rsidTr="00236BA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7D3341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B</w:t>
            </w:r>
          </w:p>
        </w:tc>
        <w:tc>
          <w:tcPr>
            <w:tcW w:w="1013" w:type="dxa"/>
            <w:tcBorders>
              <w:top w:val="nil"/>
              <w:left w:val="nil"/>
              <w:bottom w:val="nil"/>
              <w:right w:val="nil"/>
            </w:tcBorders>
            <w:shd w:val="clear" w:color="auto" w:fill="auto"/>
            <w:noWrap/>
            <w:vAlign w:val="center"/>
            <w:hideMark/>
          </w:tcPr>
          <w:p w14:paraId="7C831A1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4C8DEC2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7BA98CB9"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tcPr>
          <w:p w14:paraId="32889F60"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3E56FD9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2A4C64C6"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4FC2D99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r>
      <w:tr w:rsidR="001D620E" w:rsidRPr="00FE2447" w14:paraId="693CC141" w14:textId="77777777" w:rsidTr="00236BA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70625C5"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C</w:t>
            </w:r>
          </w:p>
        </w:tc>
        <w:tc>
          <w:tcPr>
            <w:tcW w:w="1013" w:type="dxa"/>
            <w:tcBorders>
              <w:top w:val="nil"/>
              <w:left w:val="nil"/>
              <w:bottom w:val="nil"/>
              <w:right w:val="nil"/>
            </w:tcBorders>
            <w:shd w:val="clear" w:color="auto" w:fill="auto"/>
            <w:noWrap/>
            <w:vAlign w:val="center"/>
            <w:hideMark/>
          </w:tcPr>
          <w:p w14:paraId="51E3C40B"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-0.14%</w:t>
            </w:r>
          </w:p>
        </w:tc>
        <w:tc>
          <w:tcPr>
            <w:tcW w:w="1013" w:type="dxa"/>
            <w:tcBorders>
              <w:top w:val="nil"/>
              <w:left w:val="nil"/>
              <w:bottom w:val="nil"/>
              <w:right w:val="nil"/>
            </w:tcBorders>
            <w:shd w:val="clear" w:color="auto" w:fill="auto"/>
            <w:noWrap/>
            <w:vAlign w:val="center"/>
            <w:hideMark/>
          </w:tcPr>
          <w:p w14:paraId="29E4B84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-0.21%</w:t>
            </w:r>
          </w:p>
        </w:tc>
        <w:tc>
          <w:tcPr>
            <w:tcW w:w="1013" w:type="dxa"/>
            <w:tcBorders>
              <w:top w:val="nil"/>
              <w:left w:val="nil"/>
              <w:bottom w:val="nil"/>
              <w:right w:val="single" w:sz="4" w:space="0" w:color="auto"/>
            </w:tcBorders>
            <w:shd w:val="clear" w:color="auto" w:fill="auto"/>
            <w:noWrap/>
            <w:vAlign w:val="center"/>
            <w:hideMark/>
          </w:tcPr>
          <w:p w14:paraId="467D82C9"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0.05%</w:t>
            </w:r>
          </w:p>
        </w:tc>
        <w:tc>
          <w:tcPr>
            <w:tcW w:w="842" w:type="dxa"/>
            <w:tcBorders>
              <w:top w:val="nil"/>
              <w:left w:val="nil"/>
              <w:bottom w:val="nil"/>
              <w:right w:val="nil"/>
            </w:tcBorders>
            <w:shd w:val="clear" w:color="auto" w:fill="auto"/>
            <w:noWrap/>
            <w:vAlign w:val="center"/>
          </w:tcPr>
          <w:p w14:paraId="580F257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581C6AB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5537DD2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100.0%</w:t>
            </w:r>
          </w:p>
        </w:tc>
        <w:tc>
          <w:tcPr>
            <w:tcW w:w="1355" w:type="dxa"/>
            <w:tcBorders>
              <w:top w:val="nil"/>
              <w:left w:val="nil"/>
              <w:bottom w:val="nil"/>
              <w:right w:val="single" w:sz="8" w:space="0" w:color="auto"/>
            </w:tcBorders>
            <w:shd w:val="clear" w:color="auto" w:fill="auto"/>
            <w:noWrap/>
            <w:vAlign w:val="center"/>
            <w:hideMark/>
          </w:tcPr>
          <w:p w14:paraId="5B2D059A"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99.8%</w:t>
            </w:r>
          </w:p>
        </w:tc>
      </w:tr>
      <w:tr w:rsidR="001D620E" w:rsidRPr="00FE2447" w14:paraId="3D5CCA8C" w14:textId="77777777" w:rsidTr="00236BA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ACED26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E</w:t>
            </w:r>
          </w:p>
        </w:tc>
        <w:tc>
          <w:tcPr>
            <w:tcW w:w="1013" w:type="dxa"/>
            <w:tcBorders>
              <w:top w:val="nil"/>
              <w:left w:val="nil"/>
              <w:bottom w:val="nil"/>
              <w:right w:val="nil"/>
            </w:tcBorders>
            <w:shd w:val="clear" w:color="auto" w:fill="auto"/>
            <w:noWrap/>
            <w:vAlign w:val="center"/>
            <w:hideMark/>
          </w:tcPr>
          <w:p w14:paraId="4B6B6415"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c>
          <w:tcPr>
            <w:tcW w:w="1013" w:type="dxa"/>
            <w:tcBorders>
              <w:top w:val="nil"/>
              <w:left w:val="nil"/>
              <w:bottom w:val="nil"/>
              <w:right w:val="nil"/>
            </w:tcBorders>
            <w:shd w:val="clear" w:color="auto" w:fill="auto"/>
            <w:noWrap/>
            <w:vAlign w:val="center"/>
            <w:hideMark/>
          </w:tcPr>
          <w:p w14:paraId="71EB5437"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6C0AB2F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tcPr>
          <w:p w14:paraId="7180D0FF"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75DEBF0B"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7D54054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c>
          <w:tcPr>
            <w:tcW w:w="1355" w:type="dxa"/>
            <w:tcBorders>
              <w:top w:val="nil"/>
              <w:left w:val="nil"/>
              <w:bottom w:val="nil"/>
              <w:right w:val="single" w:sz="8" w:space="0" w:color="auto"/>
            </w:tcBorders>
            <w:shd w:val="clear" w:color="auto" w:fill="auto"/>
            <w:noWrap/>
            <w:vAlign w:val="center"/>
            <w:hideMark/>
          </w:tcPr>
          <w:p w14:paraId="1B5C4200"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r>
      <w:tr w:rsidR="001D620E" w:rsidRPr="00FE2447" w14:paraId="44D8021C" w14:textId="77777777" w:rsidTr="00236BA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D340D1"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FE2447">
              <w:rPr>
                <w:rFonts w:ascii="Arial" w:hAnsi="Arial" w:cs="Arial"/>
                <w:b/>
                <w:bCs/>
                <w:color w:val="000000"/>
                <w:sz w:val="18"/>
                <w:szCs w:val="18"/>
                <w:lang w:val="fr-FR" w:eastAsia="fr-FR"/>
              </w:rPr>
              <w:t>Overall</w:t>
            </w:r>
            <w:proofErr w:type="spellEnd"/>
          </w:p>
        </w:tc>
        <w:tc>
          <w:tcPr>
            <w:tcW w:w="1013" w:type="dxa"/>
            <w:tcBorders>
              <w:top w:val="single" w:sz="8" w:space="0" w:color="auto"/>
              <w:left w:val="nil"/>
              <w:bottom w:val="nil"/>
              <w:right w:val="nil"/>
            </w:tcBorders>
            <w:shd w:val="clear" w:color="auto" w:fill="auto"/>
            <w:noWrap/>
            <w:vAlign w:val="center"/>
            <w:hideMark/>
          </w:tcPr>
          <w:p w14:paraId="626A513D"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single" w:sz="8" w:space="0" w:color="auto"/>
              <w:left w:val="nil"/>
              <w:bottom w:val="nil"/>
              <w:right w:val="nil"/>
            </w:tcBorders>
            <w:shd w:val="clear" w:color="auto" w:fill="auto"/>
            <w:noWrap/>
            <w:vAlign w:val="center"/>
            <w:hideMark/>
          </w:tcPr>
          <w:p w14:paraId="23BB7DA9"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single" w:sz="8" w:space="0" w:color="auto"/>
              <w:left w:val="nil"/>
              <w:bottom w:val="nil"/>
              <w:right w:val="single" w:sz="4" w:space="0" w:color="auto"/>
            </w:tcBorders>
            <w:shd w:val="clear" w:color="auto" w:fill="auto"/>
            <w:noWrap/>
            <w:vAlign w:val="center"/>
            <w:hideMark/>
          </w:tcPr>
          <w:p w14:paraId="6AD0707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842" w:type="dxa"/>
            <w:tcBorders>
              <w:top w:val="single" w:sz="8" w:space="0" w:color="auto"/>
              <w:left w:val="nil"/>
              <w:bottom w:val="nil"/>
              <w:right w:val="nil"/>
            </w:tcBorders>
            <w:shd w:val="clear" w:color="auto" w:fill="auto"/>
            <w:noWrap/>
            <w:vAlign w:val="center"/>
          </w:tcPr>
          <w:p w14:paraId="59778EA6"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
          <w:p w14:paraId="5AA8553D"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06DAE453"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1675EB7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r>
      <w:tr w:rsidR="001D620E" w:rsidRPr="00FE2447" w14:paraId="25939EC9" w14:textId="77777777" w:rsidTr="00236BA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DD5D4FF"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D</w:t>
            </w:r>
          </w:p>
        </w:tc>
        <w:tc>
          <w:tcPr>
            <w:tcW w:w="1013" w:type="dxa"/>
            <w:tcBorders>
              <w:top w:val="single" w:sz="8" w:space="0" w:color="auto"/>
              <w:left w:val="nil"/>
              <w:bottom w:val="nil"/>
              <w:right w:val="nil"/>
            </w:tcBorders>
            <w:shd w:val="clear" w:color="auto" w:fill="auto"/>
            <w:noWrap/>
            <w:vAlign w:val="center"/>
            <w:hideMark/>
          </w:tcPr>
          <w:p w14:paraId="7F5918E5"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-0.27%</w:t>
            </w:r>
          </w:p>
        </w:tc>
        <w:tc>
          <w:tcPr>
            <w:tcW w:w="1013" w:type="dxa"/>
            <w:tcBorders>
              <w:top w:val="single" w:sz="8" w:space="0" w:color="auto"/>
              <w:left w:val="nil"/>
              <w:bottom w:val="nil"/>
              <w:right w:val="nil"/>
            </w:tcBorders>
            <w:shd w:val="clear" w:color="auto" w:fill="auto"/>
            <w:noWrap/>
            <w:vAlign w:val="center"/>
            <w:hideMark/>
          </w:tcPr>
          <w:p w14:paraId="181CF65D"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-0.30%</w:t>
            </w:r>
          </w:p>
        </w:tc>
        <w:tc>
          <w:tcPr>
            <w:tcW w:w="1013" w:type="dxa"/>
            <w:tcBorders>
              <w:top w:val="single" w:sz="8" w:space="0" w:color="auto"/>
              <w:left w:val="nil"/>
              <w:bottom w:val="nil"/>
              <w:right w:val="single" w:sz="4" w:space="0" w:color="auto"/>
            </w:tcBorders>
            <w:shd w:val="clear" w:color="auto" w:fill="auto"/>
            <w:noWrap/>
            <w:vAlign w:val="center"/>
            <w:hideMark/>
          </w:tcPr>
          <w:p w14:paraId="2A241A4A"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-0.23%</w:t>
            </w:r>
          </w:p>
        </w:tc>
        <w:tc>
          <w:tcPr>
            <w:tcW w:w="842" w:type="dxa"/>
            <w:tcBorders>
              <w:top w:val="single" w:sz="8" w:space="0" w:color="auto"/>
              <w:left w:val="nil"/>
              <w:bottom w:val="nil"/>
              <w:right w:val="nil"/>
            </w:tcBorders>
            <w:shd w:val="clear" w:color="auto" w:fill="auto"/>
            <w:noWrap/>
            <w:vAlign w:val="center"/>
          </w:tcPr>
          <w:p w14:paraId="46114DD1"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
          <w:p w14:paraId="20E328F7"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45A73DA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100.3%</w:t>
            </w:r>
          </w:p>
        </w:tc>
        <w:tc>
          <w:tcPr>
            <w:tcW w:w="1355" w:type="dxa"/>
            <w:tcBorders>
              <w:top w:val="nil"/>
              <w:left w:val="nil"/>
              <w:bottom w:val="nil"/>
              <w:right w:val="single" w:sz="8" w:space="0" w:color="auto"/>
            </w:tcBorders>
            <w:shd w:val="clear" w:color="auto" w:fill="auto"/>
            <w:noWrap/>
            <w:vAlign w:val="center"/>
            <w:hideMark/>
          </w:tcPr>
          <w:p w14:paraId="3BF448A4"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100.0%</w:t>
            </w:r>
          </w:p>
        </w:tc>
      </w:tr>
      <w:tr w:rsidR="001D620E" w:rsidRPr="00FE2447" w14:paraId="7911A958" w14:textId="77777777" w:rsidTr="00236BA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B3F4B61"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F</w:t>
            </w:r>
          </w:p>
        </w:tc>
        <w:tc>
          <w:tcPr>
            <w:tcW w:w="1013" w:type="dxa"/>
            <w:tcBorders>
              <w:top w:val="nil"/>
              <w:left w:val="nil"/>
              <w:bottom w:val="nil"/>
              <w:right w:val="nil"/>
            </w:tcBorders>
            <w:shd w:val="clear" w:color="auto" w:fill="auto"/>
            <w:noWrap/>
            <w:vAlign w:val="center"/>
            <w:hideMark/>
          </w:tcPr>
          <w:p w14:paraId="363B913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263EE80A"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5658812D"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tcPr>
          <w:p w14:paraId="1C60885F"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3E5C6301"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794EE391"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627D397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r>
      <w:tr w:rsidR="001D620E" w:rsidRPr="00FE2447" w14:paraId="1A4ECA97" w14:textId="77777777" w:rsidTr="00236BA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59A9A7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TGM</w:t>
            </w:r>
          </w:p>
        </w:tc>
        <w:tc>
          <w:tcPr>
            <w:tcW w:w="1013" w:type="dxa"/>
            <w:tcBorders>
              <w:top w:val="nil"/>
              <w:left w:val="nil"/>
              <w:bottom w:val="single" w:sz="8" w:space="0" w:color="auto"/>
              <w:right w:val="nil"/>
            </w:tcBorders>
            <w:shd w:val="clear" w:color="auto" w:fill="auto"/>
            <w:noWrap/>
            <w:vAlign w:val="center"/>
            <w:hideMark/>
          </w:tcPr>
          <w:p w14:paraId="0725A1A1"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single" w:sz="8" w:space="0" w:color="auto"/>
              <w:right w:val="nil"/>
            </w:tcBorders>
            <w:shd w:val="clear" w:color="auto" w:fill="auto"/>
            <w:noWrap/>
            <w:vAlign w:val="center"/>
            <w:hideMark/>
          </w:tcPr>
          <w:p w14:paraId="49B64666"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single" w:sz="8" w:space="0" w:color="auto"/>
              <w:right w:val="single" w:sz="4" w:space="0" w:color="auto"/>
            </w:tcBorders>
            <w:shd w:val="clear" w:color="auto" w:fill="auto"/>
            <w:noWrap/>
            <w:vAlign w:val="center"/>
            <w:hideMark/>
          </w:tcPr>
          <w:p w14:paraId="70B797A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842" w:type="dxa"/>
            <w:tcBorders>
              <w:top w:val="nil"/>
              <w:left w:val="nil"/>
              <w:bottom w:val="single" w:sz="8" w:space="0" w:color="auto"/>
              <w:right w:val="nil"/>
            </w:tcBorders>
            <w:shd w:val="clear" w:color="auto" w:fill="auto"/>
            <w:noWrap/>
            <w:vAlign w:val="center"/>
          </w:tcPr>
          <w:p w14:paraId="4E412739"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
          <w:p w14:paraId="348A9BD6"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
          <w:p w14:paraId="44892A5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c>
          <w:tcPr>
            <w:tcW w:w="1355" w:type="dxa"/>
            <w:tcBorders>
              <w:top w:val="nil"/>
              <w:left w:val="nil"/>
              <w:bottom w:val="single" w:sz="8" w:space="0" w:color="auto"/>
              <w:right w:val="single" w:sz="8" w:space="0" w:color="auto"/>
            </w:tcBorders>
            <w:shd w:val="clear" w:color="auto" w:fill="auto"/>
            <w:noWrap/>
            <w:vAlign w:val="center"/>
            <w:hideMark/>
          </w:tcPr>
          <w:p w14:paraId="5D2973DD"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r>
      <w:tr w:rsidR="001D620E" w:rsidRPr="00FE2447" w14:paraId="64C9DC09" w14:textId="77777777" w:rsidTr="00236BA4">
        <w:trPr>
          <w:trHeight w:val="255"/>
        </w:trPr>
        <w:tc>
          <w:tcPr>
            <w:tcW w:w="1060" w:type="dxa"/>
            <w:tcBorders>
              <w:top w:val="nil"/>
              <w:left w:val="nil"/>
              <w:bottom w:val="nil"/>
              <w:right w:val="nil"/>
            </w:tcBorders>
            <w:shd w:val="clear" w:color="auto" w:fill="auto"/>
            <w:noWrap/>
            <w:vAlign w:val="center"/>
            <w:hideMark/>
          </w:tcPr>
          <w:p w14:paraId="5BBECC8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41B88645"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5F03E63F"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33A4EF4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597C6250"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13D48A01"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42" w:type="dxa"/>
            <w:tcBorders>
              <w:top w:val="nil"/>
              <w:left w:val="nil"/>
              <w:bottom w:val="nil"/>
              <w:right w:val="nil"/>
            </w:tcBorders>
            <w:shd w:val="clear" w:color="auto" w:fill="auto"/>
            <w:noWrap/>
            <w:vAlign w:val="center"/>
            <w:hideMark/>
          </w:tcPr>
          <w:p w14:paraId="5BBF1444"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55" w:type="dxa"/>
            <w:tcBorders>
              <w:top w:val="nil"/>
              <w:left w:val="nil"/>
              <w:bottom w:val="nil"/>
              <w:right w:val="nil"/>
            </w:tcBorders>
            <w:shd w:val="clear" w:color="auto" w:fill="auto"/>
            <w:noWrap/>
            <w:vAlign w:val="center"/>
            <w:hideMark/>
          </w:tcPr>
          <w:p w14:paraId="4C794E9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1D620E" w:rsidRPr="00FE2447" w14:paraId="0378328D" w14:textId="77777777" w:rsidTr="00236BA4">
        <w:trPr>
          <w:trHeight w:val="255"/>
        </w:trPr>
        <w:tc>
          <w:tcPr>
            <w:tcW w:w="1060" w:type="dxa"/>
            <w:tcBorders>
              <w:top w:val="nil"/>
              <w:left w:val="nil"/>
              <w:bottom w:val="nil"/>
              <w:right w:val="nil"/>
            </w:tcBorders>
            <w:shd w:val="clear" w:color="auto" w:fill="auto"/>
            <w:noWrap/>
            <w:vAlign w:val="center"/>
            <w:hideMark/>
          </w:tcPr>
          <w:p w14:paraId="2F0B40E7"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C5AC84"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E2447">
              <w:rPr>
                <w:rFonts w:ascii="Arial" w:hAnsi="Arial" w:cs="Arial"/>
                <w:b/>
                <w:bCs/>
                <w:color w:val="000000"/>
                <w:sz w:val="18"/>
                <w:szCs w:val="18"/>
                <w:lang w:val="fr-FR" w:eastAsia="fr-FR"/>
              </w:rPr>
              <w:t xml:space="preserve">Low </w:t>
            </w:r>
            <w:proofErr w:type="spellStart"/>
            <w:r w:rsidRPr="00FE2447">
              <w:rPr>
                <w:rFonts w:ascii="Arial" w:hAnsi="Arial" w:cs="Arial"/>
                <w:b/>
                <w:bCs/>
                <w:color w:val="000000"/>
                <w:sz w:val="18"/>
                <w:szCs w:val="18"/>
                <w:lang w:val="fr-FR" w:eastAsia="fr-FR"/>
              </w:rPr>
              <w:t>delay</w:t>
            </w:r>
            <w:proofErr w:type="spellEnd"/>
            <w:r w:rsidRPr="00FE2447">
              <w:rPr>
                <w:rFonts w:ascii="Arial" w:hAnsi="Arial" w:cs="Arial"/>
                <w:b/>
                <w:bCs/>
                <w:color w:val="000000"/>
                <w:sz w:val="18"/>
                <w:szCs w:val="18"/>
                <w:lang w:val="fr-FR" w:eastAsia="fr-FR"/>
              </w:rPr>
              <w:t xml:space="preserve"> B Main 10 </w:t>
            </w:r>
          </w:p>
        </w:tc>
      </w:tr>
      <w:tr w:rsidR="001D620E" w:rsidRPr="00FE2447" w14:paraId="62B030BB" w14:textId="77777777" w:rsidTr="00236BA4">
        <w:trPr>
          <w:trHeight w:val="255"/>
        </w:trPr>
        <w:tc>
          <w:tcPr>
            <w:tcW w:w="1060" w:type="dxa"/>
            <w:tcBorders>
              <w:top w:val="nil"/>
              <w:left w:val="nil"/>
              <w:bottom w:val="nil"/>
              <w:right w:val="nil"/>
            </w:tcBorders>
            <w:shd w:val="clear" w:color="auto" w:fill="auto"/>
            <w:noWrap/>
            <w:vAlign w:val="center"/>
            <w:hideMark/>
          </w:tcPr>
          <w:p w14:paraId="3538029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0C863F9"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E2447">
              <w:rPr>
                <w:rFonts w:ascii="Arial" w:hAnsi="Arial" w:cs="Arial"/>
                <w:b/>
                <w:bCs/>
                <w:color w:val="000000"/>
                <w:sz w:val="18"/>
                <w:szCs w:val="18"/>
                <w:lang w:val="fr-FR" w:eastAsia="fr-FR"/>
              </w:rPr>
              <w:t>Over ECM-12.0</w:t>
            </w:r>
          </w:p>
        </w:tc>
      </w:tr>
      <w:tr w:rsidR="001D620E" w:rsidRPr="00FE2447" w14:paraId="30D2C689" w14:textId="77777777" w:rsidTr="00236BA4">
        <w:trPr>
          <w:trHeight w:val="255"/>
        </w:trPr>
        <w:tc>
          <w:tcPr>
            <w:tcW w:w="1060" w:type="dxa"/>
            <w:tcBorders>
              <w:top w:val="nil"/>
              <w:left w:val="nil"/>
              <w:bottom w:val="nil"/>
              <w:right w:val="nil"/>
            </w:tcBorders>
            <w:shd w:val="clear" w:color="auto" w:fill="auto"/>
            <w:noWrap/>
            <w:vAlign w:val="center"/>
            <w:hideMark/>
          </w:tcPr>
          <w:p w14:paraId="1C4A57A5"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6B110305"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Y</w:t>
            </w:r>
          </w:p>
        </w:tc>
        <w:tc>
          <w:tcPr>
            <w:tcW w:w="1013" w:type="dxa"/>
            <w:tcBorders>
              <w:top w:val="nil"/>
              <w:left w:val="nil"/>
              <w:bottom w:val="single" w:sz="8" w:space="0" w:color="auto"/>
              <w:right w:val="nil"/>
            </w:tcBorders>
            <w:shd w:val="clear" w:color="auto" w:fill="auto"/>
            <w:noWrap/>
            <w:vAlign w:val="center"/>
            <w:hideMark/>
          </w:tcPr>
          <w:p w14:paraId="06ADCBD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U</w:t>
            </w:r>
          </w:p>
        </w:tc>
        <w:tc>
          <w:tcPr>
            <w:tcW w:w="1013" w:type="dxa"/>
            <w:tcBorders>
              <w:top w:val="nil"/>
              <w:left w:val="nil"/>
              <w:bottom w:val="single" w:sz="8" w:space="0" w:color="auto"/>
              <w:right w:val="single" w:sz="4" w:space="0" w:color="auto"/>
            </w:tcBorders>
            <w:shd w:val="clear" w:color="auto" w:fill="auto"/>
            <w:noWrap/>
            <w:vAlign w:val="center"/>
            <w:hideMark/>
          </w:tcPr>
          <w:p w14:paraId="54725FE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w:t>
            </w:r>
          </w:p>
        </w:tc>
        <w:tc>
          <w:tcPr>
            <w:tcW w:w="842" w:type="dxa"/>
            <w:tcBorders>
              <w:top w:val="nil"/>
              <w:left w:val="nil"/>
              <w:bottom w:val="single" w:sz="8" w:space="0" w:color="auto"/>
              <w:right w:val="nil"/>
            </w:tcBorders>
            <w:shd w:val="clear" w:color="auto" w:fill="auto"/>
            <w:noWrap/>
            <w:vAlign w:val="center"/>
            <w:hideMark/>
          </w:tcPr>
          <w:p w14:paraId="42D62ED5"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E2447">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nil"/>
            </w:tcBorders>
            <w:shd w:val="clear" w:color="auto" w:fill="auto"/>
            <w:noWrap/>
            <w:vAlign w:val="center"/>
            <w:hideMark/>
          </w:tcPr>
          <w:p w14:paraId="2DCF7C45"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E2447">
              <w:rPr>
                <w:rFonts w:ascii="Arial" w:hAnsi="Arial" w:cs="Arial"/>
                <w:color w:val="000000"/>
                <w:sz w:val="18"/>
                <w:szCs w:val="18"/>
                <w:lang w:val="fr-FR" w:eastAsia="fr-FR"/>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0BDF2335"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E2447">
              <w:rPr>
                <w:rFonts w:ascii="Arial" w:hAnsi="Arial" w:cs="Arial"/>
                <w:color w:val="000000"/>
                <w:sz w:val="18"/>
                <w:szCs w:val="18"/>
                <w:lang w:val="fr-FR" w:eastAsia="fr-FR"/>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A566E51"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E2447">
              <w:rPr>
                <w:rFonts w:ascii="Arial" w:hAnsi="Arial" w:cs="Arial"/>
                <w:color w:val="000000"/>
                <w:sz w:val="18"/>
                <w:szCs w:val="18"/>
                <w:lang w:val="fr-FR" w:eastAsia="fr-FR"/>
              </w:rPr>
              <w:t>DecVmPeak</w:t>
            </w:r>
            <w:proofErr w:type="spellEnd"/>
          </w:p>
        </w:tc>
      </w:tr>
      <w:tr w:rsidR="001D620E" w:rsidRPr="00FE2447" w14:paraId="30E7A536" w14:textId="77777777" w:rsidTr="00236BA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1173696"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A1</w:t>
            </w:r>
          </w:p>
        </w:tc>
        <w:tc>
          <w:tcPr>
            <w:tcW w:w="1013" w:type="dxa"/>
            <w:tcBorders>
              <w:top w:val="nil"/>
              <w:left w:val="nil"/>
              <w:bottom w:val="nil"/>
              <w:right w:val="nil"/>
            </w:tcBorders>
            <w:shd w:val="clear" w:color="auto" w:fill="auto"/>
            <w:noWrap/>
            <w:vAlign w:val="center"/>
            <w:hideMark/>
          </w:tcPr>
          <w:p w14:paraId="1295D08B"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c>
          <w:tcPr>
            <w:tcW w:w="1013" w:type="dxa"/>
            <w:tcBorders>
              <w:top w:val="nil"/>
              <w:left w:val="nil"/>
              <w:bottom w:val="nil"/>
              <w:right w:val="nil"/>
            </w:tcBorders>
            <w:shd w:val="clear" w:color="auto" w:fill="auto"/>
            <w:noWrap/>
            <w:vAlign w:val="center"/>
            <w:hideMark/>
          </w:tcPr>
          <w:p w14:paraId="186E12E1"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c>
          <w:tcPr>
            <w:tcW w:w="1013" w:type="dxa"/>
            <w:tcBorders>
              <w:top w:val="nil"/>
              <w:left w:val="nil"/>
              <w:bottom w:val="nil"/>
              <w:right w:val="single" w:sz="4" w:space="0" w:color="auto"/>
            </w:tcBorders>
            <w:shd w:val="clear" w:color="auto" w:fill="auto"/>
            <w:noWrap/>
            <w:vAlign w:val="center"/>
            <w:hideMark/>
          </w:tcPr>
          <w:p w14:paraId="51D705E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410B13D0"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6103EDA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c>
          <w:tcPr>
            <w:tcW w:w="1342" w:type="dxa"/>
            <w:tcBorders>
              <w:top w:val="nil"/>
              <w:left w:val="single" w:sz="4" w:space="0" w:color="auto"/>
              <w:bottom w:val="nil"/>
              <w:right w:val="nil"/>
            </w:tcBorders>
            <w:shd w:val="clear" w:color="auto" w:fill="auto"/>
            <w:noWrap/>
            <w:vAlign w:val="center"/>
            <w:hideMark/>
          </w:tcPr>
          <w:p w14:paraId="6EC1DAE4"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c>
          <w:tcPr>
            <w:tcW w:w="1355" w:type="dxa"/>
            <w:tcBorders>
              <w:top w:val="nil"/>
              <w:left w:val="nil"/>
              <w:bottom w:val="nil"/>
              <w:right w:val="single" w:sz="8" w:space="0" w:color="auto"/>
            </w:tcBorders>
            <w:shd w:val="clear" w:color="auto" w:fill="auto"/>
            <w:noWrap/>
            <w:vAlign w:val="center"/>
            <w:hideMark/>
          </w:tcPr>
          <w:p w14:paraId="1DF73CE3"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r>
      <w:tr w:rsidR="001D620E" w:rsidRPr="00FE2447" w14:paraId="067353CF" w14:textId="77777777" w:rsidTr="00236BA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1B9CCCD"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A2</w:t>
            </w:r>
          </w:p>
        </w:tc>
        <w:tc>
          <w:tcPr>
            <w:tcW w:w="1013" w:type="dxa"/>
            <w:tcBorders>
              <w:top w:val="nil"/>
              <w:left w:val="nil"/>
              <w:bottom w:val="nil"/>
              <w:right w:val="nil"/>
            </w:tcBorders>
            <w:shd w:val="clear" w:color="auto" w:fill="auto"/>
            <w:noWrap/>
            <w:vAlign w:val="center"/>
            <w:hideMark/>
          </w:tcPr>
          <w:p w14:paraId="0FF2B98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c>
          <w:tcPr>
            <w:tcW w:w="1013" w:type="dxa"/>
            <w:tcBorders>
              <w:top w:val="nil"/>
              <w:left w:val="nil"/>
              <w:bottom w:val="nil"/>
              <w:right w:val="nil"/>
            </w:tcBorders>
            <w:shd w:val="clear" w:color="auto" w:fill="auto"/>
            <w:noWrap/>
            <w:vAlign w:val="center"/>
            <w:hideMark/>
          </w:tcPr>
          <w:p w14:paraId="6DC53155"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41028549"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18C021A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1DD7DF3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7D9BB2E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c>
          <w:tcPr>
            <w:tcW w:w="1355" w:type="dxa"/>
            <w:tcBorders>
              <w:top w:val="nil"/>
              <w:left w:val="nil"/>
              <w:bottom w:val="nil"/>
              <w:right w:val="single" w:sz="8" w:space="0" w:color="auto"/>
            </w:tcBorders>
            <w:shd w:val="clear" w:color="auto" w:fill="auto"/>
            <w:noWrap/>
            <w:vAlign w:val="center"/>
            <w:hideMark/>
          </w:tcPr>
          <w:p w14:paraId="592BF56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r>
      <w:tr w:rsidR="001D620E" w:rsidRPr="00FE2447" w14:paraId="2F307BD5" w14:textId="77777777" w:rsidTr="00236BA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162CD5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B</w:t>
            </w:r>
          </w:p>
        </w:tc>
        <w:tc>
          <w:tcPr>
            <w:tcW w:w="1013" w:type="dxa"/>
            <w:tcBorders>
              <w:top w:val="nil"/>
              <w:left w:val="nil"/>
              <w:bottom w:val="nil"/>
              <w:right w:val="nil"/>
            </w:tcBorders>
            <w:shd w:val="clear" w:color="auto" w:fill="auto"/>
            <w:noWrap/>
            <w:vAlign w:val="center"/>
            <w:hideMark/>
          </w:tcPr>
          <w:p w14:paraId="166B8135"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35488D7F"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3B69004D"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tcPr>
          <w:p w14:paraId="463D688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3CE00C16"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7A3C8A4B"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7F926B6F"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r>
      <w:tr w:rsidR="001D620E" w:rsidRPr="00FE2447" w14:paraId="34086D92" w14:textId="77777777" w:rsidTr="00236BA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20B739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C</w:t>
            </w:r>
          </w:p>
        </w:tc>
        <w:tc>
          <w:tcPr>
            <w:tcW w:w="1013" w:type="dxa"/>
            <w:tcBorders>
              <w:top w:val="nil"/>
              <w:left w:val="nil"/>
              <w:bottom w:val="nil"/>
              <w:right w:val="nil"/>
            </w:tcBorders>
            <w:shd w:val="clear" w:color="auto" w:fill="auto"/>
            <w:noWrap/>
            <w:vAlign w:val="center"/>
            <w:hideMark/>
          </w:tcPr>
          <w:p w14:paraId="3C5F5B0D"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3134D5D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52FD7ED0"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tcPr>
          <w:p w14:paraId="61F6D13F"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54C63600"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53128F37"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0A0D1C6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r>
      <w:tr w:rsidR="001D620E" w:rsidRPr="00FE2447" w14:paraId="56F70BB1" w14:textId="77777777" w:rsidTr="00236BA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2604A10"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E</w:t>
            </w:r>
          </w:p>
        </w:tc>
        <w:tc>
          <w:tcPr>
            <w:tcW w:w="1013" w:type="dxa"/>
            <w:tcBorders>
              <w:top w:val="nil"/>
              <w:left w:val="nil"/>
              <w:bottom w:val="nil"/>
              <w:right w:val="nil"/>
            </w:tcBorders>
            <w:shd w:val="clear" w:color="auto" w:fill="auto"/>
            <w:noWrap/>
            <w:vAlign w:val="center"/>
            <w:hideMark/>
          </w:tcPr>
          <w:p w14:paraId="0306215B"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1D3A55D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61FC9C6F"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tcPr>
          <w:p w14:paraId="330A320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292F13D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0E19B16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0AB82F30"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r>
      <w:tr w:rsidR="001D620E" w:rsidRPr="00FE2447" w14:paraId="73212F70" w14:textId="77777777" w:rsidTr="00236BA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E887B89"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FE2447">
              <w:rPr>
                <w:rFonts w:ascii="Arial" w:hAnsi="Arial" w:cs="Arial"/>
                <w:b/>
                <w:bCs/>
                <w:color w:val="000000"/>
                <w:sz w:val="18"/>
                <w:szCs w:val="18"/>
                <w:lang w:val="fr-FR" w:eastAsia="fr-FR"/>
              </w:rPr>
              <w:t>Overall</w:t>
            </w:r>
            <w:proofErr w:type="spellEnd"/>
          </w:p>
        </w:tc>
        <w:tc>
          <w:tcPr>
            <w:tcW w:w="1013" w:type="dxa"/>
            <w:tcBorders>
              <w:top w:val="single" w:sz="8" w:space="0" w:color="auto"/>
              <w:left w:val="nil"/>
              <w:bottom w:val="nil"/>
              <w:right w:val="nil"/>
            </w:tcBorders>
            <w:shd w:val="clear" w:color="auto" w:fill="auto"/>
            <w:noWrap/>
            <w:vAlign w:val="center"/>
            <w:hideMark/>
          </w:tcPr>
          <w:p w14:paraId="34F828BD"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single" w:sz="8" w:space="0" w:color="auto"/>
              <w:left w:val="nil"/>
              <w:bottom w:val="nil"/>
              <w:right w:val="nil"/>
            </w:tcBorders>
            <w:shd w:val="clear" w:color="auto" w:fill="auto"/>
            <w:noWrap/>
            <w:vAlign w:val="center"/>
            <w:hideMark/>
          </w:tcPr>
          <w:p w14:paraId="2F3F98B4"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single" w:sz="8" w:space="0" w:color="auto"/>
              <w:left w:val="nil"/>
              <w:bottom w:val="nil"/>
              <w:right w:val="single" w:sz="4" w:space="0" w:color="auto"/>
            </w:tcBorders>
            <w:shd w:val="clear" w:color="auto" w:fill="auto"/>
            <w:noWrap/>
            <w:vAlign w:val="center"/>
            <w:hideMark/>
          </w:tcPr>
          <w:p w14:paraId="35D1F427"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842" w:type="dxa"/>
            <w:tcBorders>
              <w:top w:val="single" w:sz="8" w:space="0" w:color="auto"/>
              <w:left w:val="nil"/>
              <w:bottom w:val="nil"/>
              <w:right w:val="nil"/>
            </w:tcBorders>
            <w:shd w:val="clear" w:color="auto" w:fill="auto"/>
            <w:noWrap/>
            <w:vAlign w:val="center"/>
          </w:tcPr>
          <w:p w14:paraId="52904FF0"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
          <w:p w14:paraId="055786E1"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09DE0D4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26B1193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r>
      <w:tr w:rsidR="001D620E" w:rsidRPr="00FE2447" w14:paraId="3257FEA2" w14:textId="77777777" w:rsidTr="00236BA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B25E16F"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D</w:t>
            </w:r>
          </w:p>
        </w:tc>
        <w:tc>
          <w:tcPr>
            <w:tcW w:w="1013" w:type="dxa"/>
            <w:tcBorders>
              <w:top w:val="single" w:sz="8" w:space="0" w:color="auto"/>
              <w:left w:val="nil"/>
              <w:bottom w:val="nil"/>
              <w:right w:val="nil"/>
            </w:tcBorders>
            <w:shd w:val="clear" w:color="auto" w:fill="auto"/>
            <w:noWrap/>
            <w:vAlign w:val="center"/>
            <w:hideMark/>
          </w:tcPr>
          <w:p w14:paraId="57464201"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-0.25%</w:t>
            </w:r>
          </w:p>
        </w:tc>
        <w:tc>
          <w:tcPr>
            <w:tcW w:w="1013" w:type="dxa"/>
            <w:tcBorders>
              <w:top w:val="single" w:sz="8" w:space="0" w:color="auto"/>
              <w:left w:val="nil"/>
              <w:bottom w:val="nil"/>
              <w:right w:val="nil"/>
            </w:tcBorders>
            <w:shd w:val="clear" w:color="auto" w:fill="auto"/>
            <w:noWrap/>
            <w:vAlign w:val="center"/>
            <w:hideMark/>
          </w:tcPr>
          <w:p w14:paraId="3D5F02AB"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-0.06%</w:t>
            </w:r>
          </w:p>
        </w:tc>
        <w:tc>
          <w:tcPr>
            <w:tcW w:w="1013" w:type="dxa"/>
            <w:tcBorders>
              <w:top w:val="single" w:sz="8" w:space="0" w:color="auto"/>
              <w:left w:val="nil"/>
              <w:bottom w:val="nil"/>
              <w:right w:val="single" w:sz="4" w:space="0" w:color="auto"/>
            </w:tcBorders>
            <w:shd w:val="clear" w:color="auto" w:fill="auto"/>
            <w:noWrap/>
            <w:vAlign w:val="center"/>
            <w:hideMark/>
          </w:tcPr>
          <w:p w14:paraId="00F63FF4"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-1.35%</w:t>
            </w:r>
          </w:p>
        </w:tc>
        <w:tc>
          <w:tcPr>
            <w:tcW w:w="842" w:type="dxa"/>
            <w:tcBorders>
              <w:top w:val="single" w:sz="8" w:space="0" w:color="auto"/>
              <w:left w:val="nil"/>
              <w:bottom w:val="nil"/>
              <w:right w:val="nil"/>
            </w:tcBorders>
            <w:shd w:val="clear" w:color="auto" w:fill="auto"/>
            <w:noWrap/>
            <w:vAlign w:val="center"/>
          </w:tcPr>
          <w:p w14:paraId="0200215A"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
          <w:p w14:paraId="5A0C2587"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1F089B59"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100.1%</w:t>
            </w:r>
          </w:p>
        </w:tc>
        <w:tc>
          <w:tcPr>
            <w:tcW w:w="1355" w:type="dxa"/>
            <w:tcBorders>
              <w:top w:val="nil"/>
              <w:left w:val="nil"/>
              <w:bottom w:val="nil"/>
              <w:right w:val="single" w:sz="8" w:space="0" w:color="auto"/>
            </w:tcBorders>
            <w:shd w:val="clear" w:color="auto" w:fill="auto"/>
            <w:noWrap/>
            <w:vAlign w:val="center"/>
            <w:hideMark/>
          </w:tcPr>
          <w:p w14:paraId="283C74C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100.0%</w:t>
            </w:r>
          </w:p>
        </w:tc>
      </w:tr>
      <w:tr w:rsidR="001D620E" w:rsidRPr="00FE2447" w14:paraId="292A50FC" w14:textId="77777777" w:rsidTr="00236BA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4D0639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F</w:t>
            </w:r>
          </w:p>
        </w:tc>
        <w:tc>
          <w:tcPr>
            <w:tcW w:w="1013" w:type="dxa"/>
            <w:tcBorders>
              <w:top w:val="nil"/>
              <w:left w:val="nil"/>
              <w:bottom w:val="nil"/>
              <w:right w:val="nil"/>
            </w:tcBorders>
            <w:shd w:val="clear" w:color="auto" w:fill="auto"/>
            <w:noWrap/>
            <w:vAlign w:val="center"/>
            <w:hideMark/>
          </w:tcPr>
          <w:p w14:paraId="798A8B46"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530DE567"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57268CB0"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tcPr>
          <w:p w14:paraId="7CF027D5"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243505CD"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212C40D9"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39C0813A"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r>
      <w:tr w:rsidR="001D620E" w:rsidRPr="00FE2447" w14:paraId="5F8DFFF8" w14:textId="77777777" w:rsidTr="00236BA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7718EE4"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TGM</w:t>
            </w:r>
          </w:p>
        </w:tc>
        <w:tc>
          <w:tcPr>
            <w:tcW w:w="1013" w:type="dxa"/>
            <w:tcBorders>
              <w:top w:val="nil"/>
              <w:left w:val="nil"/>
              <w:bottom w:val="single" w:sz="8" w:space="0" w:color="auto"/>
              <w:right w:val="nil"/>
            </w:tcBorders>
            <w:shd w:val="clear" w:color="auto" w:fill="auto"/>
            <w:noWrap/>
            <w:vAlign w:val="center"/>
            <w:hideMark/>
          </w:tcPr>
          <w:p w14:paraId="3A839546"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single" w:sz="8" w:space="0" w:color="auto"/>
              <w:right w:val="nil"/>
            </w:tcBorders>
            <w:shd w:val="clear" w:color="auto" w:fill="auto"/>
            <w:noWrap/>
            <w:vAlign w:val="center"/>
            <w:hideMark/>
          </w:tcPr>
          <w:p w14:paraId="65026D1A"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single" w:sz="8" w:space="0" w:color="auto"/>
              <w:right w:val="single" w:sz="4" w:space="0" w:color="auto"/>
            </w:tcBorders>
            <w:shd w:val="clear" w:color="auto" w:fill="auto"/>
            <w:noWrap/>
            <w:vAlign w:val="center"/>
            <w:hideMark/>
          </w:tcPr>
          <w:p w14:paraId="2920740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842" w:type="dxa"/>
            <w:tcBorders>
              <w:top w:val="nil"/>
              <w:left w:val="nil"/>
              <w:bottom w:val="single" w:sz="8" w:space="0" w:color="auto"/>
              <w:right w:val="nil"/>
            </w:tcBorders>
            <w:shd w:val="clear" w:color="auto" w:fill="auto"/>
            <w:noWrap/>
            <w:vAlign w:val="center"/>
          </w:tcPr>
          <w:p w14:paraId="5D0F4A57"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
          <w:p w14:paraId="2EA3CEBD"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
          <w:p w14:paraId="5D3EE80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c>
          <w:tcPr>
            <w:tcW w:w="1355" w:type="dxa"/>
            <w:tcBorders>
              <w:top w:val="nil"/>
              <w:left w:val="nil"/>
              <w:bottom w:val="single" w:sz="8" w:space="0" w:color="auto"/>
              <w:right w:val="single" w:sz="8" w:space="0" w:color="auto"/>
            </w:tcBorders>
            <w:shd w:val="clear" w:color="auto" w:fill="auto"/>
            <w:noWrap/>
            <w:vAlign w:val="center"/>
            <w:hideMark/>
          </w:tcPr>
          <w:p w14:paraId="515907D3"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r>
      <w:tr w:rsidR="001D620E" w:rsidRPr="00FE2447" w14:paraId="661865DB" w14:textId="77777777" w:rsidTr="00236BA4">
        <w:trPr>
          <w:trHeight w:val="255"/>
        </w:trPr>
        <w:tc>
          <w:tcPr>
            <w:tcW w:w="1060" w:type="dxa"/>
            <w:tcBorders>
              <w:top w:val="nil"/>
              <w:left w:val="nil"/>
              <w:bottom w:val="nil"/>
              <w:right w:val="nil"/>
            </w:tcBorders>
            <w:shd w:val="clear" w:color="auto" w:fill="auto"/>
            <w:noWrap/>
            <w:vAlign w:val="center"/>
            <w:hideMark/>
          </w:tcPr>
          <w:p w14:paraId="65A1B086"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06FDDFF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5485038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13" w:type="dxa"/>
            <w:tcBorders>
              <w:top w:val="nil"/>
              <w:left w:val="nil"/>
              <w:bottom w:val="nil"/>
              <w:right w:val="nil"/>
            </w:tcBorders>
            <w:shd w:val="clear" w:color="auto" w:fill="auto"/>
            <w:noWrap/>
            <w:vAlign w:val="center"/>
            <w:hideMark/>
          </w:tcPr>
          <w:p w14:paraId="0DE5503A"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3143700D"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032E784B"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42" w:type="dxa"/>
            <w:tcBorders>
              <w:top w:val="nil"/>
              <w:left w:val="nil"/>
              <w:bottom w:val="nil"/>
              <w:right w:val="nil"/>
            </w:tcBorders>
            <w:shd w:val="clear" w:color="auto" w:fill="auto"/>
            <w:noWrap/>
            <w:vAlign w:val="center"/>
            <w:hideMark/>
          </w:tcPr>
          <w:p w14:paraId="28C9995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355" w:type="dxa"/>
            <w:tcBorders>
              <w:top w:val="nil"/>
              <w:left w:val="nil"/>
              <w:bottom w:val="nil"/>
              <w:right w:val="nil"/>
            </w:tcBorders>
            <w:shd w:val="clear" w:color="auto" w:fill="auto"/>
            <w:noWrap/>
            <w:vAlign w:val="center"/>
            <w:hideMark/>
          </w:tcPr>
          <w:p w14:paraId="590D162B"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1D620E" w:rsidRPr="00FE2447" w14:paraId="444797C1" w14:textId="77777777" w:rsidTr="00236BA4">
        <w:trPr>
          <w:trHeight w:val="255"/>
        </w:trPr>
        <w:tc>
          <w:tcPr>
            <w:tcW w:w="1060" w:type="dxa"/>
            <w:tcBorders>
              <w:top w:val="nil"/>
              <w:left w:val="nil"/>
              <w:bottom w:val="nil"/>
              <w:right w:val="nil"/>
            </w:tcBorders>
            <w:shd w:val="clear" w:color="auto" w:fill="auto"/>
            <w:noWrap/>
            <w:vAlign w:val="center"/>
            <w:hideMark/>
          </w:tcPr>
          <w:p w14:paraId="51087486"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6B1D15"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E2447">
              <w:rPr>
                <w:rFonts w:ascii="Arial" w:hAnsi="Arial" w:cs="Arial"/>
                <w:b/>
                <w:bCs/>
                <w:color w:val="000000"/>
                <w:sz w:val="18"/>
                <w:szCs w:val="18"/>
                <w:lang w:val="fr-FR" w:eastAsia="fr-FR"/>
              </w:rPr>
              <w:t xml:space="preserve">Low </w:t>
            </w:r>
            <w:proofErr w:type="spellStart"/>
            <w:r w:rsidRPr="00FE2447">
              <w:rPr>
                <w:rFonts w:ascii="Arial" w:hAnsi="Arial" w:cs="Arial"/>
                <w:b/>
                <w:bCs/>
                <w:color w:val="000000"/>
                <w:sz w:val="18"/>
                <w:szCs w:val="18"/>
                <w:lang w:val="fr-FR" w:eastAsia="fr-FR"/>
              </w:rPr>
              <w:t>delay</w:t>
            </w:r>
            <w:proofErr w:type="spellEnd"/>
            <w:r w:rsidRPr="00FE2447">
              <w:rPr>
                <w:rFonts w:ascii="Arial" w:hAnsi="Arial" w:cs="Arial"/>
                <w:b/>
                <w:bCs/>
                <w:color w:val="000000"/>
                <w:sz w:val="18"/>
                <w:szCs w:val="18"/>
                <w:lang w:val="fr-FR" w:eastAsia="fr-FR"/>
              </w:rPr>
              <w:t xml:space="preserve"> P Main 10 </w:t>
            </w:r>
          </w:p>
        </w:tc>
      </w:tr>
      <w:tr w:rsidR="001D620E" w:rsidRPr="00FE2447" w14:paraId="49E88F4F" w14:textId="77777777" w:rsidTr="00236BA4">
        <w:trPr>
          <w:trHeight w:val="255"/>
        </w:trPr>
        <w:tc>
          <w:tcPr>
            <w:tcW w:w="1060" w:type="dxa"/>
            <w:tcBorders>
              <w:top w:val="nil"/>
              <w:left w:val="nil"/>
              <w:bottom w:val="nil"/>
              <w:right w:val="nil"/>
            </w:tcBorders>
            <w:shd w:val="clear" w:color="auto" w:fill="auto"/>
            <w:noWrap/>
            <w:vAlign w:val="center"/>
            <w:hideMark/>
          </w:tcPr>
          <w:p w14:paraId="09959AE3"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B63ACCA"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FE2447">
              <w:rPr>
                <w:rFonts w:ascii="Arial" w:hAnsi="Arial" w:cs="Arial"/>
                <w:b/>
                <w:bCs/>
                <w:color w:val="000000"/>
                <w:sz w:val="18"/>
                <w:szCs w:val="18"/>
                <w:lang w:val="fr-FR" w:eastAsia="fr-FR"/>
              </w:rPr>
              <w:t>Over ECM-12.0</w:t>
            </w:r>
          </w:p>
        </w:tc>
      </w:tr>
      <w:tr w:rsidR="001D620E" w:rsidRPr="00FE2447" w14:paraId="58B4783A" w14:textId="77777777" w:rsidTr="00236BA4">
        <w:trPr>
          <w:trHeight w:val="255"/>
        </w:trPr>
        <w:tc>
          <w:tcPr>
            <w:tcW w:w="1060" w:type="dxa"/>
            <w:tcBorders>
              <w:top w:val="nil"/>
              <w:left w:val="nil"/>
              <w:bottom w:val="nil"/>
              <w:right w:val="nil"/>
            </w:tcBorders>
            <w:shd w:val="clear" w:color="auto" w:fill="auto"/>
            <w:noWrap/>
            <w:vAlign w:val="center"/>
            <w:hideMark/>
          </w:tcPr>
          <w:p w14:paraId="79CE9FF0"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06DABD04"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Y</w:t>
            </w:r>
          </w:p>
        </w:tc>
        <w:tc>
          <w:tcPr>
            <w:tcW w:w="1013" w:type="dxa"/>
            <w:tcBorders>
              <w:top w:val="nil"/>
              <w:left w:val="nil"/>
              <w:bottom w:val="single" w:sz="8" w:space="0" w:color="auto"/>
              <w:right w:val="nil"/>
            </w:tcBorders>
            <w:shd w:val="clear" w:color="auto" w:fill="auto"/>
            <w:noWrap/>
            <w:vAlign w:val="center"/>
            <w:hideMark/>
          </w:tcPr>
          <w:p w14:paraId="1091FBA0"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U</w:t>
            </w:r>
          </w:p>
        </w:tc>
        <w:tc>
          <w:tcPr>
            <w:tcW w:w="1013" w:type="dxa"/>
            <w:tcBorders>
              <w:top w:val="nil"/>
              <w:left w:val="nil"/>
              <w:bottom w:val="single" w:sz="8" w:space="0" w:color="auto"/>
              <w:right w:val="single" w:sz="4" w:space="0" w:color="auto"/>
            </w:tcBorders>
            <w:shd w:val="clear" w:color="auto" w:fill="auto"/>
            <w:noWrap/>
            <w:vAlign w:val="center"/>
            <w:hideMark/>
          </w:tcPr>
          <w:p w14:paraId="4B6EF34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w:t>
            </w:r>
          </w:p>
        </w:tc>
        <w:tc>
          <w:tcPr>
            <w:tcW w:w="842" w:type="dxa"/>
            <w:tcBorders>
              <w:top w:val="nil"/>
              <w:left w:val="nil"/>
              <w:bottom w:val="single" w:sz="8" w:space="0" w:color="auto"/>
              <w:right w:val="nil"/>
            </w:tcBorders>
            <w:shd w:val="clear" w:color="auto" w:fill="auto"/>
            <w:noWrap/>
            <w:vAlign w:val="center"/>
            <w:hideMark/>
          </w:tcPr>
          <w:p w14:paraId="7A78CA6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E2447">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nil"/>
            </w:tcBorders>
            <w:shd w:val="clear" w:color="auto" w:fill="auto"/>
            <w:noWrap/>
            <w:vAlign w:val="center"/>
            <w:hideMark/>
          </w:tcPr>
          <w:p w14:paraId="06FAC8AA"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E2447">
              <w:rPr>
                <w:rFonts w:ascii="Arial" w:hAnsi="Arial" w:cs="Arial"/>
                <w:color w:val="000000"/>
                <w:sz w:val="18"/>
                <w:szCs w:val="18"/>
                <w:lang w:val="fr-FR" w:eastAsia="fr-FR"/>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5DF0C80B"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E2447">
              <w:rPr>
                <w:rFonts w:ascii="Arial" w:hAnsi="Arial" w:cs="Arial"/>
                <w:color w:val="000000"/>
                <w:sz w:val="18"/>
                <w:szCs w:val="18"/>
                <w:lang w:val="fr-FR" w:eastAsia="fr-FR"/>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937473A"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FE2447">
              <w:rPr>
                <w:rFonts w:ascii="Arial" w:hAnsi="Arial" w:cs="Arial"/>
                <w:color w:val="000000"/>
                <w:sz w:val="18"/>
                <w:szCs w:val="18"/>
                <w:lang w:val="fr-FR" w:eastAsia="fr-FR"/>
              </w:rPr>
              <w:t>DecVmPeak</w:t>
            </w:r>
            <w:proofErr w:type="spellEnd"/>
          </w:p>
        </w:tc>
      </w:tr>
      <w:tr w:rsidR="001D620E" w:rsidRPr="00FE2447" w14:paraId="0232E221" w14:textId="77777777" w:rsidTr="00236BA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75222A"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A1</w:t>
            </w:r>
          </w:p>
        </w:tc>
        <w:tc>
          <w:tcPr>
            <w:tcW w:w="1013" w:type="dxa"/>
            <w:tcBorders>
              <w:top w:val="nil"/>
              <w:left w:val="nil"/>
              <w:bottom w:val="nil"/>
              <w:right w:val="nil"/>
            </w:tcBorders>
            <w:shd w:val="clear" w:color="auto" w:fill="auto"/>
            <w:noWrap/>
            <w:vAlign w:val="center"/>
            <w:hideMark/>
          </w:tcPr>
          <w:p w14:paraId="0EAC579D"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c>
          <w:tcPr>
            <w:tcW w:w="1013" w:type="dxa"/>
            <w:tcBorders>
              <w:top w:val="nil"/>
              <w:left w:val="nil"/>
              <w:bottom w:val="nil"/>
              <w:right w:val="nil"/>
            </w:tcBorders>
            <w:shd w:val="clear" w:color="auto" w:fill="auto"/>
            <w:noWrap/>
            <w:vAlign w:val="center"/>
            <w:hideMark/>
          </w:tcPr>
          <w:p w14:paraId="04A9D7EA"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c>
          <w:tcPr>
            <w:tcW w:w="1013" w:type="dxa"/>
            <w:tcBorders>
              <w:top w:val="nil"/>
              <w:left w:val="nil"/>
              <w:bottom w:val="nil"/>
              <w:right w:val="single" w:sz="4" w:space="0" w:color="auto"/>
            </w:tcBorders>
            <w:shd w:val="clear" w:color="auto" w:fill="auto"/>
            <w:noWrap/>
            <w:vAlign w:val="center"/>
            <w:hideMark/>
          </w:tcPr>
          <w:p w14:paraId="02CCD021"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0659243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24CFC5A7"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c>
          <w:tcPr>
            <w:tcW w:w="1342" w:type="dxa"/>
            <w:tcBorders>
              <w:top w:val="nil"/>
              <w:left w:val="single" w:sz="4" w:space="0" w:color="auto"/>
              <w:bottom w:val="nil"/>
              <w:right w:val="nil"/>
            </w:tcBorders>
            <w:shd w:val="clear" w:color="auto" w:fill="auto"/>
            <w:noWrap/>
            <w:vAlign w:val="center"/>
            <w:hideMark/>
          </w:tcPr>
          <w:p w14:paraId="51DE5673"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c>
          <w:tcPr>
            <w:tcW w:w="1355" w:type="dxa"/>
            <w:tcBorders>
              <w:top w:val="nil"/>
              <w:left w:val="nil"/>
              <w:bottom w:val="nil"/>
              <w:right w:val="single" w:sz="8" w:space="0" w:color="auto"/>
            </w:tcBorders>
            <w:shd w:val="clear" w:color="auto" w:fill="auto"/>
            <w:noWrap/>
            <w:vAlign w:val="center"/>
            <w:hideMark/>
          </w:tcPr>
          <w:p w14:paraId="59A74C9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r>
      <w:tr w:rsidR="001D620E" w:rsidRPr="00FE2447" w14:paraId="48A21ACF" w14:textId="77777777" w:rsidTr="00236BA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519BD37"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A2</w:t>
            </w:r>
          </w:p>
        </w:tc>
        <w:tc>
          <w:tcPr>
            <w:tcW w:w="1013" w:type="dxa"/>
            <w:tcBorders>
              <w:top w:val="nil"/>
              <w:left w:val="nil"/>
              <w:bottom w:val="nil"/>
              <w:right w:val="nil"/>
            </w:tcBorders>
            <w:shd w:val="clear" w:color="auto" w:fill="auto"/>
            <w:noWrap/>
            <w:vAlign w:val="center"/>
            <w:hideMark/>
          </w:tcPr>
          <w:p w14:paraId="777CCDC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c>
          <w:tcPr>
            <w:tcW w:w="1013" w:type="dxa"/>
            <w:tcBorders>
              <w:top w:val="nil"/>
              <w:left w:val="nil"/>
              <w:bottom w:val="nil"/>
              <w:right w:val="nil"/>
            </w:tcBorders>
            <w:shd w:val="clear" w:color="auto" w:fill="auto"/>
            <w:noWrap/>
            <w:vAlign w:val="center"/>
            <w:hideMark/>
          </w:tcPr>
          <w:p w14:paraId="09EF6AAB"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40DBE316"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4EA388FA"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c>
          <w:tcPr>
            <w:tcW w:w="842" w:type="dxa"/>
            <w:tcBorders>
              <w:top w:val="nil"/>
              <w:left w:val="nil"/>
              <w:bottom w:val="nil"/>
              <w:right w:val="nil"/>
            </w:tcBorders>
            <w:shd w:val="clear" w:color="auto" w:fill="auto"/>
            <w:noWrap/>
            <w:vAlign w:val="center"/>
            <w:hideMark/>
          </w:tcPr>
          <w:p w14:paraId="72CAAB5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641B5416"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c>
          <w:tcPr>
            <w:tcW w:w="1355" w:type="dxa"/>
            <w:tcBorders>
              <w:top w:val="nil"/>
              <w:left w:val="nil"/>
              <w:bottom w:val="nil"/>
              <w:right w:val="single" w:sz="8" w:space="0" w:color="auto"/>
            </w:tcBorders>
            <w:shd w:val="clear" w:color="auto" w:fill="auto"/>
            <w:noWrap/>
            <w:vAlign w:val="center"/>
            <w:hideMark/>
          </w:tcPr>
          <w:p w14:paraId="0775AE0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 </w:t>
            </w:r>
          </w:p>
        </w:tc>
      </w:tr>
      <w:tr w:rsidR="001D620E" w:rsidRPr="00FE2447" w14:paraId="48CE9A8B" w14:textId="77777777" w:rsidTr="00236BA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DEB4FF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B</w:t>
            </w:r>
          </w:p>
        </w:tc>
        <w:tc>
          <w:tcPr>
            <w:tcW w:w="1013" w:type="dxa"/>
            <w:tcBorders>
              <w:top w:val="nil"/>
              <w:left w:val="nil"/>
              <w:bottom w:val="nil"/>
              <w:right w:val="nil"/>
            </w:tcBorders>
            <w:shd w:val="clear" w:color="auto" w:fill="auto"/>
            <w:noWrap/>
            <w:vAlign w:val="center"/>
            <w:hideMark/>
          </w:tcPr>
          <w:p w14:paraId="1768801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1F07C54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08273DF6"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tcPr>
          <w:p w14:paraId="6480B6B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38EDAA93"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10B59010"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2064744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r>
      <w:tr w:rsidR="001D620E" w:rsidRPr="00FE2447" w14:paraId="622FD417" w14:textId="77777777" w:rsidTr="00236BA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90BA7E7"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C</w:t>
            </w:r>
          </w:p>
        </w:tc>
        <w:tc>
          <w:tcPr>
            <w:tcW w:w="1013" w:type="dxa"/>
            <w:tcBorders>
              <w:top w:val="nil"/>
              <w:left w:val="nil"/>
              <w:bottom w:val="nil"/>
              <w:right w:val="nil"/>
            </w:tcBorders>
            <w:shd w:val="clear" w:color="auto" w:fill="auto"/>
            <w:noWrap/>
            <w:vAlign w:val="center"/>
            <w:hideMark/>
          </w:tcPr>
          <w:p w14:paraId="0F3527DB"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0546B55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04A831C3"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tcPr>
          <w:p w14:paraId="4389C72D"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17AAF22D"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1419603F"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2C8E17B2"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r>
      <w:tr w:rsidR="001D620E" w:rsidRPr="00FE2447" w14:paraId="4D6B1237" w14:textId="77777777" w:rsidTr="00236BA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FE85AAF"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E</w:t>
            </w:r>
          </w:p>
        </w:tc>
        <w:tc>
          <w:tcPr>
            <w:tcW w:w="1013" w:type="dxa"/>
            <w:tcBorders>
              <w:top w:val="nil"/>
              <w:left w:val="nil"/>
              <w:bottom w:val="nil"/>
              <w:right w:val="nil"/>
            </w:tcBorders>
            <w:shd w:val="clear" w:color="auto" w:fill="auto"/>
            <w:noWrap/>
            <w:vAlign w:val="center"/>
            <w:hideMark/>
          </w:tcPr>
          <w:p w14:paraId="6FEBCDBA"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-0.27%</w:t>
            </w:r>
          </w:p>
        </w:tc>
        <w:tc>
          <w:tcPr>
            <w:tcW w:w="1013" w:type="dxa"/>
            <w:tcBorders>
              <w:top w:val="nil"/>
              <w:left w:val="nil"/>
              <w:bottom w:val="nil"/>
              <w:right w:val="nil"/>
            </w:tcBorders>
            <w:shd w:val="clear" w:color="auto" w:fill="auto"/>
            <w:noWrap/>
            <w:vAlign w:val="center"/>
            <w:hideMark/>
          </w:tcPr>
          <w:p w14:paraId="444056D3"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-0.37%</w:t>
            </w:r>
          </w:p>
        </w:tc>
        <w:tc>
          <w:tcPr>
            <w:tcW w:w="1013" w:type="dxa"/>
            <w:tcBorders>
              <w:top w:val="nil"/>
              <w:left w:val="nil"/>
              <w:bottom w:val="nil"/>
              <w:right w:val="single" w:sz="4" w:space="0" w:color="auto"/>
            </w:tcBorders>
            <w:shd w:val="clear" w:color="auto" w:fill="auto"/>
            <w:noWrap/>
            <w:vAlign w:val="center"/>
            <w:hideMark/>
          </w:tcPr>
          <w:p w14:paraId="734FB909"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-0.02%</w:t>
            </w:r>
          </w:p>
        </w:tc>
        <w:tc>
          <w:tcPr>
            <w:tcW w:w="842" w:type="dxa"/>
            <w:tcBorders>
              <w:top w:val="nil"/>
              <w:left w:val="nil"/>
              <w:bottom w:val="nil"/>
              <w:right w:val="nil"/>
            </w:tcBorders>
            <w:shd w:val="clear" w:color="auto" w:fill="auto"/>
            <w:noWrap/>
            <w:vAlign w:val="center"/>
          </w:tcPr>
          <w:p w14:paraId="547A8D0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7C81EC15"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1F4AE2F5"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99.0%</w:t>
            </w:r>
          </w:p>
        </w:tc>
        <w:tc>
          <w:tcPr>
            <w:tcW w:w="1355" w:type="dxa"/>
            <w:tcBorders>
              <w:top w:val="nil"/>
              <w:left w:val="nil"/>
              <w:bottom w:val="nil"/>
              <w:right w:val="single" w:sz="8" w:space="0" w:color="auto"/>
            </w:tcBorders>
            <w:shd w:val="clear" w:color="auto" w:fill="auto"/>
            <w:noWrap/>
            <w:vAlign w:val="center"/>
            <w:hideMark/>
          </w:tcPr>
          <w:p w14:paraId="16F19843"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100.1%</w:t>
            </w:r>
          </w:p>
        </w:tc>
      </w:tr>
      <w:tr w:rsidR="001D620E" w:rsidRPr="00FE2447" w14:paraId="096F2BE9" w14:textId="77777777" w:rsidTr="00236BA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A69396"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FE2447">
              <w:rPr>
                <w:rFonts w:ascii="Arial" w:hAnsi="Arial" w:cs="Arial"/>
                <w:b/>
                <w:bCs/>
                <w:color w:val="000000"/>
                <w:sz w:val="18"/>
                <w:szCs w:val="18"/>
                <w:lang w:val="fr-FR" w:eastAsia="fr-FR"/>
              </w:rPr>
              <w:t>Overall</w:t>
            </w:r>
            <w:proofErr w:type="spellEnd"/>
          </w:p>
        </w:tc>
        <w:tc>
          <w:tcPr>
            <w:tcW w:w="1013" w:type="dxa"/>
            <w:tcBorders>
              <w:top w:val="single" w:sz="8" w:space="0" w:color="auto"/>
              <w:left w:val="nil"/>
              <w:bottom w:val="nil"/>
              <w:right w:val="nil"/>
            </w:tcBorders>
            <w:shd w:val="clear" w:color="auto" w:fill="auto"/>
            <w:noWrap/>
            <w:vAlign w:val="center"/>
            <w:hideMark/>
          </w:tcPr>
          <w:p w14:paraId="54789F8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single" w:sz="8" w:space="0" w:color="auto"/>
              <w:left w:val="nil"/>
              <w:bottom w:val="nil"/>
              <w:right w:val="nil"/>
            </w:tcBorders>
            <w:shd w:val="clear" w:color="auto" w:fill="auto"/>
            <w:noWrap/>
            <w:vAlign w:val="center"/>
            <w:hideMark/>
          </w:tcPr>
          <w:p w14:paraId="328D0D8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single" w:sz="8" w:space="0" w:color="auto"/>
              <w:left w:val="nil"/>
              <w:bottom w:val="nil"/>
              <w:right w:val="single" w:sz="4" w:space="0" w:color="auto"/>
            </w:tcBorders>
            <w:shd w:val="clear" w:color="auto" w:fill="auto"/>
            <w:noWrap/>
            <w:vAlign w:val="center"/>
            <w:hideMark/>
          </w:tcPr>
          <w:p w14:paraId="684CEE2D"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842" w:type="dxa"/>
            <w:tcBorders>
              <w:top w:val="single" w:sz="8" w:space="0" w:color="auto"/>
              <w:left w:val="nil"/>
              <w:bottom w:val="nil"/>
              <w:right w:val="nil"/>
            </w:tcBorders>
            <w:shd w:val="clear" w:color="auto" w:fill="auto"/>
            <w:noWrap/>
            <w:vAlign w:val="center"/>
          </w:tcPr>
          <w:p w14:paraId="6A5A110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
          <w:p w14:paraId="1C4C5433"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3746D86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33E8EA3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r>
      <w:tr w:rsidR="001D620E" w:rsidRPr="00FE2447" w14:paraId="46736344" w14:textId="77777777" w:rsidTr="00236BA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8F445E4"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D</w:t>
            </w:r>
          </w:p>
        </w:tc>
        <w:tc>
          <w:tcPr>
            <w:tcW w:w="1013" w:type="dxa"/>
            <w:tcBorders>
              <w:top w:val="single" w:sz="8" w:space="0" w:color="auto"/>
              <w:left w:val="nil"/>
              <w:bottom w:val="nil"/>
              <w:right w:val="nil"/>
            </w:tcBorders>
            <w:shd w:val="clear" w:color="auto" w:fill="auto"/>
            <w:noWrap/>
            <w:vAlign w:val="center"/>
            <w:hideMark/>
          </w:tcPr>
          <w:p w14:paraId="1E29F0C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-0.36%</w:t>
            </w:r>
          </w:p>
        </w:tc>
        <w:tc>
          <w:tcPr>
            <w:tcW w:w="1013" w:type="dxa"/>
            <w:tcBorders>
              <w:top w:val="single" w:sz="8" w:space="0" w:color="auto"/>
              <w:left w:val="nil"/>
              <w:bottom w:val="nil"/>
              <w:right w:val="nil"/>
            </w:tcBorders>
            <w:shd w:val="clear" w:color="auto" w:fill="auto"/>
            <w:noWrap/>
            <w:vAlign w:val="center"/>
            <w:hideMark/>
          </w:tcPr>
          <w:p w14:paraId="4A07D26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-1.75%</w:t>
            </w:r>
          </w:p>
        </w:tc>
        <w:tc>
          <w:tcPr>
            <w:tcW w:w="1013" w:type="dxa"/>
            <w:tcBorders>
              <w:top w:val="single" w:sz="8" w:space="0" w:color="auto"/>
              <w:left w:val="nil"/>
              <w:bottom w:val="nil"/>
              <w:right w:val="single" w:sz="4" w:space="0" w:color="auto"/>
            </w:tcBorders>
            <w:shd w:val="clear" w:color="auto" w:fill="auto"/>
            <w:noWrap/>
            <w:vAlign w:val="center"/>
            <w:hideMark/>
          </w:tcPr>
          <w:p w14:paraId="29204CE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-0.13%</w:t>
            </w:r>
          </w:p>
        </w:tc>
        <w:tc>
          <w:tcPr>
            <w:tcW w:w="842" w:type="dxa"/>
            <w:tcBorders>
              <w:top w:val="single" w:sz="8" w:space="0" w:color="auto"/>
              <w:left w:val="nil"/>
              <w:bottom w:val="nil"/>
              <w:right w:val="nil"/>
            </w:tcBorders>
            <w:shd w:val="clear" w:color="auto" w:fill="auto"/>
            <w:noWrap/>
            <w:vAlign w:val="center"/>
          </w:tcPr>
          <w:p w14:paraId="57341C2E"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
          <w:p w14:paraId="0529E2C3"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32ED025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99.7%</w:t>
            </w:r>
          </w:p>
        </w:tc>
        <w:tc>
          <w:tcPr>
            <w:tcW w:w="1355" w:type="dxa"/>
            <w:tcBorders>
              <w:top w:val="nil"/>
              <w:left w:val="nil"/>
              <w:bottom w:val="nil"/>
              <w:right w:val="single" w:sz="8" w:space="0" w:color="auto"/>
            </w:tcBorders>
            <w:shd w:val="clear" w:color="auto" w:fill="auto"/>
            <w:noWrap/>
            <w:vAlign w:val="center"/>
            <w:hideMark/>
          </w:tcPr>
          <w:p w14:paraId="497FC9F4"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100.0%</w:t>
            </w:r>
          </w:p>
        </w:tc>
      </w:tr>
      <w:tr w:rsidR="001D620E" w:rsidRPr="00FE2447" w14:paraId="13429A3F" w14:textId="77777777" w:rsidTr="00236BA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3B4086F"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F</w:t>
            </w:r>
          </w:p>
        </w:tc>
        <w:tc>
          <w:tcPr>
            <w:tcW w:w="1013" w:type="dxa"/>
            <w:tcBorders>
              <w:top w:val="nil"/>
              <w:left w:val="nil"/>
              <w:bottom w:val="nil"/>
              <w:right w:val="nil"/>
            </w:tcBorders>
            <w:shd w:val="clear" w:color="auto" w:fill="auto"/>
            <w:noWrap/>
            <w:vAlign w:val="center"/>
            <w:hideMark/>
          </w:tcPr>
          <w:p w14:paraId="3CB47745"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nil"/>
              <w:right w:val="nil"/>
            </w:tcBorders>
            <w:shd w:val="clear" w:color="auto" w:fill="auto"/>
            <w:noWrap/>
            <w:vAlign w:val="center"/>
            <w:hideMark/>
          </w:tcPr>
          <w:p w14:paraId="72506FF3"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nil"/>
              <w:right w:val="single" w:sz="4" w:space="0" w:color="auto"/>
            </w:tcBorders>
            <w:shd w:val="clear" w:color="auto" w:fill="auto"/>
            <w:noWrap/>
            <w:vAlign w:val="center"/>
            <w:hideMark/>
          </w:tcPr>
          <w:p w14:paraId="12E3ADF9"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842" w:type="dxa"/>
            <w:tcBorders>
              <w:top w:val="nil"/>
              <w:left w:val="nil"/>
              <w:bottom w:val="nil"/>
              <w:right w:val="nil"/>
            </w:tcBorders>
            <w:shd w:val="clear" w:color="auto" w:fill="auto"/>
            <w:noWrap/>
            <w:vAlign w:val="center"/>
          </w:tcPr>
          <w:p w14:paraId="4395E420"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685D8214"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66542D07"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c>
          <w:tcPr>
            <w:tcW w:w="1355" w:type="dxa"/>
            <w:tcBorders>
              <w:top w:val="nil"/>
              <w:left w:val="nil"/>
              <w:bottom w:val="nil"/>
              <w:right w:val="single" w:sz="8" w:space="0" w:color="auto"/>
            </w:tcBorders>
            <w:shd w:val="clear" w:color="auto" w:fill="auto"/>
            <w:noWrap/>
            <w:vAlign w:val="center"/>
            <w:hideMark/>
          </w:tcPr>
          <w:p w14:paraId="465057BC"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r>
      <w:tr w:rsidR="001D620E" w:rsidRPr="00FE2447" w14:paraId="05D8C773" w14:textId="77777777" w:rsidTr="00236BA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D241948"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Class TGM</w:t>
            </w:r>
          </w:p>
        </w:tc>
        <w:tc>
          <w:tcPr>
            <w:tcW w:w="1013" w:type="dxa"/>
            <w:tcBorders>
              <w:top w:val="nil"/>
              <w:left w:val="nil"/>
              <w:bottom w:val="single" w:sz="8" w:space="0" w:color="auto"/>
              <w:right w:val="nil"/>
            </w:tcBorders>
            <w:shd w:val="clear" w:color="auto" w:fill="auto"/>
            <w:noWrap/>
            <w:vAlign w:val="center"/>
            <w:hideMark/>
          </w:tcPr>
          <w:p w14:paraId="6CEADA69"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single" w:sz="8" w:space="0" w:color="auto"/>
              <w:right w:val="nil"/>
            </w:tcBorders>
            <w:shd w:val="clear" w:color="auto" w:fill="auto"/>
            <w:noWrap/>
            <w:vAlign w:val="center"/>
            <w:hideMark/>
          </w:tcPr>
          <w:p w14:paraId="08C9E6B5"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1013" w:type="dxa"/>
            <w:tcBorders>
              <w:top w:val="nil"/>
              <w:left w:val="nil"/>
              <w:bottom w:val="single" w:sz="8" w:space="0" w:color="auto"/>
              <w:right w:val="single" w:sz="4" w:space="0" w:color="auto"/>
            </w:tcBorders>
            <w:shd w:val="clear" w:color="auto" w:fill="auto"/>
            <w:noWrap/>
            <w:vAlign w:val="center"/>
            <w:hideMark/>
          </w:tcPr>
          <w:p w14:paraId="44A46B45"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#VALUE!</w:t>
            </w:r>
          </w:p>
        </w:tc>
        <w:tc>
          <w:tcPr>
            <w:tcW w:w="842" w:type="dxa"/>
            <w:tcBorders>
              <w:top w:val="nil"/>
              <w:left w:val="nil"/>
              <w:bottom w:val="single" w:sz="8" w:space="0" w:color="auto"/>
              <w:right w:val="nil"/>
            </w:tcBorders>
            <w:shd w:val="clear" w:color="auto" w:fill="auto"/>
            <w:noWrap/>
            <w:vAlign w:val="center"/>
          </w:tcPr>
          <w:p w14:paraId="72B414C6"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
          <w:p w14:paraId="018DE08D"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
          <w:p w14:paraId="3AEC3500"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c>
          <w:tcPr>
            <w:tcW w:w="1355" w:type="dxa"/>
            <w:tcBorders>
              <w:top w:val="nil"/>
              <w:left w:val="nil"/>
              <w:bottom w:val="single" w:sz="8" w:space="0" w:color="auto"/>
              <w:right w:val="single" w:sz="8" w:space="0" w:color="auto"/>
            </w:tcBorders>
            <w:shd w:val="clear" w:color="auto" w:fill="auto"/>
            <w:noWrap/>
            <w:vAlign w:val="center"/>
            <w:hideMark/>
          </w:tcPr>
          <w:p w14:paraId="12BA0830" w14:textId="77777777" w:rsidR="001D620E" w:rsidRPr="00FE2447"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E2447">
              <w:rPr>
                <w:rFonts w:ascii="Arial" w:hAnsi="Arial" w:cs="Arial"/>
                <w:color w:val="000000"/>
                <w:sz w:val="18"/>
                <w:szCs w:val="18"/>
                <w:lang w:val="fr-FR" w:eastAsia="fr-FR"/>
              </w:rPr>
              <w:t>#NUM!</w:t>
            </w:r>
          </w:p>
        </w:tc>
      </w:tr>
    </w:tbl>
    <w:p w14:paraId="18D14D07" w14:textId="77777777" w:rsidR="001D620E" w:rsidRDefault="001D620E" w:rsidP="005B5158">
      <w:pPr>
        <w:rPr>
          <w:lang w:val="en-CA"/>
        </w:rPr>
      </w:pPr>
    </w:p>
    <w:p w14:paraId="0B598DE2" w14:textId="77777777" w:rsidR="00525084" w:rsidRDefault="00525084" w:rsidP="00525084">
      <w:pPr>
        <w:pStyle w:val="Heading1"/>
        <w:rPr>
          <w:rFonts w:eastAsia="PMingLiU"/>
          <w:lang w:val="en-CA"/>
        </w:rPr>
      </w:pPr>
      <w:r>
        <w:rPr>
          <w:rFonts w:eastAsia="PMingLiU"/>
          <w:lang w:val="en-CA"/>
        </w:rPr>
        <w:t>Conclusion</w:t>
      </w:r>
    </w:p>
    <w:p w14:paraId="69C7A9FB" w14:textId="1E5BD3E7" w:rsidR="00D3147A" w:rsidRDefault="00525084" w:rsidP="00525084">
      <w:pPr>
        <w:rPr>
          <w:lang w:val="en-CA"/>
        </w:rPr>
      </w:pPr>
      <w:r>
        <w:rPr>
          <w:lang w:val="en-CA"/>
        </w:rPr>
        <w:t xml:space="preserve">This contribution </w:t>
      </w:r>
      <w:r w:rsidR="00257185">
        <w:rPr>
          <w:lang w:val="en-CA"/>
        </w:rPr>
        <w:t xml:space="preserve">is similar to EE2-6.3 but </w:t>
      </w:r>
      <w:r w:rsidR="00BE7F9B">
        <w:rPr>
          <w:lang w:val="en-CA"/>
        </w:rPr>
        <w:t>a</w:t>
      </w:r>
      <w:r w:rsidR="00257185">
        <w:rPr>
          <w:lang w:val="en-CA"/>
        </w:rPr>
        <w:t xml:space="preserve"> full retraining </w:t>
      </w:r>
      <w:r w:rsidR="008A1FC2">
        <w:rPr>
          <w:lang w:val="en-CA"/>
        </w:rPr>
        <w:t>has</w:t>
      </w:r>
      <w:r w:rsidR="00257185">
        <w:rPr>
          <w:lang w:val="en-CA"/>
        </w:rPr>
        <w:t xml:space="preserve"> been </w:t>
      </w:r>
      <w:r w:rsidR="00BE7F9B">
        <w:rPr>
          <w:lang w:val="en-CA"/>
        </w:rPr>
        <w:t>perfo</w:t>
      </w:r>
      <w:r w:rsidR="008A1FC2">
        <w:rPr>
          <w:lang w:val="en-CA"/>
        </w:rPr>
        <w:t>r</w:t>
      </w:r>
      <w:r w:rsidR="00BE7F9B">
        <w:rPr>
          <w:lang w:val="en-CA"/>
        </w:rPr>
        <w:t>med</w:t>
      </w:r>
      <w:r w:rsidR="00257185">
        <w:rPr>
          <w:lang w:val="en-CA"/>
        </w:rPr>
        <w:t xml:space="preserve"> to be consistent with the new L model</w:t>
      </w:r>
      <w:r w:rsidR="00BE7F9B">
        <w:rPr>
          <w:lang w:val="en-CA"/>
        </w:rPr>
        <w:t xml:space="preserve"> and NEP model</w:t>
      </w:r>
      <w:r w:rsidR="00467B9A">
        <w:rPr>
          <w:lang w:val="en-CA"/>
        </w:rPr>
        <w:t>.</w:t>
      </w:r>
      <w:r w:rsidR="00257185">
        <w:rPr>
          <w:lang w:val="en-CA"/>
        </w:rPr>
        <w:t xml:space="preserve"> </w:t>
      </w:r>
      <w:r w:rsidR="00717893">
        <w:rPr>
          <w:lang w:val="en-CA"/>
        </w:rPr>
        <w:t xml:space="preserve">It allows a </w:t>
      </w:r>
      <w:r w:rsidR="00BE7F9B">
        <w:rPr>
          <w:lang w:val="en-CA"/>
        </w:rPr>
        <w:t>more reliable result</w:t>
      </w:r>
      <w:r w:rsidR="00717893">
        <w:rPr>
          <w:lang w:val="en-CA"/>
        </w:rPr>
        <w:t xml:space="preserve"> for future CABAC training.</w:t>
      </w:r>
      <w:r w:rsidR="00601F41">
        <w:rPr>
          <w:lang w:val="en-CA"/>
        </w:rPr>
        <w:t xml:space="preserve"> It is proposed to adopt the new parameters and fixes in the next version of ECM.</w:t>
      </w:r>
    </w:p>
    <w:p w14:paraId="05A4C3FD" w14:textId="2AC63193" w:rsidR="00525084" w:rsidRDefault="00525084" w:rsidP="00525084">
      <w:pPr>
        <w:rPr>
          <w:rFonts w:eastAsia="PMingLiU"/>
          <w:lang w:val="en-CA"/>
        </w:rPr>
      </w:pPr>
    </w:p>
    <w:p w14:paraId="1CFF6CD2" w14:textId="77777777" w:rsidR="00525084" w:rsidRPr="00D83E21" w:rsidRDefault="00525084" w:rsidP="00525084">
      <w:pPr>
        <w:rPr>
          <w:lang w:val="en-CA"/>
        </w:rPr>
      </w:pPr>
    </w:p>
    <w:p w14:paraId="0DFE78B4" w14:textId="77777777" w:rsidR="00525084" w:rsidRDefault="00525084" w:rsidP="00525084">
      <w:pPr>
        <w:pStyle w:val="Heading1"/>
        <w:rPr>
          <w:rFonts w:cs="Times New Roman"/>
          <w:lang w:val="en-CA"/>
        </w:rPr>
      </w:pPr>
      <w:r>
        <w:rPr>
          <w:rFonts w:cs="Times New Roman"/>
          <w:lang w:val="en-CA"/>
        </w:rPr>
        <w:t>Patent rights declaration(s)</w:t>
      </w:r>
    </w:p>
    <w:p w14:paraId="76693EA5" w14:textId="77777777" w:rsidR="00525084" w:rsidRDefault="00525084" w:rsidP="00525084">
      <w:pPr>
        <w:rPr>
          <w:b/>
          <w:bCs/>
          <w:lang w:val="en-CA"/>
        </w:rPr>
      </w:pPr>
      <w:proofErr w:type="spellStart"/>
      <w:r w:rsidRPr="0BAA6B76">
        <w:rPr>
          <w:b/>
          <w:bCs/>
        </w:rPr>
        <w:t>InterDigital</w:t>
      </w:r>
      <w:proofErr w:type="spellEnd"/>
      <w:r w:rsidRPr="0BAA6B76">
        <w:rPr>
          <w:b/>
          <w:bCs/>
        </w:rPr>
        <w:t xml:space="preserve"> </w:t>
      </w:r>
      <w:r w:rsidRPr="0BAA6B76">
        <w:rPr>
          <w:b/>
          <w:bCs/>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DEFA1B6" w14:textId="348B2B61" w:rsidR="00DA31C2" w:rsidRDefault="00DA31C2" w:rsidP="00DA31C2">
      <w:pPr>
        <w:rPr>
          <w:b/>
          <w:bCs/>
          <w:lang w:val="en-CA"/>
        </w:rPr>
      </w:pPr>
      <w:r>
        <w:rPr>
          <w:b/>
          <w:bCs/>
        </w:rPr>
        <w:lastRenderedPageBreak/>
        <w:t>Alibaba</w:t>
      </w:r>
      <w:r w:rsidRPr="0BAA6B76">
        <w:rPr>
          <w:b/>
          <w:bCs/>
        </w:rPr>
        <w:t xml:space="preserve"> </w:t>
      </w:r>
      <w:r w:rsidRPr="0BAA6B76">
        <w:rPr>
          <w:b/>
          <w:bCs/>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4CBABEA" w14:textId="77777777" w:rsidR="00DA31C2" w:rsidRDefault="00DA31C2" w:rsidP="00525084">
      <w:pPr>
        <w:rPr>
          <w:b/>
          <w:bCs/>
          <w:lang w:val="en-CA"/>
        </w:rPr>
      </w:pPr>
    </w:p>
    <w:p w14:paraId="5A14DC31" w14:textId="105A4924" w:rsidR="001D620E" w:rsidRDefault="001D620E" w:rsidP="001D620E">
      <w:pPr>
        <w:rPr>
          <w:b/>
          <w:bCs/>
          <w:lang w:val="en-CA"/>
        </w:rPr>
      </w:pPr>
      <w:r>
        <w:rPr>
          <w:b/>
          <w:bCs/>
        </w:rPr>
        <w:t>Qualcomm</w:t>
      </w:r>
      <w:r w:rsidRPr="0BAA6B76">
        <w:rPr>
          <w:b/>
          <w:bCs/>
        </w:rPr>
        <w:t xml:space="preserve"> </w:t>
      </w:r>
      <w:r w:rsidRPr="0BAA6B76">
        <w:rPr>
          <w:b/>
          <w:bCs/>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E95350E" w14:textId="77777777" w:rsidR="00525084" w:rsidRPr="005B217D" w:rsidRDefault="00525084" w:rsidP="00525084">
      <w:pPr>
        <w:rPr>
          <w:szCs w:val="22"/>
          <w:lang w:val="en-CA"/>
        </w:rPr>
      </w:pPr>
    </w:p>
    <w:p w14:paraId="32EAF635" w14:textId="77777777" w:rsidR="007F1F8B" w:rsidRPr="005B217D" w:rsidRDefault="007F1F8B" w:rsidP="00525084">
      <w:pPr>
        <w:pStyle w:val="Heading1"/>
        <w:numPr>
          <w:ilvl w:val="0"/>
          <w:numId w:val="0"/>
        </w:numPr>
        <w:ind w:left="360"/>
        <w:rPr>
          <w:szCs w:val="22"/>
          <w:lang w:val="en-CA"/>
        </w:rPr>
      </w:pPr>
    </w:p>
    <w:sectPr w:rsidR="007F1F8B" w:rsidRPr="005B217D" w:rsidSect="00F31D6D">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D0617" w14:textId="77777777" w:rsidR="00F31D6D" w:rsidRDefault="00F31D6D">
      <w:r>
        <w:separator/>
      </w:r>
    </w:p>
  </w:endnote>
  <w:endnote w:type="continuationSeparator" w:id="0">
    <w:p w14:paraId="6E76A0CC" w14:textId="77777777" w:rsidR="00F31D6D" w:rsidRDefault="00F31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4CA907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B35F7">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EFC97" w14:textId="77777777" w:rsidR="00F31D6D" w:rsidRDefault="00F31D6D">
      <w:r>
        <w:separator/>
      </w:r>
    </w:p>
  </w:footnote>
  <w:footnote w:type="continuationSeparator" w:id="0">
    <w:p w14:paraId="2A7583D1" w14:textId="77777777" w:rsidR="00F31D6D" w:rsidRDefault="00F31D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50E66"/>
    <w:multiLevelType w:val="hybridMultilevel"/>
    <w:tmpl w:val="C9148944"/>
    <w:lvl w:ilvl="0" w:tplc="1C566BB8">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5006D"/>
    <w:multiLevelType w:val="hybridMultilevel"/>
    <w:tmpl w:val="C75C888A"/>
    <w:lvl w:ilvl="0" w:tplc="C1008E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313444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3606604">
    <w:abstractNumId w:val="11"/>
  </w:num>
  <w:num w:numId="3" w16cid:durableId="236791481">
    <w:abstractNumId w:val="10"/>
  </w:num>
  <w:num w:numId="4" w16cid:durableId="621234056">
    <w:abstractNumId w:val="8"/>
  </w:num>
  <w:num w:numId="5" w16cid:durableId="2147116482">
    <w:abstractNumId w:val="9"/>
  </w:num>
  <w:num w:numId="6" w16cid:durableId="1091656627">
    <w:abstractNumId w:val="6"/>
  </w:num>
  <w:num w:numId="7" w16cid:durableId="2043364886">
    <w:abstractNumId w:val="7"/>
  </w:num>
  <w:num w:numId="8" w16cid:durableId="1913849970">
    <w:abstractNumId w:val="6"/>
  </w:num>
  <w:num w:numId="9" w16cid:durableId="655182468">
    <w:abstractNumId w:val="1"/>
  </w:num>
  <w:num w:numId="10" w16cid:durableId="556086461">
    <w:abstractNumId w:val="5"/>
  </w:num>
  <w:num w:numId="11" w16cid:durableId="1048411827">
    <w:abstractNumId w:val="3"/>
  </w:num>
  <w:num w:numId="12" w16cid:durableId="1779830404">
    <w:abstractNumId w:val="2"/>
  </w:num>
  <w:num w:numId="13" w16cid:durableId="7749779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F79"/>
    <w:rsid w:val="000308A3"/>
    <w:rsid w:val="00043254"/>
    <w:rsid w:val="0004543A"/>
    <w:rsid w:val="000458BC"/>
    <w:rsid w:val="00045C41"/>
    <w:rsid w:val="00046C03"/>
    <w:rsid w:val="0006493C"/>
    <w:rsid w:val="00065039"/>
    <w:rsid w:val="00073FDE"/>
    <w:rsid w:val="0007614F"/>
    <w:rsid w:val="00081398"/>
    <w:rsid w:val="00084393"/>
    <w:rsid w:val="000865E1"/>
    <w:rsid w:val="00092AF4"/>
    <w:rsid w:val="00094479"/>
    <w:rsid w:val="000962AC"/>
    <w:rsid w:val="000A042D"/>
    <w:rsid w:val="000B0C0F"/>
    <w:rsid w:val="000B1C6B"/>
    <w:rsid w:val="000B4142"/>
    <w:rsid w:val="000B4FF9"/>
    <w:rsid w:val="000C09AC"/>
    <w:rsid w:val="000C228D"/>
    <w:rsid w:val="000C2BAA"/>
    <w:rsid w:val="000C418B"/>
    <w:rsid w:val="000C5CD4"/>
    <w:rsid w:val="000C5F4C"/>
    <w:rsid w:val="000E00F3"/>
    <w:rsid w:val="000F158C"/>
    <w:rsid w:val="000F4B75"/>
    <w:rsid w:val="00102F3D"/>
    <w:rsid w:val="00124E38"/>
    <w:rsid w:val="0012580B"/>
    <w:rsid w:val="00131F90"/>
    <w:rsid w:val="0013458C"/>
    <w:rsid w:val="0013526E"/>
    <w:rsid w:val="00135EB1"/>
    <w:rsid w:val="00146152"/>
    <w:rsid w:val="00155526"/>
    <w:rsid w:val="00155E35"/>
    <w:rsid w:val="0017062E"/>
    <w:rsid w:val="00171371"/>
    <w:rsid w:val="0017174F"/>
    <w:rsid w:val="00174331"/>
    <w:rsid w:val="00175A24"/>
    <w:rsid w:val="00187B4F"/>
    <w:rsid w:val="00187E58"/>
    <w:rsid w:val="00190451"/>
    <w:rsid w:val="001A297E"/>
    <w:rsid w:val="001A368E"/>
    <w:rsid w:val="001A7329"/>
    <w:rsid w:val="001A792F"/>
    <w:rsid w:val="001B35F7"/>
    <w:rsid w:val="001B4E28"/>
    <w:rsid w:val="001C3525"/>
    <w:rsid w:val="001C3AFB"/>
    <w:rsid w:val="001D07F0"/>
    <w:rsid w:val="001D1B3E"/>
    <w:rsid w:val="001D1BD2"/>
    <w:rsid w:val="001D620E"/>
    <w:rsid w:val="001E0248"/>
    <w:rsid w:val="001E02BE"/>
    <w:rsid w:val="001E3B37"/>
    <w:rsid w:val="001F2594"/>
    <w:rsid w:val="001F644C"/>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02DE"/>
    <w:rsid w:val="002510C7"/>
    <w:rsid w:val="00257185"/>
    <w:rsid w:val="00263398"/>
    <w:rsid w:val="00263B99"/>
    <w:rsid w:val="002647D8"/>
    <w:rsid w:val="00266F06"/>
    <w:rsid w:val="00275BCF"/>
    <w:rsid w:val="00276875"/>
    <w:rsid w:val="00280613"/>
    <w:rsid w:val="002825B3"/>
    <w:rsid w:val="00291E36"/>
    <w:rsid w:val="00292257"/>
    <w:rsid w:val="002938DB"/>
    <w:rsid w:val="002A54E0"/>
    <w:rsid w:val="002B1595"/>
    <w:rsid w:val="002B191D"/>
    <w:rsid w:val="002B2E83"/>
    <w:rsid w:val="002D0AF6"/>
    <w:rsid w:val="002F0BA1"/>
    <w:rsid w:val="002F164D"/>
    <w:rsid w:val="003021BC"/>
    <w:rsid w:val="00306206"/>
    <w:rsid w:val="00317D85"/>
    <w:rsid w:val="003238BC"/>
    <w:rsid w:val="00327C56"/>
    <w:rsid w:val="003315A1"/>
    <w:rsid w:val="003373EC"/>
    <w:rsid w:val="00342FF4"/>
    <w:rsid w:val="00344E5A"/>
    <w:rsid w:val="00346148"/>
    <w:rsid w:val="00353CF3"/>
    <w:rsid w:val="003653D4"/>
    <w:rsid w:val="003659D1"/>
    <w:rsid w:val="003669EA"/>
    <w:rsid w:val="003706CC"/>
    <w:rsid w:val="00377710"/>
    <w:rsid w:val="003A25F5"/>
    <w:rsid w:val="003A2D8E"/>
    <w:rsid w:val="003A7CE6"/>
    <w:rsid w:val="003C20E4"/>
    <w:rsid w:val="003D6342"/>
    <w:rsid w:val="003E6F90"/>
    <w:rsid w:val="003E73ED"/>
    <w:rsid w:val="003F5D0F"/>
    <w:rsid w:val="00412C70"/>
    <w:rsid w:val="00414101"/>
    <w:rsid w:val="004219CF"/>
    <w:rsid w:val="004234F0"/>
    <w:rsid w:val="00427EEC"/>
    <w:rsid w:val="00433DDB"/>
    <w:rsid w:val="00435A29"/>
    <w:rsid w:val="00437619"/>
    <w:rsid w:val="00450031"/>
    <w:rsid w:val="004576F4"/>
    <w:rsid w:val="00463403"/>
    <w:rsid w:val="00465A1E"/>
    <w:rsid w:val="00467B9A"/>
    <w:rsid w:val="00476AA0"/>
    <w:rsid w:val="0049445A"/>
    <w:rsid w:val="004957D9"/>
    <w:rsid w:val="004A2A63"/>
    <w:rsid w:val="004B210C"/>
    <w:rsid w:val="004B6170"/>
    <w:rsid w:val="004D405F"/>
    <w:rsid w:val="004E223D"/>
    <w:rsid w:val="004E4F4F"/>
    <w:rsid w:val="004E6789"/>
    <w:rsid w:val="004F61E3"/>
    <w:rsid w:val="00502E10"/>
    <w:rsid w:val="0050354E"/>
    <w:rsid w:val="0051015C"/>
    <w:rsid w:val="00512EBF"/>
    <w:rsid w:val="00516CF1"/>
    <w:rsid w:val="00525084"/>
    <w:rsid w:val="00531AE9"/>
    <w:rsid w:val="00536188"/>
    <w:rsid w:val="00541E65"/>
    <w:rsid w:val="00550A66"/>
    <w:rsid w:val="0056303C"/>
    <w:rsid w:val="00567EC7"/>
    <w:rsid w:val="00570013"/>
    <w:rsid w:val="005753EC"/>
    <w:rsid w:val="005801A2"/>
    <w:rsid w:val="00580EFD"/>
    <w:rsid w:val="005952A5"/>
    <w:rsid w:val="005A33A1"/>
    <w:rsid w:val="005B217D"/>
    <w:rsid w:val="005B5158"/>
    <w:rsid w:val="005C385F"/>
    <w:rsid w:val="005C714F"/>
    <w:rsid w:val="005C7C26"/>
    <w:rsid w:val="005E1AC6"/>
    <w:rsid w:val="005E3F2B"/>
    <w:rsid w:val="005E5730"/>
    <w:rsid w:val="005F6F1B"/>
    <w:rsid w:val="00601F41"/>
    <w:rsid w:val="00615995"/>
    <w:rsid w:val="00616155"/>
    <w:rsid w:val="00624B33"/>
    <w:rsid w:val="0063041A"/>
    <w:rsid w:val="00630AA2"/>
    <w:rsid w:val="00631D8B"/>
    <w:rsid w:val="00644EE9"/>
    <w:rsid w:val="00646707"/>
    <w:rsid w:val="00657F7E"/>
    <w:rsid w:val="0066218B"/>
    <w:rsid w:val="00662E58"/>
    <w:rsid w:val="006637F2"/>
    <w:rsid w:val="006642A5"/>
    <w:rsid w:val="00664DCF"/>
    <w:rsid w:val="00686C13"/>
    <w:rsid w:val="00687A0D"/>
    <w:rsid w:val="006A0E5C"/>
    <w:rsid w:val="006A48E6"/>
    <w:rsid w:val="006C5D39"/>
    <w:rsid w:val="006D6D9B"/>
    <w:rsid w:val="006E2810"/>
    <w:rsid w:val="006E5417"/>
    <w:rsid w:val="006F0794"/>
    <w:rsid w:val="006F2822"/>
    <w:rsid w:val="006F6E01"/>
    <w:rsid w:val="006F7528"/>
    <w:rsid w:val="007018A6"/>
    <w:rsid w:val="007023DE"/>
    <w:rsid w:val="00706F41"/>
    <w:rsid w:val="00712F60"/>
    <w:rsid w:val="00717893"/>
    <w:rsid w:val="00720E3B"/>
    <w:rsid w:val="00735925"/>
    <w:rsid w:val="0074393F"/>
    <w:rsid w:val="00745F6B"/>
    <w:rsid w:val="0075175B"/>
    <w:rsid w:val="0075585E"/>
    <w:rsid w:val="007637A9"/>
    <w:rsid w:val="00770571"/>
    <w:rsid w:val="007768FF"/>
    <w:rsid w:val="007824D3"/>
    <w:rsid w:val="00785545"/>
    <w:rsid w:val="00796EE3"/>
    <w:rsid w:val="007A76AD"/>
    <w:rsid w:val="007A7D29"/>
    <w:rsid w:val="007B4AB8"/>
    <w:rsid w:val="007C081C"/>
    <w:rsid w:val="007C190F"/>
    <w:rsid w:val="007D1181"/>
    <w:rsid w:val="007D41CE"/>
    <w:rsid w:val="007D6C68"/>
    <w:rsid w:val="007E01A3"/>
    <w:rsid w:val="007F1F8B"/>
    <w:rsid w:val="007F6205"/>
    <w:rsid w:val="007F67A1"/>
    <w:rsid w:val="00801A7B"/>
    <w:rsid w:val="00811C05"/>
    <w:rsid w:val="008158CB"/>
    <w:rsid w:val="008206C8"/>
    <w:rsid w:val="008365B8"/>
    <w:rsid w:val="00855044"/>
    <w:rsid w:val="008566CB"/>
    <w:rsid w:val="0086387C"/>
    <w:rsid w:val="00864CE6"/>
    <w:rsid w:val="008678A9"/>
    <w:rsid w:val="0087336F"/>
    <w:rsid w:val="00874A6C"/>
    <w:rsid w:val="00876C65"/>
    <w:rsid w:val="00880F88"/>
    <w:rsid w:val="00882F72"/>
    <w:rsid w:val="00893DC4"/>
    <w:rsid w:val="008A147E"/>
    <w:rsid w:val="008A1FC2"/>
    <w:rsid w:val="008A42F1"/>
    <w:rsid w:val="008A4B4C"/>
    <w:rsid w:val="008C239F"/>
    <w:rsid w:val="008E1B4A"/>
    <w:rsid w:val="008E480C"/>
    <w:rsid w:val="008F138C"/>
    <w:rsid w:val="00907757"/>
    <w:rsid w:val="009212B0"/>
    <w:rsid w:val="00921FA1"/>
    <w:rsid w:val="009234A5"/>
    <w:rsid w:val="00925CE2"/>
    <w:rsid w:val="00933453"/>
    <w:rsid w:val="009336F7"/>
    <w:rsid w:val="0093636C"/>
    <w:rsid w:val="009374A7"/>
    <w:rsid w:val="00937F03"/>
    <w:rsid w:val="00955F6D"/>
    <w:rsid w:val="009631B7"/>
    <w:rsid w:val="00977C16"/>
    <w:rsid w:val="0098551D"/>
    <w:rsid w:val="00985DCB"/>
    <w:rsid w:val="00987FF3"/>
    <w:rsid w:val="0099518F"/>
    <w:rsid w:val="0099707B"/>
    <w:rsid w:val="009A523D"/>
    <w:rsid w:val="009B02A1"/>
    <w:rsid w:val="009B3361"/>
    <w:rsid w:val="009B7F3F"/>
    <w:rsid w:val="009D7CE6"/>
    <w:rsid w:val="009E3FFD"/>
    <w:rsid w:val="009E448E"/>
    <w:rsid w:val="009F496B"/>
    <w:rsid w:val="009F698A"/>
    <w:rsid w:val="00A01439"/>
    <w:rsid w:val="00A02307"/>
    <w:rsid w:val="00A02E61"/>
    <w:rsid w:val="00A05CFF"/>
    <w:rsid w:val="00A13048"/>
    <w:rsid w:val="00A410C0"/>
    <w:rsid w:val="00A46843"/>
    <w:rsid w:val="00A54124"/>
    <w:rsid w:val="00A56B97"/>
    <w:rsid w:val="00A57D5E"/>
    <w:rsid w:val="00A6093D"/>
    <w:rsid w:val="00A703CE"/>
    <w:rsid w:val="00A72017"/>
    <w:rsid w:val="00A767DC"/>
    <w:rsid w:val="00A76A6D"/>
    <w:rsid w:val="00A808FD"/>
    <w:rsid w:val="00A83253"/>
    <w:rsid w:val="00A9047F"/>
    <w:rsid w:val="00AA6E84"/>
    <w:rsid w:val="00AB1A1C"/>
    <w:rsid w:val="00AB4721"/>
    <w:rsid w:val="00AB7405"/>
    <w:rsid w:val="00AC1BBD"/>
    <w:rsid w:val="00AD05A8"/>
    <w:rsid w:val="00AE341B"/>
    <w:rsid w:val="00AF51C5"/>
    <w:rsid w:val="00B01905"/>
    <w:rsid w:val="00B07CA7"/>
    <w:rsid w:val="00B1279A"/>
    <w:rsid w:val="00B3640F"/>
    <w:rsid w:val="00B417EE"/>
    <w:rsid w:val="00B4194A"/>
    <w:rsid w:val="00B437E8"/>
    <w:rsid w:val="00B51F2C"/>
    <w:rsid w:val="00B5222E"/>
    <w:rsid w:val="00B52C7B"/>
    <w:rsid w:val="00B53179"/>
    <w:rsid w:val="00B532EA"/>
    <w:rsid w:val="00B57A23"/>
    <w:rsid w:val="00B600CD"/>
    <w:rsid w:val="00B61C96"/>
    <w:rsid w:val="00B70498"/>
    <w:rsid w:val="00B73A2A"/>
    <w:rsid w:val="00B75A51"/>
    <w:rsid w:val="00B827C6"/>
    <w:rsid w:val="00B90619"/>
    <w:rsid w:val="00B92091"/>
    <w:rsid w:val="00B94B06"/>
    <w:rsid w:val="00B94C28"/>
    <w:rsid w:val="00BA5A0C"/>
    <w:rsid w:val="00BC10BA"/>
    <w:rsid w:val="00BC5AFD"/>
    <w:rsid w:val="00BC7CCF"/>
    <w:rsid w:val="00BE7F9B"/>
    <w:rsid w:val="00C00DDE"/>
    <w:rsid w:val="00C0209A"/>
    <w:rsid w:val="00C04F43"/>
    <w:rsid w:val="00C05271"/>
    <w:rsid w:val="00C0609D"/>
    <w:rsid w:val="00C115AB"/>
    <w:rsid w:val="00C24EDE"/>
    <w:rsid w:val="00C26737"/>
    <w:rsid w:val="00C26CCB"/>
    <w:rsid w:val="00C30249"/>
    <w:rsid w:val="00C3438D"/>
    <w:rsid w:val="00C35F74"/>
    <w:rsid w:val="00C3723B"/>
    <w:rsid w:val="00C42466"/>
    <w:rsid w:val="00C606C9"/>
    <w:rsid w:val="00C60CC8"/>
    <w:rsid w:val="00C80288"/>
    <w:rsid w:val="00C836F0"/>
    <w:rsid w:val="00C84003"/>
    <w:rsid w:val="00C90650"/>
    <w:rsid w:val="00C92629"/>
    <w:rsid w:val="00C97D78"/>
    <w:rsid w:val="00CB1D70"/>
    <w:rsid w:val="00CC2AAE"/>
    <w:rsid w:val="00CC5A42"/>
    <w:rsid w:val="00CD0EAB"/>
    <w:rsid w:val="00CD3D01"/>
    <w:rsid w:val="00CD6B9B"/>
    <w:rsid w:val="00CE08F9"/>
    <w:rsid w:val="00CE424B"/>
    <w:rsid w:val="00CE5E02"/>
    <w:rsid w:val="00CF34DB"/>
    <w:rsid w:val="00CF3917"/>
    <w:rsid w:val="00CF558F"/>
    <w:rsid w:val="00D010C0"/>
    <w:rsid w:val="00D06B8B"/>
    <w:rsid w:val="00D073E2"/>
    <w:rsid w:val="00D1511D"/>
    <w:rsid w:val="00D1555A"/>
    <w:rsid w:val="00D3147A"/>
    <w:rsid w:val="00D31B50"/>
    <w:rsid w:val="00D33489"/>
    <w:rsid w:val="00D446EC"/>
    <w:rsid w:val="00D45E30"/>
    <w:rsid w:val="00D51BF0"/>
    <w:rsid w:val="00D520C1"/>
    <w:rsid w:val="00D531DB"/>
    <w:rsid w:val="00D55942"/>
    <w:rsid w:val="00D57593"/>
    <w:rsid w:val="00D61B3D"/>
    <w:rsid w:val="00D807BF"/>
    <w:rsid w:val="00D82FCC"/>
    <w:rsid w:val="00DA17FC"/>
    <w:rsid w:val="00DA31C2"/>
    <w:rsid w:val="00DA7887"/>
    <w:rsid w:val="00DB2C26"/>
    <w:rsid w:val="00DB45C3"/>
    <w:rsid w:val="00DD02F4"/>
    <w:rsid w:val="00DD525D"/>
    <w:rsid w:val="00DD6622"/>
    <w:rsid w:val="00DE1C7C"/>
    <w:rsid w:val="00DE6B43"/>
    <w:rsid w:val="00E041C6"/>
    <w:rsid w:val="00E11923"/>
    <w:rsid w:val="00E14A5C"/>
    <w:rsid w:val="00E207D8"/>
    <w:rsid w:val="00E262D4"/>
    <w:rsid w:val="00E36250"/>
    <w:rsid w:val="00E36841"/>
    <w:rsid w:val="00E47F2D"/>
    <w:rsid w:val="00E54511"/>
    <w:rsid w:val="00E60EDC"/>
    <w:rsid w:val="00E61DAC"/>
    <w:rsid w:val="00E70CFC"/>
    <w:rsid w:val="00E72B80"/>
    <w:rsid w:val="00E75FE3"/>
    <w:rsid w:val="00E80EB1"/>
    <w:rsid w:val="00E86C4C"/>
    <w:rsid w:val="00E907A3"/>
    <w:rsid w:val="00E92642"/>
    <w:rsid w:val="00EA02B2"/>
    <w:rsid w:val="00EA5AE0"/>
    <w:rsid w:val="00EB56E1"/>
    <w:rsid w:val="00EB7AB1"/>
    <w:rsid w:val="00EC32BD"/>
    <w:rsid w:val="00ED536F"/>
    <w:rsid w:val="00ED7F8A"/>
    <w:rsid w:val="00EE6275"/>
    <w:rsid w:val="00EE7CD8"/>
    <w:rsid w:val="00EF37F6"/>
    <w:rsid w:val="00EF48CC"/>
    <w:rsid w:val="00F00801"/>
    <w:rsid w:val="00F2488D"/>
    <w:rsid w:val="00F27AB4"/>
    <w:rsid w:val="00F31D6D"/>
    <w:rsid w:val="00F601A0"/>
    <w:rsid w:val="00F60CC2"/>
    <w:rsid w:val="00F60D99"/>
    <w:rsid w:val="00F712E9"/>
    <w:rsid w:val="00F73032"/>
    <w:rsid w:val="00F848FC"/>
    <w:rsid w:val="00F906F6"/>
    <w:rsid w:val="00F9282A"/>
    <w:rsid w:val="00F96BAD"/>
    <w:rsid w:val="00FA139D"/>
    <w:rsid w:val="00FA60F5"/>
    <w:rsid w:val="00FB0E84"/>
    <w:rsid w:val="00FC2405"/>
    <w:rsid w:val="00FD01C2"/>
    <w:rsid w:val="00FD06FB"/>
    <w:rsid w:val="00FE2447"/>
    <w:rsid w:val="00FE595C"/>
    <w:rsid w:val="00FE7BA7"/>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043254"/>
    <w:pPr>
      <w:ind w:left="720"/>
      <w:contextualSpacing/>
    </w:pPr>
  </w:style>
  <w:style w:type="table" w:styleId="TableGrid">
    <w:name w:val="Table Grid"/>
    <w:basedOn w:val="TableNormal"/>
    <w:rsid w:val="00686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566CB"/>
    <w:rPr>
      <w:color w:val="605E5C"/>
      <w:shd w:val="clear" w:color="auto" w:fill="E1DFDD"/>
    </w:rPr>
  </w:style>
  <w:style w:type="paragraph" w:styleId="Caption">
    <w:name w:val="caption"/>
    <w:basedOn w:val="Normal"/>
    <w:next w:val="Normal"/>
    <w:unhideWhenUsed/>
    <w:qFormat/>
    <w:rsid w:val="00155E35"/>
    <w:rPr>
      <w:rFonts w:asciiTheme="majorHAnsi" w:eastAsia="SimHei"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13">
      <w:bodyDiv w:val="1"/>
      <w:marLeft w:val="0"/>
      <w:marRight w:val="0"/>
      <w:marTop w:val="0"/>
      <w:marBottom w:val="0"/>
      <w:divBdr>
        <w:top w:val="none" w:sz="0" w:space="0" w:color="auto"/>
        <w:left w:val="none" w:sz="0" w:space="0" w:color="auto"/>
        <w:bottom w:val="none" w:sz="0" w:space="0" w:color="auto"/>
        <w:right w:val="none" w:sz="0" w:space="0" w:color="auto"/>
      </w:divBdr>
    </w:div>
    <w:div w:id="565457020">
      <w:bodyDiv w:val="1"/>
      <w:marLeft w:val="0"/>
      <w:marRight w:val="0"/>
      <w:marTop w:val="0"/>
      <w:marBottom w:val="0"/>
      <w:divBdr>
        <w:top w:val="none" w:sz="0" w:space="0" w:color="auto"/>
        <w:left w:val="none" w:sz="0" w:space="0" w:color="auto"/>
        <w:bottom w:val="none" w:sz="0" w:space="0" w:color="auto"/>
        <w:right w:val="none" w:sz="0" w:space="0" w:color="auto"/>
      </w:divBdr>
    </w:div>
    <w:div w:id="615988375">
      <w:bodyDiv w:val="1"/>
      <w:marLeft w:val="0"/>
      <w:marRight w:val="0"/>
      <w:marTop w:val="0"/>
      <w:marBottom w:val="0"/>
      <w:divBdr>
        <w:top w:val="none" w:sz="0" w:space="0" w:color="auto"/>
        <w:left w:val="none" w:sz="0" w:space="0" w:color="auto"/>
        <w:bottom w:val="none" w:sz="0" w:space="0" w:color="auto"/>
        <w:right w:val="none" w:sz="0" w:space="0" w:color="auto"/>
      </w:divBdr>
    </w:div>
    <w:div w:id="797526243">
      <w:bodyDiv w:val="1"/>
      <w:marLeft w:val="0"/>
      <w:marRight w:val="0"/>
      <w:marTop w:val="0"/>
      <w:marBottom w:val="0"/>
      <w:divBdr>
        <w:top w:val="none" w:sz="0" w:space="0" w:color="auto"/>
        <w:left w:val="none" w:sz="0" w:space="0" w:color="auto"/>
        <w:bottom w:val="none" w:sz="0" w:space="0" w:color="auto"/>
        <w:right w:val="none" w:sz="0" w:space="0" w:color="auto"/>
      </w:divBdr>
    </w:div>
    <w:div w:id="805507349">
      <w:bodyDiv w:val="1"/>
      <w:marLeft w:val="0"/>
      <w:marRight w:val="0"/>
      <w:marTop w:val="0"/>
      <w:marBottom w:val="0"/>
      <w:divBdr>
        <w:top w:val="none" w:sz="0" w:space="0" w:color="auto"/>
        <w:left w:val="none" w:sz="0" w:space="0" w:color="auto"/>
        <w:bottom w:val="none" w:sz="0" w:space="0" w:color="auto"/>
        <w:right w:val="none" w:sz="0" w:space="0" w:color="auto"/>
      </w:divBdr>
    </w:div>
    <w:div w:id="953290629">
      <w:bodyDiv w:val="1"/>
      <w:marLeft w:val="0"/>
      <w:marRight w:val="0"/>
      <w:marTop w:val="0"/>
      <w:marBottom w:val="0"/>
      <w:divBdr>
        <w:top w:val="none" w:sz="0" w:space="0" w:color="auto"/>
        <w:left w:val="none" w:sz="0" w:space="0" w:color="auto"/>
        <w:bottom w:val="none" w:sz="0" w:space="0" w:color="auto"/>
        <w:right w:val="none" w:sz="0" w:space="0" w:color="auto"/>
      </w:divBdr>
    </w:div>
    <w:div w:id="995567792">
      <w:bodyDiv w:val="1"/>
      <w:marLeft w:val="0"/>
      <w:marRight w:val="0"/>
      <w:marTop w:val="0"/>
      <w:marBottom w:val="0"/>
      <w:divBdr>
        <w:top w:val="none" w:sz="0" w:space="0" w:color="auto"/>
        <w:left w:val="none" w:sz="0" w:space="0" w:color="auto"/>
        <w:bottom w:val="none" w:sz="0" w:space="0" w:color="auto"/>
        <w:right w:val="none" w:sz="0" w:space="0" w:color="auto"/>
      </w:divBdr>
    </w:div>
    <w:div w:id="1054157109">
      <w:bodyDiv w:val="1"/>
      <w:marLeft w:val="0"/>
      <w:marRight w:val="0"/>
      <w:marTop w:val="0"/>
      <w:marBottom w:val="0"/>
      <w:divBdr>
        <w:top w:val="none" w:sz="0" w:space="0" w:color="auto"/>
        <w:left w:val="none" w:sz="0" w:space="0" w:color="auto"/>
        <w:bottom w:val="none" w:sz="0" w:space="0" w:color="auto"/>
        <w:right w:val="none" w:sz="0" w:space="0" w:color="auto"/>
      </w:divBdr>
    </w:div>
    <w:div w:id="1102917241">
      <w:bodyDiv w:val="1"/>
      <w:marLeft w:val="0"/>
      <w:marRight w:val="0"/>
      <w:marTop w:val="0"/>
      <w:marBottom w:val="0"/>
      <w:divBdr>
        <w:top w:val="none" w:sz="0" w:space="0" w:color="auto"/>
        <w:left w:val="none" w:sz="0" w:space="0" w:color="auto"/>
        <w:bottom w:val="none" w:sz="0" w:space="0" w:color="auto"/>
        <w:right w:val="none" w:sz="0" w:space="0" w:color="auto"/>
      </w:divBdr>
    </w:div>
    <w:div w:id="1124813876">
      <w:bodyDiv w:val="1"/>
      <w:marLeft w:val="0"/>
      <w:marRight w:val="0"/>
      <w:marTop w:val="0"/>
      <w:marBottom w:val="0"/>
      <w:divBdr>
        <w:top w:val="none" w:sz="0" w:space="0" w:color="auto"/>
        <w:left w:val="none" w:sz="0" w:space="0" w:color="auto"/>
        <w:bottom w:val="none" w:sz="0" w:space="0" w:color="auto"/>
        <w:right w:val="none" w:sz="0" w:space="0" w:color="auto"/>
      </w:divBdr>
    </w:div>
    <w:div w:id="1284917735">
      <w:bodyDiv w:val="1"/>
      <w:marLeft w:val="0"/>
      <w:marRight w:val="0"/>
      <w:marTop w:val="0"/>
      <w:marBottom w:val="0"/>
      <w:divBdr>
        <w:top w:val="none" w:sz="0" w:space="0" w:color="auto"/>
        <w:left w:val="none" w:sz="0" w:space="0" w:color="auto"/>
        <w:bottom w:val="none" w:sz="0" w:space="0" w:color="auto"/>
        <w:right w:val="none" w:sz="0" w:space="0" w:color="auto"/>
      </w:divBdr>
    </w:div>
    <w:div w:id="1630818388">
      <w:bodyDiv w:val="1"/>
      <w:marLeft w:val="0"/>
      <w:marRight w:val="0"/>
      <w:marTop w:val="0"/>
      <w:marBottom w:val="0"/>
      <w:divBdr>
        <w:top w:val="none" w:sz="0" w:space="0" w:color="auto"/>
        <w:left w:val="none" w:sz="0" w:space="0" w:color="auto"/>
        <w:bottom w:val="none" w:sz="0" w:space="0" w:color="auto"/>
        <w:right w:val="none" w:sz="0" w:space="0" w:color="auto"/>
      </w:divBdr>
    </w:div>
    <w:div w:id="166162151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697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pnikitin@qti.qualcomm.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ruling.lrl@alibaba-inc.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ranck.galpin@interdigital.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A08049-D246-43D9-A9BD-D48363EE3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466247-2517-4F65-AD11-43035BF6B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1365</TotalTime>
  <Pages>5</Pages>
  <Words>1303</Words>
  <Characters>7431</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119</cp:revision>
  <cp:lastPrinted>1900-01-01T08:00:00Z</cp:lastPrinted>
  <dcterms:created xsi:type="dcterms:W3CDTF">2023-11-23T15:31:00Z</dcterms:created>
  <dcterms:modified xsi:type="dcterms:W3CDTF">2024-04-10T19:34:00Z</dcterms:modified>
</cp:coreProperties>
</file>