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7AD9F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B4A5D6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A3A3A">
              <w:rPr>
                <w:rFonts w:hint="eastAsia"/>
                <w:lang w:val="en-CA" w:eastAsia="zh-CN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6308B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52C4E" w:rsidRPr="00452C4E">
              <w:rPr>
                <w:lang w:val="en-CA"/>
              </w:rPr>
              <w:t>JVET-AH0116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30D6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02C01D" w:rsidR="00E61DAC" w:rsidRPr="005B217D" w:rsidRDefault="00A445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4511">
              <w:rPr>
                <w:b/>
                <w:szCs w:val="22"/>
                <w:lang w:val="en-CA"/>
              </w:rPr>
              <w:t>EE2-3.</w:t>
            </w:r>
            <w:r w:rsidR="00BA44A5">
              <w:rPr>
                <w:b/>
                <w:szCs w:val="22"/>
                <w:lang w:val="en-CA"/>
              </w:rPr>
              <w:t>1/</w:t>
            </w:r>
            <w:r w:rsidRPr="00A44511">
              <w:rPr>
                <w:b/>
                <w:szCs w:val="22"/>
                <w:lang w:val="en-CA"/>
              </w:rPr>
              <w:t>2 related:</w:t>
            </w:r>
            <w:r>
              <w:t xml:space="preserve"> </w:t>
            </w:r>
            <w:r w:rsidR="002A3A3A">
              <w:rPr>
                <w:b/>
                <w:szCs w:val="22"/>
              </w:rPr>
              <w:t xml:space="preserve">Additional </w:t>
            </w:r>
            <w:r>
              <w:rPr>
                <w:b/>
                <w:szCs w:val="22"/>
                <w:lang w:val="en-CA"/>
              </w:rPr>
              <w:t>c</w:t>
            </w:r>
            <w:r w:rsidRPr="00A44511">
              <w:rPr>
                <w:b/>
                <w:szCs w:val="22"/>
                <w:lang w:val="en-CA"/>
              </w:rPr>
              <w:t>hained motion vector prediction</w:t>
            </w:r>
            <w:r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030D61" w:rsidRPr="005B217D" w14:paraId="3D8B01B2" w14:textId="77777777" w:rsidTr="00030D61">
        <w:tc>
          <w:tcPr>
            <w:tcW w:w="1458" w:type="dxa"/>
          </w:tcPr>
          <w:p w14:paraId="7AC356CE" w14:textId="77777777" w:rsidR="00030D61" w:rsidRPr="005B217D" w:rsidRDefault="00030D61" w:rsidP="00030D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B965C7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30D61" w:rsidRPr="005B217D" w14:paraId="7E6D99E3" w14:textId="77777777" w:rsidTr="00030D61">
        <w:tc>
          <w:tcPr>
            <w:tcW w:w="1458" w:type="dxa"/>
          </w:tcPr>
          <w:p w14:paraId="18CCDCD6" w14:textId="77777777" w:rsidR="00030D61" w:rsidRPr="005B217D" w:rsidRDefault="00030D61" w:rsidP="00030D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D07E42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30D61" w:rsidRPr="005B217D" w14:paraId="714CD808" w14:textId="77777777" w:rsidTr="00030D61">
        <w:tc>
          <w:tcPr>
            <w:tcW w:w="1458" w:type="dxa"/>
          </w:tcPr>
          <w:p w14:paraId="4DB59313" w14:textId="77777777" w:rsidR="00030D61" w:rsidRPr="005B217D" w:rsidRDefault="00030D61" w:rsidP="00030D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216FFE" w14:textId="77777777" w:rsidR="00030D61" w:rsidRPr="002B61BA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13D24403" w14:textId="77777777" w:rsidR="00030D61" w:rsidRDefault="00030D61" w:rsidP="00030D61">
            <w:pPr>
              <w:spacing w:before="60" w:after="60"/>
              <w:rPr>
                <w:szCs w:val="22"/>
                <w:lang w:val="en-CA"/>
              </w:rPr>
            </w:pPr>
          </w:p>
          <w:p w14:paraId="0487D2ED" w14:textId="77777777" w:rsidR="00030D61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69B38B89" w14:textId="77777777" w:rsidR="00030D61" w:rsidRPr="002B61BA" w:rsidRDefault="00030D61" w:rsidP="00030D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18889F7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2A23D" w14:textId="77777777" w:rsidR="00030D61" w:rsidRPr="00AA604C" w:rsidRDefault="00030D61" w:rsidP="00030D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B97015C" w14:textId="77777777" w:rsidR="00030D61" w:rsidRPr="00080AD7" w:rsidRDefault="00030D61" w:rsidP="00030D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2B1C025C" w:rsidR="00030D61" w:rsidRPr="005B217D" w:rsidRDefault="00000000" w:rsidP="00030D6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0D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30D6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1E558" w:rsidR="00E61DAC" w:rsidRPr="005B217D" w:rsidRDefault="00030D61">
            <w:pPr>
              <w:spacing w:before="60" w:after="60"/>
              <w:rPr>
                <w:szCs w:val="22"/>
                <w:lang w:val="en-CA"/>
              </w:rPr>
            </w:pPr>
            <w:r w:rsidRPr="007E5DB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65C64" w14:textId="0A6E26C1" w:rsidR="00030D61" w:rsidRDefault="00275BCF" w:rsidP="00030D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CB14E1" w14:textId="49349A6A" w:rsidR="00A44511" w:rsidRDefault="00A44511" w:rsidP="00A44511">
      <w:pPr>
        <w:rPr>
          <w:rFonts w:eastAsia="宋体"/>
          <w:szCs w:val="22"/>
          <w:lang w:val="en-CA" w:eastAsia="zh-CN"/>
        </w:rPr>
      </w:pPr>
      <w:bookmarkStart w:id="0" w:name="_Hlk83559748"/>
      <w:r w:rsidRPr="00A44511">
        <w:rPr>
          <w:lang w:val="en-CA"/>
        </w:rPr>
        <w:t>EE2-3.</w:t>
      </w:r>
      <w:r>
        <w:rPr>
          <w:lang w:val="en-CA"/>
        </w:rPr>
        <w:t>1 introduces</w:t>
      </w:r>
      <w:r w:rsidRPr="006E0253">
        <w:rPr>
          <w:lang w:val="en-CA"/>
        </w:rPr>
        <w:t xml:space="preserve"> </w:t>
      </w:r>
      <w:r>
        <w:rPr>
          <w:lang w:val="en-CA"/>
        </w:rPr>
        <w:t xml:space="preserve">a </w:t>
      </w:r>
      <w:r>
        <w:t>chained</w:t>
      </w:r>
      <w:r w:rsidRPr="00DB3BDC">
        <w:t xml:space="preserve"> </w:t>
      </w:r>
      <w:r>
        <w:t>motion vector</w:t>
      </w:r>
      <w:r w:rsidRPr="00DB3BDC">
        <w:t xml:space="preserve"> prediction </w:t>
      </w:r>
      <w:r>
        <w:t>(</w:t>
      </w:r>
      <w:r>
        <w:rPr>
          <w:rFonts w:hint="eastAsia"/>
          <w:lang w:eastAsia="ja-JP"/>
        </w:rPr>
        <w:t>C</w:t>
      </w:r>
      <w:r>
        <w:rPr>
          <w:lang w:eastAsia="ja-JP"/>
        </w:rPr>
        <w:t>MVP</w:t>
      </w:r>
      <w:r>
        <w:t xml:space="preserve">) </w:t>
      </w:r>
      <w:r w:rsidRPr="006E0253">
        <w:rPr>
          <w:lang w:val="en-CA"/>
        </w:rPr>
        <w:t xml:space="preserve">into </w:t>
      </w:r>
      <w:r>
        <w:rPr>
          <w:lang w:val="en-CA"/>
        </w:rPr>
        <w:t>inter</w:t>
      </w:r>
      <w:r w:rsidRPr="006E0253">
        <w:rPr>
          <w:lang w:val="en-CA"/>
        </w:rPr>
        <w:t xml:space="preserve"> merge candidate list construction.</w:t>
      </w:r>
      <w:r>
        <w:rPr>
          <w:lang w:val="en-CA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H</w:t>
      </w:r>
      <w:r>
        <w:rPr>
          <w:rFonts w:eastAsia="宋体"/>
          <w:szCs w:val="22"/>
          <w:lang w:val="en-CA" w:eastAsia="zh-CN"/>
        </w:rPr>
        <w:t>M</w:t>
      </w:r>
      <w:r w:rsidRPr="00F5676D">
        <w:rPr>
          <w:rFonts w:eastAsia="宋体"/>
          <w:szCs w:val="22"/>
          <w:lang w:val="en-CA" w:eastAsia="zh-CN"/>
        </w:rPr>
        <w:t>VP candidates</w:t>
      </w:r>
      <w:r>
        <w:rPr>
          <w:rFonts w:eastAsia="宋体"/>
          <w:szCs w:val="22"/>
          <w:lang w:val="en-CA" w:eastAsia="zh-CN"/>
        </w:rPr>
        <w:t>.</w:t>
      </w:r>
    </w:p>
    <w:p w14:paraId="5D3F9F46" w14:textId="2A05AD02" w:rsidR="003D4133" w:rsidRPr="003D4133" w:rsidRDefault="003D4133" w:rsidP="003D4133">
      <w:pPr>
        <w:rPr>
          <w:rFonts w:eastAsia="宋体"/>
          <w:szCs w:val="22"/>
          <w:lang w:eastAsia="zh-CN"/>
        </w:rPr>
      </w:pPr>
      <w:r w:rsidRPr="00A44511">
        <w:rPr>
          <w:lang w:val="en-CA"/>
        </w:rPr>
        <w:t>EE2-</w:t>
      </w:r>
      <w:r w:rsidRPr="003D4133">
        <w:rPr>
          <w:rFonts w:eastAsia="宋体"/>
          <w:szCs w:val="22"/>
          <w:lang w:eastAsia="zh-CN"/>
        </w:rPr>
        <w:t>3.1a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is</w:t>
      </w:r>
      <w:r>
        <w:rPr>
          <w:rFonts w:eastAsia="宋体"/>
          <w:szCs w:val="22"/>
          <w:lang w:eastAsia="zh-CN"/>
        </w:rPr>
        <w:t xml:space="preserve"> the c</w:t>
      </w:r>
      <w:r w:rsidRPr="003D4133">
        <w:rPr>
          <w:rFonts w:eastAsia="宋体"/>
          <w:szCs w:val="22"/>
          <w:lang w:eastAsia="zh-CN"/>
        </w:rPr>
        <w:t>hained motion vector prediction</w:t>
      </w:r>
      <w:r>
        <w:rPr>
          <w:rFonts w:eastAsia="宋体"/>
          <w:szCs w:val="22"/>
          <w:lang w:eastAsia="zh-CN"/>
        </w:rPr>
        <w:t xml:space="preserve"> without temporal buffer restriction.</w:t>
      </w:r>
    </w:p>
    <w:p w14:paraId="21FB07D5" w14:textId="0C90F2E7" w:rsidR="003D4133" w:rsidRPr="003D4133" w:rsidRDefault="003D4133" w:rsidP="003D4133">
      <w:pPr>
        <w:rPr>
          <w:rFonts w:eastAsia="宋体"/>
          <w:szCs w:val="22"/>
          <w:lang w:eastAsia="zh-CN"/>
        </w:rPr>
      </w:pPr>
      <w:r w:rsidRPr="00A44511">
        <w:rPr>
          <w:lang w:val="en-CA"/>
        </w:rPr>
        <w:t>EE2-</w:t>
      </w:r>
      <w:r w:rsidRPr="003D4133">
        <w:rPr>
          <w:rFonts w:eastAsia="宋体"/>
          <w:szCs w:val="22"/>
          <w:lang w:eastAsia="zh-CN"/>
        </w:rPr>
        <w:t>3.1b</w:t>
      </w:r>
      <w:r>
        <w:rPr>
          <w:rFonts w:eastAsia="宋体"/>
          <w:szCs w:val="22"/>
          <w:lang w:eastAsia="zh-CN"/>
        </w:rPr>
        <w:t xml:space="preserve"> is </w:t>
      </w:r>
      <w:r w:rsidRPr="00A44511">
        <w:rPr>
          <w:lang w:val="en-CA"/>
        </w:rPr>
        <w:t>EE2-</w:t>
      </w:r>
      <w:r w:rsidRPr="003D4133">
        <w:rPr>
          <w:rFonts w:eastAsia="宋体"/>
          <w:szCs w:val="22"/>
          <w:lang w:eastAsia="zh-CN"/>
        </w:rPr>
        <w:t xml:space="preserve">3.1a </w:t>
      </w:r>
      <w:r>
        <w:rPr>
          <w:rFonts w:eastAsia="宋体"/>
          <w:szCs w:val="22"/>
          <w:lang w:eastAsia="zh-CN"/>
        </w:rPr>
        <w:t>with</w:t>
      </w:r>
      <w:r w:rsidRPr="003D4133">
        <w:rPr>
          <w:rFonts w:eastAsia="宋体"/>
          <w:szCs w:val="22"/>
          <w:lang w:eastAsia="zh-CN"/>
        </w:rPr>
        <w:t xml:space="preserve"> </w:t>
      </w:r>
      <w:r w:rsidR="002A3A3A">
        <w:rPr>
          <w:rFonts w:eastAsia="宋体"/>
          <w:szCs w:val="22"/>
          <w:lang w:eastAsia="zh-CN"/>
        </w:rPr>
        <w:t xml:space="preserve">the </w:t>
      </w:r>
      <w:r>
        <w:rPr>
          <w:rFonts w:eastAsia="宋体"/>
          <w:szCs w:val="22"/>
          <w:lang w:eastAsia="zh-CN"/>
        </w:rPr>
        <w:t>r</w:t>
      </w:r>
      <w:r w:rsidRPr="003D4133">
        <w:rPr>
          <w:rFonts w:eastAsia="宋体"/>
          <w:szCs w:val="22"/>
          <w:lang w:eastAsia="zh-CN"/>
        </w:rPr>
        <w:t xml:space="preserve">estriction of only motion </w:t>
      </w:r>
      <w:r w:rsidR="002A3A3A">
        <w:rPr>
          <w:rFonts w:eastAsia="宋体"/>
          <w:szCs w:val="22"/>
          <w:lang w:eastAsia="zh-CN"/>
        </w:rPr>
        <w:t>fetched within one-CTU-row</w:t>
      </w:r>
      <w:r w:rsidR="002A3A3A" w:rsidRPr="003D4133">
        <w:rPr>
          <w:rFonts w:eastAsia="宋体"/>
          <w:szCs w:val="22"/>
          <w:lang w:eastAsia="zh-CN"/>
        </w:rPr>
        <w:t xml:space="preserve"> </w:t>
      </w:r>
      <w:r w:rsidRPr="003D4133">
        <w:rPr>
          <w:rFonts w:eastAsia="宋体"/>
          <w:szCs w:val="22"/>
          <w:lang w:eastAsia="zh-CN"/>
        </w:rPr>
        <w:t>from collocated pictures</w:t>
      </w:r>
      <w:r>
        <w:rPr>
          <w:rFonts w:eastAsia="宋体"/>
          <w:szCs w:val="22"/>
          <w:lang w:eastAsia="zh-CN"/>
        </w:rPr>
        <w:t>.</w:t>
      </w:r>
    </w:p>
    <w:p w14:paraId="2B23CDE8" w14:textId="20EF0DCB" w:rsidR="00A44511" w:rsidRDefault="003D4133" w:rsidP="00A44511">
      <w:pPr>
        <w:rPr>
          <w:rFonts w:eastAsia="Times New Roman"/>
          <w:color w:val="000000"/>
        </w:rPr>
      </w:pPr>
      <w:r>
        <w:rPr>
          <w:lang w:val="en-CA"/>
        </w:rPr>
        <w:t xml:space="preserve">In </w:t>
      </w:r>
      <w:r w:rsidRPr="00A44511">
        <w:rPr>
          <w:lang w:val="en-CA"/>
        </w:rPr>
        <w:t>EE2-</w:t>
      </w:r>
      <w:r>
        <w:rPr>
          <w:lang w:val="en-CA"/>
        </w:rPr>
        <w:t xml:space="preserve">3.2a/b, </w:t>
      </w:r>
      <w:r w:rsidRPr="003F1012">
        <w:rPr>
          <w:rFonts w:eastAsia="Times New Roman"/>
          <w:color w:val="000000"/>
        </w:rPr>
        <w:t>the one-CTU-row temporal buffer constraint</w:t>
      </w:r>
      <w:r>
        <w:rPr>
          <w:rFonts w:eastAsia="Times New Roman"/>
          <w:color w:val="000000"/>
        </w:rPr>
        <w:t xml:space="preserve"> is removed/imposed for all relevant tools in ECM-12.0.</w:t>
      </w:r>
    </w:p>
    <w:p w14:paraId="67D1E4B4" w14:textId="4F94D27F" w:rsidR="003D4133" w:rsidRDefault="003D4133" w:rsidP="00A44511">
      <w:pPr>
        <w:rPr>
          <w:rFonts w:eastAsia="Times New Roman"/>
          <w:color w:val="000000"/>
        </w:rPr>
      </w:pP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3.2c is a combination test of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3.2a and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>3.1a.</w:t>
      </w:r>
    </w:p>
    <w:p w14:paraId="1A235BF2" w14:textId="1B5C2695" w:rsidR="00030D61" w:rsidRDefault="003D4133" w:rsidP="00030D61">
      <w:pPr>
        <w:rPr>
          <w:rFonts w:eastAsia="Times New Roman"/>
          <w:color w:val="000000"/>
        </w:rPr>
      </w:pP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3.2d is a combination test of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3.2b and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>3.1b.</w:t>
      </w:r>
    </w:p>
    <w:p w14:paraId="04208E00" w14:textId="70209F7B" w:rsidR="00617644" w:rsidRDefault="00617644" w:rsidP="00030D61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this contribution, </w:t>
      </w:r>
      <w:r w:rsidR="00BA44A5">
        <w:rPr>
          <w:rFonts w:eastAsia="宋体"/>
          <w:szCs w:val="22"/>
          <w:lang w:val="en-CA" w:eastAsia="zh-CN"/>
        </w:rPr>
        <w:t>additional</w:t>
      </w:r>
      <w:r>
        <w:rPr>
          <w:rFonts w:eastAsia="宋体"/>
          <w:szCs w:val="22"/>
          <w:lang w:val="en-CA" w:eastAsia="zh-CN"/>
        </w:rPr>
        <w:t xml:space="preserve"> CMVP candidates are introduced.</w:t>
      </w:r>
    </w:p>
    <w:bookmarkEnd w:id="0"/>
    <w:p w14:paraId="47108A06" w14:textId="22B7A947" w:rsidR="00030D61" w:rsidRDefault="00030D61" w:rsidP="00030D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 w:rsidR="00617644" w:rsidRPr="00A44511">
        <w:rPr>
          <w:lang w:val="en-CA"/>
        </w:rPr>
        <w:t>EE2-</w:t>
      </w:r>
      <w:r w:rsidR="00617644">
        <w:rPr>
          <w:rFonts w:eastAsia="Times New Roman"/>
          <w:color w:val="000000"/>
        </w:rPr>
        <w:t>3.2c</w:t>
      </w:r>
      <w:r w:rsidRPr="00DB2D62">
        <w:rPr>
          <w:szCs w:val="22"/>
          <w:lang w:val="en-CA"/>
        </w:rPr>
        <w:t xml:space="preserve">, simulation results of </w:t>
      </w:r>
      <w:r w:rsidR="00617644">
        <w:rPr>
          <w:szCs w:val="22"/>
          <w:lang w:val="en-CA"/>
        </w:rPr>
        <w:t>the proposed method</w:t>
      </w:r>
      <w:r>
        <w:rPr>
          <w:szCs w:val="22"/>
          <w:lang w:val="en-CA"/>
        </w:rPr>
        <w:t xml:space="preserve">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71BE07BC" w14:textId="404F3291" w:rsidR="00030D61" w:rsidRDefault="00617644" w:rsidP="00030D6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 w:rsidR="00030D61">
        <w:rPr>
          <w:szCs w:val="22"/>
          <w:lang w:val="en-CA" w:eastAsia="zh-CN"/>
        </w:rPr>
        <w:t xml:space="preserve">: </w:t>
      </w:r>
      <w:r w:rsidR="00030D61" w:rsidRPr="00B00C0D">
        <w:rPr>
          <w:szCs w:val="22"/>
          <w:lang w:val="en-CA" w:eastAsia="zh-CN"/>
        </w:rPr>
        <w:t>Overall</w:t>
      </w:r>
      <w:r w:rsidR="00030D61">
        <w:rPr>
          <w:szCs w:val="22"/>
          <w:lang w:val="en-CA" w:eastAsia="zh-CN"/>
        </w:rPr>
        <w:t>:</w:t>
      </w:r>
      <w:r w:rsidR="00030D61" w:rsidRPr="00B00C0D">
        <w:t xml:space="preserve"> </w:t>
      </w:r>
      <w:r w:rsidR="000C5170">
        <w:t>{</w:t>
      </w:r>
      <w:r w:rsidR="00FA3F1B" w:rsidRPr="00FA3F1B">
        <w:t>0.00%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-0.09%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-0.06%</w:t>
      </w:r>
      <w:proofErr w:type="gramStart"/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100.0%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100.0%</w:t>
      </w:r>
      <w:r w:rsidR="000C5170">
        <w:t>}</w:t>
      </w:r>
      <w:r w:rsidR="000C5170">
        <w:rPr>
          <w:lang w:eastAsia="zh-CN"/>
        </w:rPr>
        <w:t>.</w:t>
      </w:r>
    </w:p>
    <w:p w14:paraId="223BB2A2" w14:textId="1DFF9202" w:rsidR="00030D61" w:rsidRDefault="00030D61" w:rsidP="009509B8">
      <w:pPr>
        <w:tabs>
          <w:tab w:val="clear" w:pos="2520"/>
          <w:tab w:val="clear" w:pos="3240"/>
          <w:tab w:val="clear" w:pos="432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="000C5170">
        <w:rPr>
          <w:lang w:val="en-CA"/>
        </w:rPr>
        <w:t>{</w:t>
      </w:r>
      <w:r w:rsidR="00FA3F1B" w:rsidRPr="00FA3F1B">
        <w:rPr>
          <w:lang w:val="en-CA"/>
        </w:rPr>
        <w:t>-0.03%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0.04</w:t>
      </w:r>
      <w:proofErr w:type="gramStart"/>
      <w:r w:rsidR="00FA3F1B" w:rsidRPr="00FA3F1B">
        <w:rPr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99.9%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100.2%</w:t>
      </w:r>
      <w:r w:rsidR="000C5170">
        <w:rPr>
          <w:lang w:val="en-CA"/>
        </w:rPr>
        <w:t>}</w:t>
      </w:r>
      <w:r w:rsidR="000C5170">
        <w:rPr>
          <w:szCs w:val="22"/>
          <w:lang w:val="en-CA"/>
        </w:rPr>
        <w:t>.</w:t>
      </w:r>
      <w:r w:rsidR="000C5170" w:rsidRPr="00DB2D62">
        <w:rPr>
          <w:szCs w:val="22"/>
          <w:lang w:val="en-CA"/>
        </w:rPr>
        <w:t xml:space="preserve"> </w:t>
      </w:r>
    </w:p>
    <w:p w14:paraId="6740A3BA" w14:textId="52218CB5" w:rsidR="00030D61" w:rsidRDefault="00030D61" w:rsidP="00030D6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="000C5170">
        <w:rPr>
          <w:lang w:val="en-CA"/>
        </w:rPr>
        <w:t>{</w:t>
      </w:r>
      <w:r w:rsidR="00FA3F1B" w:rsidRPr="00FA3F1B">
        <w:rPr>
          <w:lang w:val="en-CA"/>
        </w:rPr>
        <w:t>-0.09%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-0.15%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-0.17</w:t>
      </w:r>
      <w:proofErr w:type="gramStart"/>
      <w:r w:rsidR="00FA3F1B" w:rsidRPr="00FA3F1B">
        <w:rPr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99.7%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100.2%</w:t>
      </w:r>
      <w:r w:rsidR="000C5170">
        <w:rPr>
          <w:lang w:val="en-CA"/>
        </w:rPr>
        <w:t>}.</w:t>
      </w:r>
    </w:p>
    <w:p w14:paraId="35D5FD39" w14:textId="080D5562" w:rsidR="00030D61" w:rsidRDefault="00617644" w:rsidP="00030D61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="00030D61" w:rsidRPr="00DB2D62">
        <w:rPr>
          <w:szCs w:val="22"/>
          <w:lang w:val="en-CA"/>
        </w:rPr>
        <w:t>:</w:t>
      </w:r>
      <w:r w:rsidR="00030D61">
        <w:rPr>
          <w:szCs w:val="22"/>
          <w:lang w:val="en-CA"/>
        </w:rPr>
        <w:t xml:space="preserve"> </w:t>
      </w:r>
      <w:bookmarkStart w:id="1" w:name="_Hlk83558844"/>
      <w:r w:rsidR="00030D61" w:rsidRPr="00B00C0D">
        <w:rPr>
          <w:szCs w:val="22"/>
          <w:lang w:val="en-CA"/>
        </w:rPr>
        <w:t>Overall</w:t>
      </w:r>
      <w:r w:rsidR="00030D61">
        <w:rPr>
          <w:szCs w:val="22"/>
          <w:lang w:val="en-CA"/>
        </w:rPr>
        <w:t>: {</w:t>
      </w:r>
      <w:r w:rsidR="00FA3F1B" w:rsidRPr="00FA3F1B">
        <w:rPr>
          <w:szCs w:val="22"/>
          <w:lang w:val="en-CA"/>
        </w:rPr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-0.33%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0.03</w:t>
      </w:r>
      <w:proofErr w:type="gramStart"/>
      <w:r w:rsidR="00FA3F1B" w:rsidRPr="00FA3F1B">
        <w:rPr>
          <w:szCs w:val="22"/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100.0%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100.1%</w:t>
      </w:r>
      <w:r w:rsidR="00030D61">
        <w:rPr>
          <w:szCs w:val="22"/>
          <w:lang w:val="en-CA"/>
        </w:rPr>
        <w:t>}</w:t>
      </w:r>
      <w:r w:rsidR="000C5170">
        <w:rPr>
          <w:szCs w:val="22"/>
          <w:lang w:val="en-CA"/>
        </w:rPr>
        <w:t>.</w:t>
      </w:r>
    </w:p>
    <w:p w14:paraId="6D6047B3" w14:textId="1E2C448E" w:rsidR="00030D61" w:rsidRDefault="00030D61" w:rsidP="00030D61">
      <w:pPr>
        <w:tabs>
          <w:tab w:val="clear" w:pos="360"/>
          <w:tab w:val="clear" w:pos="1440"/>
          <w:tab w:val="clear" w:pos="2880"/>
          <w:tab w:val="clear" w:pos="3240"/>
          <w:tab w:val="clear" w:pos="3600"/>
          <w:tab w:val="clear" w:pos="3960"/>
          <w:tab w:val="left" w:pos="362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F</w:t>
      </w:r>
      <w:r>
        <w:rPr>
          <w:szCs w:val="22"/>
          <w:lang w:val="en-CA"/>
        </w:rPr>
        <w:t>:</w:t>
      </w:r>
      <w:r w:rsidRPr="00D42B5E">
        <w:t xml:space="preserve"> </w:t>
      </w:r>
      <w:r>
        <w:t>{</w:t>
      </w:r>
      <w:r w:rsidR="00FA3F1B" w:rsidRPr="00FA3F1B"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-0.50%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-0.78</w:t>
      </w:r>
      <w:proofErr w:type="gramStart"/>
      <w:r w:rsidR="00FA3F1B" w:rsidRPr="00FA3F1B"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100.3%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99.9%</w:t>
      </w:r>
      <w:r>
        <w:rPr>
          <w:szCs w:val="22"/>
          <w:lang w:val="en-CA"/>
        </w:rPr>
        <w:t>}</w:t>
      </w:r>
      <w:r w:rsidR="000C5170">
        <w:rPr>
          <w:rFonts w:hint="eastAsia"/>
          <w:szCs w:val="22"/>
          <w:lang w:val="en-CA" w:eastAsia="zh-CN"/>
        </w:rPr>
        <w:t>.</w:t>
      </w:r>
    </w:p>
    <w:p w14:paraId="4ED5783B" w14:textId="1C042CE3" w:rsidR="00030D61" w:rsidRDefault="00030D61" w:rsidP="00030D61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7D30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TGM</w:t>
      </w:r>
      <w:bookmarkEnd w:id="1"/>
      <w:r>
        <w:rPr>
          <w:szCs w:val="22"/>
          <w:lang w:val="en-CA"/>
        </w:rPr>
        <w:t>: {</w:t>
      </w:r>
      <w:r w:rsidR="00FA3F1B" w:rsidRPr="00FA3F1B">
        <w:rPr>
          <w:szCs w:val="22"/>
          <w:lang w:val="en-CA"/>
        </w:rPr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-0.17%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0.03</w:t>
      </w:r>
      <w:proofErr w:type="gramStart"/>
      <w:r w:rsidR="00FA3F1B" w:rsidRPr="00FA3F1B">
        <w:rPr>
          <w:szCs w:val="22"/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100.2%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99.9%</w:t>
      </w:r>
      <w:r>
        <w:rPr>
          <w:szCs w:val="22"/>
          <w:lang w:val="en-CA"/>
        </w:rPr>
        <w:t xml:space="preserve">}. </w:t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</w:p>
    <w:p w14:paraId="6E724A05" w14:textId="77777777" w:rsidR="00030D61" w:rsidRPr="005B217D" w:rsidRDefault="00030D61" w:rsidP="00030D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64A910" w14:textId="09998C19" w:rsidR="00971914" w:rsidRPr="00DB5676" w:rsidRDefault="00971914" w:rsidP="00971914">
      <w:pPr>
        <w:rPr>
          <w:rFonts w:cstheme="minorHAnsi"/>
        </w:rPr>
      </w:pPr>
      <w:r>
        <w:rPr>
          <w:lang w:val="en-CA"/>
        </w:rPr>
        <w:t>In ECM, u</w:t>
      </w:r>
      <w:r w:rsidRPr="00617EAB">
        <w:rPr>
          <w:lang w:val="en-CA"/>
        </w:rPr>
        <w:t xml:space="preserve">p to 4 pairwise candidates are added after the first ARMC reordering </w:t>
      </w:r>
      <w:r>
        <w:rPr>
          <w:lang w:val="en-CA"/>
        </w:rPr>
        <w:t>in a pairwise merge list</w:t>
      </w:r>
      <w:r w:rsidRPr="00617EAB">
        <w:rPr>
          <w:lang w:val="en-CA"/>
        </w:rPr>
        <w:t>.</w:t>
      </w:r>
      <w:r>
        <w:rPr>
          <w:lang w:val="en-CA"/>
        </w:rPr>
        <w:t xml:space="preserve"> After deriving the pairwise candidates, they will be reordered together with the candidates in the </w:t>
      </w:r>
      <w:r w:rsidRPr="00DB5676">
        <w:rPr>
          <w:rFonts w:eastAsia="Malgun Gothic"/>
          <w:lang w:val="en-CA" w:eastAsia="ko-KR"/>
        </w:rPr>
        <w:t xml:space="preserve">initial </w:t>
      </w:r>
      <w:r w:rsidRPr="00DB5676">
        <w:rPr>
          <w:rFonts w:eastAsia="Malgun Gothic"/>
          <w:lang w:val="en-CA" w:eastAsia="ko-KR"/>
        </w:rPr>
        <w:lastRenderedPageBreak/>
        <w:t>merge candidate list</w:t>
      </w:r>
      <w:r>
        <w:rPr>
          <w:rFonts w:eastAsia="Malgun Gothic"/>
          <w:lang w:val="en-CA" w:eastAsia="ko-KR"/>
        </w:rPr>
        <w:t xml:space="preserve"> after the first ARMC reordering </w:t>
      </w:r>
      <w:r w:rsidR="00F66413">
        <w:rPr>
          <w:rFonts w:eastAsia="Malgun Gothic"/>
          <w:lang w:val="en-CA" w:eastAsia="ko-KR"/>
        </w:rPr>
        <w:t xml:space="preserve">under </w:t>
      </w:r>
      <w:r>
        <w:rPr>
          <w:rFonts w:eastAsia="Malgun Gothic"/>
          <w:lang w:val="en-CA" w:eastAsia="ko-KR"/>
        </w:rPr>
        <w:t>a second ARMC reordering. Then d</w:t>
      </w:r>
      <w:r w:rsidRPr="00482014">
        <w:rPr>
          <w:rFonts w:eastAsia="Malgun Gothic"/>
          <w:lang w:val="en-CA" w:eastAsia="ko-KR"/>
        </w:rPr>
        <w:t>iversity reordering</w:t>
      </w:r>
      <w:r>
        <w:rPr>
          <w:rFonts w:eastAsia="Malgun Gothic"/>
          <w:lang w:val="en-CA" w:eastAsia="ko-KR"/>
        </w:rPr>
        <w:t xml:space="preserve"> is performed for the reordered candidates of the initial merge candidate list and pairwise merge list after all the </w:t>
      </w:r>
      <w:bookmarkStart w:id="2" w:name="_Hlk163555883"/>
      <w:r w:rsidR="00D56290">
        <w:rPr>
          <w:rFonts w:eastAsia="Malgun Gothic"/>
          <w:lang w:eastAsia="ko-KR"/>
        </w:rPr>
        <w:t>first and second</w:t>
      </w:r>
      <w:bookmarkEnd w:id="2"/>
      <w:r w:rsidR="00D56290">
        <w:rPr>
          <w:rFonts w:eastAsia="Malgun Gothic"/>
          <w:lang w:eastAsia="ko-KR"/>
        </w:rPr>
        <w:t xml:space="preserve"> </w:t>
      </w:r>
      <w:r>
        <w:rPr>
          <w:rFonts w:eastAsia="Malgun Gothic"/>
          <w:lang w:val="en-CA" w:eastAsia="ko-KR"/>
        </w:rPr>
        <w:t xml:space="preserve">ARMC reordering. At last, the first N (e.g., N is 10 for regular merge mode, </w:t>
      </w:r>
      <w:r w:rsidR="00013C9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val="en-CA" w:eastAsia="ko-KR"/>
        </w:rPr>
        <w:t>4 for TM merge mode</w:t>
      </w:r>
      <w:r w:rsidRPr="007A49BF">
        <w:rPr>
          <w:rFonts w:eastAsia="Malgun Gothic"/>
          <w:lang w:val="en-CA" w:eastAsia="ko-KR"/>
        </w:rPr>
        <w:t xml:space="preserve">) </w:t>
      </w:r>
      <w:r>
        <w:rPr>
          <w:rFonts w:eastAsia="Malgun Gothic"/>
          <w:lang w:val="en-CA" w:eastAsia="ko-KR"/>
        </w:rPr>
        <w:t xml:space="preserve">merge candidates of the initial merge candidate list and pairwise merge list after all the reordering are selected to </w:t>
      </w:r>
      <w:bookmarkStart w:id="3" w:name="_Hlk163555849"/>
      <w:r w:rsidR="001E2B2C">
        <w:rPr>
          <w:rFonts w:eastAsia="Malgun Gothic"/>
          <w:lang w:val="en-CA" w:eastAsia="ko-KR"/>
        </w:rPr>
        <w:t>generate</w:t>
      </w:r>
      <w:bookmarkEnd w:id="3"/>
      <w:r w:rsidR="001E2B2C">
        <w:rPr>
          <w:rFonts w:eastAsia="Malgun Gothic"/>
          <w:lang w:val="en-CA" w:eastAsia="ko-KR"/>
        </w:rPr>
        <w:t xml:space="preserve"> </w:t>
      </w:r>
      <w:r>
        <w:rPr>
          <w:rFonts w:eastAsia="Malgun Gothic"/>
          <w:lang w:val="en-CA" w:eastAsia="ko-KR"/>
        </w:rPr>
        <w:t>the final merge candidate list.</w:t>
      </w:r>
    </w:p>
    <w:p w14:paraId="318E92CF" w14:textId="094F618A" w:rsidR="00030D61" w:rsidRPr="00617644" w:rsidRDefault="00030D61" w:rsidP="00030D61">
      <w:pPr>
        <w:rPr>
          <w:rFonts w:eastAsia="宋体"/>
          <w:szCs w:val="22"/>
          <w:lang w:val="en-CA" w:eastAsia="zh-CN"/>
        </w:rPr>
      </w:pPr>
      <w:r w:rsidRPr="00910D57">
        <w:t xml:space="preserve">In </w:t>
      </w:r>
      <w:r w:rsidR="00617644" w:rsidRPr="00A44511">
        <w:rPr>
          <w:lang w:val="en-CA"/>
        </w:rPr>
        <w:t>EE2-3.</w:t>
      </w:r>
      <w:r w:rsidR="00617644">
        <w:rPr>
          <w:lang w:val="en-CA"/>
        </w:rPr>
        <w:t>1</w:t>
      </w:r>
      <w:r w:rsidRPr="00910D57">
        <w:t xml:space="preserve">, </w:t>
      </w:r>
      <w:r w:rsidR="00617644">
        <w:rPr>
          <w:rFonts w:eastAsia="宋体"/>
          <w:szCs w:val="22"/>
          <w:lang w:val="en-CA" w:eastAsia="zh-CN"/>
        </w:rPr>
        <w:t xml:space="preserve">CMVP </w:t>
      </w:r>
      <w:r w:rsidR="00617644" w:rsidRPr="00F5676D">
        <w:rPr>
          <w:rFonts w:eastAsia="宋体"/>
          <w:szCs w:val="22"/>
          <w:lang w:val="en-CA" w:eastAsia="zh-CN"/>
        </w:rPr>
        <w:t xml:space="preserve">candidates </w:t>
      </w:r>
      <w:r w:rsidR="00617644">
        <w:rPr>
          <w:rFonts w:eastAsia="宋体"/>
          <w:szCs w:val="22"/>
          <w:lang w:val="en-CA" w:eastAsia="zh-CN"/>
        </w:rPr>
        <w:t>are</w:t>
      </w:r>
      <w:r w:rsidR="00617644" w:rsidRPr="00F5676D">
        <w:rPr>
          <w:rFonts w:eastAsia="宋体"/>
          <w:szCs w:val="22"/>
          <w:lang w:val="en-CA" w:eastAsia="zh-CN"/>
        </w:rPr>
        <w:t xml:space="preserve"> inserted after H</w:t>
      </w:r>
      <w:r w:rsidR="00617644">
        <w:rPr>
          <w:rFonts w:eastAsia="宋体"/>
          <w:szCs w:val="22"/>
          <w:lang w:val="en-CA" w:eastAsia="zh-CN"/>
        </w:rPr>
        <w:t>M</w:t>
      </w:r>
      <w:r w:rsidR="00617644" w:rsidRPr="00F5676D">
        <w:rPr>
          <w:rFonts w:eastAsia="宋体"/>
          <w:szCs w:val="22"/>
          <w:lang w:val="en-CA" w:eastAsia="zh-CN"/>
        </w:rPr>
        <w:t>VP candidates</w:t>
      </w:r>
      <w:r w:rsidR="00617644">
        <w:rPr>
          <w:rFonts w:eastAsia="宋体"/>
          <w:szCs w:val="22"/>
          <w:lang w:val="en-CA" w:eastAsia="zh-CN"/>
        </w:rPr>
        <w:t xml:space="preserve">. </w:t>
      </w:r>
      <w:r w:rsidR="00617644">
        <w:rPr>
          <w:rFonts w:hint="eastAsia"/>
          <w:lang w:val="en-GB"/>
        </w:rPr>
        <w:t>C</w:t>
      </w:r>
      <w:r w:rsidR="00617644">
        <w:rPr>
          <w:lang w:val="en-GB"/>
        </w:rPr>
        <w:t xml:space="preserve">MVP </w:t>
      </w:r>
      <w:r w:rsidR="00617644" w:rsidRPr="004011A8">
        <w:rPr>
          <w:lang w:val="en-GB"/>
        </w:rPr>
        <w:t xml:space="preserve">may not have enough </w:t>
      </w:r>
      <w:r w:rsidR="00617644">
        <w:rPr>
          <w:lang w:val="en-GB"/>
        </w:rPr>
        <w:t>positions</w:t>
      </w:r>
      <w:r w:rsidR="00617644" w:rsidRPr="004011A8">
        <w:rPr>
          <w:lang w:val="en-GB"/>
        </w:rPr>
        <w:t xml:space="preserve"> in the </w:t>
      </w:r>
      <w:r w:rsidR="00617644" w:rsidRPr="00EC3DBC">
        <w:rPr>
          <w:lang w:val="en-CA"/>
        </w:rPr>
        <w:t>inter</w:t>
      </w:r>
      <w:r w:rsidR="00617644">
        <w:rPr>
          <w:lang w:val="en-GB"/>
        </w:rPr>
        <w:t xml:space="preserve"> merge candidate </w:t>
      </w:r>
      <w:r w:rsidR="00617644" w:rsidRPr="004011A8">
        <w:rPr>
          <w:lang w:val="en-GB"/>
        </w:rPr>
        <w:t>list</w:t>
      </w:r>
      <w:r w:rsidR="00617644">
        <w:rPr>
          <w:lang w:val="en-GB" w:eastAsia="zh-CN"/>
        </w:rPr>
        <w:t>.</w:t>
      </w:r>
    </w:p>
    <w:p w14:paraId="45A2E5BE" w14:textId="77777777" w:rsidR="00030D61" w:rsidRDefault="00030D61" w:rsidP="00030D61">
      <w:pPr>
        <w:pStyle w:val="Heading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t>Proposed methods</w:t>
      </w:r>
    </w:p>
    <w:bookmarkEnd w:id="4"/>
    <w:p w14:paraId="7D12817D" w14:textId="363F52C1" w:rsidR="00617644" w:rsidRDefault="00617644" w:rsidP="00617644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this contribution, </w:t>
      </w:r>
      <w:r w:rsidR="009D6F49">
        <w:rPr>
          <w:rFonts w:eastAsia="宋体"/>
          <w:szCs w:val="22"/>
          <w:lang w:val="en-CA" w:eastAsia="zh-CN"/>
        </w:rPr>
        <w:t xml:space="preserve">additional </w:t>
      </w:r>
      <w:r>
        <w:rPr>
          <w:rFonts w:eastAsia="宋体"/>
          <w:szCs w:val="22"/>
          <w:lang w:val="en-CA" w:eastAsia="zh-CN"/>
        </w:rPr>
        <w:t>CMVP candidates are introduced.</w:t>
      </w:r>
    </w:p>
    <w:p w14:paraId="6064B0C1" w14:textId="4B1878E1" w:rsidR="00971914" w:rsidRDefault="00971914" w:rsidP="00617644">
      <w:pPr>
        <w:rPr>
          <w:rFonts w:eastAsia="宋体"/>
          <w:szCs w:val="22"/>
          <w:lang w:val="en-CA" w:eastAsia="zh-CN"/>
        </w:rPr>
      </w:pPr>
      <w:r>
        <w:rPr>
          <w:rFonts w:eastAsia="宋体" w:hint="eastAsia"/>
          <w:szCs w:val="22"/>
          <w:lang w:val="en-CA" w:eastAsia="zh-CN"/>
        </w:rPr>
        <w:t>I</w:t>
      </w:r>
      <w:r>
        <w:rPr>
          <w:rFonts w:eastAsia="宋体"/>
          <w:szCs w:val="22"/>
          <w:lang w:val="en-CA" w:eastAsia="zh-CN"/>
        </w:rPr>
        <w:t xml:space="preserve">t is proposed to add </w:t>
      </w:r>
      <w:r>
        <w:rPr>
          <w:rFonts w:eastAsia="宋体" w:hint="eastAsia"/>
          <w:szCs w:val="22"/>
          <w:lang w:val="en-CA" w:eastAsia="zh-CN"/>
        </w:rPr>
        <w:t>some</w:t>
      </w:r>
      <w:r>
        <w:rPr>
          <w:rFonts w:eastAsia="宋体"/>
          <w:szCs w:val="22"/>
          <w:lang w:val="en-CA" w:eastAsia="zh-CN"/>
        </w:rPr>
        <w:t xml:space="preserve"> CMVP candidates after </w:t>
      </w:r>
      <w:r>
        <w:rPr>
          <w:rFonts w:eastAsia="宋体" w:hint="eastAsia"/>
          <w:szCs w:val="22"/>
          <w:lang w:val="en-CA" w:eastAsia="zh-CN"/>
        </w:rPr>
        <w:t>pairwise</w:t>
      </w:r>
      <w:r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 w:hint="eastAsia"/>
          <w:szCs w:val="22"/>
          <w:lang w:val="en-CA" w:eastAsia="zh-CN"/>
        </w:rPr>
        <w:t>candidates</w:t>
      </w:r>
      <w:r>
        <w:rPr>
          <w:rFonts w:eastAsia="宋体"/>
          <w:szCs w:val="22"/>
          <w:lang w:val="en-CA" w:eastAsia="zh-CN"/>
        </w:rPr>
        <w:t xml:space="preserve"> in the pairwise merge candidate list. The </w:t>
      </w:r>
      <w:r w:rsidR="00B22AFC" w:rsidRPr="007F743F">
        <w:rPr>
          <w:lang w:val="en-GB"/>
        </w:rPr>
        <w:t xml:space="preserve">maximum size of the pairwise merge candidate list </w:t>
      </w:r>
      <w:r w:rsidR="00B22AFC">
        <w:rPr>
          <w:lang w:val="en-GB"/>
        </w:rPr>
        <w:t>is</w:t>
      </w:r>
      <w:r w:rsidR="00B22AFC" w:rsidRPr="007F743F">
        <w:rPr>
          <w:lang w:val="en-GB"/>
        </w:rPr>
        <w:t xml:space="preserve"> increased</w:t>
      </w:r>
      <w:r w:rsidR="00B22AFC">
        <w:rPr>
          <w:lang w:val="en-GB"/>
        </w:rPr>
        <w:t>. It will reserve some positions for the CMVP candidates.</w:t>
      </w:r>
    </w:p>
    <w:p w14:paraId="4E2A2F5E" w14:textId="77777777" w:rsidR="00030D61" w:rsidRPr="00DF4C20" w:rsidRDefault="00030D61" w:rsidP="00030D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3680F47" w14:textId="38533648" w:rsidR="00030D61" w:rsidRDefault="00030D61" w:rsidP="00030D61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 w:rsidR="00C465A7">
        <w:rPr>
          <w:lang w:val="en-CA"/>
        </w:rPr>
        <w:t>E</w:t>
      </w:r>
      <w:r>
        <w:rPr>
          <w:lang w:val="en-CA"/>
        </w:rPr>
        <w:t>-</w:t>
      </w:r>
      <w:r w:rsidR="00B22AFC">
        <w:rPr>
          <w:lang w:val="en-CA"/>
        </w:rPr>
        <w:t>2-3.2c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B22AFC">
        <w:t>the proposed method</w:t>
      </w:r>
      <w:r w:rsidRPr="00AA6545">
        <w:rPr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RA</w:t>
      </w:r>
      <w:r w:rsidR="00B22AFC">
        <w:rPr>
          <w:lang w:val="en-CA"/>
        </w:rPr>
        <w:t>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5" w:name="_Hlk123231525"/>
      <w:bookmarkStart w:id="6" w:name="_Hlk75532468"/>
    </w:p>
    <w:p w14:paraId="0A1EE060" w14:textId="0E476FEB" w:rsidR="00030D61" w:rsidRDefault="00030D61" w:rsidP="00030D61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B22AFC">
        <w:rPr>
          <w:sz w:val="22"/>
          <w:szCs w:val="22"/>
        </w:rPr>
        <w:t>the proposed method</w:t>
      </w:r>
      <w:r w:rsidRPr="00DB51C3">
        <w:rPr>
          <w:sz w:val="22"/>
          <w:szCs w:val="22"/>
        </w:rPr>
        <w:t>.</w:t>
      </w:r>
    </w:p>
    <w:tbl>
      <w:tblPr>
        <w:tblW w:w="9023" w:type="dxa"/>
        <w:jc w:val="center"/>
        <w:tblLook w:val="04A0" w:firstRow="1" w:lastRow="0" w:firstColumn="1" w:lastColumn="0" w:noHBand="0" w:noVBand="1"/>
      </w:tblPr>
      <w:tblGrid>
        <w:gridCol w:w="1344"/>
        <w:gridCol w:w="936"/>
        <w:gridCol w:w="935"/>
        <w:gridCol w:w="935"/>
        <w:gridCol w:w="1095"/>
        <w:gridCol w:w="1134"/>
        <w:gridCol w:w="1316"/>
        <w:gridCol w:w="1328"/>
      </w:tblGrid>
      <w:tr w:rsidR="00FA3F1B" w:rsidRPr="00FA3F1B" w14:paraId="1D7773C5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4FF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1ABC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A3F1B" w:rsidRPr="00FA3F1B" w14:paraId="7FA776D6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FFD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D80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Test_3.2c</w:t>
            </w:r>
          </w:p>
        </w:tc>
      </w:tr>
      <w:tr w:rsidR="00FA3F1B" w:rsidRPr="00FA3F1B" w14:paraId="09DCEEEA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E33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3EA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2A5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22B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DCB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395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BF8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757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FA3F1B" w:rsidRPr="00FA3F1B" w14:paraId="048CDAB1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4AF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DC4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045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EC5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F7E66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85E4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1D1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147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FA3F1B" w:rsidRPr="00FA3F1B" w14:paraId="405370CE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6F2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DD2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B43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79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BD443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F3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4EE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C25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</w:tr>
      <w:tr w:rsidR="00FA3F1B" w:rsidRPr="00FA3F1B" w14:paraId="3D87FC79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74D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319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77F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2FD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BAA8B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400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6A2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942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FA3F1B" w:rsidRPr="00FA3F1B" w14:paraId="12C5988A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8E2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C3C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F0C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E3D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CAC29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B3E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D84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AF9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FA3F1B" w:rsidRPr="00FA3F1B" w14:paraId="2EB2D0A5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A7B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2F0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17C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01D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09844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6B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35B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CB9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FA3F1B" w:rsidRPr="00FA3F1B" w14:paraId="664B5E10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28A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58E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2FC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8BB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098ABF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F21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D0D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BCD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FA3F1B" w:rsidRPr="00FA3F1B" w14:paraId="772AC415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783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6944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D0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21E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3EEF45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25D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7A9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17D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FA3F1B" w:rsidRPr="00FA3F1B" w14:paraId="0DA5A80A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5B2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CFC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A80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724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1FECD8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F6C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0DA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7FD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FA3F1B" w:rsidRPr="00FA3F1B" w14:paraId="7A8A9070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32F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20F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8BC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1D0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216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A10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270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5A4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FA3F1B" w:rsidRPr="00FA3F1B" w14:paraId="76C6D698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047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F7F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3F7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247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518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C55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522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AC9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A3F1B" w:rsidRPr="00FA3F1B" w14:paraId="04586151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6D9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03B1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FA3F1B" w:rsidRPr="00FA3F1B" w14:paraId="283B851D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001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378B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Test_3.2c</w:t>
            </w:r>
          </w:p>
        </w:tc>
      </w:tr>
      <w:tr w:rsidR="00FA3F1B" w:rsidRPr="00FA3F1B" w14:paraId="211B9872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619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65E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068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810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C4A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3614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56F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EFF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FA3F1B" w:rsidRPr="00FA3F1B" w14:paraId="4D28D08D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0C6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A89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470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9F4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4E653A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77A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F64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A25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FA3F1B" w:rsidRPr="00FA3F1B" w14:paraId="6C16E14E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8F1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EF8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E28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5DD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8BB4D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4F8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F8E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9FF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FA3F1B" w:rsidRPr="00FA3F1B" w14:paraId="5CD9B7EF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62F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B3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DD6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D67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3043D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6A9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F4A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521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FA3F1B" w:rsidRPr="00FA3F1B" w14:paraId="0DF7C457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08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89A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9B7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355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06711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70B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162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FC7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FA3F1B" w:rsidRPr="00FA3F1B" w14:paraId="3C32E392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64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FFB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667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E244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CF0132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D82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E66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DB4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FA3F1B" w:rsidRPr="00FA3F1B" w14:paraId="367FFB41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3B6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65F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5BA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C6B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1A664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8F6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0AD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7D1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FA3F1B" w:rsidRPr="00FA3F1B" w14:paraId="667D4EBF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B7E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7AE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C32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48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21C9D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2A8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0B9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35D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FA3F1B" w:rsidRPr="00FA3F1B" w14:paraId="00E73054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E6E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0CE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C904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578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7967F6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9C8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447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0CAD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FA3F1B" w:rsidRPr="00FA3F1B" w14:paraId="1ACCFAC6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B413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A012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796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59C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2C3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0F691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FD4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710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</w:tbl>
    <w:bookmarkEnd w:id="5"/>
    <w:bookmarkEnd w:id="6"/>
    <w:p w14:paraId="552391A3" w14:textId="77777777" w:rsidR="00030D61" w:rsidRPr="00444E05" w:rsidRDefault="00030D61" w:rsidP="00030D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5096F627" w14:textId="365687C9" w:rsidR="00030D61" w:rsidRPr="00C64CF2" w:rsidRDefault="00B22AFC" w:rsidP="00030D61">
      <w:pPr>
        <w:rPr>
          <w:lang w:val="en-CA"/>
        </w:rPr>
      </w:pPr>
      <w:r w:rsidRPr="00B22AFC">
        <w:t xml:space="preserve">In this contribution, </w:t>
      </w:r>
      <w:r w:rsidR="00202212" w:rsidRPr="00202212">
        <w:t>additional</w:t>
      </w:r>
      <w:r w:rsidRPr="00B22AFC">
        <w:t xml:space="preserve"> CMVP candidates are introduced</w:t>
      </w:r>
      <w:r w:rsidR="00030D61">
        <w:t>.</w:t>
      </w:r>
      <w:r w:rsidR="00030D61" w:rsidRPr="002522B1">
        <w:rPr>
          <w:lang w:val="en-CA" w:eastAsia="ko-KR"/>
        </w:rPr>
        <w:t xml:space="preserve"> </w:t>
      </w:r>
      <w:r w:rsidR="00030D61">
        <w:rPr>
          <w:lang w:val="en-CA" w:eastAsia="ko-KR"/>
        </w:rPr>
        <w:t>The proposed method</w:t>
      </w:r>
      <w:r w:rsidR="00030D61">
        <w:rPr>
          <w:lang w:val="en-CA"/>
        </w:rPr>
        <w:t xml:space="preserve"> can bring some coding gains </w:t>
      </w:r>
      <w:r w:rsidR="00030D61" w:rsidRPr="00B64BBF">
        <w:rPr>
          <w:lang w:val="en-CA"/>
        </w:rPr>
        <w:t xml:space="preserve">with </w:t>
      </w:r>
      <w:r>
        <w:rPr>
          <w:rFonts w:hint="eastAsia"/>
          <w:lang w:val="en-CA" w:eastAsia="zh-CN"/>
        </w:rPr>
        <w:t>reasonable</w:t>
      </w:r>
      <w:r w:rsidR="00030D61">
        <w:rPr>
          <w:lang w:val="en-CA"/>
        </w:rPr>
        <w:t xml:space="preserve"> coding time change. </w:t>
      </w:r>
      <w:r w:rsidR="00030D61" w:rsidRPr="006A6065">
        <w:rPr>
          <w:lang w:val="en-CA"/>
        </w:rPr>
        <w:t>It is recommended to</w:t>
      </w:r>
      <w:r w:rsidR="00030D61"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study</w:t>
      </w:r>
      <w:r w:rsidRPr="00702B54">
        <w:rPr>
          <w:rFonts w:eastAsia="PMingLiU"/>
          <w:lang w:val="en-CA" w:eastAsia="zh-TW"/>
        </w:rPr>
        <w:t xml:space="preserve"> this method in EE</w:t>
      </w:r>
      <w:r>
        <w:rPr>
          <w:rFonts w:eastAsia="PMingLiU"/>
          <w:lang w:val="en-CA" w:eastAsia="zh-TW"/>
        </w:rPr>
        <w:t>2</w:t>
      </w:r>
      <w:r w:rsidR="00030D61" w:rsidRPr="008A011C">
        <w:rPr>
          <w:rFonts w:eastAsia="PMingLiU"/>
          <w:lang w:val="en-CA" w:eastAsia="zh-TW"/>
        </w:rPr>
        <w:t>.</w:t>
      </w:r>
    </w:p>
    <w:p w14:paraId="4A6E0B23" w14:textId="77777777" w:rsidR="00030D61" w:rsidRDefault="00030D61" w:rsidP="00030D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AAE16CD" w14:textId="6EB87D65" w:rsidR="00030D61" w:rsidRDefault="00030D61" w:rsidP="00030D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B66978" w:rsidRPr="00B66978">
        <w:rPr>
          <w:rStyle w:val="Hyperlink"/>
          <w:rFonts w:eastAsia="宋体"/>
          <w:szCs w:val="22"/>
          <w:lang w:eastAsia="zh-CN"/>
        </w:rPr>
        <w:t>https://vcgit.hhi.fraunhofer.de/ecm/jvet-ag-ee2/ECM/-/tree/TEST_3.2?ref_type=heads</w:t>
      </w:r>
    </w:p>
    <w:p w14:paraId="03ADB58E" w14:textId="77777777" w:rsidR="00030D61" w:rsidRDefault="00030D61" w:rsidP="00030D61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3A1ABE76" w14:textId="77777777" w:rsidR="00030D61" w:rsidRPr="00444E05" w:rsidRDefault="00030D61" w:rsidP="00030D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2F097F59" w14:textId="77777777" w:rsidR="00030D61" w:rsidRPr="00F0381A" w:rsidRDefault="00030D61" w:rsidP="00030D61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30D61" w:rsidRDefault="007F1F8B" w:rsidP="009234A5">
      <w:pPr>
        <w:rPr>
          <w:szCs w:val="22"/>
          <w:lang w:val="en-CA"/>
        </w:rPr>
      </w:pPr>
    </w:p>
    <w:sectPr w:rsidR="007F1F8B" w:rsidRPr="00030D61" w:rsidSect="001773B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4A32E" w14:textId="77777777" w:rsidR="00FD7E6B" w:rsidRDefault="00FD7E6B">
      <w:r>
        <w:separator/>
      </w:r>
    </w:p>
  </w:endnote>
  <w:endnote w:type="continuationSeparator" w:id="0">
    <w:p w14:paraId="34CE331F" w14:textId="77777777" w:rsidR="00FD7E6B" w:rsidRDefault="00FD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0FDC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7FE2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D355" w14:textId="77777777" w:rsidR="00FD7E6B" w:rsidRDefault="00FD7E6B">
      <w:r>
        <w:separator/>
      </w:r>
    </w:p>
  </w:footnote>
  <w:footnote w:type="continuationSeparator" w:id="0">
    <w:p w14:paraId="16126A3B" w14:textId="77777777" w:rsidR="00FD7E6B" w:rsidRDefault="00FD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85151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1590124">
    <w:abstractNumId w:val="9"/>
  </w:num>
  <w:num w:numId="3" w16cid:durableId="1160390341">
    <w:abstractNumId w:val="8"/>
  </w:num>
  <w:num w:numId="4" w16cid:durableId="1096363364">
    <w:abstractNumId w:val="6"/>
  </w:num>
  <w:num w:numId="5" w16cid:durableId="542865150">
    <w:abstractNumId w:val="7"/>
  </w:num>
  <w:num w:numId="6" w16cid:durableId="1759251744">
    <w:abstractNumId w:val="4"/>
  </w:num>
  <w:num w:numId="7" w16cid:durableId="1879510303">
    <w:abstractNumId w:val="5"/>
  </w:num>
  <w:num w:numId="8" w16cid:durableId="1251310178">
    <w:abstractNumId w:val="4"/>
  </w:num>
  <w:num w:numId="9" w16cid:durableId="640884400">
    <w:abstractNumId w:val="1"/>
  </w:num>
  <w:num w:numId="10" w16cid:durableId="1673098122">
    <w:abstractNumId w:val="3"/>
  </w:num>
  <w:num w:numId="11" w16cid:durableId="445004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9E"/>
    <w:rsid w:val="000308A3"/>
    <w:rsid w:val="00030D61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170"/>
    <w:rsid w:val="000C5F4C"/>
    <w:rsid w:val="000D316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F55"/>
    <w:rsid w:val="00155526"/>
    <w:rsid w:val="00171371"/>
    <w:rsid w:val="00175A24"/>
    <w:rsid w:val="001773B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B2C"/>
    <w:rsid w:val="001E3B37"/>
    <w:rsid w:val="001F2594"/>
    <w:rsid w:val="001F6A5E"/>
    <w:rsid w:val="0020221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A3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3F0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133"/>
    <w:rsid w:val="003D6342"/>
    <w:rsid w:val="003E6F90"/>
    <w:rsid w:val="003E73ED"/>
    <w:rsid w:val="003F5D0F"/>
    <w:rsid w:val="00411952"/>
    <w:rsid w:val="00414101"/>
    <w:rsid w:val="00414DFE"/>
    <w:rsid w:val="004219CF"/>
    <w:rsid w:val="004234F0"/>
    <w:rsid w:val="00427EEC"/>
    <w:rsid w:val="00433DDB"/>
    <w:rsid w:val="00435A29"/>
    <w:rsid w:val="00437619"/>
    <w:rsid w:val="00452C4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64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23B1"/>
    <w:rsid w:val="007A7D29"/>
    <w:rsid w:val="007B4081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FE2"/>
    <w:rsid w:val="00882F72"/>
    <w:rsid w:val="00893DC4"/>
    <w:rsid w:val="008A147E"/>
    <w:rsid w:val="008A42F1"/>
    <w:rsid w:val="008A4B4C"/>
    <w:rsid w:val="008C239F"/>
    <w:rsid w:val="008E480C"/>
    <w:rsid w:val="008F26B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9B8"/>
    <w:rsid w:val="00955F6D"/>
    <w:rsid w:val="00971914"/>
    <w:rsid w:val="00977C16"/>
    <w:rsid w:val="00983C9B"/>
    <w:rsid w:val="0098551D"/>
    <w:rsid w:val="00985DCB"/>
    <w:rsid w:val="0099518F"/>
    <w:rsid w:val="009A523D"/>
    <w:rsid w:val="009B02A1"/>
    <w:rsid w:val="009B3361"/>
    <w:rsid w:val="009B7F3F"/>
    <w:rsid w:val="009D6F49"/>
    <w:rsid w:val="009D7CE6"/>
    <w:rsid w:val="009E448E"/>
    <w:rsid w:val="009F496B"/>
    <w:rsid w:val="00A01439"/>
    <w:rsid w:val="00A02E61"/>
    <w:rsid w:val="00A05CFF"/>
    <w:rsid w:val="00A13048"/>
    <w:rsid w:val="00A44511"/>
    <w:rsid w:val="00A46843"/>
    <w:rsid w:val="00A56B97"/>
    <w:rsid w:val="00A6093D"/>
    <w:rsid w:val="00A703CE"/>
    <w:rsid w:val="00A72017"/>
    <w:rsid w:val="00A767DC"/>
    <w:rsid w:val="00A76A6D"/>
    <w:rsid w:val="00A83253"/>
    <w:rsid w:val="00A91401"/>
    <w:rsid w:val="00AA6E84"/>
    <w:rsid w:val="00AB1A1C"/>
    <w:rsid w:val="00AB4721"/>
    <w:rsid w:val="00AB5BCB"/>
    <w:rsid w:val="00AB7405"/>
    <w:rsid w:val="00AD05A8"/>
    <w:rsid w:val="00AE341B"/>
    <w:rsid w:val="00AF51C5"/>
    <w:rsid w:val="00B01905"/>
    <w:rsid w:val="00B07CA7"/>
    <w:rsid w:val="00B1279A"/>
    <w:rsid w:val="00B22AF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78"/>
    <w:rsid w:val="00B73A2A"/>
    <w:rsid w:val="00B75A51"/>
    <w:rsid w:val="00B827C6"/>
    <w:rsid w:val="00B94B06"/>
    <w:rsid w:val="00B94C28"/>
    <w:rsid w:val="00BA44A5"/>
    <w:rsid w:val="00BC10BA"/>
    <w:rsid w:val="00BC5AFD"/>
    <w:rsid w:val="00C00DDE"/>
    <w:rsid w:val="00C020B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5A7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56290"/>
    <w:rsid w:val="00D61B3D"/>
    <w:rsid w:val="00D807BF"/>
    <w:rsid w:val="00D82FCC"/>
    <w:rsid w:val="00DA17FC"/>
    <w:rsid w:val="00DA7887"/>
    <w:rsid w:val="00DA7C60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6413"/>
    <w:rsid w:val="00F712E9"/>
    <w:rsid w:val="00F73032"/>
    <w:rsid w:val="00F848FC"/>
    <w:rsid w:val="00F906F6"/>
    <w:rsid w:val="00F9282A"/>
    <w:rsid w:val="00F96BAD"/>
    <w:rsid w:val="00FA139D"/>
    <w:rsid w:val="00FA3F1B"/>
    <w:rsid w:val="00FA60F5"/>
    <w:rsid w:val="00FB0E84"/>
    <w:rsid w:val="00FC2405"/>
    <w:rsid w:val="00FD01C2"/>
    <w:rsid w:val="00FD7E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30D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30D61"/>
    <w:rPr>
      <w:rFonts w:eastAsia="宋体"/>
      <w:b/>
      <w:bCs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30D6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030D61"/>
    <w:rPr>
      <w:rFonts w:eastAsia="宋体"/>
      <w:kern w:val="2"/>
      <w:sz w:val="21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30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19</cp:revision>
  <cp:lastPrinted>1900-01-01T08:00:00Z</cp:lastPrinted>
  <dcterms:created xsi:type="dcterms:W3CDTF">2023-11-23T15:31:00Z</dcterms:created>
  <dcterms:modified xsi:type="dcterms:W3CDTF">2024-04-10T12:47:00Z</dcterms:modified>
</cp:coreProperties>
</file>