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F18CB4D" w:rsidR="006C5D39" w:rsidRPr="005B217D" w:rsidRDefault="00CF2343"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2967684B">
                      <wp:simplePos x="0" y="0"/>
                      <wp:positionH relativeFrom="column">
                        <wp:posOffset>-52705</wp:posOffset>
                      </wp:positionH>
                      <wp:positionV relativeFrom="paragraph">
                        <wp:posOffset>-349250</wp:posOffset>
                      </wp:positionV>
                      <wp:extent cx="295910" cy="312420"/>
                      <wp:effectExtent l="0" t="0" r="0" b="0"/>
                      <wp:wrapNone/>
                      <wp:docPr id="19206088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0038116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91855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846991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087386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806379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944172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4325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6241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26329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34098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652747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075338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130231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6413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526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22500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34648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04769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9416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61739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04038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29631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77861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834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ByBLVzHqAAACuWBAAO&#10;AAAAAAAAAAAAAAAAAC4CAABkcnMvZTJvRG9jLnhtbFBLAQItABQABgAIAAAAIQBFf8AY3QAAAAgB&#10;AAAPAAAAAAAAAAAAAAAAAHi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&#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&#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67D3463">
                  <wp:simplePos x="0" y="0"/>
                  <wp:positionH relativeFrom="column">
                    <wp:posOffset>610235</wp:posOffset>
                  </wp:positionH>
                  <wp:positionV relativeFrom="paragraph">
                    <wp:posOffset>-318770</wp:posOffset>
                  </wp:positionV>
                  <wp:extent cx="293370" cy="267335"/>
                  <wp:effectExtent l="0" t="0" r="0" b="0"/>
                  <wp:wrapNone/>
                  <wp:docPr id="2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02DD44F">
                  <wp:simplePos x="0" y="0"/>
                  <wp:positionH relativeFrom="column">
                    <wp:posOffset>268605</wp:posOffset>
                  </wp:positionH>
                  <wp:positionV relativeFrom="paragraph">
                    <wp:posOffset>-318770</wp:posOffset>
                  </wp:positionV>
                  <wp:extent cx="294640" cy="267335"/>
                  <wp:effectExtent l="0" t="0" r="0" b="0"/>
                  <wp:wrapNone/>
                  <wp:docPr id="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7FEEF7" w:rsidR="00E61DAC" w:rsidRPr="005B217D" w:rsidRDefault="00CF2343" w:rsidP="00F712E9">
            <w:pPr>
              <w:tabs>
                <w:tab w:val="left" w:pos="7200"/>
              </w:tabs>
              <w:spacing w:before="0"/>
              <w:rPr>
                <w:b/>
                <w:szCs w:val="22"/>
                <w:lang w:val="en-CA"/>
              </w:rPr>
            </w:pPr>
            <w:r w:rsidRPr="00CF2343">
              <w:t>34th Meeting, Rennes, FR, 17–24 April 2024</w:t>
            </w:r>
          </w:p>
        </w:tc>
        <w:tc>
          <w:tcPr>
            <w:tcW w:w="3168" w:type="dxa"/>
          </w:tcPr>
          <w:p w14:paraId="59B7E346" w14:textId="1A71B51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2343">
              <w:rPr>
                <w:rFonts w:hint="eastAsia"/>
                <w:lang w:val="en-CA" w:eastAsia="ko-KR"/>
              </w:rPr>
              <w:t>AH</w:t>
            </w:r>
            <w:r w:rsidR="00720A9F" w:rsidRPr="00720A9F">
              <w:rPr>
                <w:lang w:val="en-CA"/>
              </w:rPr>
              <w:t>0111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8CE65B" w:rsidR="00E61DAC" w:rsidRPr="005B217D" w:rsidRDefault="003D7788" w:rsidP="00257A49">
            <w:pPr>
              <w:spacing w:before="60" w:after="60"/>
              <w:rPr>
                <w:b/>
                <w:szCs w:val="22"/>
                <w:lang w:val="en-CA" w:eastAsia="ko-KR"/>
              </w:rPr>
            </w:pPr>
            <w:r>
              <w:rPr>
                <w:rFonts w:hint="eastAsia"/>
                <w:b/>
                <w:szCs w:val="22"/>
                <w:lang w:val="en-CA" w:eastAsia="ko-KR"/>
              </w:rPr>
              <w:t xml:space="preserve">AHG9: </w:t>
            </w:r>
            <w:r w:rsidR="00257A49" w:rsidRPr="00257A49">
              <w:rPr>
                <w:b/>
                <w:szCs w:val="22"/>
                <w:lang w:val="en-CA" w:eastAsia="ko-KR"/>
              </w:rPr>
              <w:t xml:space="preserve">Proposed update </w:t>
            </w:r>
            <w:r w:rsidR="00257A49">
              <w:rPr>
                <w:b/>
                <w:szCs w:val="22"/>
                <w:lang w:val="en-CA" w:eastAsia="ko-KR"/>
              </w:rPr>
              <w:t>o</w:t>
            </w:r>
            <w:r>
              <w:rPr>
                <w:rFonts w:hint="eastAsia"/>
                <w:b/>
                <w:szCs w:val="22"/>
                <w:lang w:val="en-CA" w:eastAsia="ko-KR"/>
              </w:rPr>
              <w:t>n the encoder optimization information 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F3688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FC6E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187A83" w:rsidR="00E61DAC" w:rsidRPr="005B217D" w:rsidRDefault="003D7788">
            <w:pPr>
              <w:spacing w:before="60" w:after="60"/>
              <w:rPr>
                <w:szCs w:val="22"/>
                <w:lang w:val="en-CA"/>
              </w:rPr>
            </w:pPr>
            <w:r>
              <w:rPr>
                <w:szCs w:val="22"/>
                <w:lang w:val="en-CA"/>
              </w:rPr>
              <w:t>Chul Keun Kim</w:t>
            </w:r>
            <w:r w:rsidRPr="005B217D">
              <w:rPr>
                <w:szCs w:val="22"/>
                <w:lang w:val="en-CA"/>
              </w:rPr>
              <w:br/>
            </w:r>
            <w:r>
              <w:rPr>
                <w:szCs w:val="22"/>
                <w:lang w:val="en-CA"/>
              </w:rPr>
              <w:t>Hendry</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00CECDE7" w:rsidR="00E61DAC" w:rsidRPr="005B217D" w:rsidRDefault="00E61DAC" w:rsidP="008D038C">
            <w:pPr>
              <w:spacing w:before="60" w:after="60"/>
              <w:rPr>
                <w:szCs w:val="22"/>
                <w:lang w:val="en-CA"/>
              </w:rPr>
            </w:pPr>
            <w:r w:rsidRPr="005B217D">
              <w:rPr>
                <w:szCs w:val="22"/>
                <w:lang w:val="en-CA"/>
              </w:rPr>
              <w:t>Email:</w:t>
            </w:r>
          </w:p>
        </w:tc>
        <w:tc>
          <w:tcPr>
            <w:tcW w:w="3168" w:type="dxa"/>
          </w:tcPr>
          <w:p w14:paraId="32C2ABFD" w14:textId="18BDCDEB" w:rsidR="00E61DAC" w:rsidRPr="005B217D" w:rsidRDefault="00CF2343">
            <w:pPr>
              <w:spacing w:before="60" w:after="60"/>
              <w:rPr>
                <w:szCs w:val="22"/>
                <w:lang w:val="en-CA" w:eastAsia="ko-KR"/>
              </w:rPr>
            </w:pPr>
            <w:r>
              <w:rPr>
                <w:rFonts w:hint="eastAsia"/>
                <w:szCs w:val="22"/>
                <w:lang w:val="en-CA" w:eastAsia="ko-KR"/>
              </w:rPr>
              <w:t>chulkeun.kim@lge.com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142F" w:rsidR="00E61DAC" w:rsidRPr="005B217D" w:rsidRDefault="003D7788">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EE366D" w14:textId="41FC0D37" w:rsidR="00C54501" w:rsidRDefault="00C54501" w:rsidP="00C54501">
      <w:pPr>
        <w:rPr>
          <w:lang w:val="en-CA" w:eastAsia="ko-KR"/>
        </w:rPr>
      </w:pPr>
      <w:r>
        <w:rPr>
          <w:lang w:val="en-CA"/>
        </w:rPr>
        <w:t xml:space="preserve">This contribution proposes the following modifications to </w:t>
      </w:r>
      <w:r w:rsidR="00D54E21">
        <w:rPr>
          <w:lang w:val="en-CA"/>
        </w:rPr>
        <w:t>E</w:t>
      </w:r>
      <w:r>
        <w:rPr>
          <w:lang w:val="en-CA"/>
        </w:rPr>
        <w:t xml:space="preserve">ncoder </w:t>
      </w:r>
      <w:r w:rsidR="00D54E21">
        <w:rPr>
          <w:lang w:val="en-CA"/>
        </w:rPr>
        <w:t>O</w:t>
      </w:r>
      <w:r>
        <w:rPr>
          <w:lang w:val="en-CA"/>
        </w:rPr>
        <w:t>ptimization</w:t>
      </w:r>
      <w:r w:rsidR="00F56B34">
        <w:rPr>
          <w:lang w:val="en-CA"/>
        </w:rPr>
        <w:t xml:space="preserve"> </w:t>
      </w:r>
      <w:r w:rsidR="00D54E21">
        <w:rPr>
          <w:lang w:val="en-CA"/>
        </w:rPr>
        <w:t>I</w:t>
      </w:r>
      <w:r>
        <w:rPr>
          <w:lang w:val="en-CA"/>
        </w:rPr>
        <w:t>nformation</w:t>
      </w:r>
      <w:r w:rsidR="00D54E21">
        <w:rPr>
          <w:lang w:val="en-CA"/>
        </w:rPr>
        <w:t xml:space="preserve"> (EOI)</w:t>
      </w:r>
      <w:r>
        <w:rPr>
          <w:lang w:val="en-CA"/>
        </w:rPr>
        <w:t xml:space="preserve"> SEI message:</w:t>
      </w:r>
    </w:p>
    <w:p w14:paraId="70DC9298" w14:textId="00586489" w:rsidR="00C54501" w:rsidRDefault="00BC0F7C" w:rsidP="00C54501">
      <w:pPr>
        <w:pStyle w:val="aa"/>
        <w:numPr>
          <w:ilvl w:val="0"/>
          <w:numId w:val="12"/>
        </w:numPr>
        <w:tabs>
          <w:tab w:val="clear" w:pos="720"/>
        </w:tabs>
        <w:ind w:left="360"/>
        <w:rPr>
          <w:lang w:val="en-CA" w:eastAsia="ko-KR"/>
        </w:rPr>
      </w:pPr>
      <w:r w:rsidRPr="00BC0F7C">
        <w:rPr>
          <w:lang w:val="en-CA" w:eastAsia="ko-KR"/>
        </w:rPr>
        <w:t xml:space="preserve">Add </w:t>
      </w:r>
      <w:r w:rsidR="00D937CA">
        <w:rPr>
          <w:lang w:val="en-CA" w:eastAsia="ko-KR"/>
        </w:rPr>
        <w:t xml:space="preserve">a </w:t>
      </w:r>
      <w:r w:rsidRPr="00BC0F7C">
        <w:rPr>
          <w:lang w:val="en-CA" w:eastAsia="ko-KR"/>
        </w:rPr>
        <w:t xml:space="preserve">constraint on </w:t>
      </w:r>
      <w:r w:rsidR="00D937CA">
        <w:rPr>
          <w:lang w:val="en-CA" w:eastAsia="ko-KR"/>
        </w:rPr>
        <w:t xml:space="preserve">the values of </w:t>
      </w:r>
      <w:proofErr w:type="spellStart"/>
      <w:r w:rsidRPr="00C54501">
        <w:rPr>
          <w:lang w:val="en-CA" w:eastAsia="ko-KR"/>
        </w:rPr>
        <w:t>eoi_for_human_viewing_idc</w:t>
      </w:r>
      <w:proofErr w:type="spellEnd"/>
      <w:r>
        <w:rPr>
          <w:lang w:val="en-CA" w:eastAsia="ko-KR"/>
        </w:rPr>
        <w:t xml:space="preserve"> </w:t>
      </w:r>
      <w:r w:rsidRPr="00BC0F7C">
        <w:rPr>
          <w:lang w:val="en-CA" w:eastAsia="ko-KR"/>
        </w:rPr>
        <w:t xml:space="preserve">and </w:t>
      </w:r>
      <w:proofErr w:type="spellStart"/>
      <w:r w:rsidRPr="00C54501">
        <w:rPr>
          <w:lang w:val="en-CA" w:eastAsia="ko-KR"/>
        </w:rPr>
        <w:t>eoi_for_machine_analysis_idc</w:t>
      </w:r>
      <w:proofErr w:type="spellEnd"/>
      <w:r w:rsidRPr="00BC0F7C">
        <w:rPr>
          <w:lang w:val="en-CA" w:eastAsia="ko-KR"/>
        </w:rPr>
        <w:t xml:space="preserve"> to </w:t>
      </w:r>
      <w:r w:rsidR="008D038C">
        <w:rPr>
          <w:lang w:val="en-CA" w:eastAsia="ko-KR"/>
        </w:rPr>
        <w:t xml:space="preserve">avoid signalling of values that do not make sense in term of </w:t>
      </w:r>
      <w:r w:rsidRPr="00BC0F7C">
        <w:rPr>
          <w:lang w:val="en-CA" w:eastAsia="ko-KR"/>
        </w:rPr>
        <w:t>optimization purpose</w:t>
      </w:r>
      <w:r w:rsidR="008D038C">
        <w:rPr>
          <w:lang w:val="en-CA" w:eastAsia="ko-KR"/>
        </w:rPr>
        <w:t>:</w:t>
      </w:r>
    </w:p>
    <w:p w14:paraId="732E7313" w14:textId="0774801C" w:rsidR="00C54501" w:rsidRDefault="008B7A82" w:rsidP="00C54501">
      <w:pPr>
        <w:pStyle w:val="aa"/>
        <w:numPr>
          <w:ilvl w:val="0"/>
          <w:numId w:val="13"/>
        </w:numPr>
        <w:tabs>
          <w:tab w:val="clear" w:pos="720"/>
        </w:tabs>
        <w:rPr>
          <w:lang w:val="en-CA" w:eastAsia="ko-KR"/>
        </w:rPr>
      </w:pPr>
      <w:r>
        <w:rPr>
          <w:lang w:val="en-CA" w:eastAsia="ko-KR"/>
        </w:rPr>
        <w:t>O</w:t>
      </w:r>
      <w:r>
        <w:rPr>
          <w:rFonts w:hint="eastAsia"/>
          <w:lang w:val="en-CA" w:eastAsia="ko-KR"/>
        </w:rPr>
        <w:t xml:space="preserve">ption 1: </w:t>
      </w:r>
      <w:r w:rsidR="00300777">
        <w:rPr>
          <w:rFonts w:hint="eastAsia"/>
          <w:lang w:val="en-CA" w:eastAsia="ko-KR"/>
        </w:rPr>
        <w:t>a</w:t>
      </w:r>
      <w:r w:rsidR="00300777" w:rsidRPr="00300777">
        <w:rPr>
          <w:lang w:val="en-CA" w:eastAsia="ko-KR"/>
        </w:rPr>
        <w:t xml:space="preserve">t least </w:t>
      </w:r>
      <w:proofErr w:type="spellStart"/>
      <w:r w:rsidR="00300777" w:rsidRPr="00300777">
        <w:rPr>
          <w:lang w:val="en-CA" w:eastAsia="ko-KR"/>
        </w:rPr>
        <w:t>eoi_for_human_viewing_idc</w:t>
      </w:r>
      <w:proofErr w:type="spellEnd"/>
      <w:r w:rsidR="00300777" w:rsidRPr="00300777">
        <w:rPr>
          <w:lang w:val="en-CA" w:eastAsia="ko-KR"/>
        </w:rPr>
        <w:t xml:space="preserve"> </w:t>
      </w:r>
      <w:r w:rsidR="00C90DB7">
        <w:rPr>
          <w:lang w:val="en-CA" w:eastAsia="ko-KR"/>
        </w:rPr>
        <w:t>or</w:t>
      </w:r>
      <w:r w:rsidR="00C90DB7" w:rsidRPr="00300777">
        <w:rPr>
          <w:lang w:val="en-CA" w:eastAsia="ko-KR"/>
        </w:rPr>
        <w:t xml:space="preserve"> </w:t>
      </w:r>
      <w:proofErr w:type="spellStart"/>
      <w:r w:rsidR="00300777" w:rsidRPr="00300777">
        <w:rPr>
          <w:lang w:val="en-CA" w:eastAsia="ko-KR"/>
        </w:rPr>
        <w:t>eoi_for_machine_analysis_idc</w:t>
      </w:r>
      <w:proofErr w:type="spellEnd"/>
      <w:r w:rsidR="00300777" w:rsidRPr="00300777">
        <w:rPr>
          <w:lang w:val="en-CA" w:eastAsia="ko-KR"/>
        </w:rPr>
        <w:t xml:space="preserve"> </w:t>
      </w:r>
      <w:r w:rsidR="008D038C">
        <w:rPr>
          <w:lang w:val="en-CA" w:eastAsia="ko-KR"/>
        </w:rPr>
        <w:t xml:space="preserve">shall be </w:t>
      </w:r>
      <w:r w:rsidR="00300777" w:rsidRPr="00300777">
        <w:rPr>
          <w:lang w:val="en-CA" w:eastAsia="ko-KR"/>
        </w:rPr>
        <w:t>greater than 1.</w:t>
      </w:r>
    </w:p>
    <w:p w14:paraId="70DF919E" w14:textId="5002DA2F" w:rsidR="00C54501" w:rsidRDefault="00300777" w:rsidP="00C54501">
      <w:pPr>
        <w:pStyle w:val="aa"/>
        <w:numPr>
          <w:ilvl w:val="0"/>
          <w:numId w:val="13"/>
        </w:numPr>
        <w:tabs>
          <w:tab w:val="clear" w:pos="720"/>
        </w:tabs>
        <w:rPr>
          <w:lang w:val="en-CA" w:eastAsia="ko-KR"/>
        </w:rPr>
      </w:pPr>
      <w:r>
        <w:rPr>
          <w:rFonts w:hint="eastAsia"/>
          <w:lang w:val="en-CA" w:eastAsia="ko-KR"/>
        </w:rPr>
        <w:t xml:space="preserve">Option 2: </w:t>
      </w:r>
      <w:proofErr w:type="spellStart"/>
      <w:r w:rsidRPr="00300777">
        <w:rPr>
          <w:lang w:val="en-CA" w:eastAsia="ko-KR"/>
        </w:rPr>
        <w:t>eoi_for_human_viewing_idc</w:t>
      </w:r>
      <w:proofErr w:type="spellEnd"/>
      <w:r w:rsidRPr="00300777">
        <w:rPr>
          <w:lang w:val="en-CA" w:eastAsia="ko-KR"/>
        </w:rPr>
        <w:t xml:space="preserve"> and </w:t>
      </w:r>
      <w:proofErr w:type="spellStart"/>
      <w:r w:rsidRPr="00300777">
        <w:rPr>
          <w:lang w:val="en-CA" w:eastAsia="ko-KR"/>
        </w:rPr>
        <w:t>eoi_for_machine_analysis_idc</w:t>
      </w:r>
      <w:proofErr w:type="spellEnd"/>
      <w:r w:rsidRPr="00300777">
        <w:rPr>
          <w:lang w:val="en-CA" w:eastAsia="ko-KR"/>
        </w:rPr>
        <w:t xml:space="preserve"> </w:t>
      </w:r>
      <w:r w:rsidR="00556CE4">
        <w:rPr>
          <w:lang w:val="en-CA" w:eastAsia="ko-KR"/>
        </w:rPr>
        <w:t>shall not</w:t>
      </w:r>
      <w:r w:rsidR="00556CE4" w:rsidRPr="00300777">
        <w:rPr>
          <w:lang w:val="en-CA" w:eastAsia="ko-KR"/>
        </w:rPr>
        <w:t xml:space="preserve"> </w:t>
      </w:r>
      <w:r w:rsidR="00556CE4">
        <w:rPr>
          <w:lang w:val="en-CA" w:eastAsia="ko-KR"/>
        </w:rPr>
        <w:t xml:space="preserve">be </w:t>
      </w:r>
      <w:r w:rsidRPr="00300777">
        <w:rPr>
          <w:lang w:val="en-CA" w:eastAsia="ko-KR"/>
        </w:rPr>
        <w:t xml:space="preserve">both </w:t>
      </w:r>
      <w:r w:rsidR="008D038C">
        <w:rPr>
          <w:lang w:val="en-CA" w:eastAsia="ko-KR"/>
        </w:rPr>
        <w:t xml:space="preserve">equal to </w:t>
      </w:r>
      <w:r w:rsidRPr="00300777">
        <w:rPr>
          <w:lang w:val="en-CA" w:eastAsia="ko-KR"/>
        </w:rPr>
        <w:t>1</w:t>
      </w:r>
      <w:r w:rsidR="008D038C">
        <w:rPr>
          <w:lang w:val="en-CA" w:eastAsia="ko-KR"/>
        </w:rPr>
        <w:t>.</w:t>
      </w:r>
    </w:p>
    <w:p w14:paraId="70CA5DFD" w14:textId="0CE616B0" w:rsidR="00300777" w:rsidRPr="00936B38" w:rsidRDefault="00300777" w:rsidP="00326CF1">
      <w:pPr>
        <w:pStyle w:val="aa"/>
        <w:numPr>
          <w:ilvl w:val="0"/>
          <w:numId w:val="13"/>
        </w:numPr>
        <w:tabs>
          <w:tab w:val="clear" w:pos="720"/>
        </w:tabs>
        <w:rPr>
          <w:lang w:val="en-CA" w:eastAsia="ko-KR"/>
        </w:rPr>
      </w:pPr>
      <w:r w:rsidRPr="00936B38">
        <w:rPr>
          <w:lang w:val="en-CA" w:eastAsia="ko-KR"/>
        </w:rPr>
        <w:t xml:space="preserve">Option 3: </w:t>
      </w:r>
      <w:proofErr w:type="spellStart"/>
      <w:r w:rsidRPr="00936B38">
        <w:rPr>
          <w:lang w:val="en-CA" w:eastAsia="ko-KR"/>
        </w:rPr>
        <w:t>eoi_for_human_viewing_idc</w:t>
      </w:r>
      <w:proofErr w:type="spellEnd"/>
      <w:r w:rsidRPr="00936B38">
        <w:rPr>
          <w:lang w:val="en-CA" w:eastAsia="ko-KR"/>
        </w:rPr>
        <w:t xml:space="preserve"> and </w:t>
      </w:r>
      <w:proofErr w:type="spellStart"/>
      <w:r w:rsidRPr="00936B38">
        <w:rPr>
          <w:lang w:val="en-CA" w:eastAsia="ko-KR"/>
        </w:rPr>
        <w:t>eoi_for_machine_analysis_idc</w:t>
      </w:r>
      <w:proofErr w:type="spellEnd"/>
      <w:r w:rsidRPr="00936B38">
        <w:rPr>
          <w:lang w:val="en-CA" w:eastAsia="ko-KR"/>
        </w:rPr>
        <w:t xml:space="preserve"> </w:t>
      </w:r>
      <w:r w:rsidR="00556CE4" w:rsidRPr="00936B38">
        <w:rPr>
          <w:lang w:val="en-CA" w:eastAsia="ko-KR"/>
        </w:rPr>
        <w:t xml:space="preserve">shall not be </w:t>
      </w:r>
      <w:r w:rsidRPr="00936B38">
        <w:rPr>
          <w:lang w:val="en-CA" w:eastAsia="ko-KR"/>
        </w:rPr>
        <w:t xml:space="preserve">both </w:t>
      </w:r>
      <w:r w:rsidR="008D038C" w:rsidRPr="00936B38">
        <w:rPr>
          <w:lang w:val="en-CA" w:eastAsia="ko-KR"/>
        </w:rPr>
        <w:t xml:space="preserve">equal to </w:t>
      </w:r>
      <w:r w:rsidR="00556CE4" w:rsidRPr="00936B38">
        <w:rPr>
          <w:lang w:val="en-CA" w:eastAsia="ko-KR"/>
        </w:rPr>
        <w:t>1</w:t>
      </w:r>
      <w:r w:rsidR="008D038C" w:rsidRPr="00936B38">
        <w:rPr>
          <w:lang w:val="en-CA" w:eastAsia="ko-KR"/>
        </w:rPr>
        <w:t xml:space="preserve"> or both equal to </w:t>
      </w:r>
      <w:r w:rsidR="00556CE4" w:rsidRPr="00936B38">
        <w:rPr>
          <w:lang w:val="en-CA" w:eastAsia="ko-KR"/>
        </w:rPr>
        <w:t>0</w:t>
      </w:r>
      <w:r w:rsidR="008D038C" w:rsidRPr="00936B38">
        <w:rPr>
          <w:lang w:val="en-CA" w:eastAsia="ko-KR"/>
        </w:rPr>
        <w:t>.</w:t>
      </w:r>
    </w:p>
    <w:p w14:paraId="2F129692" w14:textId="77777777" w:rsidR="00D54E21" w:rsidRDefault="00D54E21" w:rsidP="00326CF1">
      <w:pPr>
        <w:pStyle w:val="aa"/>
        <w:numPr>
          <w:ilvl w:val="0"/>
          <w:numId w:val="12"/>
        </w:numPr>
        <w:tabs>
          <w:tab w:val="clear" w:pos="720"/>
        </w:tabs>
        <w:snapToGrid w:val="0"/>
        <w:spacing w:before="240"/>
        <w:ind w:left="360"/>
        <w:contextualSpacing w:val="0"/>
        <w:rPr>
          <w:lang w:val="en-CA" w:eastAsia="ko-KR"/>
        </w:rPr>
      </w:pPr>
      <w:r>
        <w:rPr>
          <w:lang w:val="en-CA" w:eastAsia="ko-KR"/>
        </w:rPr>
        <w:t xml:space="preserve">When the optimization type of EOI SEI message includes spatial resampling, signal a flag to </w:t>
      </w:r>
      <w:r w:rsidRPr="00572B7C">
        <w:rPr>
          <w:lang w:val="en-CA" w:eastAsia="ko-KR"/>
        </w:rPr>
        <w:t xml:space="preserve">identify whether the spatial resampling is </w:t>
      </w:r>
      <w:r>
        <w:rPr>
          <w:lang w:val="en-CA" w:eastAsia="ko-KR"/>
        </w:rPr>
        <w:t xml:space="preserve">an </w:t>
      </w:r>
      <w:r w:rsidRPr="00572B7C">
        <w:rPr>
          <w:lang w:val="en-CA" w:eastAsia="ko-KR"/>
        </w:rPr>
        <w:t>up-sampling or subsampling</w:t>
      </w:r>
      <w:r>
        <w:rPr>
          <w:lang w:val="en-CA" w:eastAsia="ko-KR"/>
        </w:rPr>
        <w:t>.</w:t>
      </w:r>
    </w:p>
    <w:p w14:paraId="630FAE0E" w14:textId="287E7553" w:rsidR="00F36D00" w:rsidRPr="00D54E21" w:rsidRDefault="00F36D00" w:rsidP="00326CF1">
      <w:pPr>
        <w:tabs>
          <w:tab w:val="clear" w:pos="720"/>
        </w:tabs>
        <w:snapToGrid w:val="0"/>
        <w:spacing w:before="0"/>
        <w:rPr>
          <w:lang w:val="en-CA" w:eastAsia="ko-KR"/>
        </w:rPr>
      </w:pPr>
    </w:p>
    <w:p w14:paraId="50642E9E" w14:textId="03AD85F0" w:rsidR="003A1A74" w:rsidRPr="003A1A74" w:rsidRDefault="00BD1C13" w:rsidP="003A1A74">
      <w:pPr>
        <w:pStyle w:val="1"/>
        <w:rPr>
          <w:lang w:val="en-CA"/>
        </w:rPr>
      </w:pPr>
      <w:r>
        <w:rPr>
          <w:rFonts w:hint="eastAsia"/>
          <w:lang w:val="en-CA" w:eastAsia="ko-KR"/>
        </w:rPr>
        <w:t>C</w:t>
      </w:r>
      <w:r w:rsidR="003A1A74" w:rsidRPr="003A1A74">
        <w:rPr>
          <w:lang w:val="en-CA"/>
        </w:rPr>
        <w:t>onstraint on</w:t>
      </w:r>
      <w:r w:rsidR="003A1A74" w:rsidRPr="003A1A74">
        <w:rPr>
          <w:rFonts w:hint="eastAsia"/>
        </w:rPr>
        <w:t xml:space="preserve"> </w:t>
      </w:r>
      <w:r w:rsidR="00E548ED">
        <w:t xml:space="preserve">the values of </w:t>
      </w:r>
      <w:r w:rsidR="003A1A74">
        <w:rPr>
          <w:rFonts w:hint="eastAsia"/>
          <w:lang w:eastAsia="ko-KR"/>
        </w:rPr>
        <w:t>h</w:t>
      </w:r>
      <w:proofErr w:type="spellStart"/>
      <w:r w:rsidR="003A1A74" w:rsidRPr="003A1A74">
        <w:rPr>
          <w:rFonts w:hint="eastAsia"/>
          <w:lang w:val="en-CA"/>
        </w:rPr>
        <w:t>uman</w:t>
      </w:r>
      <w:proofErr w:type="spellEnd"/>
      <w:r w:rsidR="003A1A74" w:rsidRPr="003A1A74">
        <w:rPr>
          <w:rFonts w:hint="eastAsia"/>
          <w:lang w:val="en-CA"/>
        </w:rPr>
        <w:t xml:space="preserve"> viewing and machine analysis indicat</w:t>
      </w:r>
      <w:r w:rsidR="00E548ED">
        <w:rPr>
          <w:lang w:val="en-CA"/>
        </w:rPr>
        <w:t>ions</w:t>
      </w:r>
    </w:p>
    <w:p w14:paraId="7D2AC1F0" w14:textId="32F7F0E0" w:rsidR="00745F6B" w:rsidRPr="005B217D" w:rsidRDefault="00FF26D8" w:rsidP="003A1A74">
      <w:pPr>
        <w:pStyle w:val="2"/>
        <w:rPr>
          <w:lang w:val="en-CA"/>
        </w:rPr>
      </w:pPr>
      <w:r>
        <w:rPr>
          <w:lang w:val="en-CA" w:eastAsia="ko-KR"/>
        </w:rPr>
        <w:t>Introduction</w:t>
      </w:r>
    </w:p>
    <w:p w14:paraId="69D36EC2" w14:textId="77777777" w:rsidR="00B238F9" w:rsidRDefault="00CA5E84" w:rsidP="009234A5">
      <w:pPr>
        <w:rPr>
          <w:noProof/>
          <w:color w:val="000000" w:themeColor="text1"/>
        </w:rPr>
      </w:pPr>
      <w:r>
        <w:rPr>
          <w:noProof/>
          <w:color w:val="000000" w:themeColor="text1"/>
        </w:rPr>
        <w:t>At the 33</w:t>
      </w:r>
      <w:r w:rsidRPr="00326CF1">
        <w:rPr>
          <w:noProof/>
          <w:color w:val="000000" w:themeColor="text1"/>
          <w:vertAlign w:val="superscript"/>
        </w:rPr>
        <w:t>rd</w:t>
      </w:r>
      <w:r>
        <w:rPr>
          <w:noProof/>
          <w:color w:val="000000" w:themeColor="text1"/>
        </w:rPr>
        <w:t xml:space="preserve"> JVET meeting, it was agreed to modify the signalling of whether encoder optimization types of an Encoder Optimization Information (EOI) SEI message is targetted for human viewing and / or for machine analysis tasks</w:t>
      </w:r>
      <w:r w:rsidR="00B238F9">
        <w:rPr>
          <w:noProof/>
          <w:color w:val="000000" w:themeColor="text1"/>
        </w:rPr>
        <w:t xml:space="preserve"> from flags to indications. In other words, it was agreed to change syntax element eoi_for_human_viewing_flag to eoi_for_human_viewing_idc and syntax element eoi_for_machine_analysis_flag to eoi_for_machine_analysis_idc.</w:t>
      </w:r>
    </w:p>
    <w:p w14:paraId="752E1C9A" w14:textId="77777777" w:rsidR="00B238F9" w:rsidRDefault="00B238F9" w:rsidP="009234A5">
      <w:pPr>
        <w:rPr>
          <w:noProof/>
          <w:color w:val="000000" w:themeColor="text1"/>
        </w:rPr>
      </w:pPr>
      <w:r>
        <w:rPr>
          <w:noProof/>
          <w:color w:val="000000" w:themeColor="text1"/>
        </w:rPr>
        <w:t>The signalling of the updated syntax elements are 2-bits indications with the meaning as summarized below:</w:t>
      </w:r>
    </w:p>
    <w:p w14:paraId="735EA485" w14:textId="77777777" w:rsidR="00B238F9" w:rsidRDefault="00B238F9" w:rsidP="00326CF1">
      <w:pPr>
        <w:pStyle w:val="aa"/>
        <w:numPr>
          <w:ilvl w:val="0"/>
          <w:numId w:val="19"/>
        </w:numPr>
        <w:rPr>
          <w:noProof/>
          <w:color w:val="000000" w:themeColor="text1"/>
        </w:rPr>
      </w:pPr>
      <w:r>
        <w:rPr>
          <w:noProof/>
          <w:color w:val="000000" w:themeColor="text1"/>
        </w:rPr>
        <w:t>Value 3: the purposes for the applied optimization include human viewing / machine analysis.</w:t>
      </w:r>
    </w:p>
    <w:p w14:paraId="41A1A8AB" w14:textId="6B6E1BDC" w:rsidR="00CA5E84" w:rsidRDefault="00B238F9" w:rsidP="00326CF1">
      <w:pPr>
        <w:pStyle w:val="aa"/>
        <w:numPr>
          <w:ilvl w:val="0"/>
          <w:numId w:val="19"/>
        </w:numPr>
        <w:rPr>
          <w:noProof/>
          <w:color w:val="000000" w:themeColor="text1"/>
        </w:rPr>
      </w:pPr>
      <w:r>
        <w:rPr>
          <w:noProof/>
          <w:color w:val="000000" w:themeColor="text1"/>
        </w:rPr>
        <w:t>Value 2: the purpose for the applied optimization is not specifically for human viewing / machine analsys but it is suitable for the task.</w:t>
      </w:r>
    </w:p>
    <w:p w14:paraId="6A737C22" w14:textId="465E4AAB" w:rsidR="00B238F9" w:rsidRDefault="00B238F9" w:rsidP="00326CF1">
      <w:pPr>
        <w:pStyle w:val="aa"/>
        <w:numPr>
          <w:ilvl w:val="0"/>
          <w:numId w:val="19"/>
        </w:numPr>
        <w:rPr>
          <w:noProof/>
          <w:color w:val="000000" w:themeColor="text1"/>
        </w:rPr>
      </w:pPr>
      <w:r>
        <w:rPr>
          <w:noProof/>
          <w:color w:val="000000" w:themeColor="text1"/>
        </w:rPr>
        <w:t>Value 1: the purpose for the applied optimization does not include (and also is not suitable) for human viewing / machine analysis.</w:t>
      </w:r>
    </w:p>
    <w:p w14:paraId="14561B34" w14:textId="4238CD9D" w:rsidR="00B238F9" w:rsidRDefault="00B238F9" w:rsidP="00326CF1">
      <w:pPr>
        <w:pStyle w:val="aa"/>
        <w:numPr>
          <w:ilvl w:val="0"/>
          <w:numId w:val="19"/>
        </w:numPr>
        <w:rPr>
          <w:noProof/>
          <w:color w:val="000000" w:themeColor="text1"/>
        </w:rPr>
      </w:pPr>
      <w:r>
        <w:rPr>
          <w:noProof/>
          <w:color w:val="000000" w:themeColor="text1"/>
        </w:rPr>
        <w:t>Value 0: it is unknown if the purpose of the optimization includes / is suitable for human viewing / machine analysis.</w:t>
      </w:r>
    </w:p>
    <w:p w14:paraId="2A63657A" w14:textId="79422036" w:rsidR="00B238F9" w:rsidRDefault="00FF26D8">
      <w:pPr>
        <w:rPr>
          <w:noProof/>
          <w:color w:val="000000" w:themeColor="text1"/>
        </w:rPr>
      </w:pPr>
      <w:r>
        <w:rPr>
          <w:noProof/>
          <w:color w:val="000000" w:themeColor="text1"/>
        </w:rPr>
        <w:lastRenderedPageBreak/>
        <w:t>With the above modification, the two syntax elements become more flexible, capable of describing finer range of combinations whether the optimizations are for human viewing and / or for machine analysis tasks. However, it was also noted that some combinations may not make sense or be useful. Snippet below shows meeting notes about this aspe</w:t>
      </w:r>
      <w:r w:rsidR="001D1CFA">
        <w:rPr>
          <w:rFonts w:hint="eastAsia"/>
          <w:noProof/>
          <w:color w:val="000000" w:themeColor="text1"/>
          <w:lang w:eastAsia="ko-KR"/>
        </w:rPr>
        <w:t>c</w:t>
      </w:r>
      <w:r>
        <w:rPr>
          <w:noProof/>
          <w:color w:val="000000" w:themeColor="text1"/>
        </w:rPr>
        <w:t>t:</w:t>
      </w:r>
    </w:p>
    <w:p w14:paraId="488722E5" w14:textId="0AAA4AFF" w:rsidR="00FF26D8" w:rsidRDefault="00FF26D8">
      <w:pPr>
        <w:rPr>
          <w:noProof/>
          <w:color w:val="000000" w:themeColor="text1"/>
        </w:rPr>
      </w:pPr>
      <w:r>
        <w:rPr>
          <w:noProof/>
          <w:color w:val="000000" w:themeColor="text1"/>
        </w:rPr>
        <w:t>-------------snippet from JVET meeting notes starts-------------</w:t>
      </w:r>
    </w:p>
    <w:p w14:paraId="5B4B8722" w14:textId="77777777" w:rsidR="00FF26D8" w:rsidRPr="00326CF1" w:rsidRDefault="00FF26D8" w:rsidP="00FF26D8">
      <w:pPr>
        <w:rPr>
          <w:sz w:val="20"/>
          <w:lang w:val="en-CA"/>
        </w:rPr>
      </w:pPr>
      <w:r w:rsidRPr="00326CF1">
        <w:rPr>
          <w:sz w:val="20"/>
          <w:lang w:val="en-CA"/>
        </w:rPr>
        <w:t xml:space="preserve">It was asked which benefit the value 0 (unknown) would have? In combination of both syntax elements, a decoder might still draw useful conclusions. </w:t>
      </w:r>
      <w:proofErr w:type="gramStart"/>
      <w:r w:rsidRPr="00326CF1">
        <w:rPr>
          <w:sz w:val="20"/>
          <w:lang w:val="en-CA"/>
        </w:rPr>
        <w:t>Also</w:t>
      </w:r>
      <w:proofErr w:type="gramEnd"/>
      <w:r w:rsidRPr="00326CF1">
        <w:rPr>
          <w:sz w:val="20"/>
          <w:lang w:val="en-CA"/>
        </w:rPr>
        <w:t xml:space="preserve"> the combination 0/0 (both unknown) might be useful, drawing conclusions from optimization type. Combination 1/1 would not be useful.</w:t>
      </w:r>
    </w:p>
    <w:p w14:paraId="7B8C1145" w14:textId="0119475E" w:rsidR="00FF26D8" w:rsidRPr="00326CF1" w:rsidRDefault="00FF26D8" w:rsidP="00FF26D8">
      <w:pPr>
        <w:rPr>
          <w:sz w:val="20"/>
          <w:lang w:val="en-CA"/>
        </w:rPr>
      </w:pPr>
      <w:r w:rsidRPr="00326CF1">
        <w:rPr>
          <w:sz w:val="20"/>
          <w:lang w:val="en-CA"/>
        </w:rPr>
        <w:t xml:space="preserve">Generally, the finer granularity is agreed to be beneficial. The proposed modification 1. was </w:t>
      </w:r>
      <w:r w:rsidRPr="00326CF1">
        <w:rPr>
          <w:sz w:val="20"/>
          <w:highlight w:val="yellow"/>
          <w:lang w:val="en-CA"/>
        </w:rPr>
        <w:t>agreed</w:t>
      </w:r>
      <w:r w:rsidRPr="00326CF1">
        <w:rPr>
          <w:sz w:val="20"/>
          <w:lang w:val="en-CA"/>
        </w:rPr>
        <w:t xml:space="preserve"> for inclusion in </w:t>
      </w:r>
      <w:proofErr w:type="spellStart"/>
      <w:r w:rsidRPr="00326CF1">
        <w:rPr>
          <w:sz w:val="20"/>
          <w:lang w:val="en-CA"/>
        </w:rPr>
        <w:t>TuC</w:t>
      </w:r>
      <w:proofErr w:type="spellEnd"/>
      <w:r w:rsidRPr="00326CF1">
        <w:rPr>
          <w:sz w:val="20"/>
          <w:lang w:val="en-CA"/>
        </w:rPr>
        <w:t>. It should be investigated if both syntax elements could be combined into one, avoiding unreasonable combinations (not with the goal of saving bits). Further study on this aspect.</w:t>
      </w:r>
    </w:p>
    <w:p w14:paraId="27F7F52C" w14:textId="35BAD53A" w:rsidR="00FF26D8" w:rsidRDefault="00FF26D8" w:rsidP="00FF26D8">
      <w:pPr>
        <w:rPr>
          <w:noProof/>
          <w:color w:val="000000" w:themeColor="text1"/>
        </w:rPr>
      </w:pPr>
      <w:r>
        <w:rPr>
          <w:noProof/>
          <w:color w:val="000000" w:themeColor="text1"/>
        </w:rPr>
        <w:t>-------------snippet from JVET meeting notes ends-------------</w:t>
      </w:r>
    </w:p>
    <w:p w14:paraId="004467B7" w14:textId="332201CA" w:rsidR="00FF26D8" w:rsidRDefault="00AB60CF">
      <w:pPr>
        <w:rPr>
          <w:noProof/>
          <w:color w:val="000000" w:themeColor="text1"/>
        </w:rPr>
      </w:pPr>
      <w:r>
        <w:rPr>
          <w:noProof/>
          <w:color w:val="000000" w:themeColor="text1"/>
        </w:rPr>
        <w:t>We did the study on combinations for the values of these two syntax elements to find the best way to constraint the values of these two syntax elements.</w:t>
      </w:r>
    </w:p>
    <w:p w14:paraId="4B07DE05" w14:textId="51387B2A" w:rsidR="00AB60CF" w:rsidRPr="005B217D" w:rsidRDefault="00AB60CF" w:rsidP="00AB60CF">
      <w:pPr>
        <w:pStyle w:val="2"/>
        <w:rPr>
          <w:lang w:val="en-CA"/>
        </w:rPr>
      </w:pPr>
      <w:r>
        <w:rPr>
          <w:lang w:val="en-CA" w:eastAsia="ko-KR"/>
        </w:rPr>
        <w:t>Discussion</w:t>
      </w:r>
    </w:p>
    <w:p w14:paraId="7ED9D332" w14:textId="70B2BB92" w:rsidR="00AB60CF" w:rsidRPr="00326CF1" w:rsidRDefault="00AB60CF" w:rsidP="003A1A74">
      <w:pPr>
        <w:rPr>
          <w:noProof/>
          <w:color w:val="000000" w:themeColor="text1"/>
          <w:szCs w:val="22"/>
        </w:rPr>
      </w:pPr>
      <w:r w:rsidRPr="00326CF1">
        <w:rPr>
          <w:noProof/>
          <w:color w:val="000000" w:themeColor="text1"/>
          <w:szCs w:val="22"/>
        </w:rPr>
        <w:t>Our guideline for constraining the values of the two indications is based on how they provide information that can be useful for decoder or any post-processing entity that uses the SEI message. Based on this, we have the following considerations:</w:t>
      </w:r>
    </w:p>
    <w:p w14:paraId="689329AD" w14:textId="6D25F7A4" w:rsidR="00AB60CF" w:rsidRPr="00326CF1" w:rsidRDefault="00CF4EF7" w:rsidP="00326CF1">
      <w:pPr>
        <w:pStyle w:val="aa"/>
        <w:numPr>
          <w:ilvl w:val="0"/>
          <w:numId w:val="21"/>
        </w:numPr>
        <w:snapToGrid w:val="0"/>
        <w:spacing w:before="120" w:after="120"/>
        <w:contextualSpacing w:val="0"/>
        <w:rPr>
          <w:noProof/>
          <w:color w:val="000000" w:themeColor="text1"/>
          <w:szCs w:val="22"/>
        </w:rPr>
      </w:pPr>
      <w:r w:rsidRPr="00326CF1">
        <w:rPr>
          <w:noProof/>
          <w:color w:val="000000" w:themeColor="text1"/>
          <w:szCs w:val="22"/>
        </w:rPr>
        <w:t xml:space="preserve">At the very least, both syntax elements should </w:t>
      </w:r>
      <w:r>
        <w:rPr>
          <w:noProof/>
          <w:color w:val="000000" w:themeColor="text1"/>
          <w:szCs w:val="22"/>
        </w:rPr>
        <w:t xml:space="preserve">not </w:t>
      </w:r>
      <w:r w:rsidRPr="00326CF1">
        <w:rPr>
          <w:noProof/>
          <w:color w:val="000000" w:themeColor="text1"/>
          <w:szCs w:val="22"/>
        </w:rPr>
        <w:t>be both equal to 1 (i.e., the purpose does not include and also not suitable for human viewing and for machine analsys tasks) because in such situation, no information at all is provided for decoder to make decision what to do / what can be done.</w:t>
      </w:r>
    </w:p>
    <w:p w14:paraId="1AE955CE" w14:textId="78BCC83E" w:rsidR="00CF4EF7" w:rsidRDefault="00CF4EF7" w:rsidP="00326CF1">
      <w:pPr>
        <w:pStyle w:val="aa"/>
        <w:numPr>
          <w:ilvl w:val="0"/>
          <w:numId w:val="21"/>
        </w:numPr>
        <w:snapToGrid w:val="0"/>
        <w:spacing w:before="120" w:after="120"/>
        <w:contextualSpacing w:val="0"/>
        <w:rPr>
          <w:noProof/>
          <w:color w:val="000000" w:themeColor="text1"/>
          <w:szCs w:val="22"/>
        </w:rPr>
      </w:pPr>
      <w:r>
        <w:rPr>
          <w:noProof/>
          <w:color w:val="000000" w:themeColor="text1"/>
          <w:szCs w:val="22"/>
        </w:rPr>
        <w:t xml:space="preserve">On top of the above point, it may also be desirable that </w:t>
      </w:r>
      <w:r w:rsidR="00C90DB7">
        <w:rPr>
          <w:noProof/>
          <w:color w:val="000000" w:themeColor="text1"/>
          <w:szCs w:val="22"/>
        </w:rPr>
        <w:t xml:space="preserve">both syntax </w:t>
      </w:r>
      <w:r w:rsidR="001D1CFA">
        <w:rPr>
          <w:noProof/>
          <w:color w:val="000000" w:themeColor="text1"/>
          <w:szCs w:val="22"/>
        </w:rPr>
        <w:t>e</w:t>
      </w:r>
      <w:r w:rsidR="00C90DB7">
        <w:rPr>
          <w:noProof/>
          <w:color w:val="000000" w:themeColor="text1"/>
          <w:szCs w:val="22"/>
        </w:rPr>
        <w:t>lement should not be both equal to 0 (i.e., it is unknow</w:t>
      </w:r>
      <w:r w:rsidR="001D1CFA">
        <w:rPr>
          <w:noProof/>
          <w:color w:val="000000" w:themeColor="text1"/>
          <w:szCs w:val="22"/>
        </w:rPr>
        <w:t>n</w:t>
      </w:r>
      <w:r w:rsidR="00C90DB7">
        <w:rPr>
          <w:noProof/>
          <w:color w:val="000000" w:themeColor="text1"/>
          <w:szCs w:val="22"/>
        </w:rPr>
        <w:t xml:space="preserve"> whether the purpose of the optimization is for human vieweing and / or for machine analysis tasks). When both syntax elements have value 0, it is difficult for decoder to make decision, although, it may decision speculatively.</w:t>
      </w:r>
    </w:p>
    <w:p w14:paraId="3C309D97" w14:textId="5A48D833" w:rsidR="00C90DB7" w:rsidRPr="00326CF1" w:rsidRDefault="00C90DB7" w:rsidP="00326CF1">
      <w:pPr>
        <w:pStyle w:val="aa"/>
        <w:numPr>
          <w:ilvl w:val="0"/>
          <w:numId w:val="21"/>
        </w:numPr>
        <w:rPr>
          <w:noProof/>
          <w:color w:val="000000" w:themeColor="text1"/>
          <w:szCs w:val="22"/>
        </w:rPr>
      </w:pPr>
      <w:r>
        <w:rPr>
          <w:noProof/>
          <w:color w:val="000000" w:themeColor="text1"/>
          <w:szCs w:val="22"/>
        </w:rPr>
        <w:t>Finally, it may be argued that, if the two syntax elements are design</w:t>
      </w:r>
      <w:r w:rsidR="001D1CFA">
        <w:rPr>
          <w:noProof/>
          <w:color w:val="000000" w:themeColor="text1"/>
          <w:szCs w:val="22"/>
        </w:rPr>
        <w:t>ed</w:t>
      </w:r>
      <w:r>
        <w:rPr>
          <w:noProof/>
          <w:color w:val="000000" w:themeColor="text1"/>
          <w:szCs w:val="22"/>
        </w:rPr>
        <w:t xml:space="preserve"> to provide information that help decoder to make decision on what to do / what can be done, at least one of them must have value either 3 or 2.</w:t>
      </w:r>
    </w:p>
    <w:p w14:paraId="0284BCE0" w14:textId="77777777" w:rsidR="00C90DB7" w:rsidRDefault="00C10A33" w:rsidP="00C10A33">
      <w:pPr>
        <w:pStyle w:val="2"/>
        <w:rPr>
          <w:lang w:val="en-CA"/>
        </w:rPr>
      </w:pPr>
      <w:r>
        <w:rPr>
          <w:lang w:val="en-CA" w:eastAsia="ko-KR"/>
        </w:rPr>
        <w:t>P</w:t>
      </w:r>
      <w:r>
        <w:rPr>
          <w:rFonts w:hint="eastAsia"/>
          <w:lang w:val="en-CA" w:eastAsia="ko-KR"/>
        </w:rPr>
        <w:t>roposal</w:t>
      </w:r>
    </w:p>
    <w:p w14:paraId="70F916E0" w14:textId="1FA7543F" w:rsidR="00C10A33" w:rsidRPr="005B217D" w:rsidRDefault="00C90DB7" w:rsidP="00326CF1">
      <w:pPr>
        <w:rPr>
          <w:lang w:val="en-CA" w:eastAsia="ko-KR"/>
        </w:rPr>
      </w:pPr>
      <w:r>
        <w:rPr>
          <w:lang w:val="en-CA" w:eastAsia="ko-KR"/>
        </w:rPr>
        <w:t xml:space="preserve">Based on the above considerations, we propose that one of the options below is used to constraint the values of syntax element </w:t>
      </w:r>
      <w:proofErr w:type="spellStart"/>
      <w:r w:rsidRPr="00E53921">
        <w:rPr>
          <w:lang w:val="en-CA" w:eastAsia="ko-KR"/>
        </w:rPr>
        <w:t>eoi_for_human_viewing_idc</w:t>
      </w:r>
      <w:proofErr w:type="spellEnd"/>
      <w:r w:rsidRPr="00E53921">
        <w:rPr>
          <w:lang w:val="en-CA" w:eastAsia="ko-KR"/>
        </w:rPr>
        <w:t xml:space="preserve"> and </w:t>
      </w:r>
      <w:proofErr w:type="spellStart"/>
      <w:r w:rsidRPr="00E53921">
        <w:rPr>
          <w:lang w:val="en-CA" w:eastAsia="ko-KR"/>
        </w:rPr>
        <w:t>eoi_for_machine_analysis_idc</w:t>
      </w:r>
      <w:proofErr w:type="spellEnd"/>
      <w:r>
        <w:rPr>
          <w:lang w:val="en-CA" w:eastAsia="ko-KR"/>
        </w:rPr>
        <w:t>.</w:t>
      </w:r>
    </w:p>
    <w:p w14:paraId="519CC0BB" w14:textId="77777777" w:rsidR="00B454F3" w:rsidRDefault="00B454F3" w:rsidP="00326CF1">
      <w:pPr>
        <w:pStyle w:val="3"/>
        <w:numPr>
          <w:ilvl w:val="0"/>
          <w:numId w:val="0"/>
        </w:numPr>
        <w:ind w:left="720" w:hanging="720"/>
        <w:rPr>
          <w:lang w:val="en-CA" w:eastAsia="ko-KR"/>
        </w:rPr>
      </w:pPr>
      <w:r w:rsidRPr="00B454F3">
        <w:rPr>
          <w:lang w:val="en-CA" w:eastAsia="ko-KR"/>
        </w:rPr>
        <w:t>O</w:t>
      </w:r>
      <w:r w:rsidRPr="00B454F3">
        <w:rPr>
          <w:rFonts w:hint="eastAsia"/>
          <w:lang w:val="en-CA" w:eastAsia="ko-KR"/>
        </w:rPr>
        <w:t>ption 1</w:t>
      </w:r>
    </w:p>
    <w:p w14:paraId="2A73B931" w14:textId="7A839C50" w:rsidR="00E53921" w:rsidRDefault="00520181" w:rsidP="00E53921">
      <w:pPr>
        <w:rPr>
          <w:lang w:val="en-CA" w:eastAsia="ko-KR"/>
        </w:rPr>
      </w:pPr>
      <w:r>
        <w:rPr>
          <w:rFonts w:hint="eastAsia"/>
          <w:lang w:val="en-CA" w:eastAsia="ko-KR"/>
        </w:rPr>
        <w:t>Proposed constrain</w:t>
      </w:r>
      <w:r w:rsidR="00C90DB7">
        <w:rPr>
          <w:lang w:val="en-CA" w:eastAsia="ko-KR"/>
        </w:rPr>
        <w:t>t</w:t>
      </w:r>
      <w:r>
        <w:rPr>
          <w:rFonts w:hint="eastAsia"/>
          <w:lang w:val="en-CA" w:eastAsia="ko-KR"/>
        </w:rPr>
        <w:t xml:space="preserve">: </w:t>
      </w:r>
      <w:r w:rsidR="00E53921">
        <w:rPr>
          <w:rFonts w:hint="eastAsia"/>
          <w:lang w:val="en-CA" w:eastAsia="ko-KR"/>
        </w:rPr>
        <w:t>A</w:t>
      </w:r>
      <w:r w:rsidR="00E53921" w:rsidRPr="00E53921">
        <w:rPr>
          <w:lang w:val="en-CA" w:eastAsia="ko-KR"/>
        </w:rPr>
        <w:t xml:space="preserve">t least </w:t>
      </w:r>
      <w:proofErr w:type="spellStart"/>
      <w:r w:rsidR="00E53921" w:rsidRPr="00E53921">
        <w:rPr>
          <w:lang w:val="en-CA" w:eastAsia="ko-KR"/>
        </w:rPr>
        <w:t>eoi_for_human_viewing_idc</w:t>
      </w:r>
      <w:proofErr w:type="spellEnd"/>
      <w:r w:rsidR="00E53921" w:rsidRPr="00E53921">
        <w:rPr>
          <w:lang w:val="en-CA" w:eastAsia="ko-KR"/>
        </w:rPr>
        <w:t xml:space="preserve"> </w:t>
      </w:r>
      <w:r w:rsidR="00C90DB7">
        <w:rPr>
          <w:lang w:val="en-CA" w:eastAsia="ko-KR"/>
        </w:rPr>
        <w:t>or</w:t>
      </w:r>
      <w:r w:rsidR="00C90DB7" w:rsidRPr="00E53921">
        <w:rPr>
          <w:lang w:val="en-CA" w:eastAsia="ko-KR"/>
        </w:rPr>
        <w:t xml:space="preserve"> </w:t>
      </w:r>
      <w:proofErr w:type="spellStart"/>
      <w:r w:rsidR="00E53921" w:rsidRPr="00E53921">
        <w:rPr>
          <w:lang w:val="en-CA" w:eastAsia="ko-KR"/>
        </w:rPr>
        <w:t>eoi_for_machine_analysis_idc</w:t>
      </w:r>
      <w:proofErr w:type="spellEnd"/>
      <w:r w:rsidR="00E53921" w:rsidRPr="00E53921">
        <w:rPr>
          <w:lang w:val="en-CA" w:eastAsia="ko-KR"/>
        </w:rPr>
        <w:t xml:space="preserve"> </w:t>
      </w:r>
      <w:r w:rsidR="00C90DB7">
        <w:rPr>
          <w:lang w:val="en-CA" w:eastAsia="ko-KR"/>
        </w:rPr>
        <w:t xml:space="preserve">shall be </w:t>
      </w:r>
      <w:r w:rsidR="00E53921" w:rsidRPr="00E53921">
        <w:rPr>
          <w:lang w:val="en-CA" w:eastAsia="ko-KR"/>
        </w:rPr>
        <w:t>greater than 1.</w:t>
      </w:r>
    </w:p>
    <w:p w14:paraId="063762B3" w14:textId="7F45FF87" w:rsidR="00633FE1" w:rsidRDefault="00C90DB7" w:rsidP="00AA3092">
      <w:pPr>
        <w:rPr>
          <w:lang w:val="en-CA" w:eastAsia="ko-KR"/>
        </w:rPr>
      </w:pPr>
      <w:r>
        <w:rPr>
          <w:lang w:val="en-CA" w:eastAsia="ko-KR"/>
        </w:rPr>
        <w:t>The text implementation of this constraint is as follows:</w:t>
      </w:r>
    </w:p>
    <w:p w14:paraId="3B47557E" w14:textId="5C789E32" w:rsidR="00556CE4" w:rsidRPr="004E1AF8" w:rsidRDefault="00556CE4" w:rsidP="00556CE4">
      <w:pPr>
        <w:rPr>
          <w:bCs/>
          <w:noProof/>
          <w:color w:val="000000" w:themeColor="text1"/>
          <w:szCs w:val="22"/>
        </w:rPr>
      </w:pPr>
      <w:r>
        <w:rPr>
          <w:bCs/>
          <w:noProof/>
          <w:color w:val="000000" w:themeColor="text1"/>
          <w:szCs w:val="22"/>
          <w:lang w:val="en-GB"/>
        </w:rPr>
        <w:t xml:space="preserve">It is a requirement of bitstream conformance that at least </w:t>
      </w:r>
      <w:proofErr w:type="spellStart"/>
      <w:r w:rsidRPr="00E53921">
        <w:rPr>
          <w:lang w:val="en-CA" w:eastAsia="ko-KR"/>
        </w:rPr>
        <w:t>eoi_for_human_viewing_idc</w:t>
      </w:r>
      <w:proofErr w:type="spellEnd"/>
      <w:r w:rsidRPr="00E53921">
        <w:rPr>
          <w:lang w:val="en-CA" w:eastAsia="ko-KR"/>
        </w:rPr>
        <w:t xml:space="preserve"> </w:t>
      </w:r>
      <w:r>
        <w:rPr>
          <w:lang w:val="en-CA" w:eastAsia="ko-KR"/>
        </w:rPr>
        <w:t>or</w:t>
      </w:r>
      <w:r w:rsidRPr="00E53921">
        <w:rPr>
          <w:lang w:val="en-CA" w:eastAsia="ko-KR"/>
        </w:rPr>
        <w:t xml:space="preserve"> </w:t>
      </w:r>
      <w:proofErr w:type="spellStart"/>
      <w:r w:rsidRPr="00E53921">
        <w:rPr>
          <w:lang w:val="en-CA" w:eastAsia="ko-KR"/>
        </w:rPr>
        <w:t>eoi_for_machine_analysis_idc</w:t>
      </w:r>
      <w:proofErr w:type="spellEnd"/>
      <w:r w:rsidRPr="00E53921">
        <w:rPr>
          <w:lang w:val="en-CA" w:eastAsia="ko-KR"/>
        </w:rPr>
        <w:t xml:space="preserve"> </w:t>
      </w:r>
      <w:r>
        <w:rPr>
          <w:lang w:val="en-CA" w:eastAsia="ko-KR"/>
        </w:rPr>
        <w:t>shall have value greater than 1</w:t>
      </w:r>
      <w:r w:rsidRPr="009A7977">
        <w:rPr>
          <w:bCs/>
          <w:noProof/>
          <w:color w:val="000000" w:themeColor="text1"/>
          <w:szCs w:val="22"/>
          <w:lang w:val="en-GB"/>
        </w:rPr>
        <w:t>.</w:t>
      </w:r>
    </w:p>
    <w:p w14:paraId="3FCB0A4C" w14:textId="7EF22E81" w:rsidR="00B454F3" w:rsidRDefault="00B454F3" w:rsidP="00326CF1">
      <w:pPr>
        <w:pStyle w:val="3"/>
        <w:numPr>
          <w:ilvl w:val="0"/>
          <w:numId w:val="0"/>
        </w:numPr>
        <w:ind w:left="720" w:hanging="720"/>
        <w:rPr>
          <w:lang w:val="en-CA" w:eastAsia="ko-KR"/>
        </w:rPr>
      </w:pPr>
      <w:r w:rsidRPr="00B454F3">
        <w:rPr>
          <w:lang w:val="en-CA" w:eastAsia="ko-KR"/>
        </w:rPr>
        <w:t>O</w:t>
      </w:r>
      <w:r w:rsidRPr="00B454F3">
        <w:rPr>
          <w:rFonts w:hint="eastAsia"/>
          <w:lang w:val="en-CA" w:eastAsia="ko-KR"/>
        </w:rPr>
        <w:t xml:space="preserve">ption </w:t>
      </w:r>
      <w:r>
        <w:rPr>
          <w:rFonts w:hint="eastAsia"/>
          <w:lang w:val="en-CA" w:eastAsia="ko-KR"/>
        </w:rPr>
        <w:t>2</w:t>
      </w:r>
    </w:p>
    <w:p w14:paraId="3B186826" w14:textId="0F673387" w:rsidR="00AA3092" w:rsidRDefault="00AA3092" w:rsidP="00AA3092">
      <w:pPr>
        <w:rPr>
          <w:lang w:val="en-CA" w:eastAsia="ko-KR"/>
        </w:rPr>
      </w:pPr>
      <w:r>
        <w:rPr>
          <w:rFonts w:hint="eastAsia"/>
          <w:lang w:val="en-CA" w:eastAsia="ko-KR"/>
        </w:rPr>
        <w:t>Proposed constrain</w:t>
      </w:r>
      <w:r w:rsidR="00556CE4">
        <w:rPr>
          <w:lang w:val="en-CA" w:eastAsia="ko-KR"/>
        </w:rPr>
        <w:t>t</w:t>
      </w:r>
      <w:r>
        <w:rPr>
          <w:rFonts w:hint="eastAsia"/>
          <w:lang w:val="en-CA" w:eastAsia="ko-KR"/>
        </w:rPr>
        <w:t xml:space="preserve">: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sidR="00556CE4">
        <w:rPr>
          <w:lang w:val="en-CA" w:eastAsia="ko-KR"/>
        </w:rPr>
        <w:t xml:space="preserve">shall </w:t>
      </w:r>
      <w:r w:rsidR="00556CE4" w:rsidRPr="00AA3092">
        <w:rPr>
          <w:lang w:val="en-CA" w:eastAsia="ko-KR"/>
        </w:rPr>
        <w:t xml:space="preserve">not </w:t>
      </w:r>
      <w:r w:rsidRPr="00AA3092">
        <w:rPr>
          <w:lang w:val="en-CA" w:eastAsia="ko-KR"/>
        </w:rPr>
        <w:t xml:space="preserve">be </w:t>
      </w:r>
      <w:r w:rsidR="00556CE4">
        <w:rPr>
          <w:lang w:val="en-CA" w:eastAsia="ko-KR"/>
        </w:rPr>
        <w:t xml:space="preserve">both </w:t>
      </w:r>
      <w:r w:rsidRPr="00AA3092">
        <w:rPr>
          <w:lang w:val="en-CA" w:eastAsia="ko-KR"/>
        </w:rPr>
        <w:t xml:space="preserve">equal to </w:t>
      </w:r>
      <w:r>
        <w:rPr>
          <w:rFonts w:hint="eastAsia"/>
          <w:lang w:val="en-CA" w:eastAsia="ko-KR"/>
        </w:rPr>
        <w:t>1</w:t>
      </w:r>
      <w:r w:rsidRPr="00E53921">
        <w:rPr>
          <w:lang w:val="en-CA" w:eastAsia="ko-KR"/>
        </w:rPr>
        <w:t>.</w:t>
      </w:r>
    </w:p>
    <w:p w14:paraId="5FF0DEC0" w14:textId="77777777" w:rsidR="00556CE4" w:rsidRDefault="00556CE4" w:rsidP="00556CE4">
      <w:pPr>
        <w:rPr>
          <w:lang w:val="en-CA" w:eastAsia="ko-KR"/>
        </w:rPr>
      </w:pPr>
      <w:r>
        <w:rPr>
          <w:lang w:val="en-CA" w:eastAsia="ko-KR"/>
        </w:rPr>
        <w:t>The text implementation of this constraint is as follows:</w:t>
      </w:r>
    </w:p>
    <w:p w14:paraId="369E5E64" w14:textId="368520C4" w:rsidR="00556CE4" w:rsidRPr="004E1AF8" w:rsidRDefault="00556CE4" w:rsidP="00556CE4">
      <w:pPr>
        <w:rPr>
          <w:bCs/>
          <w:noProof/>
          <w:color w:val="000000" w:themeColor="text1"/>
          <w:szCs w:val="22"/>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77BDE8E1" w14:textId="37BFB471" w:rsidR="00B454F3" w:rsidRPr="00B454F3" w:rsidRDefault="00B454F3" w:rsidP="00326CF1">
      <w:pPr>
        <w:pStyle w:val="3"/>
        <w:numPr>
          <w:ilvl w:val="0"/>
          <w:numId w:val="0"/>
        </w:numPr>
        <w:ind w:left="720" w:hanging="720"/>
        <w:rPr>
          <w:lang w:val="en-CA" w:eastAsia="ko-KR"/>
        </w:rPr>
      </w:pPr>
      <w:r w:rsidRPr="00B454F3">
        <w:rPr>
          <w:lang w:val="en-CA" w:eastAsia="ko-KR"/>
        </w:rPr>
        <w:lastRenderedPageBreak/>
        <w:t>O</w:t>
      </w:r>
      <w:r w:rsidRPr="00B454F3">
        <w:rPr>
          <w:rFonts w:hint="eastAsia"/>
          <w:lang w:val="en-CA" w:eastAsia="ko-KR"/>
        </w:rPr>
        <w:t xml:space="preserve">ption </w:t>
      </w:r>
      <w:r>
        <w:rPr>
          <w:rFonts w:hint="eastAsia"/>
          <w:lang w:val="en-CA" w:eastAsia="ko-KR"/>
        </w:rPr>
        <w:t>3</w:t>
      </w:r>
    </w:p>
    <w:p w14:paraId="78E0FEE8" w14:textId="2078C349" w:rsidR="00BD1C13" w:rsidRDefault="00BD1C13" w:rsidP="00BD1C13">
      <w:pPr>
        <w:rPr>
          <w:lang w:val="en-CA" w:eastAsia="ko-KR"/>
        </w:rPr>
      </w:pPr>
      <w:r>
        <w:rPr>
          <w:rFonts w:hint="eastAsia"/>
          <w:lang w:val="en-CA" w:eastAsia="ko-KR"/>
        </w:rPr>
        <w:t>Proposed constrain</w:t>
      </w:r>
      <w:r w:rsidR="00556CE4">
        <w:rPr>
          <w:lang w:val="en-CA" w:eastAsia="ko-KR"/>
        </w:rPr>
        <w:t>t</w:t>
      </w:r>
      <w:r>
        <w:rPr>
          <w:rFonts w:hint="eastAsia"/>
          <w:lang w:val="en-CA" w:eastAsia="ko-KR"/>
        </w:rPr>
        <w:t xml:space="preserve">: </w:t>
      </w:r>
      <w:proofErr w:type="spellStart"/>
      <w:r w:rsidRPr="00300777">
        <w:rPr>
          <w:lang w:val="en-CA" w:eastAsia="ko-KR"/>
        </w:rPr>
        <w:t>eoi_for_human_viewing_idc</w:t>
      </w:r>
      <w:proofErr w:type="spellEnd"/>
      <w:r w:rsidRPr="00300777">
        <w:rPr>
          <w:lang w:val="en-CA" w:eastAsia="ko-KR"/>
        </w:rPr>
        <w:t xml:space="preserve"> and </w:t>
      </w:r>
      <w:proofErr w:type="spellStart"/>
      <w:r w:rsidRPr="00300777">
        <w:rPr>
          <w:lang w:val="en-CA" w:eastAsia="ko-KR"/>
        </w:rPr>
        <w:t>eoi_for_machine_analysis_idc</w:t>
      </w:r>
      <w:proofErr w:type="spellEnd"/>
      <w:r w:rsidRPr="00300777">
        <w:rPr>
          <w:lang w:val="en-CA" w:eastAsia="ko-KR"/>
        </w:rPr>
        <w:t xml:space="preserve"> </w:t>
      </w:r>
      <w:r w:rsidR="00556CE4">
        <w:rPr>
          <w:lang w:val="en-CA" w:eastAsia="ko-KR"/>
        </w:rPr>
        <w:t xml:space="preserve">shall </w:t>
      </w:r>
      <w:r w:rsidR="00556CE4" w:rsidRPr="00300777">
        <w:rPr>
          <w:lang w:val="en-CA" w:eastAsia="ko-KR"/>
        </w:rPr>
        <w:t xml:space="preserve">not </w:t>
      </w:r>
      <w:r w:rsidR="00556CE4">
        <w:rPr>
          <w:lang w:val="en-CA" w:eastAsia="ko-KR"/>
        </w:rPr>
        <w:t xml:space="preserve">be </w:t>
      </w:r>
      <w:r>
        <w:rPr>
          <w:rFonts w:hint="eastAsia"/>
          <w:lang w:val="en-CA" w:eastAsia="ko-KR"/>
        </w:rPr>
        <w:t>both equal to 1 or both equal to 0</w:t>
      </w:r>
      <w:r w:rsidR="00556CE4">
        <w:rPr>
          <w:lang w:val="en-CA" w:eastAsia="ko-KR"/>
        </w:rPr>
        <w:t>.</w:t>
      </w:r>
    </w:p>
    <w:p w14:paraId="4428FACC" w14:textId="77777777" w:rsidR="00556CE4" w:rsidRDefault="00556CE4" w:rsidP="00556CE4">
      <w:pPr>
        <w:rPr>
          <w:lang w:val="en-CA" w:eastAsia="ko-KR"/>
        </w:rPr>
      </w:pPr>
      <w:r>
        <w:rPr>
          <w:lang w:val="en-CA" w:eastAsia="ko-KR"/>
        </w:rPr>
        <w:t>The text implementation of this constraint is as follows:</w:t>
      </w:r>
    </w:p>
    <w:p w14:paraId="0EB603D6" w14:textId="6C982594" w:rsidR="00B454F3" w:rsidRPr="00326CF1" w:rsidRDefault="00556CE4" w:rsidP="00B454F3">
      <w:pPr>
        <w:rPr>
          <w:bCs/>
          <w:noProof/>
          <w:color w:val="000000" w:themeColor="text1"/>
          <w:szCs w:val="22"/>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Pr>
          <w:lang w:val="en-CA" w:eastAsia="ko-KR"/>
        </w:rPr>
        <w:t xml:space="preserve"> or both equal to 0</w:t>
      </w:r>
      <w:r w:rsidRPr="009A7977">
        <w:rPr>
          <w:bCs/>
          <w:noProof/>
          <w:color w:val="000000" w:themeColor="text1"/>
          <w:szCs w:val="22"/>
          <w:lang w:val="en-GB"/>
        </w:rPr>
        <w:t>.</w:t>
      </w:r>
    </w:p>
    <w:p w14:paraId="1E8DECA0" w14:textId="7D2B8A19" w:rsidR="00BD1C13" w:rsidRPr="003A1A74" w:rsidRDefault="0074597E" w:rsidP="00025683">
      <w:pPr>
        <w:pStyle w:val="1"/>
        <w:snapToGrid w:val="0"/>
        <w:spacing w:before="360" w:after="0"/>
        <w:rPr>
          <w:lang w:val="en-CA"/>
        </w:rPr>
      </w:pPr>
      <w:r>
        <w:rPr>
          <w:rFonts w:hint="eastAsia"/>
          <w:lang w:val="en-CA" w:eastAsia="ko-KR"/>
        </w:rPr>
        <w:t>Indicating</w:t>
      </w:r>
      <w:r w:rsidRPr="0074597E">
        <w:rPr>
          <w:lang w:val="en-CA" w:eastAsia="ko-KR"/>
        </w:rPr>
        <w:t xml:space="preserve"> the type of spatial resampling</w:t>
      </w:r>
    </w:p>
    <w:p w14:paraId="0B6B86DD" w14:textId="37B3DC85" w:rsidR="003B1E79" w:rsidRPr="00261C62" w:rsidRDefault="00261C62" w:rsidP="000578DA">
      <w:pPr>
        <w:pStyle w:val="2"/>
        <w:rPr>
          <w:lang w:val="en-CA"/>
        </w:rPr>
      </w:pPr>
      <w:r w:rsidRPr="00261C62">
        <w:rPr>
          <w:rFonts w:hint="eastAsia"/>
          <w:lang w:val="en-CA" w:eastAsia="ko-KR"/>
        </w:rPr>
        <w:t>Problem statement</w:t>
      </w:r>
      <w:r>
        <w:rPr>
          <w:rFonts w:hint="eastAsia"/>
          <w:lang w:val="en-CA" w:eastAsia="ko-KR"/>
        </w:rPr>
        <w:t xml:space="preserve"> &amp; </w:t>
      </w:r>
      <w:r w:rsidRPr="00261C62">
        <w:rPr>
          <w:rFonts w:hint="eastAsia"/>
          <w:lang w:val="en-CA" w:eastAsia="ko-KR"/>
        </w:rPr>
        <w:t>proposal</w:t>
      </w:r>
    </w:p>
    <w:p w14:paraId="2F832A12" w14:textId="03BA5713" w:rsidR="00C219CD" w:rsidRDefault="00261C62" w:rsidP="00326CF1">
      <w:pPr>
        <w:tabs>
          <w:tab w:val="clear" w:pos="720"/>
        </w:tabs>
        <w:rPr>
          <w:szCs w:val="22"/>
          <w:lang w:val="en-CA" w:eastAsia="ko-KR"/>
        </w:rPr>
      </w:pPr>
      <w:r w:rsidRPr="00261C62">
        <w:rPr>
          <w:lang w:val="en-CA" w:eastAsia="ko-KR"/>
        </w:rPr>
        <w:t xml:space="preserve">The table below represents </w:t>
      </w:r>
      <w:proofErr w:type="spellStart"/>
      <w:r w:rsidRPr="00261C62">
        <w:rPr>
          <w:lang w:val="en-CA" w:eastAsia="ko-KR"/>
        </w:rPr>
        <w:t>eoi_type</w:t>
      </w:r>
      <w:proofErr w:type="spellEnd"/>
      <w:r w:rsidRPr="00261C62">
        <w:rPr>
          <w:lang w:val="en-CA" w:eastAsia="ko-KR"/>
        </w:rPr>
        <w:t xml:space="preserve">, with </w:t>
      </w:r>
      <w:r w:rsidR="000B00DB">
        <w:rPr>
          <w:lang w:val="en-CA" w:eastAsia="ko-KR"/>
        </w:rPr>
        <w:t>b</w:t>
      </w:r>
      <w:r w:rsidRPr="00261C62">
        <w:rPr>
          <w:lang w:val="en-CA" w:eastAsia="ko-KR"/>
        </w:rPr>
        <w:t xml:space="preserve">itmask 0x04 indicating spatial resampling </w:t>
      </w:r>
      <w:r w:rsidR="002931A4" w:rsidRPr="00261C62">
        <w:rPr>
          <w:lang w:val="en-CA" w:eastAsia="ko-KR"/>
        </w:rPr>
        <w:t>optimization</w:t>
      </w:r>
      <w:r w:rsidR="002931A4">
        <w:rPr>
          <w:noProof/>
          <w:color w:val="000000" w:themeColor="text1"/>
          <w:lang w:eastAsia="ko-KR"/>
        </w:rPr>
        <w:t xml:space="preserve"> [</w:t>
      </w:r>
      <w:r w:rsidR="00F82BBA">
        <w:rPr>
          <w:rFonts w:hint="eastAsia"/>
          <w:noProof/>
          <w:color w:val="000000" w:themeColor="text1"/>
          <w:lang w:eastAsia="ko-KR"/>
        </w:rPr>
        <w:t>1]</w:t>
      </w:r>
      <w:r w:rsidRPr="00261C62">
        <w:rPr>
          <w:lang w:val="en-CA" w:eastAsia="ko-KR"/>
        </w:rPr>
        <w:t xml:space="preserve">. Spatial resampling can either be subsampling or up-sampling, but currently, there is no information in the EOI SEI </w:t>
      </w:r>
      <w:r w:rsidR="00D937CA">
        <w:rPr>
          <w:lang w:val="en-CA" w:eastAsia="ko-KR"/>
        </w:rPr>
        <w:t xml:space="preserve">message </w:t>
      </w:r>
      <w:r w:rsidRPr="00261C62">
        <w:rPr>
          <w:lang w:val="en-CA" w:eastAsia="ko-KR"/>
        </w:rPr>
        <w:t>to distinguish between the two.</w:t>
      </w:r>
    </w:p>
    <w:p w14:paraId="7456CD4D" w14:textId="77777777" w:rsidR="00261C62" w:rsidRDefault="00261C62" w:rsidP="00025683">
      <w:pPr>
        <w:tabs>
          <w:tab w:val="clear" w:pos="720"/>
        </w:tabs>
        <w:snapToGrid w:val="0"/>
        <w:spacing w:before="120"/>
        <w:rPr>
          <w:szCs w:val="22"/>
          <w:lang w:val="en-CA" w:eastAsia="ko-KR"/>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61C62" w:rsidRPr="00F22A78" w14:paraId="6737D85A"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BA8F90" w14:textId="77777777" w:rsidR="00261C62" w:rsidRPr="004E1AF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7422698A" w14:textId="77777777" w:rsidR="00261C62" w:rsidRPr="004E1AF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261C62" w:rsidRPr="00F22A78" w14:paraId="68C75DA5"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73F366"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4F4D6FD0"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261C62" w:rsidRPr="00F22A78" w14:paraId="36E55BCE"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60700A"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65B6F517"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261C62" w:rsidRPr="00F22A78" w14:paraId="084DE51F"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FFCF9F"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4BCCBBD0"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261C62" w:rsidRPr="00F22A78" w14:paraId="0AB89040"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5B7F79"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64361B0C"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261C62" w:rsidRPr="00F22A78" w14:paraId="4AFD76CB"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82A883"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60878B72" w14:textId="77777777" w:rsidR="00261C62" w:rsidRPr="00F22A78"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261C62" w:rsidRPr="00F22A78" w14:paraId="2ED1E210" w14:textId="77777777" w:rsidTr="00EC277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8C3368A"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74104271" w14:textId="77777777" w:rsidR="00261C62" w:rsidRPr="008835F9" w:rsidRDefault="00261C62" w:rsidP="00EC277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AC8A67" w14:textId="77777777" w:rsidR="00C219CD" w:rsidRDefault="00C219CD" w:rsidP="00326CF1">
      <w:pPr>
        <w:tabs>
          <w:tab w:val="clear" w:pos="720"/>
        </w:tabs>
        <w:snapToGrid w:val="0"/>
        <w:spacing w:before="120"/>
        <w:rPr>
          <w:szCs w:val="22"/>
          <w:lang w:eastAsia="ko-KR"/>
        </w:rPr>
      </w:pPr>
    </w:p>
    <w:p w14:paraId="340D0012" w14:textId="2D0256F6" w:rsidR="003B1E79" w:rsidRPr="005F3149" w:rsidRDefault="00572B7C" w:rsidP="00EA02A5">
      <w:pPr>
        <w:snapToGrid w:val="0"/>
        <w:spacing w:before="120" w:after="120"/>
      </w:pPr>
      <w:r>
        <w:rPr>
          <w:rFonts w:hint="eastAsia"/>
          <w:lang w:val="en-CA" w:eastAsia="ko-KR"/>
        </w:rPr>
        <w:t xml:space="preserve">It is </w:t>
      </w:r>
      <w:r w:rsidRPr="00572B7C">
        <w:rPr>
          <w:lang w:val="en-CA" w:eastAsia="ko-KR"/>
        </w:rPr>
        <w:t>propose</w:t>
      </w:r>
      <w:r>
        <w:rPr>
          <w:rFonts w:hint="eastAsia"/>
          <w:lang w:val="en-CA" w:eastAsia="ko-KR"/>
        </w:rPr>
        <w:t>d</w:t>
      </w:r>
      <w:r w:rsidRPr="00572B7C">
        <w:rPr>
          <w:lang w:val="en-CA" w:eastAsia="ko-KR"/>
        </w:rPr>
        <w:t xml:space="preserve"> </w:t>
      </w:r>
      <w:r w:rsidR="00D937CA">
        <w:rPr>
          <w:lang w:val="en-CA" w:eastAsia="ko-KR"/>
        </w:rPr>
        <w:t>to signal</w:t>
      </w:r>
      <w:r w:rsidRPr="00572B7C">
        <w:rPr>
          <w:lang w:val="en-CA" w:eastAsia="ko-KR"/>
        </w:rPr>
        <w:t xml:space="preserve"> </w:t>
      </w:r>
      <w:r w:rsidR="00D937CA">
        <w:rPr>
          <w:lang w:val="en-CA" w:eastAsia="ko-KR"/>
        </w:rPr>
        <w:t>flag</w:t>
      </w:r>
      <w:r w:rsidRPr="00572B7C">
        <w:rPr>
          <w:lang w:val="en-CA" w:eastAsia="ko-KR"/>
        </w:rPr>
        <w:t xml:space="preserve"> to identify whether the spatial resampling is </w:t>
      </w:r>
      <w:r w:rsidR="00D937CA">
        <w:rPr>
          <w:lang w:val="en-CA" w:eastAsia="ko-KR"/>
        </w:rPr>
        <w:t xml:space="preserve">an </w:t>
      </w:r>
      <w:r w:rsidRPr="00572B7C">
        <w:rPr>
          <w:lang w:val="en-CA" w:eastAsia="ko-KR"/>
        </w:rPr>
        <w:t>up-sampling or subsampling</w:t>
      </w:r>
      <w:r w:rsidR="00D937CA">
        <w:rPr>
          <w:lang w:val="en-CA" w:eastAsia="ko-KR"/>
        </w:rPr>
        <w:t>.</w:t>
      </w:r>
    </w:p>
    <w:p w14:paraId="7D1526FA" w14:textId="74B2F53A" w:rsidR="003B1E79" w:rsidRPr="003A1A74" w:rsidRDefault="00261C62" w:rsidP="00261C62">
      <w:pPr>
        <w:pStyle w:val="2"/>
        <w:tabs>
          <w:tab w:val="clear" w:pos="1440"/>
        </w:tabs>
        <w:rPr>
          <w:lang w:val="en-CA"/>
        </w:rPr>
      </w:pPr>
      <w:r w:rsidRPr="00261C62">
        <w:rPr>
          <w:lang w:val="en-CA" w:eastAsia="ko-KR"/>
        </w:rPr>
        <w:t>Proposed specification text (relative to JVET-A</w:t>
      </w:r>
      <w:r w:rsidR="0070755B">
        <w:rPr>
          <w:rFonts w:hint="eastAsia"/>
          <w:lang w:val="en-CA" w:eastAsia="ko-KR"/>
        </w:rPr>
        <w:t>G</w:t>
      </w:r>
      <w:r w:rsidRPr="00261C62">
        <w:rPr>
          <w:lang w:val="en-CA" w:eastAsia="ko-KR"/>
        </w:rPr>
        <w:t>203</w:t>
      </w:r>
      <w:r w:rsidR="0070755B">
        <w:rPr>
          <w:rFonts w:hint="eastAsia"/>
          <w:lang w:val="en-CA" w:eastAsia="ko-KR"/>
        </w:rPr>
        <w:t>4</w:t>
      </w:r>
      <w:r w:rsidRPr="00261C62">
        <w:rPr>
          <w:lang w:val="en-CA" w:eastAsia="ko-KR"/>
        </w:rPr>
        <w:t>)</w:t>
      </w:r>
    </w:p>
    <w:p w14:paraId="4CEAF1D1" w14:textId="77777777" w:rsidR="003A1A74" w:rsidRDefault="003A1A74" w:rsidP="00EA02A5">
      <w:pPr>
        <w:snapToGrid w:val="0"/>
        <w:spacing w:before="0"/>
        <w:rPr>
          <w:szCs w:val="22"/>
          <w:lang w:val="en-CA" w:eastAsia="ko-KR"/>
        </w:rPr>
      </w:pP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3B1E79" w:rsidRPr="00AD4AF5" w14:paraId="73C75D95" w14:textId="77777777" w:rsidTr="00EA02A5">
        <w:trPr>
          <w:cantSplit/>
          <w:jc w:val="center"/>
        </w:trPr>
        <w:tc>
          <w:tcPr>
            <w:tcW w:w="5935" w:type="dxa"/>
          </w:tcPr>
          <w:p w14:paraId="1F6D66F9" w14:textId="77777777" w:rsidR="003B1E79" w:rsidRPr="00AD4AF5" w:rsidRDefault="003B1E79" w:rsidP="00EC277C">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4314106F" w14:textId="77777777" w:rsidR="003B1E79" w:rsidRPr="00AD4AF5" w:rsidRDefault="003B1E79" w:rsidP="00EC277C">
            <w:pPr>
              <w:pStyle w:val="tablecell"/>
              <w:spacing w:before="20" w:after="40"/>
              <w:jc w:val="center"/>
              <w:rPr>
                <w:b/>
                <w:noProof/>
              </w:rPr>
            </w:pPr>
            <w:r w:rsidRPr="00AD4AF5">
              <w:rPr>
                <w:b/>
                <w:noProof/>
              </w:rPr>
              <w:t>Descriptor</w:t>
            </w:r>
          </w:p>
        </w:tc>
      </w:tr>
      <w:tr w:rsidR="003B1E79" w:rsidRPr="00AD4AF5" w14:paraId="12DC2A9F" w14:textId="77777777" w:rsidTr="00EA02A5">
        <w:trPr>
          <w:cantSplit/>
          <w:jc w:val="center"/>
        </w:trPr>
        <w:tc>
          <w:tcPr>
            <w:tcW w:w="5935" w:type="dxa"/>
          </w:tcPr>
          <w:p w14:paraId="425E0AD3" w14:textId="77777777" w:rsidR="003B1E79" w:rsidRPr="00AD4AF5" w:rsidRDefault="003B1E79" w:rsidP="00EC277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맑은 고딕"/>
                <w:b/>
                <w:bCs/>
                <w:lang w:val="fr-CH"/>
              </w:rPr>
              <w:tab/>
            </w:r>
            <w:proofErr w:type="spellStart"/>
            <w:r w:rsidRPr="00AD4AF5">
              <w:rPr>
                <w:b/>
                <w:lang w:val="en-GB"/>
              </w:rPr>
              <w:t>eoi_cancel_flag</w:t>
            </w:r>
            <w:proofErr w:type="spellEnd"/>
          </w:p>
        </w:tc>
        <w:tc>
          <w:tcPr>
            <w:tcW w:w="1260" w:type="dxa"/>
          </w:tcPr>
          <w:p w14:paraId="2CD2177F" w14:textId="77777777" w:rsidR="003B1E79" w:rsidRPr="00AD4AF5" w:rsidRDefault="003B1E79" w:rsidP="00EC277C">
            <w:pPr>
              <w:pStyle w:val="tablecell"/>
              <w:keepNext w:val="0"/>
              <w:keepLines w:val="0"/>
              <w:spacing w:before="20" w:after="40"/>
              <w:jc w:val="center"/>
              <w:rPr>
                <w:noProof/>
              </w:rPr>
            </w:pPr>
            <w:r w:rsidRPr="00AD4AF5">
              <w:rPr>
                <w:noProof/>
                <w:color w:val="000000" w:themeColor="text1"/>
              </w:rPr>
              <w:t>u(1)</w:t>
            </w:r>
          </w:p>
        </w:tc>
      </w:tr>
      <w:tr w:rsidR="003B1E79" w:rsidRPr="00AD4AF5" w14:paraId="1622FACF" w14:textId="77777777" w:rsidTr="00EA02A5">
        <w:trPr>
          <w:cantSplit/>
          <w:jc w:val="center"/>
        </w:trPr>
        <w:tc>
          <w:tcPr>
            <w:tcW w:w="5935" w:type="dxa"/>
          </w:tcPr>
          <w:p w14:paraId="235BD42E" w14:textId="77777777" w:rsidR="003B1E79" w:rsidRPr="00AD4AF5" w:rsidRDefault="003B1E79" w:rsidP="00EC277C">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14E7A7F4" w14:textId="77777777" w:rsidR="003B1E79" w:rsidRPr="00AD4AF5" w:rsidRDefault="003B1E79" w:rsidP="00EC277C">
            <w:pPr>
              <w:pStyle w:val="tablecell"/>
              <w:keepNext w:val="0"/>
              <w:keepLines w:val="0"/>
              <w:spacing w:before="20" w:after="40"/>
              <w:jc w:val="center"/>
              <w:rPr>
                <w:noProof/>
              </w:rPr>
            </w:pPr>
          </w:p>
        </w:tc>
      </w:tr>
      <w:tr w:rsidR="003B1E79" w:rsidRPr="00AD4AF5" w14:paraId="0FE636D2" w14:textId="77777777" w:rsidTr="00EA02A5">
        <w:trPr>
          <w:cantSplit/>
          <w:jc w:val="center"/>
        </w:trPr>
        <w:tc>
          <w:tcPr>
            <w:tcW w:w="5935" w:type="dxa"/>
          </w:tcPr>
          <w:p w14:paraId="56FC8F65" w14:textId="77777777" w:rsidR="003B1E79" w:rsidRPr="00AD4AF5" w:rsidRDefault="003B1E79" w:rsidP="00EC277C">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215F860" w14:textId="77777777" w:rsidR="003B1E79" w:rsidRPr="00AD4AF5" w:rsidRDefault="003B1E79" w:rsidP="00EC277C">
            <w:pPr>
              <w:pStyle w:val="tablecell"/>
              <w:keepNext w:val="0"/>
              <w:keepLines w:val="0"/>
              <w:spacing w:before="20" w:after="40"/>
              <w:jc w:val="center"/>
              <w:rPr>
                <w:noProof/>
              </w:rPr>
            </w:pPr>
            <w:r w:rsidRPr="00AD4AF5">
              <w:rPr>
                <w:noProof/>
                <w:color w:val="000000" w:themeColor="text1"/>
              </w:rPr>
              <w:t>u(1)</w:t>
            </w:r>
          </w:p>
        </w:tc>
      </w:tr>
      <w:tr w:rsidR="003B1E79" w:rsidRPr="00AD4AF5" w14:paraId="5ABFDA45" w14:textId="77777777" w:rsidTr="00EA02A5">
        <w:trPr>
          <w:cantSplit/>
          <w:jc w:val="center"/>
        </w:trPr>
        <w:tc>
          <w:tcPr>
            <w:tcW w:w="5935" w:type="dxa"/>
          </w:tcPr>
          <w:p w14:paraId="0DD1D5C2" w14:textId="77777777" w:rsidR="003B1E79" w:rsidRPr="00AD4AF5" w:rsidRDefault="003B1E79" w:rsidP="00EC277C">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602212F" w14:textId="77777777" w:rsidR="003B1E79" w:rsidRPr="00AD4AF5" w:rsidRDefault="003B1E79" w:rsidP="00EC277C">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3B1E79" w:rsidRPr="00AD4AF5" w14:paraId="5FE1807D" w14:textId="77777777" w:rsidTr="00EA02A5">
        <w:trPr>
          <w:cantSplit/>
          <w:jc w:val="center"/>
        </w:trPr>
        <w:tc>
          <w:tcPr>
            <w:tcW w:w="5935" w:type="dxa"/>
          </w:tcPr>
          <w:p w14:paraId="0D256CE0" w14:textId="77777777" w:rsidR="003B1E79" w:rsidRPr="00AD4AF5" w:rsidRDefault="003B1E79" w:rsidP="00EC277C">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6FCE7EC0" w14:textId="77777777" w:rsidR="003B1E79" w:rsidRPr="00AD4AF5" w:rsidRDefault="003B1E79" w:rsidP="00EC277C">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3B1E79" w:rsidRPr="00AD4AF5" w14:paraId="18F87C20" w14:textId="77777777" w:rsidTr="00EA02A5">
        <w:trPr>
          <w:cantSplit/>
          <w:jc w:val="center"/>
        </w:trPr>
        <w:tc>
          <w:tcPr>
            <w:tcW w:w="5935" w:type="dxa"/>
          </w:tcPr>
          <w:p w14:paraId="690B153F" w14:textId="77777777" w:rsidR="003B1E79" w:rsidRPr="00AD4AF5" w:rsidRDefault="003B1E79" w:rsidP="00EC277C">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693B09EB" w14:textId="77777777" w:rsidR="003B1E79" w:rsidRPr="00AD4AF5" w:rsidRDefault="003B1E79" w:rsidP="00EC277C">
            <w:pPr>
              <w:pStyle w:val="tablecell"/>
              <w:keepNext w:val="0"/>
              <w:keepLines w:val="0"/>
              <w:spacing w:before="20" w:after="40"/>
              <w:jc w:val="center"/>
              <w:rPr>
                <w:noProof/>
              </w:rPr>
            </w:pPr>
            <w:r w:rsidRPr="00AD4AF5">
              <w:rPr>
                <w:noProof/>
              </w:rPr>
              <w:t>u(16)</w:t>
            </w:r>
          </w:p>
        </w:tc>
      </w:tr>
      <w:tr w:rsidR="003B1E79" w:rsidRPr="00AD4AF5" w14:paraId="71B9A140" w14:textId="77777777" w:rsidTr="00EA02A5">
        <w:trPr>
          <w:cantSplit/>
          <w:jc w:val="center"/>
        </w:trPr>
        <w:tc>
          <w:tcPr>
            <w:tcW w:w="5935" w:type="dxa"/>
          </w:tcPr>
          <w:p w14:paraId="0FBEA5DA" w14:textId="77777777" w:rsidR="003B1E79" w:rsidRPr="00AD4AF5" w:rsidRDefault="003B1E79" w:rsidP="00EC277C">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1FED67F3" w14:textId="77777777" w:rsidR="003B1E79" w:rsidRPr="00AD4AF5" w:rsidRDefault="003B1E79" w:rsidP="00EC277C">
            <w:pPr>
              <w:pStyle w:val="tablecell"/>
              <w:keepNext w:val="0"/>
              <w:keepLines w:val="0"/>
              <w:spacing w:before="20" w:after="40"/>
              <w:jc w:val="center"/>
              <w:rPr>
                <w:noProof/>
              </w:rPr>
            </w:pPr>
          </w:p>
        </w:tc>
      </w:tr>
      <w:tr w:rsidR="003B1E79" w:rsidRPr="00AD4AF5" w14:paraId="7B34019E" w14:textId="77777777" w:rsidTr="00EA02A5">
        <w:trPr>
          <w:cantSplit/>
          <w:jc w:val="center"/>
        </w:trPr>
        <w:tc>
          <w:tcPr>
            <w:tcW w:w="5935" w:type="dxa"/>
          </w:tcPr>
          <w:p w14:paraId="796C1B7E" w14:textId="77777777" w:rsidR="003B1E79" w:rsidRPr="00AD4AF5" w:rsidRDefault="003B1E79" w:rsidP="00EC277C">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4367ABBB" w14:textId="77777777" w:rsidR="003B1E79" w:rsidRPr="00AD4AF5" w:rsidRDefault="003B1E79" w:rsidP="00EC277C">
            <w:pPr>
              <w:pStyle w:val="tablecell"/>
              <w:keepNext w:val="0"/>
              <w:keepLines w:val="0"/>
              <w:spacing w:before="20" w:after="40"/>
              <w:jc w:val="center"/>
              <w:rPr>
                <w:noProof/>
              </w:rPr>
            </w:pPr>
            <w:r w:rsidRPr="00AD4AF5">
              <w:rPr>
                <w:noProof/>
              </w:rPr>
              <w:t>ue(v)</w:t>
            </w:r>
          </w:p>
        </w:tc>
      </w:tr>
      <w:tr w:rsidR="003B1E79" w:rsidRPr="00AD4AF5" w14:paraId="1FC1CD2D" w14:textId="77777777" w:rsidTr="00EA02A5">
        <w:trPr>
          <w:cantSplit/>
          <w:jc w:val="center"/>
        </w:trPr>
        <w:tc>
          <w:tcPr>
            <w:tcW w:w="5935" w:type="dxa"/>
          </w:tcPr>
          <w:p w14:paraId="152EFEB1" w14:textId="77777777" w:rsidR="003B1E79" w:rsidRPr="00AD4AF5" w:rsidRDefault="003B1E79" w:rsidP="00EC277C">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46ED7C2E" w14:textId="77777777" w:rsidR="003B1E79" w:rsidRPr="00AD4AF5" w:rsidRDefault="003B1E79" w:rsidP="00EC277C">
            <w:pPr>
              <w:pStyle w:val="tablecell"/>
              <w:keepNext w:val="0"/>
              <w:keepLines w:val="0"/>
              <w:spacing w:before="20" w:after="40"/>
              <w:jc w:val="center"/>
              <w:rPr>
                <w:noProof/>
              </w:rPr>
            </w:pPr>
          </w:p>
        </w:tc>
      </w:tr>
      <w:tr w:rsidR="003B1E79" w:rsidRPr="00AD4AF5" w14:paraId="5CDA4F73" w14:textId="77777777" w:rsidTr="00EA02A5">
        <w:trPr>
          <w:cantSplit/>
          <w:jc w:val="center"/>
        </w:trPr>
        <w:tc>
          <w:tcPr>
            <w:tcW w:w="5935" w:type="dxa"/>
          </w:tcPr>
          <w:p w14:paraId="68E8F05E" w14:textId="77777777" w:rsidR="003B1E79" w:rsidRPr="00AD4AF5" w:rsidRDefault="003B1E79" w:rsidP="00EC277C">
            <w:pPr>
              <w:pStyle w:val="tablesyntax"/>
              <w:keepNext w:val="0"/>
              <w:keepLines w:val="0"/>
              <w:spacing w:before="20" w:after="40"/>
              <w:rPr>
                <w:rFonts w:ascii="Times New Roman" w:hAnsi="Times New Roman"/>
                <w:lang w:val="fr-CH"/>
              </w:rPr>
            </w:pPr>
            <w:r w:rsidRPr="00AD4AF5">
              <w:rPr>
                <w:rFonts w:ascii="Times New Roman" w:hAnsi="Times New Roman"/>
                <w:lang w:val="fr-CH"/>
              </w:rPr>
              <w:lastRenderedPageBreak/>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4B5A28C1" w14:textId="77777777" w:rsidR="003B1E79" w:rsidRPr="00AD4AF5" w:rsidRDefault="003B1E79" w:rsidP="00EC277C">
            <w:pPr>
              <w:pStyle w:val="tablecell"/>
              <w:keepNext w:val="0"/>
              <w:keepLines w:val="0"/>
              <w:spacing w:before="20" w:after="40"/>
              <w:jc w:val="center"/>
              <w:rPr>
                <w:noProof/>
              </w:rPr>
            </w:pPr>
            <w:r w:rsidRPr="00AD4AF5">
              <w:rPr>
                <w:noProof/>
              </w:rPr>
              <w:t>u(1)</w:t>
            </w:r>
          </w:p>
        </w:tc>
      </w:tr>
      <w:tr w:rsidR="003B1E79" w:rsidRPr="00AD4AF5" w14:paraId="2569A56C" w14:textId="77777777" w:rsidTr="00EA02A5">
        <w:trPr>
          <w:cantSplit/>
          <w:jc w:val="center"/>
        </w:trPr>
        <w:tc>
          <w:tcPr>
            <w:tcW w:w="5935" w:type="dxa"/>
          </w:tcPr>
          <w:p w14:paraId="3E26D8BA" w14:textId="77777777" w:rsidR="003B1E79" w:rsidRPr="00AD4AF5" w:rsidRDefault="003B1E79" w:rsidP="00EC277C">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73552B43" w14:textId="77777777" w:rsidR="003B1E79" w:rsidRPr="00AD4AF5" w:rsidRDefault="003B1E79" w:rsidP="00EC277C">
            <w:pPr>
              <w:pStyle w:val="tablecell"/>
              <w:keepNext w:val="0"/>
              <w:keepLines w:val="0"/>
              <w:spacing w:before="20" w:after="40"/>
              <w:jc w:val="center"/>
              <w:rPr>
                <w:noProof/>
              </w:rPr>
            </w:pPr>
            <w:r w:rsidRPr="00AD4AF5">
              <w:rPr>
                <w:noProof/>
              </w:rPr>
              <w:t>ue(v)</w:t>
            </w:r>
          </w:p>
        </w:tc>
      </w:tr>
      <w:tr w:rsidR="003B1E79" w:rsidRPr="00AD4AF5" w14:paraId="29DDE82A" w14:textId="77777777" w:rsidTr="00EA02A5">
        <w:trPr>
          <w:cantSplit/>
          <w:jc w:val="center"/>
        </w:trPr>
        <w:tc>
          <w:tcPr>
            <w:tcW w:w="5935" w:type="dxa"/>
          </w:tcPr>
          <w:p w14:paraId="60FBF247" w14:textId="77777777" w:rsidR="003B1E79" w:rsidRPr="00AD4AF5" w:rsidRDefault="003B1E79" w:rsidP="00EC277C">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3C8A8A06" w14:textId="77777777" w:rsidR="003B1E79" w:rsidRPr="00AD4AF5" w:rsidRDefault="003B1E79" w:rsidP="00EC277C">
            <w:pPr>
              <w:pStyle w:val="tablecell"/>
              <w:keepNext w:val="0"/>
              <w:keepLines w:val="0"/>
              <w:spacing w:before="20" w:after="40"/>
              <w:jc w:val="center"/>
              <w:rPr>
                <w:noProof/>
              </w:rPr>
            </w:pPr>
          </w:p>
        </w:tc>
      </w:tr>
      <w:tr w:rsidR="00261C62" w:rsidRPr="00AD4AF5" w14:paraId="5043B7F5" w14:textId="77777777" w:rsidTr="00EA02A5">
        <w:trPr>
          <w:cantSplit/>
          <w:jc w:val="center"/>
        </w:trPr>
        <w:tc>
          <w:tcPr>
            <w:tcW w:w="5935" w:type="dxa"/>
            <w:shd w:val="clear" w:color="auto" w:fill="FFFF00"/>
          </w:tcPr>
          <w:p w14:paraId="7D3A838E" w14:textId="566C127C" w:rsidR="00261C62" w:rsidRPr="00AD4AF5" w:rsidRDefault="00261C62" w:rsidP="00261C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p>
        </w:tc>
        <w:tc>
          <w:tcPr>
            <w:tcW w:w="1260" w:type="dxa"/>
            <w:shd w:val="clear" w:color="auto" w:fill="FFFF00"/>
          </w:tcPr>
          <w:p w14:paraId="48D5E1C9" w14:textId="77777777" w:rsidR="00261C62" w:rsidRPr="00AD4AF5" w:rsidRDefault="00261C62" w:rsidP="00261C62">
            <w:pPr>
              <w:pStyle w:val="tablecell"/>
              <w:keepNext w:val="0"/>
              <w:keepLines w:val="0"/>
              <w:spacing w:before="20" w:after="40"/>
              <w:jc w:val="center"/>
              <w:rPr>
                <w:noProof/>
              </w:rPr>
            </w:pPr>
          </w:p>
        </w:tc>
      </w:tr>
      <w:tr w:rsidR="00261C62" w:rsidRPr="00AD4AF5" w14:paraId="4850330F" w14:textId="77777777" w:rsidTr="00EA02A5">
        <w:trPr>
          <w:cantSplit/>
          <w:jc w:val="center"/>
        </w:trPr>
        <w:tc>
          <w:tcPr>
            <w:tcW w:w="5935" w:type="dxa"/>
            <w:shd w:val="clear" w:color="auto" w:fill="FFFF00"/>
          </w:tcPr>
          <w:p w14:paraId="5E406E93" w14:textId="3094685E" w:rsidR="00261C62" w:rsidRPr="00AD4AF5" w:rsidRDefault="00261C62" w:rsidP="00261C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shd w:val="clear" w:color="auto" w:fill="FFFF00"/>
          </w:tcPr>
          <w:p w14:paraId="68DED9A3" w14:textId="1C03A5F0" w:rsidR="00261C62" w:rsidRPr="00AD4AF5" w:rsidRDefault="00261C62" w:rsidP="00261C62">
            <w:pPr>
              <w:pStyle w:val="tablecell"/>
              <w:keepNext w:val="0"/>
              <w:keepLines w:val="0"/>
              <w:spacing w:before="20" w:after="40"/>
              <w:jc w:val="center"/>
              <w:rPr>
                <w:noProof/>
              </w:rPr>
            </w:pPr>
            <w:r w:rsidRPr="00AD4AF5">
              <w:rPr>
                <w:noProof/>
              </w:rPr>
              <w:t>u(1)</w:t>
            </w:r>
          </w:p>
        </w:tc>
      </w:tr>
      <w:tr w:rsidR="00261C62" w:rsidRPr="00AD4AF5" w14:paraId="14A73E54" w14:textId="77777777" w:rsidTr="00EA02A5">
        <w:trPr>
          <w:cantSplit/>
          <w:jc w:val="center"/>
        </w:trPr>
        <w:tc>
          <w:tcPr>
            <w:tcW w:w="5935" w:type="dxa"/>
          </w:tcPr>
          <w:p w14:paraId="412060E2" w14:textId="77777777" w:rsidR="00261C62" w:rsidRPr="00AD4AF5" w:rsidRDefault="00261C62" w:rsidP="00261C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12319ED6" w14:textId="77777777" w:rsidR="00261C62" w:rsidRPr="00AD4AF5" w:rsidRDefault="00261C62" w:rsidP="00261C62">
            <w:pPr>
              <w:pStyle w:val="tablecell"/>
              <w:keepNext w:val="0"/>
              <w:keepLines w:val="0"/>
              <w:spacing w:before="20" w:after="40"/>
              <w:jc w:val="center"/>
              <w:rPr>
                <w:noProof/>
              </w:rPr>
            </w:pPr>
          </w:p>
        </w:tc>
      </w:tr>
      <w:tr w:rsidR="00261C62" w:rsidRPr="00AD4AF5" w14:paraId="5F60B766" w14:textId="77777777" w:rsidTr="00EA02A5">
        <w:trPr>
          <w:cantSplit/>
          <w:jc w:val="center"/>
        </w:trPr>
        <w:tc>
          <w:tcPr>
            <w:tcW w:w="5935" w:type="dxa"/>
          </w:tcPr>
          <w:p w14:paraId="6F0ED409" w14:textId="77777777" w:rsidR="00261C62" w:rsidRPr="00171EF9" w:rsidRDefault="00261C62" w:rsidP="00261C62">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eoi_privacy_protection_type_idc</w:t>
            </w:r>
          </w:p>
        </w:tc>
        <w:tc>
          <w:tcPr>
            <w:tcW w:w="1260" w:type="dxa"/>
          </w:tcPr>
          <w:p w14:paraId="26E94DF7" w14:textId="77777777" w:rsidR="00261C62" w:rsidRPr="00AD4AF5" w:rsidRDefault="00261C62" w:rsidP="00261C62">
            <w:pPr>
              <w:pStyle w:val="tablecell"/>
              <w:keepNext w:val="0"/>
              <w:keepLines w:val="0"/>
              <w:spacing w:before="20" w:after="40"/>
              <w:jc w:val="center"/>
              <w:rPr>
                <w:noProof/>
              </w:rPr>
            </w:pPr>
            <w:r>
              <w:rPr>
                <w:noProof/>
              </w:rPr>
              <w:t>u(4)</w:t>
            </w:r>
          </w:p>
        </w:tc>
      </w:tr>
      <w:tr w:rsidR="00261C62" w:rsidRPr="00AD4AF5" w14:paraId="3107281A" w14:textId="77777777" w:rsidTr="00EA02A5">
        <w:trPr>
          <w:cantSplit/>
          <w:jc w:val="center"/>
        </w:trPr>
        <w:tc>
          <w:tcPr>
            <w:tcW w:w="5935" w:type="dxa"/>
          </w:tcPr>
          <w:p w14:paraId="1C68A683" w14:textId="77777777" w:rsidR="00261C62" w:rsidRPr="00171EF9" w:rsidRDefault="00261C62" w:rsidP="00261C62">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eoi_privacy_protected_info_type</w:t>
            </w:r>
          </w:p>
        </w:tc>
        <w:tc>
          <w:tcPr>
            <w:tcW w:w="1260" w:type="dxa"/>
          </w:tcPr>
          <w:p w14:paraId="75C8BCFD" w14:textId="77777777" w:rsidR="00261C62" w:rsidRPr="00AD4AF5" w:rsidRDefault="00261C62" w:rsidP="00261C62">
            <w:pPr>
              <w:pStyle w:val="tablecell"/>
              <w:keepNext w:val="0"/>
              <w:keepLines w:val="0"/>
              <w:spacing w:before="20" w:after="40"/>
              <w:jc w:val="center"/>
              <w:rPr>
                <w:noProof/>
              </w:rPr>
            </w:pPr>
            <w:r>
              <w:rPr>
                <w:noProof/>
              </w:rPr>
              <w:t>u(8)</w:t>
            </w:r>
          </w:p>
        </w:tc>
      </w:tr>
      <w:tr w:rsidR="00261C62" w:rsidRPr="00AD4AF5" w14:paraId="7AC05C65" w14:textId="77777777" w:rsidTr="00EA02A5">
        <w:trPr>
          <w:cantSplit/>
          <w:jc w:val="center"/>
        </w:trPr>
        <w:tc>
          <w:tcPr>
            <w:tcW w:w="5935" w:type="dxa"/>
          </w:tcPr>
          <w:p w14:paraId="7A9A4063" w14:textId="77777777" w:rsidR="00261C62" w:rsidRPr="00AD4AF5" w:rsidRDefault="00261C62" w:rsidP="00261C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0AA51918" w14:textId="77777777" w:rsidR="00261C62" w:rsidRPr="00AD4AF5" w:rsidRDefault="00261C62" w:rsidP="00261C62">
            <w:pPr>
              <w:pStyle w:val="tablecell"/>
              <w:keepNext w:val="0"/>
              <w:keepLines w:val="0"/>
              <w:spacing w:before="20" w:after="40"/>
              <w:jc w:val="center"/>
              <w:rPr>
                <w:noProof/>
              </w:rPr>
            </w:pPr>
          </w:p>
        </w:tc>
      </w:tr>
      <w:tr w:rsidR="00261C62" w:rsidRPr="00AD4AF5" w14:paraId="2905E458" w14:textId="77777777" w:rsidTr="00EA02A5">
        <w:trPr>
          <w:cantSplit/>
          <w:jc w:val="center"/>
        </w:trPr>
        <w:tc>
          <w:tcPr>
            <w:tcW w:w="5935" w:type="dxa"/>
          </w:tcPr>
          <w:p w14:paraId="40A5951D" w14:textId="77777777" w:rsidR="00261C62" w:rsidRPr="00AD4AF5" w:rsidRDefault="00261C62" w:rsidP="00261C62">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2B564E48" w14:textId="77777777" w:rsidR="00261C62" w:rsidRPr="00AD4AF5" w:rsidRDefault="00261C62" w:rsidP="00261C62">
            <w:pPr>
              <w:pStyle w:val="tablecell"/>
              <w:keepNext w:val="0"/>
              <w:keepLines w:val="0"/>
              <w:spacing w:before="20" w:after="40"/>
              <w:jc w:val="center"/>
              <w:rPr>
                <w:noProof/>
              </w:rPr>
            </w:pPr>
          </w:p>
        </w:tc>
      </w:tr>
      <w:tr w:rsidR="00261C62" w:rsidRPr="00AD4AF5" w14:paraId="16A0CAFC" w14:textId="77777777" w:rsidTr="00EA02A5">
        <w:trPr>
          <w:cantSplit/>
          <w:jc w:val="center"/>
        </w:trPr>
        <w:tc>
          <w:tcPr>
            <w:tcW w:w="5935" w:type="dxa"/>
          </w:tcPr>
          <w:p w14:paraId="6215C2AF" w14:textId="77777777" w:rsidR="00261C62" w:rsidRPr="00AD4AF5" w:rsidRDefault="00261C62" w:rsidP="00261C62">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77DA8EAF" w14:textId="77777777" w:rsidR="00261C62" w:rsidRPr="00AD4AF5" w:rsidRDefault="00261C62" w:rsidP="00261C62">
            <w:pPr>
              <w:pStyle w:val="tablecell"/>
              <w:keepNext w:val="0"/>
              <w:keepLines w:val="0"/>
              <w:spacing w:before="20" w:after="40"/>
              <w:jc w:val="center"/>
              <w:rPr>
                <w:noProof/>
              </w:rPr>
            </w:pPr>
          </w:p>
        </w:tc>
      </w:tr>
    </w:tbl>
    <w:p w14:paraId="5AAD0EB3" w14:textId="0396B5EB" w:rsidR="00261C62" w:rsidRPr="00261C62" w:rsidRDefault="00261C62" w:rsidP="00EA02A5">
      <w:pPr>
        <w:snapToGrid w:val="0"/>
        <w:spacing w:before="240"/>
        <w:rPr>
          <w:shd w:val="clear" w:color="auto" w:fill="FFFF00"/>
        </w:rPr>
      </w:pPr>
      <w:proofErr w:type="spellStart"/>
      <w:r w:rsidRPr="00261C62">
        <w:rPr>
          <w:b/>
          <w:shd w:val="clear" w:color="auto" w:fill="FFFF00"/>
        </w:rPr>
        <w:t>eoi_</w:t>
      </w:r>
      <w:r w:rsidRPr="00261C62">
        <w:rPr>
          <w:rFonts w:hint="eastAsia"/>
          <w:b/>
          <w:shd w:val="clear" w:color="auto" w:fill="FFFF00"/>
          <w:lang w:eastAsia="ko-KR"/>
        </w:rPr>
        <w:t>spatial</w:t>
      </w:r>
      <w:r w:rsidRPr="00261C62">
        <w:rPr>
          <w:b/>
          <w:shd w:val="clear" w:color="auto" w:fill="FFFF00"/>
        </w:rPr>
        <w:t>_resampling_type_flag</w:t>
      </w:r>
      <w:proofErr w:type="spellEnd"/>
      <w:r w:rsidRPr="00261C62">
        <w:rPr>
          <w:bCs/>
          <w:shd w:val="clear" w:color="auto" w:fill="FFFF00"/>
        </w:rPr>
        <w:t xml:space="preserve"> equal to 0 specifies that the </w:t>
      </w:r>
      <w:r w:rsidRPr="00261C62">
        <w:rPr>
          <w:rFonts w:hint="eastAsia"/>
          <w:bCs/>
          <w:shd w:val="clear" w:color="auto" w:fill="FFFF00"/>
          <w:lang w:eastAsia="ko-KR"/>
        </w:rPr>
        <w:t>spatial</w:t>
      </w:r>
      <w:r w:rsidRPr="00261C62">
        <w:rPr>
          <w:bCs/>
          <w:shd w:val="clear" w:color="auto" w:fill="FFFF00"/>
        </w:rPr>
        <w:t xml:space="preserve"> resampling optimization is a subsampling operation. </w:t>
      </w:r>
      <w:proofErr w:type="spellStart"/>
      <w:r w:rsidRPr="00261C62">
        <w:rPr>
          <w:bCs/>
          <w:shd w:val="clear" w:color="auto" w:fill="FFFF00"/>
        </w:rPr>
        <w:t>eoi_</w:t>
      </w:r>
      <w:r w:rsidRPr="00261C62">
        <w:rPr>
          <w:rFonts w:hint="eastAsia"/>
          <w:bCs/>
          <w:shd w:val="clear" w:color="auto" w:fill="FFFF00"/>
          <w:lang w:eastAsia="ko-KR"/>
        </w:rPr>
        <w:t>spatial</w:t>
      </w:r>
      <w:r w:rsidRPr="00261C62">
        <w:rPr>
          <w:bCs/>
          <w:shd w:val="clear" w:color="auto" w:fill="FFFF00"/>
        </w:rPr>
        <w:t>_resampling_type_flag</w:t>
      </w:r>
      <w:proofErr w:type="spellEnd"/>
      <w:r w:rsidRPr="00261C62">
        <w:rPr>
          <w:bCs/>
          <w:shd w:val="clear" w:color="auto" w:fill="FFFF00"/>
        </w:rPr>
        <w:t xml:space="preserve"> equal to 1 specifies that the </w:t>
      </w:r>
      <w:r w:rsidRPr="00261C62">
        <w:rPr>
          <w:rFonts w:hint="eastAsia"/>
          <w:bCs/>
          <w:shd w:val="clear" w:color="auto" w:fill="FFFF00"/>
          <w:lang w:eastAsia="ko-KR"/>
        </w:rPr>
        <w:t>spatial</w:t>
      </w:r>
      <w:r w:rsidRPr="00261C62">
        <w:rPr>
          <w:bCs/>
          <w:shd w:val="clear" w:color="auto" w:fill="FFFF00"/>
        </w:rPr>
        <w:t xml:space="preserve"> resampling optimization is an up</w:t>
      </w:r>
      <w:r w:rsidR="000B00DB">
        <w:rPr>
          <w:bCs/>
          <w:shd w:val="clear" w:color="auto" w:fill="FFFF00"/>
        </w:rPr>
        <w:t>-</w:t>
      </w:r>
      <w:r w:rsidRPr="00261C62">
        <w:rPr>
          <w:bCs/>
          <w:shd w:val="clear" w:color="auto" w:fill="FFFF00"/>
        </w:rPr>
        <w:t>sampling operation.</w:t>
      </w:r>
    </w:p>
    <w:p w14:paraId="4DE39438" w14:textId="77777777" w:rsidR="00F82BBA" w:rsidRDefault="00F82BBA" w:rsidP="00F82BBA">
      <w:pPr>
        <w:pStyle w:val="1"/>
        <w:rPr>
          <w:lang w:val="en-CA"/>
        </w:rPr>
      </w:pPr>
      <w:r>
        <w:rPr>
          <w:lang w:val="en-CA"/>
        </w:rPr>
        <w:t>References</w:t>
      </w:r>
    </w:p>
    <w:p w14:paraId="2EBA19F0" w14:textId="4858575F" w:rsidR="00F82BBA" w:rsidRDefault="00F82BBA" w:rsidP="00D937CA">
      <w:pPr>
        <w:pStyle w:val="aa"/>
        <w:numPr>
          <w:ilvl w:val="0"/>
          <w:numId w:val="18"/>
        </w:numPr>
        <w:tabs>
          <w:tab w:val="clear" w:pos="360"/>
          <w:tab w:val="clear" w:pos="720"/>
          <w:tab w:val="left" w:pos="450"/>
        </w:tabs>
        <w:ind w:left="450" w:hanging="450"/>
        <w:textAlignment w:val="baseline"/>
        <w:rPr>
          <w:lang w:val="en-CA"/>
        </w:rPr>
      </w:pPr>
      <w:r w:rsidRPr="00F82BBA">
        <w:rPr>
          <w:lang w:val="en-CA"/>
        </w:rPr>
        <w:t>S. McCarthy, J. Chen, S. Deshpande, M. M. Hannuksela, Hendry, G. J. Sullivan, Y.-K. Wang</w:t>
      </w:r>
      <w:r>
        <w:rPr>
          <w:lang w:val="en-CA"/>
        </w:rPr>
        <w:t>, "</w:t>
      </w:r>
      <w:r w:rsidRPr="00F82BBA">
        <w:t xml:space="preserve"> </w:t>
      </w:r>
      <w:r w:rsidRPr="00F82BBA">
        <w:rPr>
          <w:lang w:val="en-CA"/>
        </w:rPr>
        <w:t>SEI messages for VSEI version 4 (Draft 1)</w:t>
      </w:r>
      <w:r>
        <w:rPr>
          <w:lang w:val="en-CA"/>
        </w:rPr>
        <w:t>",</w:t>
      </w:r>
      <w:r w:rsidRPr="003E29AE">
        <w:rPr>
          <w:lang w:val="en-CA"/>
        </w:rPr>
        <w:t xml:space="preserve"> </w:t>
      </w:r>
      <w:r>
        <w:rPr>
          <w:lang w:val="en-CA"/>
        </w:rPr>
        <w:t>JVET-A</w:t>
      </w:r>
      <w:r>
        <w:rPr>
          <w:rFonts w:hint="eastAsia"/>
          <w:lang w:val="en-CA" w:eastAsia="ko-KR"/>
        </w:rPr>
        <w:t>G</w:t>
      </w:r>
      <w:r>
        <w:rPr>
          <w:lang w:val="en-CA"/>
        </w:rPr>
        <w:t>203</w:t>
      </w:r>
      <w:r>
        <w:rPr>
          <w:rFonts w:hint="eastAsia"/>
          <w:lang w:val="en-CA" w:eastAsia="ko-KR"/>
        </w:rPr>
        <w:t>4</w:t>
      </w:r>
      <w:r>
        <w:rPr>
          <w:lang w:val="en-CA"/>
        </w:rPr>
        <w:t>.</w:t>
      </w:r>
    </w:p>
    <w:p w14:paraId="5F0CF8E4" w14:textId="58639BC0" w:rsidR="001F2594" w:rsidRPr="005B217D" w:rsidRDefault="001F2594" w:rsidP="00EA02A5">
      <w:pPr>
        <w:pStyle w:val="1"/>
        <w:snapToGrid w:val="0"/>
        <w:spacing w:before="360"/>
        <w:rPr>
          <w:lang w:val="en-CA"/>
        </w:rPr>
      </w:pPr>
      <w:r w:rsidRPr="005B217D">
        <w:rPr>
          <w:lang w:val="en-CA"/>
        </w:rPr>
        <w:t>Patent rights declaration</w:t>
      </w:r>
      <w:r w:rsidR="00B94B06" w:rsidRPr="005B217D">
        <w:rPr>
          <w:lang w:val="en-CA"/>
        </w:rPr>
        <w:t>(s)</w:t>
      </w:r>
    </w:p>
    <w:p w14:paraId="71D46046" w14:textId="77777777" w:rsidR="000555C9" w:rsidRPr="005B217D" w:rsidRDefault="000555C9" w:rsidP="000555C9">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0555C9" w:rsidRDefault="007F1F8B" w:rsidP="009234A5">
      <w:pPr>
        <w:rPr>
          <w:szCs w:val="22"/>
          <w:lang w:val="en-CA"/>
        </w:rPr>
      </w:pPr>
    </w:p>
    <w:sectPr w:rsidR="007F1F8B" w:rsidRPr="000555C9" w:rsidSect="001912BC">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20BD2" w14:textId="77777777" w:rsidR="001912BC" w:rsidRDefault="001912BC">
      <w:r>
        <w:separator/>
      </w:r>
    </w:p>
  </w:endnote>
  <w:endnote w:type="continuationSeparator" w:id="0">
    <w:p w14:paraId="636D0103" w14:textId="77777777" w:rsidR="001912BC" w:rsidRDefault="0019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266453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02A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6CF1">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E5625" w14:textId="77777777" w:rsidR="001912BC" w:rsidRDefault="001912BC">
      <w:r>
        <w:separator/>
      </w:r>
    </w:p>
  </w:footnote>
  <w:footnote w:type="continuationSeparator" w:id="0">
    <w:p w14:paraId="555F9D07" w14:textId="77777777" w:rsidR="001912BC" w:rsidRDefault="00191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77274"/>
    <w:multiLevelType w:val="hybridMultilevel"/>
    <w:tmpl w:val="C1F2DC64"/>
    <w:lvl w:ilvl="0" w:tplc="892CE93E">
      <w:start w:val="1"/>
      <w:numFmt w:val="decimal"/>
      <w:lvlText w:val="%1."/>
      <w:lvlJc w:val="left"/>
      <w:pPr>
        <w:ind w:left="690" w:hanging="360"/>
      </w:pPr>
      <w:rPr>
        <w:rFonts w:ascii="Times New Roman" w:eastAsiaTheme="minorEastAsia" w:hAnsi="Times New Roman" w:cs="Times New Roman"/>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start w:val="1"/>
      <w:numFmt w:val="bullet"/>
      <w:lvlText w:val=""/>
      <w:lvlJc w:val="left"/>
      <w:pPr>
        <w:ind w:left="2330" w:hanging="400"/>
      </w:pPr>
      <w:rPr>
        <w:rFonts w:ascii="Wingdings" w:hAnsi="Wingdings" w:hint="default"/>
      </w:rPr>
    </w:lvl>
    <w:lvl w:ilvl="5" w:tplc="04090005">
      <w:start w:val="1"/>
      <w:numFmt w:val="bullet"/>
      <w:lvlText w:val=""/>
      <w:lvlJc w:val="left"/>
      <w:pPr>
        <w:ind w:left="2730" w:hanging="400"/>
      </w:pPr>
      <w:rPr>
        <w:rFonts w:ascii="Wingdings" w:hAnsi="Wingdings" w:hint="default"/>
      </w:rPr>
    </w:lvl>
    <w:lvl w:ilvl="6" w:tplc="04090001">
      <w:start w:val="1"/>
      <w:numFmt w:val="bullet"/>
      <w:lvlText w:val=""/>
      <w:lvlJc w:val="left"/>
      <w:pPr>
        <w:ind w:left="3130" w:hanging="400"/>
      </w:pPr>
      <w:rPr>
        <w:rFonts w:ascii="Wingdings" w:hAnsi="Wingdings" w:hint="default"/>
      </w:rPr>
    </w:lvl>
    <w:lvl w:ilvl="7" w:tplc="04090003">
      <w:start w:val="1"/>
      <w:numFmt w:val="bullet"/>
      <w:lvlText w:val=""/>
      <w:lvlJc w:val="left"/>
      <w:pPr>
        <w:ind w:left="3530" w:hanging="400"/>
      </w:pPr>
      <w:rPr>
        <w:rFonts w:ascii="Wingdings" w:hAnsi="Wingdings" w:hint="default"/>
      </w:rPr>
    </w:lvl>
    <w:lvl w:ilvl="8" w:tplc="04090005">
      <w:start w:val="1"/>
      <w:numFmt w:val="bullet"/>
      <w:lvlText w:val=""/>
      <w:lvlJc w:val="left"/>
      <w:pPr>
        <w:ind w:left="393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83167"/>
    <w:multiLevelType w:val="hybridMultilevel"/>
    <w:tmpl w:val="B4023304"/>
    <w:lvl w:ilvl="0" w:tplc="75967C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C3418D"/>
    <w:multiLevelType w:val="hybridMultilevel"/>
    <w:tmpl w:val="AD32DA62"/>
    <w:lvl w:ilvl="0" w:tplc="CFBAAFC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D85072A"/>
    <w:multiLevelType w:val="hybridMultilevel"/>
    <w:tmpl w:val="E948322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14A3"/>
    <w:multiLevelType w:val="hybridMultilevel"/>
    <w:tmpl w:val="D2883A8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7E2DB5"/>
    <w:multiLevelType w:val="hybridMultilevel"/>
    <w:tmpl w:val="2514BA10"/>
    <w:lvl w:ilvl="0" w:tplc="BB9A9C0C">
      <w:start w:val="1"/>
      <w:numFmt w:val="decimal"/>
      <w:lvlText w:val="%1."/>
      <w:lvlJc w:val="left"/>
      <w:pPr>
        <w:ind w:left="800" w:hanging="360"/>
      </w:pPr>
      <w:rPr>
        <w:rFonts w:hint="default"/>
        <w:b w:val="0"/>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76A14FE7"/>
    <w:multiLevelType w:val="hybridMultilevel"/>
    <w:tmpl w:val="D856D2D0"/>
    <w:lvl w:ilvl="0" w:tplc="889C5F9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7FF77C43"/>
    <w:multiLevelType w:val="hybridMultilevel"/>
    <w:tmpl w:val="F68A95F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56321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598206">
    <w:abstractNumId w:val="15"/>
  </w:num>
  <w:num w:numId="3" w16cid:durableId="887491867">
    <w:abstractNumId w:val="14"/>
  </w:num>
  <w:num w:numId="4" w16cid:durableId="621036930">
    <w:abstractNumId w:val="11"/>
  </w:num>
  <w:num w:numId="5" w16cid:durableId="735132106">
    <w:abstractNumId w:val="12"/>
  </w:num>
  <w:num w:numId="6" w16cid:durableId="1378091420">
    <w:abstractNumId w:val="6"/>
  </w:num>
  <w:num w:numId="7" w16cid:durableId="955217200">
    <w:abstractNumId w:val="10"/>
  </w:num>
  <w:num w:numId="8" w16cid:durableId="693771264">
    <w:abstractNumId w:val="6"/>
  </w:num>
  <w:num w:numId="9" w16cid:durableId="248779449">
    <w:abstractNumId w:val="1"/>
  </w:num>
  <w:num w:numId="10" w16cid:durableId="782187354">
    <w:abstractNumId w:val="5"/>
  </w:num>
  <w:num w:numId="11" w16cid:durableId="1723021316">
    <w:abstractNumId w:val="3"/>
  </w:num>
  <w:num w:numId="12" w16cid:durableId="912743979">
    <w:abstractNumId w:val="2"/>
    <w:lvlOverride w:ilvl="0">
      <w:startOverride w:val="1"/>
    </w:lvlOverride>
    <w:lvlOverride w:ilvl="1"/>
    <w:lvlOverride w:ilvl="2"/>
    <w:lvlOverride w:ilvl="3"/>
    <w:lvlOverride w:ilvl="4"/>
    <w:lvlOverride w:ilvl="5"/>
    <w:lvlOverride w:ilvl="6"/>
    <w:lvlOverride w:ilvl="7"/>
    <w:lvlOverride w:ilvl="8"/>
  </w:num>
  <w:num w:numId="13" w16cid:durableId="1030953030">
    <w:abstractNumId w:val="4"/>
  </w:num>
  <w:num w:numId="14" w16cid:durableId="411051702">
    <w:abstractNumId w:val="16"/>
  </w:num>
  <w:num w:numId="15" w16cid:durableId="1453742470">
    <w:abstractNumId w:val="7"/>
  </w:num>
  <w:num w:numId="16" w16cid:durableId="1597982043">
    <w:abstractNumId w:val="17"/>
  </w:num>
  <w:num w:numId="17" w16cid:durableId="614945000">
    <w:abstractNumId w:val="6"/>
  </w:num>
  <w:num w:numId="18" w16cid:durableId="781845074">
    <w:abstractNumId w:val="9"/>
  </w:num>
  <w:num w:numId="19" w16cid:durableId="288777457">
    <w:abstractNumId w:val="8"/>
  </w:num>
  <w:num w:numId="20" w16cid:durableId="2087679637">
    <w:abstractNumId w:val="13"/>
  </w:num>
  <w:num w:numId="21" w16cid:durableId="2093038250">
    <w:abstractNumId w:val="18"/>
  </w:num>
  <w:num w:numId="22" w16cid:durableId="1578855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D4"/>
    <w:rsid w:val="00025683"/>
    <w:rsid w:val="000308A3"/>
    <w:rsid w:val="000458BC"/>
    <w:rsid w:val="00045C41"/>
    <w:rsid w:val="00046C03"/>
    <w:rsid w:val="00047030"/>
    <w:rsid w:val="000555C9"/>
    <w:rsid w:val="00065039"/>
    <w:rsid w:val="0007614F"/>
    <w:rsid w:val="000B00DB"/>
    <w:rsid w:val="000B0C0F"/>
    <w:rsid w:val="000B1C6B"/>
    <w:rsid w:val="000B4FF9"/>
    <w:rsid w:val="000C09AC"/>
    <w:rsid w:val="000E00F3"/>
    <w:rsid w:val="000F158C"/>
    <w:rsid w:val="00102F3D"/>
    <w:rsid w:val="0010382E"/>
    <w:rsid w:val="00112651"/>
    <w:rsid w:val="00124E38"/>
    <w:rsid w:val="0012580B"/>
    <w:rsid w:val="00131F90"/>
    <w:rsid w:val="0013458C"/>
    <w:rsid w:val="0013526E"/>
    <w:rsid w:val="00143B47"/>
    <w:rsid w:val="00146152"/>
    <w:rsid w:val="00155526"/>
    <w:rsid w:val="00171371"/>
    <w:rsid w:val="00175A24"/>
    <w:rsid w:val="00187E58"/>
    <w:rsid w:val="001912BC"/>
    <w:rsid w:val="001A297E"/>
    <w:rsid w:val="001A368E"/>
    <w:rsid w:val="001A55AF"/>
    <w:rsid w:val="001A7329"/>
    <w:rsid w:val="001A792F"/>
    <w:rsid w:val="001B4E28"/>
    <w:rsid w:val="001C3525"/>
    <w:rsid w:val="001C3AFB"/>
    <w:rsid w:val="001D1BD2"/>
    <w:rsid w:val="001D1CFA"/>
    <w:rsid w:val="001E0248"/>
    <w:rsid w:val="001E02BE"/>
    <w:rsid w:val="001E3B37"/>
    <w:rsid w:val="001F1137"/>
    <w:rsid w:val="001F2594"/>
    <w:rsid w:val="002055A6"/>
    <w:rsid w:val="00206460"/>
    <w:rsid w:val="002069B4"/>
    <w:rsid w:val="00215DFC"/>
    <w:rsid w:val="002212DF"/>
    <w:rsid w:val="00222CD4"/>
    <w:rsid w:val="00225016"/>
    <w:rsid w:val="002264A6"/>
    <w:rsid w:val="00227BA7"/>
    <w:rsid w:val="0023011C"/>
    <w:rsid w:val="002375C1"/>
    <w:rsid w:val="00257A49"/>
    <w:rsid w:val="00261C62"/>
    <w:rsid w:val="00263398"/>
    <w:rsid w:val="00266F06"/>
    <w:rsid w:val="00267058"/>
    <w:rsid w:val="00275BCF"/>
    <w:rsid w:val="00291E36"/>
    <w:rsid w:val="00292257"/>
    <w:rsid w:val="002931A4"/>
    <w:rsid w:val="002A54E0"/>
    <w:rsid w:val="002B1595"/>
    <w:rsid w:val="002B191D"/>
    <w:rsid w:val="002C4965"/>
    <w:rsid w:val="002D0AF6"/>
    <w:rsid w:val="002D4057"/>
    <w:rsid w:val="002F164D"/>
    <w:rsid w:val="00300777"/>
    <w:rsid w:val="003021BC"/>
    <w:rsid w:val="00306206"/>
    <w:rsid w:val="00317D85"/>
    <w:rsid w:val="0032644A"/>
    <w:rsid w:val="00326CF1"/>
    <w:rsid w:val="00327C56"/>
    <w:rsid w:val="003315A1"/>
    <w:rsid w:val="003373EC"/>
    <w:rsid w:val="00342FF4"/>
    <w:rsid w:val="00346148"/>
    <w:rsid w:val="003669EA"/>
    <w:rsid w:val="003706CC"/>
    <w:rsid w:val="00377710"/>
    <w:rsid w:val="003A1A74"/>
    <w:rsid w:val="003A2D8E"/>
    <w:rsid w:val="003A7CE6"/>
    <w:rsid w:val="003B1E79"/>
    <w:rsid w:val="003C20E4"/>
    <w:rsid w:val="003D6342"/>
    <w:rsid w:val="003D7788"/>
    <w:rsid w:val="003E6F90"/>
    <w:rsid w:val="003E73ED"/>
    <w:rsid w:val="003F5D0F"/>
    <w:rsid w:val="00414101"/>
    <w:rsid w:val="004219CF"/>
    <w:rsid w:val="004234F0"/>
    <w:rsid w:val="00433DDB"/>
    <w:rsid w:val="00435A29"/>
    <w:rsid w:val="00437619"/>
    <w:rsid w:val="00465A1E"/>
    <w:rsid w:val="0047050B"/>
    <w:rsid w:val="004A2A63"/>
    <w:rsid w:val="004B210C"/>
    <w:rsid w:val="004C65BF"/>
    <w:rsid w:val="004D405F"/>
    <w:rsid w:val="004E4F4F"/>
    <w:rsid w:val="004E6789"/>
    <w:rsid w:val="004F61E3"/>
    <w:rsid w:val="00502E10"/>
    <w:rsid w:val="0051015C"/>
    <w:rsid w:val="00516CF1"/>
    <w:rsid w:val="00520181"/>
    <w:rsid w:val="00531AE9"/>
    <w:rsid w:val="00550A66"/>
    <w:rsid w:val="00556CE4"/>
    <w:rsid w:val="00567EC7"/>
    <w:rsid w:val="00570013"/>
    <w:rsid w:val="00572B7C"/>
    <w:rsid w:val="005801A2"/>
    <w:rsid w:val="005952A5"/>
    <w:rsid w:val="005A0109"/>
    <w:rsid w:val="005A33A1"/>
    <w:rsid w:val="005B0C4D"/>
    <w:rsid w:val="005B217D"/>
    <w:rsid w:val="005C385F"/>
    <w:rsid w:val="005E1AC6"/>
    <w:rsid w:val="005F6F1B"/>
    <w:rsid w:val="00615995"/>
    <w:rsid w:val="00616155"/>
    <w:rsid w:val="00624B33"/>
    <w:rsid w:val="0063041A"/>
    <w:rsid w:val="00630AA2"/>
    <w:rsid w:val="00633FE1"/>
    <w:rsid w:val="00646707"/>
    <w:rsid w:val="00657F7E"/>
    <w:rsid w:val="00662E58"/>
    <w:rsid w:val="006637F2"/>
    <w:rsid w:val="006642A5"/>
    <w:rsid w:val="00664DCF"/>
    <w:rsid w:val="006C4F0F"/>
    <w:rsid w:val="006C5D39"/>
    <w:rsid w:val="006D6D9B"/>
    <w:rsid w:val="006E2810"/>
    <w:rsid w:val="006E5417"/>
    <w:rsid w:val="006F0794"/>
    <w:rsid w:val="007023DE"/>
    <w:rsid w:val="0070755B"/>
    <w:rsid w:val="00712F60"/>
    <w:rsid w:val="00720A9F"/>
    <w:rsid w:val="00720E3B"/>
    <w:rsid w:val="0074393F"/>
    <w:rsid w:val="00743B8C"/>
    <w:rsid w:val="0074597E"/>
    <w:rsid w:val="00745F6B"/>
    <w:rsid w:val="0075585E"/>
    <w:rsid w:val="00770571"/>
    <w:rsid w:val="007768FF"/>
    <w:rsid w:val="007824D3"/>
    <w:rsid w:val="00796EE3"/>
    <w:rsid w:val="007A7D29"/>
    <w:rsid w:val="007B4AB8"/>
    <w:rsid w:val="007C2F16"/>
    <w:rsid w:val="007D1181"/>
    <w:rsid w:val="007E01A3"/>
    <w:rsid w:val="007F1F8B"/>
    <w:rsid w:val="007F67A1"/>
    <w:rsid w:val="00811C05"/>
    <w:rsid w:val="008206C8"/>
    <w:rsid w:val="0084579A"/>
    <w:rsid w:val="0086387C"/>
    <w:rsid w:val="00874A6C"/>
    <w:rsid w:val="00876C65"/>
    <w:rsid w:val="008A4B4C"/>
    <w:rsid w:val="008B7A82"/>
    <w:rsid w:val="008C239F"/>
    <w:rsid w:val="008D038C"/>
    <w:rsid w:val="008E480C"/>
    <w:rsid w:val="00907757"/>
    <w:rsid w:val="009212B0"/>
    <w:rsid w:val="00921FA1"/>
    <w:rsid w:val="009234A5"/>
    <w:rsid w:val="00933453"/>
    <w:rsid w:val="009336F7"/>
    <w:rsid w:val="0093636C"/>
    <w:rsid w:val="00936B38"/>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3092"/>
    <w:rsid w:val="00AA6E84"/>
    <w:rsid w:val="00AB1A1C"/>
    <w:rsid w:val="00AB60CF"/>
    <w:rsid w:val="00AD05A8"/>
    <w:rsid w:val="00AE341B"/>
    <w:rsid w:val="00B01905"/>
    <w:rsid w:val="00B07CA7"/>
    <w:rsid w:val="00B1279A"/>
    <w:rsid w:val="00B238F9"/>
    <w:rsid w:val="00B4194A"/>
    <w:rsid w:val="00B437E8"/>
    <w:rsid w:val="00B454F3"/>
    <w:rsid w:val="00B50F30"/>
    <w:rsid w:val="00B5222E"/>
    <w:rsid w:val="00B53179"/>
    <w:rsid w:val="00B57A23"/>
    <w:rsid w:val="00B600CD"/>
    <w:rsid w:val="00B61C96"/>
    <w:rsid w:val="00B73A2A"/>
    <w:rsid w:val="00B75A51"/>
    <w:rsid w:val="00B827C6"/>
    <w:rsid w:val="00B86330"/>
    <w:rsid w:val="00B94B06"/>
    <w:rsid w:val="00B94C28"/>
    <w:rsid w:val="00BA1706"/>
    <w:rsid w:val="00BC0F7C"/>
    <w:rsid w:val="00BC10BA"/>
    <w:rsid w:val="00BC5AFD"/>
    <w:rsid w:val="00BD1BB6"/>
    <w:rsid w:val="00BD1C13"/>
    <w:rsid w:val="00BD4146"/>
    <w:rsid w:val="00BE2BDF"/>
    <w:rsid w:val="00C00DDE"/>
    <w:rsid w:val="00C04F43"/>
    <w:rsid w:val="00C0609D"/>
    <w:rsid w:val="00C10A33"/>
    <w:rsid w:val="00C115AB"/>
    <w:rsid w:val="00C206CF"/>
    <w:rsid w:val="00C219CD"/>
    <w:rsid w:val="00C26CCB"/>
    <w:rsid w:val="00C30249"/>
    <w:rsid w:val="00C3723B"/>
    <w:rsid w:val="00C42466"/>
    <w:rsid w:val="00C54501"/>
    <w:rsid w:val="00C606C9"/>
    <w:rsid w:val="00C80288"/>
    <w:rsid w:val="00C84003"/>
    <w:rsid w:val="00C90650"/>
    <w:rsid w:val="00C90DB7"/>
    <w:rsid w:val="00C97D78"/>
    <w:rsid w:val="00CA5E84"/>
    <w:rsid w:val="00CC2AAE"/>
    <w:rsid w:val="00CC5A42"/>
    <w:rsid w:val="00CD0EAB"/>
    <w:rsid w:val="00CE5E02"/>
    <w:rsid w:val="00CF2343"/>
    <w:rsid w:val="00CF34DB"/>
    <w:rsid w:val="00CF4EF7"/>
    <w:rsid w:val="00CF558F"/>
    <w:rsid w:val="00D010C0"/>
    <w:rsid w:val="00D073E2"/>
    <w:rsid w:val="00D446EC"/>
    <w:rsid w:val="00D50B73"/>
    <w:rsid w:val="00D51BF0"/>
    <w:rsid w:val="00D531DB"/>
    <w:rsid w:val="00D54E21"/>
    <w:rsid w:val="00D55942"/>
    <w:rsid w:val="00D56120"/>
    <w:rsid w:val="00D807BF"/>
    <w:rsid w:val="00D82FCC"/>
    <w:rsid w:val="00D937CA"/>
    <w:rsid w:val="00DA17FC"/>
    <w:rsid w:val="00DA7887"/>
    <w:rsid w:val="00DB2C26"/>
    <w:rsid w:val="00DD02F4"/>
    <w:rsid w:val="00DD6622"/>
    <w:rsid w:val="00DE1C7C"/>
    <w:rsid w:val="00DE6B43"/>
    <w:rsid w:val="00E11923"/>
    <w:rsid w:val="00E262D4"/>
    <w:rsid w:val="00E328D6"/>
    <w:rsid w:val="00E36250"/>
    <w:rsid w:val="00E47F2D"/>
    <w:rsid w:val="00E53921"/>
    <w:rsid w:val="00E54511"/>
    <w:rsid w:val="00E548ED"/>
    <w:rsid w:val="00E61DAC"/>
    <w:rsid w:val="00E72B80"/>
    <w:rsid w:val="00E75FE3"/>
    <w:rsid w:val="00E86C4C"/>
    <w:rsid w:val="00E907A3"/>
    <w:rsid w:val="00EA02A5"/>
    <w:rsid w:val="00EA5AE0"/>
    <w:rsid w:val="00EB56E1"/>
    <w:rsid w:val="00EB7AB1"/>
    <w:rsid w:val="00EE7CD8"/>
    <w:rsid w:val="00EF48CC"/>
    <w:rsid w:val="00F00636"/>
    <w:rsid w:val="00F00801"/>
    <w:rsid w:val="00F2488D"/>
    <w:rsid w:val="00F36D00"/>
    <w:rsid w:val="00F56B34"/>
    <w:rsid w:val="00F57FBA"/>
    <w:rsid w:val="00F601A0"/>
    <w:rsid w:val="00F712E9"/>
    <w:rsid w:val="00F73032"/>
    <w:rsid w:val="00F82BBA"/>
    <w:rsid w:val="00F848FC"/>
    <w:rsid w:val="00F906F6"/>
    <w:rsid w:val="00F9282A"/>
    <w:rsid w:val="00F96BAD"/>
    <w:rsid w:val="00FA139D"/>
    <w:rsid w:val="00FB0E84"/>
    <w:rsid w:val="00FB49A2"/>
    <w:rsid w:val="00FC2405"/>
    <w:rsid w:val="00FD01C2"/>
    <w:rsid w:val="00FE595C"/>
    <w:rsid w:val="00FF0CE3"/>
    <w:rsid w:val="00FF26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Char0">
    <w:name w:val="목록 단락 Char"/>
    <w:link w:val="aa"/>
    <w:uiPriority w:val="34"/>
    <w:locked/>
    <w:rsid w:val="00C54501"/>
    <w:rPr>
      <w:sz w:val="22"/>
    </w:rPr>
  </w:style>
  <w:style w:type="paragraph" w:styleId="aa">
    <w:name w:val="List Paragraph"/>
    <w:basedOn w:val="a"/>
    <w:link w:val="Char0"/>
    <w:uiPriority w:val="34"/>
    <w:qFormat/>
    <w:rsid w:val="00C54501"/>
    <w:pPr>
      <w:ind w:left="720"/>
      <w:contextualSpacing/>
      <w:textAlignment w:val="auto"/>
    </w:pPr>
  </w:style>
  <w:style w:type="paragraph" w:styleId="ab">
    <w:name w:val="Normal (Web)"/>
    <w:basedOn w:val="a"/>
    <w:uiPriority w:val="99"/>
    <w:unhideWhenUsed/>
    <w:rsid w:val="00743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styleId="ac">
    <w:name w:val="annotation reference"/>
    <w:basedOn w:val="a0"/>
    <w:rsid w:val="00E53921"/>
    <w:rPr>
      <w:sz w:val="18"/>
      <w:szCs w:val="18"/>
    </w:rPr>
  </w:style>
  <w:style w:type="paragraph" w:styleId="ad">
    <w:name w:val="annotation text"/>
    <w:basedOn w:val="a"/>
    <w:link w:val="Char1"/>
    <w:rsid w:val="00E53921"/>
    <w:pPr>
      <w:jc w:val="left"/>
    </w:pPr>
  </w:style>
  <w:style w:type="character" w:customStyle="1" w:styleId="Char1">
    <w:name w:val="메모 텍스트 Char"/>
    <w:basedOn w:val="a0"/>
    <w:link w:val="ad"/>
    <w:rsid w:val="00E53921"/>
    <w:rPr>
      <w:sz w:val="22"/>
    </w:rPr>
  </w:style>
  <w:style w:type="paragraph" w:styleId="ae">
    <w:name w:val="annotation subject"/>
    <w:basedOn w:val="ad"/>
    <w:next w:val="ad"/>
    <w:link w:val="Char2"/>
    <w:rsid w:val="00E53921"/>
    <w:rPr>
      <w:b/>
      <w:bCs/>
    </w:rPr>
  </w:style>
  <w:style w:type="character" w:customStyle="1" w:styleId="Char2">
    <w:name w:val="메모 주제 Char"/>
    <w:basedOn w:val="Char1"/>
    <w:link w:val="ae"/>
    <w:rsid w:val="00E53921"/>
    <w:rPr>
      <w:b/>
      <w:bCs/>
      <w:sz w:val="22"/>
    </w:rPr>
  </w:style>
  <w:style w:type="paragraph" w:customStyle="1" w:styleId="tablesyntax">
    <w:name w:val="table syntax"/>
    <w:basedOn w:val="a"/>
    <w:link w:val="tablesyntaxChar"/>
    <w:qFormat/>
    <w:rsid w:val="003B1E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3B1E79"/>
    <w:rPr>
      <w:rFonts w:ascii="Times" w:eastAsia="맑은 고딕" w:hAnsi="Times"/>
      <w:lang w:val="en-GB"/>
    </w:rPr>
  </w:style>
  <w:style w:type="paragraph" w:customStyle="1" w:styleId="tablecell">
    <w:name w:val="table cell"/>
    <w:basedOn w:val="a"/>
    <w:qFormat/>
    <w:rsid w:val="003B1E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 w:type="character" w:customStyle="1" w:styleId="1Char">
    <w:name w:val="제목 1 Char"/>
    <w:basedOn w:val="a0"/>
    <w:link w:val="1"/>
    <w:rsid w:val="00F82BB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51169">
      <w:bodyDiv w:val="1"/>
      <w:marLeft w:val="0"/>
      <w:marRight w:val="0"/>
      <w:marTop w:val="0"/>
      <w:marBottom w:val="0"/>
      <w:divBdr>
        <w:top w:val="none" w:sz="0" w:space="0" w:color="auto"/>
        <w:left w:val="none" w:sz="0" w:space="0" w:color="auto"/>
        <w:bottom w:val="none" w:sz="0" w:space="0" w:color="auto"/>
        <w:right w:val="none" w:sz="0" w:space="0" w:color="auto"/>
      </w:divBdr>
    </w:div>
    <w:div w:id="346837322">
      <w:bodyDiv w:val="1"/>
      <w:marLeft w:val="0"/>
      <w:marRight w:val="0"/>
      <w:marTop w:val="0"/>
      <w:marBottom w:val="0"/>
      <w:divBdr>
        <w:top w:val="none" w:sz="0" w:space="0" w:color="auto"/>
        <w:left w:val="none" w:sz="0" w:space="0" w:color="auto"/>
        <w:bottom w:val="none" w:sz="0" w:space="0" w:color="auto"/>
        <w:right w:val="none" w:sz="0" w:space="0" w:color="auto"/>
      </w:divBdr>
    </w:div>
    <w:div w:id="954555142">
      <w:bodyDiv w:val="1"/>
      <w:marLeft w:val="0"/>
      <w:marRight w:val="0"/>
      <w:marTop w:val="0"/>
      <w:marBottom w:val="0"/>
      <w:divBdr>
        <w:top w:val="none" w:sz="0" w:space="0" w:color="auto"/>
        <w:left w:val="none" w:sz="0" w:space="0" w:color="auto"/>
        <w:bottom w:val="none" w:sz="0" w:space="0" w:color="auto"/>
        <w:right w:val="none" w:sz="0" w:space="0" w:color="auto"/>
      </w:divBdr>
    </w:div>
    <w:div w:id="1049182238">
      <w:bodyDiv w:val="1"/>
      <w:marLeft w:val="0"/>
      <w:marRight w:val="0"/>
      <w:marTop w:val="0"/>
      <w:marBottom w:val="0"/>
      <w:divBdr>
        <w:top w:val="none" w:sz="0" w:space="0" w:color="auto"/>
        <w:left w:val="none" w:sz="0" w:space="0" w:color="auto"/>
        <w:bottom w:val="none" w:sz="0" w:space="0" w:color="auto"/>
        <w:right w:val="none" w:sz="0" w:space="0" w:color="auto"/>
      </w:divBdr>
    </w:div>
    <w:div w:id="1072702371">
      <w:bodyDiv w:val="1"/>
      <w:marLeft w:val="0"/>
      <w:marRight w:val="0"/>
      <w:marTop w:val="0"/>
      <w:marBottom w:val="0"/>
      <w:divBdr>
        <w:top w:val="none" w:sz="0" w:space="0" w:color="auto"/>
        <w:left w:val="none" w:sz="0" w:space="0" w:color="auto"/>
        <w:bottom w:val="none" w:sz="0" w:space="0" w:color="auto"/>
        <w:right w:val="none" w:sz="0" w:space="0" w:color="auto"/>
      </w:divBdr>
    </w:div>
    <w:div w:id="1283996709">
      <w:bodyDiv w:val="1"/>
      <w:marLeft w:val="0"/>
      <w:marRight w:val="0"/>
      <w:marTop w:val="0"/>
      <w:marBottom w:val="0"/>
      <w:divBdr>
        <w:top w:val="none" w:sz="0" w:space="0" w:color="auto"/>
        <w:left w:val="none" w:sz="0" w:space="0" w:color="auto"/>
        <w:bottom w:val="none" w:sz="0" w:space="0" w:color="auto"/>
        <w:right w:val="none" w:sz="0" w:space="0" w:color="auto"/>
      </w:divBdr>
    </w:div>
    <w:div w:id="1384215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04700">
      <w:bodyDiv w:val="1"/>
      <w:marLeft w:val="0"/>
      <w:marRight w:val="0"/>
      <w:marTop w:val="0"/>
      <w:marBottom w:val="0"/>
      <w:divBdr>
        <w:top w:val="none" w:sz="0" w:space="0" w:color="auto"/>
        <w:left w:val="none" w:sz="0" w:space="0" w:color="auto"/>
        <w:bottom w:val="none" w:sz="0" w:space="0" w:color="auto"/>
        <w:right w:val="none" w:sz="0" w:space="0" w:color="auto"/>
      </w:divBdr>
    </w:div>
    <w:div w:id="195186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1320</Words>
  <Characters>7527</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김철근/책임연구원/ICT기술센터 C&amp;M표준(연)NGVC Task(chulkeun.kim@lge.com)</cp:lastModifiedBy>
  <cp:revision>2</cp:revision>
  <cp:lastPrinted>1900-01-01T08:00:00Z</cp:lastPrinted>
  <dcterms:created xsi:type="dcterms:W3CDTF">2024-04-10T11:31:00Z</dcterms:created>
  <dcterms:modified xsi:type="dcterms:W3CDTF">2024-04-10T11:31:00Z</dcterms:modified>
</cp:coreProperties>
</file>