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CD3D4B0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4DAA2E15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8A42F1">
              <w:t>4th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8A42F1">
              <w:rPr>
                <w:lang w:val="en-CA"/>
              </w:rPr>
              <w:t>Rennes</w:t>
            </w:r>
            <w:r w:rsidR="00084393">
              <w:rPr>
                <w:lang w:val="en-CA"/>
              </w:rPr>
              <w:t>,</w:t>
            </w:r>
            <w:r w:rsidR="00776F01">
              <w:rPr>
                <w:lang w:val="en-CA"/>
              </w:rPr>
              <w:t xml:space="preserve"> </w:t>
            </w:r>
            <w:r w:rsidR="008A42F1">
              <w:rPr>
                <w:lang w:val="en-CA"/>
              </w:rPr>
              <w:t>FR,</w:t>
            </w:r>
            <w:r w:rsidR="00084393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1</w:t>
            </w:r>
            <w:r>
              <w:rPr>
                <w:lang w:val="en-CA"/>
              </w:rPr>
              <w:t>7</w:t>
            </w:r>
            <w:r w:rsidR="00084393"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8A42F1">
              <w:rPr>
                <w:lang w:val="en-CA"/>
              </w:rPr>
              <w:t>4</w:t>
            </w:r>
            <w:r w:rsidR="00084393" w:rsidRPr="00B648F1">
              <w:rPr>
                <w:lang w:val="en-CA"/>
              </w:rPr>
              <w:t xml:space="preserve"> </w:t>
            </w:r>
            <w:r w:rsidR="008A42F1">
              <w:rPr>
                <w:lang w:val="en-CA"/>
              </w:rPr>
              <w:t>April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2948386D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1861CE">
              <w:t xml:space="preserve"> </w:t>
            </w:r>
            <w:r w:rsidR="001861CE" w:rsidRPr="001861CE">
              <w:rPr>
                <w:lang w:val="en-CA"/>
              </w:rPr>
              <w:t>AH0100</w:t>
            </w:r>
            <w:r w:rsidR="006A0E5C" w:rsidRPr="006A0E5C">
              <w:rPr>
                <w:lang w:val="en-CA"/>
              </w:rPr>
              <w:t>-</w:t>
            </w:r>
            <w:r w:rsidR="006A0E5C" w:rsidRPr="005E3CC3">
              <w:rPr>
                <w:lang w:val="en-CA"/>
              </w:rPr>
              <w:t>v</w:t>
            </w:r>
            <w:r w:rsidR="00702EA3">
              <w:rPr>
                <w:lang w:val="en-CA"/>
              </w:rPr>
              <w:t>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A878CCC" w:rsidR="00E61DAC" w:rsidRPr="005B217D" w:rsidRDefault="00AB7B88" w:rsidP="00AB7B88">
            <w:pPr>
              <w:tabs>
                <w:tab w:val="clear" w:pos="720"/>
              </w:tabs>
              <w:spacing w:before="60" w:after="60"/>
              <w:rPr>
                <w:b/>
                <w:szCs w:val="22"/>
                <w:lang w:val="en-CA"/>
              </w:rPr>
            </w:pPr>
            <w:r w:rsidRPr="00AB7B88">
              <w:rPr>
                <w:b/>
                <w:szCs w:val="22"/>
                <w:lang w:val="en-CA"/>
              </w:rPr>
              <w:t>EE1-4.2</w:t>
            </w:r>
            <w:r>
              <w:rPr>
                <w:b/>
                <w:szCs w:val="22"/>
                <w:lang w:val="en-CA"/>
              </w:rPr>
              <w:t>-related</w:t>
            </w:r>
            <w:r w:rsidR="007374A3" w:rsidRPr="007374A3">
              <w:rPr>
                <w:b/>
                <w:szCs w:val="22"/>
                <w:lang w:val="en-CA"/>
              </w:rPr>
              <w:t>:</w:t>
            </w:r>
            <w:r w:rsidR="0065107E">
              <w:rPr>
                <w:b/>
                <w:szCs w:val="22"/>
                <w:lang w:val="en-CA"/>
              </w:rPr>
              <w:t xml:space="preserve"> M</w:t>
            </w:r>
            <w:r w:rsidR="007374A3" w:rsidRPr="007374A3">
              <w:rPr>
                <w:b/>
                <w:szCs w:val="22"/>
                <w:lang w:val="en-CA"/>
              </w:rPr>
              <w:t>ultiple</w:t>
            </w:r>
            <w:r w:rsidR="00EB289F">
              <w:rPr>
                <w:b/>
                <w:szCs w:val="22"/>
                <w:lang w:val="en-CA"/>
              </w:rPr>
              <w:t xml:space="preserve"> </w:t>
            </w:r>
            <w:r w:rsidR="007374A3" w:rsidRPr="007374A3">
              <w:rPr>
                <w:b/>
                <w:szCs w:val="22"/>
                <w:lang w:val="en-CA"/>
              </w:rPr>
              <w:t>scal</w:t>
            </w:r>
            <w:r w:rsidR="00FD1C4D">
              <w:rPr>
                <w:b/>
                <w:szCs w:val="22"/>
                <w:lang w:val="en-CA"/>
              </w:rPr>
              <w:t>ing</w:t>
            </w:r>
            <w:r w:rsidR="007374A3" w:rsidRPr="007374A3">
              <w:rPr>
                <w:b/>
                <w:szCs w:val="22"/>
                <w:lang w:val="en-CA"/>
              </w:rPr>
              <w:t xml:space="preserve"> </w:t>
            </w:r>
            <w:r w:rsidR="0063564D" w:rsidRPr="0063564D">
              <w:rPr>
                <w:b/>
                <w:szCs w:val="22"/>
                <w:lang w:val="en-CA"/>
              </w:rPr>
              <w:t xml:space="preserve">ratios </w:t>
            </w:r>
            <w:r w:rsidR="00344F2E">
              <w:rPr>
                <w:b/>
                <w:szCs w:val="22"/>
                <w:lang w:val="en-CA"/>
              </w:rPr>
              <w:t>coding for NN</w:t>
            </w:r>
            <w:r w:rsidR="00344F2E" w:rsidRPr="008F11E4">
              <w:rPr>
                <w:b/>
                <w:szCs w:val="22"/>
                <w:lang w:val="en-CA"/>
              </w:rPr>
              <w:t>VC with NNSR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2C5355D" w:rsidR="00E61DAC" w:rsidRPr="005B217D" w:rsidRDefault="004B0CC7" w:rsidP="009D7CE6">
            <w:pPr>
              <w:spacing w:before="60" w:after="60"/>
              <w:rPr>
                <w:szCs w:val="22"/>
                <w:lang w:val="en-CA"/>
              </w:rPr>
            </w:pPr>
            <w:r w:rsidRPr="004B0CC7"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B6CA6DE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7BA67EEA" w:rsidR="00E61DAC" w:rsidRPr="005B217D" w:rsidRDefault="0036604D">
            <w:pPr>
              <w:spacing w:before="60" w:after="60"/>
              <w:rPr>
                <w:szCs w:val="22"/>
                <w:lang w:val="en-CA"/>
              </w:rPr>
            </w:pPr>
            <w:r w:rsidRPr="00665251">
              <w:rPr>
                <w:szCs w:val="22"/>
                <w:lang w:val="en-CA"/>
              </w:rPr>
              <w:t>Zhuoyi Lv</w:t>
            </w:r>
            <w:r w:rsidR="00E61DAC" w:rsidRPr="005B217D">
              <w:rPr>
                <w:szCs w:val="22"/>
                <w:lang w:val="en-CA"/>
              </w:rPr>
              <w:br/>
            </w:r>
            <w:r w:rsidR="00694735">
              <w:rPr>
                <w:szCs w:val="22"/>
                <w:lang w:val="en-CA"/>
              </w:rPr>
              <w:t>Chuan Zhou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05B242C4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6DDECBE6" w14:textId="47BAEEB8" w:rsidR="00E61DAC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044C15" w:rsidRPr="00746277">
                <w:rPr>
                  <w:rStyle w:val="a6"/>
                  <w:szCs w:val="22"/>
                  <w:lang w:val="en-CA"/>
                </w:rPr>
                <w:t>zhuoyi.lv@vivo.com</w:t>
              </w:r>
            </w:hyperlink>
          </w:p>
          <w:p w14:paraId="32C2ABFD" w14:textId="6904A488" w:rsidR="00950AD5" w:rsidRPr="00950AD5" w:rsidRDefault="005B352A" w:rsidP="00525295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950AD5" w:rsidRPr="00746277">
                <w:rPr>
                  <w:rStyle w:val="a6"/>
                  <w:szCs w:val="22"/>
                  <w:lang w:val="en-CA"/>
                </w:rPr>
                <w:t>chuan.zhou@vivo.com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27518C6" w:rsidR="00E61DAC" w:rsidRPr="005B217D" w:rsidRDefault="00047A6C">
            <w:pPr>
              <w:spacing w:before="60" w:after="60"/>
              <w:rPr>
                <w:szCs w:val="22"/>
                <w:lang w:val="en-CA"/>
              </w:rPr>
            </w:pPr>
            <w:r w:rsidRPr="00047A6C">
              <w:rPr>
                <w:szCs w:val="22"/>
                <w:lang w:val="en-CA"/>
              </w:rPr>
              <w:t>vivo Mobile Communication Co., Ltd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D5E42EB" w14:textId="487EC6B7" w:rsidR="0079414E" w:rsidRDefault="003B63E0" w:rsidP="009234A5">
      <w:pPr>
        <w:rPr>
          <w:szCs w:val="22"/>
          <w:lang w:val="en-CA"/>
        </w:rPr>
      </w:pPr>
      <w:r w:rsidRPr="003B63E0">
        <w:rPr>
          <w:szCs w:val="22"/>
          <w:lang w:val="en-CA"/>
        </w:rPr>
        <w:t>EE1-4.2</w:t>
      </w:r>
      <w:r w:rsidR="00F2032C" w:rsidRPr="00F2032C">
        <w:rPr>
          <w:szCs w:val="22"/>
          <w:lang w:val="en-CA"/>
        </w:rPr>
        <w:t xml:space="preserve"> investigate</w:t>
      </w:r>
      <w:r>
        <w:rPr>
          <w:rFonts w:hint="eastAsia"/>
          <w:szCs w:val="22"/>
          <w:lang w:val="en-CA" w:eastAsia="zh-CN"/>
        </w:rPr>
        <w:t>s</w:t>
      </w:r>
      <w:r w:rsidR="00F2032C" w:rsidRPr="00F2032C">
        <w:rPr>
          <w:szCs w:val="22"/>
          <w:lang w:val="en-CA"/>
        </w:rPr>
        <w:t xml:space="preserve"> the use of a unified CNN-based super-resolution method to handle both scal</w:t>
      </w:r>
      <w:r w:rsidR="00F246B9">
        <w:rPr>
          <w:szCs w:val="22"/>
          <w:lang w:val="en-CA"/>
        </w:rPr>
        <w:t>ing</w:t>
      </w:r>
      <w:r w:rsidR="00F2032C" w:rsidRPr="00F2032C">
        <w:rPr>
          <w:szCs w:val="22"/>
          <w:lang w:val="en-CA"/>
        </w:rPr>
        <w:t xml:space="preserve"> ratios of 2x and 1.5x.</w:t>
      </w:r>
      <w:r w:rsidR="00402207">
        <w:rPr>
          <w:szCs w:val="22"/>
          <w:lang w:val="en-CA"/>
        </w:rPr>
        <w:t xml:space="preserve"> </w:t>
      </w:r>
      <w:r w:rsidR="00AF732B">
        <w:rPr>
          <w:szCs w:val="22"/>
          <w:lang w:val="en-CA"/>
        </w:rPr>
        <w:t xml:space="preserve">Based on </w:t>
      </w:r>
      <w:r w:rsidR="00672390" w:rsidRPr="003B63E0">
        <w:rPr>
          <w:szCs w:val="22"/>
          <w:lang w:val="en-CA"/>
        </w:rPr>
        <w:t>EE1-4.2</w:t>
      </w:r>
      <w:r w:rsidR="00AF732B">
        <w:rPr>
          <w:szCs w:val="22"/>
          <w:lang w:val="en-CA"/>
        </w:rPr>
        <w:t xml:space="preserve">, </w:t>
      </w:r>
      <w:r w:rsidR="00B470DE">
        <w:rPr>
          <w:szCs w:val="22"/>
          <w:lang w:val="en-CA"/>
        </w:rPr>
        <w:t>t</w:t>
      </w:r>
      <w:r w:rsidR="00402207">
        <w:rPr>
          <w:szCs w:val="22"/>
          <w:lang w:val="en-CA"/>
        </w:rPr>
        <w:t xml:space="preserve">his contribution proposes </w:t>
      </w:r>
      <w:r w:rsidR="00694D01">
        <w:rPr>
          <w:szCs w:val="22"/>
          <w:lang w:val="en-CA"/>
        </w:rPr>
        <w:t xml:space="preserve">a more generic and flexible method for NNVC. </w:t>
      </w:r>
    </w:p>
    <w:p w14:paraId="723883F2" w14:textId="6C3F347B" w:rsidR="00263398" w:rsidRDefault="00694D01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Specifically, </w:t>
      </w:r>
      <w:r w:rsidR="004A1969">
        <w:rPr>
          <w:szCs w:val="22"/>
          <w:lang w:val="en-CA"/>
        </w:rPr>
        <w:t xml:space="preserve">in order </w:t>
      </w:r>
      <w:r w:rsidR="00D46473">
        <w:rPr>
          <w:szCs w:val="22"/>
          <w:lang w:val="en-CA"/>
        </w:rPr>
        <w:t xml:space="preserve">to </w:t>
      </w:r>
      <w:r w:rsidR="00E16299">
        <w:rPr>
          <w:rFonts w:hint="eastAsia"/>
          <w:szCs w:val="22"/>
          <w:lang w:val="en-CA" w:eastAsia="zh-CN"/>
        </w:rPr>
        <w:t>han</w:t>
      </w:r>
      <w:r w:rsidR="00E16299">
        <w:rPr>
          <w:szCs w:val="22"/>
          <w:lang w:val="en-CA"/>
        </w:rPr>
        <w:t>dle</w:t>
      </w:r>
      <w:r w:rsidR="008B34FA">
        <w:rPr>
          <w:szCs w:val="22"/>
          <w:lang w:val="en-CA"/>
        </w:rPr>
        <w:t xml:space="preserve"> </w:t>
      </w:r>
      <w:r w:rsidR="00402207">
        <w:rPr>
          <w:szCs w:val="22"/>
          <w:lang w:val="en-CA"/>
        </w:rPr>
        <w:t>multi-scal</w:t>
      </w:r>
      <w:r w:rsidR="000F2E21">
        <w:rPr>
          <w:szCs w:val="22"/>
          <w:lang w:val="en-CA"/>
        </w:rPr>
        <w:t>ing</w:t>
      </w:r>
      <w:r w:rsidR="00402207">
        <w:rPr>
          <w:szCs w:val="22"/>
          <w:lang w:val="en-CA"/>
        </w:rPr>
        <w:t xml:space="preserve"> ratio</w:t>
      </w:r>
      <w:r w:rsidR="00193994">
        <w:rPr>
          <w:szCs w:val="22"/>
          <w:lang w:val="en-CA"/>
        </w:rPr>
        <w:t>s</w:t>
      </w:r>
      <w:r w:rsidR="00D46473">
        <w:rPr>
          <w:szCs w:val="22"/>
          <w:lang w:val="en-CA"/>
        </w:rPr>
        <w:t xml:space="preserve"> </w:t>
      </w:r>
      <w:r w:rsidR="0042437B" w:rsidRPr="0042437B">
        <w:rPr>
          <w:szCs w:val="22"/>
          <w:lang w:val="en-CA"/>
        </w:rPr>
        <w:t>in one coding process</w:t>
      </w:r>
      <w:r w:rsidR="00D46473">
        <w:rPr>
          <w:szCs w:val="22"/>
          <w:lang w:val="en-CA"/>
        </w:rPr>
        <w:t>,</w:t>
      </w:r>
      <w:r w:rsidR="0079414E">
        <w:rPr>
          <w:szCs w:val="22"/>
          <w:lang w:val="en-CA"/>
        </w:rPr>
        <w:t xml:space="preserve"> </w:t>
      </w:r>
      <w:r w:rsidR="00D46473">
        <w:rPr>
          <w:szCs w:val="22"/>
          <w:lang w:val="en-CA"/>
        </w:rPr>
        <w:t>firstly e</w:t>
      </w:r>
      <w:r w:rsidR="0079414E">
        <w:rPr>
          <w:szCs w:val="22"/>
          <w:lang w:val="en-CA"/>
        </w:rPr>
        <w:t>ncoder adaptively chooses one of the three scal</w:t>
      </w:r>
      <w:r w:rsidR="009C1326">
        <w:rPr>
          <w:szCs w:val="22"/>
          <w:lang w:val="en-CA"/>
        </w:rPr>
        <w:t>ing</w:t>
      </w:r>
      <w:r w:rsidR="0079414E">
        <w:rPr>
          <w:szCs w:val="22"/>
          <w:lang w:val="en-CA"/>
        </w:rPr>
        <w:t xml:space="preserve"> ratios, </w:t>
      </w:r>
      <w:r w:rsidR="00D46473">
        <w:rPr>
          <w:szCs w:val="22"/>
          <w:lang w:val="en-CA"/>
        </w:rPr>
        <w:t xml:space="preserve">i.e. </w:t>
      </w:r>
      <w:r w:rsidR="00D46473" w:rsidRPr="00F2032C">
        <w:rPr>
          <w:szCs w:val="22"/>
          <w:lang w:val="en-CA"/>
        </w:rPr>
        <w:t>2x</w:t>
      </w:r>
      <w:r w:rsidR="00D46473">
        <w:rPr>
          <w:szCs w:val="22"/>
          <w:lang w:val="en-CA"/>
        </w:rPr>
        <w:t>,</w:t>
      </w:r>
      <w:r w:rsidR="00D46473" w:rsidRPr="00F2032C">
        <w:rPr>
          <w:szCs w:val="22"/>
          <w:lang w:val="en-CA"/>
        </w:rPr>
        <w:t xml:space="preserve"> 1.5x</w:t>
      </w:r>
      <w:r w:rsidR="00D46473">
        <w:rPr>
          <w:szCs w:val="22"/>
          <w:lang w:val="en-CA"/>
        </w:rPr>
        <w:t xml:space="preserve"> and 1.0x, at GOP level. Then adjust QP</w:t>
      </w:r>
      <w:r w:rsidR="002C0B2C">
        <w:rPr>
          <w:szCs w:val="22"/>
          <w:lang w:val="en-CA"/>
        </w:rPr>
        <w:t>s</w:t>
      </w:r>
      <w:r w:rsidR="00D46473">
        <w:rPr>
          <w:szCs w:val="22"/>
          <w:lang w:val="en-CA"/>
        </w:rPr>
        <w:t xml:space="preserve"> corresponding to the selected scal</w:t>
      </w:r>
      <w:r w:rsidR="006A0A0F">
        <w:rPr>
          <w:szCs w:val="22"/>
          <w:lang w:val="en-CA"/>
        </w:rPr>
        <w:t>ing</w:t>
      </w:r>
      <w:r w:rsidR="00D46473">
        <w:rPr>
          <w:szCs w:val="22"/>
          <w:lang w:val="en-CA"/>
        </w:rPr>
        <w:t xml:space="preserve"> ratio</w:t>
      </w:r>
      <w:r w:rsidR="00EB6B12">
        <w:rPr>
          <w:szCs w:val="22"/>
          <w:lang w:val="en-CA"/>
        </w:rPr>
        <w:t xml:space="preserve"> (</w:t>
      </w:r>
      <w:r w:rsidR="00EB6B12" w:rsidRPr="00F2032C">
        <w:rPr>
          <w:szCs w:val="22"/>
          <w:lang w:val="en-CA"/>
        </w:rPr>
        <w:t>2x</w:t>
      </w:r>
      <w:r w:rsidR="009F1A81">
        <w:rPr>
          <w:szCs w:val="22"/>
          <w:lang w:val="en-CA"/>
        </w:rPr>
        <w:t xml:space="preserve"> and</w:t>
      </w:r>
      <w:r w:rsidR="00EB6B12" w:rsidRPr="00F2032C">
        <w:rPr>
          <w:szCs w:val="22"/>
          <w:lang w:val="en-CA"/>
        </w:rPr>
        <w:t xml:space="preserve"> 1.5x</w:t>
      </w:r>
      <w:r w:rsidR="00EB6B12">
        <w:rPr>
          <w:szCs w:val="22"/>
          <w:lang w:val="en-CA"/>
        </w:rPr>
        <w:t>)</w:t>
      </w:r>
      <w:r w:rsidR="00D46473">
        <w:rPr>
          <w:szCs w:val="22"/>
          <w:lang w:val="en-CA"/>
        </w:rPr>
        <w:t>.</w:t>
      </w:r>
      <w:r w:rsidR="00AE1A6F">
        <w:rPr>
          <w:szCs w:val="22"/>
          <w:lang w:val="en-CA"/>
        </w:rPr>
        <w:t xml:space="preserve"> </w:t>
      </w:r>
      <w:r w:rsidR="004B4BD6">
        <w:rPr>
          <w:szCs w:val="22"/>
          <w:lang w:val="en-CA"/>
        </w:rPr>
        <w:t>The s</w:t>
      </w:r>
      <w:r w:rsidR="000D3C3D" w:rsidRPr="0023154E">
        <w:rPr>
          <w:szCs w:val="22"/>
          <w:lang w:val="en-CA"/>
        </w:rPr>
        <w:t>cal</w:t>
      </w:r>
      <w:r w:rsidR="004D59DB">
        <w:rPr>
          <w:szCs w:val="22"/>
          <w:lang w:val="en-CA"/>
        </w:rPr>
        <w:t>ing</w:t>
      </w:r>
      <w:r w:rsidR="000D3C3D" w:rsidRPr="0023154E">
        <w:rPr>
          <w:szCs w:val="22"/>
          <w:lang w:val="en-CA"/>
        </w:rPr>
        <w:t xml:space="preserve"> ratio</w:t>
      </w:r>
      <w:r w:rsidR="00D35977">
        <w:rPr>
          <w:szCs w:val="22"/>
          <w:lang w:val="en-CA"/>
        </w:rPr>
        <w:t>s</w:t>
      </w:r>
      <w:r w:rsidR="000D3C3D" w:rsidRPr="0023154E">
        <w:rPr>
          <w:szCs w:val="22"/>
          <w:lang w:val="en-CA"/>
        </w:rPr>
        <w:t xml:space="preserve"> </w:t>
      </w:r>
      <w:r w:rsidR="00D35977">
        <w:rPr>
          <w:szCs w:val="22"/>
          <w:lang w:val="en-CA"/>
        </w:rPr>
        <w:t>are</w:t>
      </w:r>
      <w:r w:rsidR="000D3C3D">
        <w:rPr>
          <w:szCs w:val="22"/>
          <w:lang w:val="en-CA"/>
        </w:rPr>
        <w:t xml:space="preserve"> </w:t>
      </w:r>
      <w:r w:rsidR="000D3C3D" w:rsidRPr="0023154E">
        <w:rPr>
          <w:szCs w:val="22"/>
          <w:lang w:val="en-CA"/>
        </w:rPr>
        <w:t>input</w:t>
      </w:r>
      <w:r w:rsidR="000D3C3D">
        <w:rPr>
          <w:szCs w:val="22"/>
          <w:lang w:val="en-CA"/>
        </w:rPr>
        <w:t xml:space="preserve"> to </w:t>
      </w:r>
      <w:r w:rsidR="0020435D">
        <w:rPr>
          <w:szCs w:val="22"/>
          <w:lang w:val="en-CA"/>
        </w:rPr>
        <w:t xml:space="preserve">the unified </w:t>
      </w:r>
      <w:r w:rsidR="000D3C3D">
        <w:rPr>
          <w:szCs w:val="22"/>
          <w:lang w:val="en-CA"/>
        </w:rPr>
        <w:t xml:space="preserve">CNN-based super resolution, which is same as </w:t>
      </w:r>
      <w:r w:rsidR="000D3C3D" w:rsidRPr="003B63E0">
        <w:rPr>
          <w:szCs w:val="22"/>
          <w:lang w:val="en-CA"/>
        </w:rPr>
        <w:t>EE1-4.2</w:t>
      </w:r>
    </w:p>
    <w:p w14:paraId="174D68CB" w14:textId="45642442" w:rsidR="00BB7113" w:rsidRPr="00E679E5" w:rsidRDefault="00E628AF" w:rsidP="00EA0359">
      <w:pPr>
        <w:tabs>
          <w:tab w:val="clear" w:pos="4320"/>
        </w:tabs>
        <w:rPr>
          <w:lang w:val="en-CA"/>
        </w:rPr>
      </w:pPr>
      <w:r>
        <w:rPr>
          <w:lang w:val="en-CA"/>
        </w:rPr>
        <w:t>Two NNSR models are tested</w:t>
      </w:r>
      <w:r w:rsidR="00415BBC">
        <w:rPr>
          <w:lang w:val="en-CA"/>
        </w:rPr>
        <w:t xml:space="preserve"> combined with the encoder strategy, respectively. </w:t>
      </w:r>
      <w:r w:rsidR="001C5D49">
        <w:rPr>
          <w:lang w:val="en-CA"/>
        </w:rPr>
        <w:t>The overall BD rate savings are</w:t>
      </w:r>
      <w:r w:rsidR="003B23E3">
        <w:rPr>
          <w:lang w:val="en-CA"/>
        </w:rPr>
        <w:t xml:space="preserve"> </w:t>
      </w:r>
      <w:r w:rsidR="00BB7113" w:rsidRPr="00E679E5">
        <w:rPr>
          <w:lang w:val="en-CA"/>
        </w:rPr>
        <w:t>reported as follows:</w:t>
      </w:r>
    </w:p>
    <w:p w14:paraId="02B3DD7A" w14:textId="2F60BD01" w:rsidR="005D4E05" w:rsidRDefault="005D4E05" w:rsidP="00BA69D4">
      <w:pPr>
        <w:pStyle w:val="ad"/>
        <w:numPr>
          <w:ilvl w:val="0"/>
          <w:numId w:val="13"/>
        </w:numPr>
        <w:tabs>
          <w:tab w:val="clear" w:pos="1800"/>
          <w:tab w:val="clear" w:pos="4320"/>
          <w:tab w:val="left" w:pos="1580"/>
          <w:tab w:val="left" w:pos="4210"/>
        </w:tabs>
        <w:rPr>
          <w:szCs w:val="22"/>
          <w:lang w:val="en-CA" w:eastAsia="zh-CN"/>
        </w:rPr>
      </w:pPr>
      <w:r>
        <w:rPr>
          <w:szCs w:val="22"/>
          <w:lang w:val="en-CA" w:eastAsia="zh-CN"/>
        </w:rPr>
        <w:t xml:space="preserve">Model 1: </w:t>
      </w:r>
      <w:r w:rsidR="00D57C91">
        <w:rPr>
          <w:szCs w:val="22"/>
          <w:lang w:val="en-CA" w:eastAsia="zh-CN"/>
        </w:rPr>
        <w:t xml:space="preserve">AI </w:t>
      </w:r>
      <w:r>
        <w:rPr>
          <w:lang w:val="en-CA"/>
        </w:rPr>
        <w:t>{</w:t>
      </w:r>
      <w:r w:rsidRPr="001C5D49">
        <w:rPr>
          <w:lang w:val="en-CA"/>
        </w:rPr>
        <w:t>-0.9</w:t>
      </w:r>
      <w:r w:rsidR="00294967">
        <w:rPr>
          <w:lang w:val="en-CA"/>
        </w:rPr>
        <w:t>5</w:t>
      </w:r>
      <w:r w:rsidRPr="001C5D49">
        <w:rPr>
          <w:lang w:val="en-CA"/>
        </w:rPr>
        <w:t>%</w:t>
      </w:r>
      <w:r>
        <w:rPr>
          <w:lang w:val="en-CA"/>
        </w:rPr>
        <w:t xml:space="preserve">, </w:t>
      </w:r>
      <w:r w:rsidRPr="001C5D49">
        <w:rPr>
          <w:lang w:val="en-CA"/>
        </w:rPr>
        <w:t>1.</w:t>
      </w:r>
      <w:r w:rsidR="00294967">
        <w:rPr>
          <w:lang w:val="en-CA"/>
        </w:rPr>
        <w:t>77</w:t>
      </w:r>
      <w:r w:rsidRPr="001C5D49">
        <w:rPr>
          <w:lang w:val="en-CA"/>
        </w:rPr>
        <w:t>%</w:t>
      </w:r>
      <w:r>
        <w:rPr>
          <w:lang w:val="en-CA"/>
        </w:rPr>
        <w:t xml:space="preserve">, </w:t>
      </w:r>
      <w:r w:rsidRPr="001C5D49">
        <w:rPr>
          <w:lang w:val="en-CA"/>
        </w:rPr>
        <w:t>1.8</w:t>
      </w:r>
      <w:r w:rsidR="00294967">
        <w:rPr>
          <w:lang w:val="en-CA"/>
        </w:rPr>
        <w:t>0</w:t>
      </w:r>
      <w:r w:rsidRPr="001C5D49">
        <w:rPr>
          <w:lang w:val="en-CA"/>
        </w:rPr>
        <w:t>%</w:t>
      </w:r>
      <w:r>
        <w:rPr>
          <w:lang w:val="en-CA"/>
        </w:rPr>
        <w:t xml:space="preserve">} and </w:t>
      </w:r>
      <w:r w:rsidR="00F200E9">
        <w:rPr>
          <w:lang w:val="en-CA"/>
        </w:rPr>
        <w:t xml:space="preserve">RA </w:t>
      </w:r>
      <w:r>
        <w:rPr>
          <w:lang w:val="en-CA"/>
        </w:rPr>
        <w:t>{</w:t>
      </w:r>
      <w:r w:rsidRPr="003F212E">
        <w:rPr>
          <w:lang w:val="en-CA"/>
        </w:rPr>
        <w:t>-1.0</w:t>
      </w:r>
      <w:r w:rsidR="000D7C31">
        <w:rPr>
          <w:lang w:val="en-CA"/>
        </w:rPr>
        <w:t>3</w:t>
      </w:r>
      <w:r w:rsidRPr="003F212E">
        <w:rPr>
          <w:lang w:val="en-CA"/>
        </w:rPr>
        <w:t>%</w:t>
      </w:r>
      <w:r>
        <w:rPr>
          <w:lang w:val="en-CA"/>
        </w:rPr>
        <w:t xml:space="preserve">, </w:t>
      </w:r>
      <w:r w:rsidRPr="003F212E">
        <w:rPr>
          <w:lang w:val="en-CA"/>
        </w:rPr>
        <w:t>1.</w:t>
      </w:r>
      <w:r w:rsidR="000D7C31">
        <w:rPr>
          <w:lang w:val="en-CA"/>
        </w:rPr>
        <w:t>16</w:t>
      </w:r>
      <w:r w:rsidRPr="003F212E">
        <w:rPr>
          <w:lang w:val="en-CA"/>
        </w:rPr>
        <w:t>%</w:t>
      </w:r>
      <w:r>
        <w:rPr>
          <w:lang w:val="en-CA"/>
        </w:rPr>
        <w:t xml:space="preserve">, </w:t>
      </w:r>
      <w:r w:rsidRPr="003F212E">
        <w:rPr>
          <w:lang w:val="en-CA"/>
        </w:rPr>
        <w:t>1.</w:t>
      </w:r>
      <w:r w:rsidR="000D7C31">
        <w:rPr>
          <w:lang w:val="en-CA"/>
        </w:rPr>
        <w:t>21</w:t>
      </w:r>
      <w:r w:rsidRPr="003F212E">
        <w:rPr>
          <w:lang w:val="en-CA"/>
        </w:rPr>
        <w:t>%</w:t>
      </w:r>
      <w:r>
        <w:rPr>
          <w:lang w:val="en-CA"/>
        </w:rPr>
        <w:t>}</w:t>
      </w:r>
      <w:r w:rsidR="00E176A8">
        <w:rPr>
          <w:lang w:val="en-CA"/>
        </w:rPr>
        <w:t>;</w:t>
      </w:r>
    </w:p>
    <w:p w14:paraId="36312B0D" w14:textId="6F2A7FEB" w:rsidR="00BB7113" w:rsidRPr="00F878B5" w:rsidRDefault="005D4E05" w:rsidP="003A5E47">
      <w:pPr>
        <w:pStyle w:val="ad"/>
        <w:numPr>
          <w:ilvl w:val="0"/>
          <w:numId w:val="13"/>
        </w:numPr>
        <w:tabs>
          <w:tab w:val="clear" w:pos="1800"/>
          <w:tab w:val="clear" w:pos="2520"/>
          <w:tab w:val="left" w:pos="1580"/>
        </w:tabs>
        <w:rPr>
          <w:szCs w:val="22"/>
          <w:lang w:val="en-CA" w:eastAsia="zh-CN"/>
        </w:rPr>
      </w:pPr>
      <w:r>
        <w:rPr>
          <w:szCs w:val="22"/>
          <w:lang w:val="en-CA" w:eastAsia="zh-CN"/>
        </w:rPr>
        <w:t xml:space="preserve">Model 2: </w:t>
      </w:r>
      <w:r w:rsidR="00143400">
        <w:rPr>
          <w:szCs w:val="22"/>
          <w:lang w:val="en-CA" w:eastAsia="zh-CN"/>
        </w:rPr>
        <w:t xml:space="preserve">AI </w:t>
      </w:r>
      <w:r w:rsidR="00DE7849">
        <w:rPr>
          <w:lang w:val="en-CA"/>
        </w:rPr>
        <w:t>{</w:t>
      </w:r>
      <w:r w:rsidR="00DE7849" w:rsidRPr="001C5D49">
        <w:rPr>
          <w:lang w:val="en-CA"/>
        </w:rPr>
        <w:t>-0.94%</w:t>
      </w:r>
      <w:r w:rsidR="00DE7849">
        <w:rPr>
          <w:lang w:val="en-CA"/>
        </w:rPr>
        <w:t xml:space="preserve">, </w:t>
      </w:r>
      <w:r w:rsidR="00DE7849" w:rsidRPr="001C5D49">
        <w:rPr>
          <w:lang w:val="en-CA"/>
        </w:rPr>
        <w:t>1.84%</w:t>
      </w:r>
      <w:r w:rsidR="00DE7849">
        <w:rPr>
          <w:lang w:val="en-CA"/>
        </w:rPr>
        <w:t xml:space="preserve">, </w:t>
      </w:r>
      <w:r w:rsidR="00DE7849" w:rsidRPr="001C5D49">
        <w:rPr>
          <w:lang w:val="en-CA"/>
        </w:rPr>
        <w:t>1.78%</w:t>
      </w:r>
      <w:r w:rsidR="00DE7849">
        <w:rPr>
          <w:lang w:val="en-CA"/>
        </w:rPr>
        <w:t xml:space="preserve">} and </w:t>
      </w:r>
      <w:r w:rsidR="001301B4">
        <w:rPr>
          <w:lang w:val="en-CA"/>
        </w:rPr>
        <w:t xml:space="preserve">RA </w:t>
      </w:r>
      <w:r w:rsidR="00DE7849">
        <w:rPr>
          <w:lang w:val="en-CA"/>
        </w:rPr>
        <w:t>{</w:t>
      </w:r>
      <w:r w:rsidR="00DE7849" w:rsidRPr="003F212E">
        <w:rPr>
          <w:lang w:val="en-CA"/>
        </w:rPr>
        <w:t>-1.01%</w:t>
      </w:r>
      <w:r w:rsidR="00DE7849">
        <w:rPr>
          <w:lang w:val="en-CA"/>
        </w:rPr>
        <w:t xml:space="preserve">, </w:t>
      </w:r>
      <w:r w:rsidR="00DE7849" w:rsidRPr="003F212E">
        <w:rPr>
          <w:lang w:val="en-CA"/>
        </w:rPr>
        <w:t>1.22%</w:t>
      </w:r>
      <w:r w:rsidR="00DE7849">
        <w:rPr>
          <w:lang w:val="en-CA"/>
        </w:rPr>
        <w:t xml:space="preserve">, </w:t>
      </w:r>
      <w:r w:rsidR="00DE7849" w:rsidRPr="003F212E">
        <w:rPr>
          <w:lang w:val="en-CA"/>
        </w:rPr>
        <w:t>1.14%</w:t>
      </w:r>
      <w:r w:rsidR="00DE7849">
        <w:rPr>
          <w:lang w:val="en-CA"/>
        </w:rPr>
        <w:t>}</w:t>
      </w:r>
      <w:bookmarkStart w:id="0" w:name="_GoBack"/>
      <w:bookmarkEnd w:id="0"/>
      <w:r w:rsidR="00065E38">
        <w:rPr>
          <w:szCs w:val="22"/>
          <w:lang w:val="en-CA" w:eastAsia="zh-CN"/>
        </w:rPr>
        <w:t>.</w:t>
      </w:r>
    </w:p>
    <w:p w14:paraId="7D2AC1F0" w14:textId="7516C625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5381AED7" w14:textId="6D5F8470" w:rsidR="00833A43" w:rsidRDefault="00E027E1" w:rsidP="009234A5">
      <w:pPr>
        <w:rPr>
          <w:lang w:val="en-CA"/>
        </w:rPr>
      </w:pPr>
      <w:r>
        <w:rPr>
          <w:lang w:val="en-CA" w:eastAsia="zh-CN"/>
        </w:rPr>
        <w:t>C</w:t>
      </w:r>
      <w:r w:rsidR="00833A43">
        <w:rPr>
          <w:lang w:val="en-CA"/>
        </w:rPr>
        <w:t>urrent NNVC8.0</w:t>
      </w:r>
      <w:r>
        <w:rPr>
          <w:lang w:val="en-CA"/>
        </w:rPr>
        <w:t xml:space="preserve"> allows</w:t>
      </w:r>
      <w:r w:rsidR="00833A43">
        <w:rPr>
          <w:lang w:val="en-CA"/>
        </w:rPr>
        <w:t xml:space="preserve"> </w:t>
      </w:r>
      <w:r w:rsidR="004C05C1">
        <w:rPr>
          <w:lang w:val="en-CA"/>
        </w:rPr>
        <w:t xml:space="preserve">the </w:t>
      </w:r>
      <w:r>
        <w:rPr>
          <w:lang w:val="en-CA"/>
        </w:rPr>
        <w:t>encoder</w:t>
      </w:r>
      <w:r w:rsidR="00A92DF6">
        <w:rPr>
          <w:lang w:val="en-CA"/>
        </w:rPr>
        <w:t xml:space="preserve"> to adaptively decide whether </w:t>
      </w:r>
      <w:r w:rsidR="00F40E2B" w:rsidRPr="00315DB1">
        <w:rPr>
          <w:i/>
          <w:lang w:val="en-CA"/>
        </w:rPr>
        <w:t>i</w:t>
      </w:r>
      <w:r w:rsidR="00F40E2B" w:rsidRPr="00315DB1">
        <w:rPr>
          <w:lang w:val="en-CA"/>
        </w:rPr>
        <w:t>-th</w:t>
      </w:r>
      <w:r w:rsidR="00F40E2B">
        <w:rPr>
          <w:lang w:val="en-CA"/>
        </w:rPr>
        <w:t xml:space="preserve"> </w:t>
      </w:r>
      <w:r w:rsidR="00A92DF6">
        <w:rPr>
          <w:lang w:val="en-CA"/>
        </w:rPr>
        <w:t>GOP will be down-</w:t>
      </w:r>
      <w:r w:rsidR="00C82936">
        <w:rPr>
          <w:lang w:val="en-CA"/>
        </w:rPr>
        <w:t>scaled</w:t>
      </w:r>
      <w:r w:rsidR="00A92DF6">
        <w:rPr>
          <w:lang w:val="en-CA"/>
        </w:rPr>
        <w:t xml:space="preserve"> </w:t>
      </w:r>
      <w:r w:rsidR="00514D4D">
        <w:rPr>
          <w:lang w:val="en-CA"/>
        </w:rPr>
        <w:t>with</w:t>
      </w:r>
      <w:r w:rsidR="00A92DF6">
        <w:rPr>
          <w:lang w:val="en-CA"/>
        </w:rPr>
        <w:t xml:space="preserve"> a ratio of 2 by comparing the </w:t>
      </w:r>
      <w:r w:rsidR="00A92DF6" w:rsidRPr="00315DB1">
        <w:rPr>
          <w:szCs w:val="22"/>
          <w:lang w:val="en-CA" w:eastAsia="ko-KR"/>
        </w:rPr>
        <w:t>down-</w:t>
      </w:r>
      <w:r w:rsidR="00A92DF6" w:rsidRPr="00315DB1">
        <w:rPr>
          <w:rFonts w:hint="eastAsia"/>
          <w:szCs w:val="22"/>
          <w:lang w:val="en-CA" w:eastAsia="ko-KR"/>
        </w:rPr>
        <w:t>up</w:t>
      </w:r>
      <w:r w:rsidR="00A92DF6" w:rsidRPr="00315DB1">
        <w:rPr>
          <w:szCs w:val="22"/>
          <w:lang w:val="en-CA" w:eastAsia="ko-KR"/>
        </w:rPr>
        <w:t xml:space="preserve"> </w:t>
      </w:r>
      <w:r w:rsidR="00A92DF6" w:rsidRPr="00315DB1">
        <w:rPr>
          <w:rFonts w:hint="eastAsia"/>
          <w:szCs w:val="22"/>
          <w:lang w:val="en-CA" w:eastAsia="ko-KR"/>
        </w:rPr>
        <w:t xml:space="preserve">scaled PSNR for </w:t>
      </w:r>
      <w:r w:rsidR="00A92DF6" w:rsidRPr="00315DB1">
        <w:rPr>
          <w:szCs w:val="22"/>
          <w:lang w:val="en-CA" w:eastAsia="ko-KR"/>
        </w:rPr>
        <w:t xml:space="preserve">the first picture </w:t>
      </w:r>
      <w:r w:rsidR="00A92DF6" w:rsidRPr="00315DB1">
        <w:rPr>
          <w:lang w:val="en-CA"/>
        </w:rPr>
        <w:t xml:space="preserve">of </w:t>
      </w:r>
      <w:r w:rsidR="00A92DF6" w:rsidRPr="00315DB1">
        <w:rPr>
          <w:i/>
          <w:lang w:val="en-CA"/>
        </w:rPr>
        <w:t>i</w:t>
      </w:r>
      <w:r w:rsidR="00A92DF6" w:rsidRPr="00315DB1">
        <w:rPr>
          <w:lang w:val="en-CA"/>
        </w:rPr>
        <w:t>-th GOP</w:t>
      </w:r>
      <w:r w:rsidR="004C05C1">
        <w:rPr>
          <w:lang w:val="en-CA"/>
        </w:rPr>
        <w:t xml:space="preserve"> with a threshold</w:t>
      </w:r>
      <w:r w:rsidR="00FC7F8D">
        <w:rPr>
          <w:lang w:val="en-CA"/>
        </w:rPr>
        <w:t>.</w:t>
      </w:r>
    </w:p>
    <w:p w14:paraId="742E0CCE" w14:textId="280CD9CF" w:rsidR="009F6792" w:rsidRDefault="009F6792" w:rsidP="009234A5">
      <w:pPr>
        <w:rPr>
          <w:lang w:val="en-CA" w:eastAsia="zh-CN"/>
        </w:rPr>
      </w:pPr>
      <w:r>
        <w:rPr>
          <w:rFonts w:hint="eastAsia"/>
          <w:lang w:val="en-CA" w:eastAsia="zh-CN"/>
        </w:rPr>
        <w:t>I</w:t>
      </w:r>
      <w:r>
        <w:rPr>
          <w:lang w:val="en-CA" w:eastAsia="zh-CN"/>
        </w:rPr>
        <w:t xml:space="preserve">n </w:t>
      </w:r>
      <w:r w:rsidRPr="00634E55">
        <w:t>EE1-4.2</w:t>
      </w:r>
      <w:r>
        <w:t>, two tests</w:t>
      </w:r>
      <w:r w:rsidR="00B04603">
        <w:t xml:space="preserve"> are investigated</w:t>
      </w:r>
      <w:r w:rsidR="00EB4EDC">
        <w:t>,</w:t>
      </w:r>
      <w:r w:rsidR="00B04603">
        <w:t xml:space="preserve"> </w:t>
      </w:r>
      <w:r w:rsidR="004660A1">
        <w:rPr>
          <w:rFonts w:hint="eastAsia"/>
          <w:lang w:eastAsia="zh-CN"/>
        </w:rPr>
        <w:t>s</w:t>
      </w:r>
      <w:r w:rsidR="004660A1">
        <w:t xml:space="preserve">haring </w:t>
      </w:r>
      <w:r w:rsidR="008E67EA">
        <w:rPr>
          <w:lang w:eastAsia="zh-CN"/>
        </w:rPr>
        <w:t xml:space="preserve">the </w:t>
      </w:r>
      <w:r w:rsidR="004660A1">
        <w:t xml:space="preserve">same CNN-based super resolution </w:t>
      </w:r>
      <w:r w:rsidR="004B7F2B">
        <w:t>model</w:t>
      </w:r>
      <w:r w:rsidR="00415320">
        <w:t>,</w:t>
      </w:r>
      <w:r w:rsidR="004B7F2B">
        <w:t xml:space="preserve"> </w:t>
      </w:r>
      <w:r w:rsidR="00B04603">
        <w:t xml:space="preserve">using </w:t>
      </w:r>
      <w:r w:rsidR="00B04603">
        <w:rPr>
          <w:iCs/>
        </w:rPr>
        <w:t xml:space="preserve">scaling factor </w:t>
      </w:r>
      <w:r w:rsidR="00B04603">
        <w:t xml:space="preserve">s=2 </w:t>
      </w:r>
      <w:r w:rsidR="00B73112">
        <w:t>(</w:t>
      </w:r>
      <w:r w:rsidR="00B73112" w:rsidRPr="00634E55">
        <w:t>EE1-4.2</w:t>
      </w:r>
      <w:r w:rsidR="00B73112">
        <w:t xml:space="preserve">.1) </w:t>
      </w:r>
      <w:r w:rsidR="00B04603">
        <w:t>and s=1.5</w:t>
      </w:r>
      <w:r w:rsidR="00B73112">
        <w:t xml:space="preserve"> (</w:t>
      </w:r>
      <w:r w:rsidR="00B73112" w:rsidRPr="00634E55">
        <w:t>EE1-4.2</w:t>
      </w:r>
      <w:r w:rsidR="00B73112">
        <w:t>.2)</w:t>
      </w:r>
      <w:r w:rsidR="00B04603">
        <w:t xml:space="preserve"> </w:t>
      </w:r>
      <w:r w:rsidR="00860FAD">
        <w:t xml:space="preserve">and different QP offsets correspondingly. </w:t>
      </w:r>
    </w:p>
    <w:p w14:paraId="48BCA9C3" w14:textId="77777777" w:rsidR="002C3F95" w:rsidRPr="005B217D" w:rsidRDefault="002C3F95" w:rsidP="002C3F95">
      <w:pPr>
        <w:pStyle w:val="1"/>
        <w:rPr>
          <w:lang w:val="en-CA"/>
        </w:rPr>
      </w:pPr>
      <w:r>
        <w:rPr>
          <w:lang w:val="en-CA"/>
        </w:rPr>
        <w:t>Proposed method</w:t>
      </w:r>
    </w:p>
    <w:p w14:paraId="58FF97A0" w14:textId="0931B02A" w:rsidR="00873831" w:rsidRDefault="00873831" w:rsidP="002C3F95">
      <w:pPr>
        <w:pStyle w:val="2"/>
        <w:rPr>
          <w:lang w:val="en-CA" w:eastAsia="zh-CN"/>
        </w:rPr>
      </w:pPr>
      <w:r>
        <w:rPr>
          <w:rFonts w:hint="eastAsia"/>
          <w:lang w:val="en-CA" w:eastAsia="zh-CN"/>
        </w:rPr>
        <w:t>E</w:t>
      </w:r>
      <w:r>
        <w:rPr>
          <w:lang w:val="en-CA" w:eastAsia="zh-CN"/>
        </w:rPr>
        <w:t xml:space="preserve">ncoder strategy for </w:t>
      </w:r>
      <w:r w:rsidR="00D620B3">
        <w:rPr>
          <w:lang w:val="en-CA" w:eastAsia="zh-CN"/>
        </w:rPr>
        <w:t xml:space="preserve">supporting </w:t>
      </w:r>
      <w:r>
        <w:rPr>
          <w:lang w:val="en-CA" w:eastAsia="zh-CN"/>
        </w:rPr>
        <w:t>multi-scaling ratios</w:t>
      </w:r>
    </w:p>
    <w:p w14:paraId="6C9CD58F" w14:textId="4CD333BC" w:rsidR="004669EE" w:rsidRDefault="004669EE" w:rsidP="00B446D6">
      <w:pPr>
        <w:rPr>
          <w:szCs w:val="22"/>
          <w:lang w:val="en-CA" w:eastAsia="ko-KR"/>
        </w:rPr>
      </w:pPr>
      <w:r>
        <w:rPr>
          <w:rFonts w:hint="eastAsia"/>
          <w:szCs w:val="22"/>
          <w:lang w:val="en-CA" w:eastAsia="zh-CN"/>
        </w:rPr>
        <w:t>The</w:t>
      </w:r>
      <w:r w:rsidR="0096513D">
        <w:rPr>
          <w:szCs w:val="22"/>
          <w:lang w:val="en-CA" w:eastAsia="ko-KR"/>
        </w:rPr>
        <w:t xml:space="preserve"> </w:t>
      </w:r>
      <w:r w:rsidR="0096513D">
        <w:rPr>
          <w:rFonts w:hint="eastAsia"/>
          <w:szCs w:val="22"/>
          <w:lang w:val="en-CA" w:eastAsia="zh-CN"/>
        </w:rPr>
        <w:t>PSNR</w:t>
      </w:r>
      <w:r w:rsidR="0096513D">
        <w:rPr>
          <w:szCs w:val="22"/>
          <w:lang w:val="en-CA" w:eastAsia="ko-KR"/>
        </w:rPr>
        <w:t xml:space="preserve"> is calculated between original and down-up scaled picture</w:t>
      </w:r>
      <w:r w:rsidR="00395EF6">
        <w:rPr>
          <w:szCs w:val="22"/>
          <w:lang w:val="en-CA" w:eastAsia="ko-KR"/>
        </w:rPr>
        <w:t xml:space="preserve"> using </w:t>
      </w:r>
      <w:r w:rsidR="00A80AC2">
        <w:rPr>
          <w:szCs w:val="22"/>
          <w:lang w:val="en-CA" w:eastAsia="ko-KR"/>
        </w:rPr>
        <w:t xml:space="preserve">down-sampling filters in RPR with </w:t>
      </w:r>
      <w:r w:rsidR="008A5AD2">
        <w:rPr>
          <w:szCs w:val="22"/>
          <w:lang w:val="en-CA" w:eastAsia="ko-KR"/>
        </w:rPr>
        <w:t>a</w:t>
      </w:r>
      <w:r w:rsidR="00395EF6">
        <w:rPr>
          <w:szCs w:val="22"/>
          <w:lang w:val="en-CA" w:eastAsia="ko-KR"/>
        </w:rPr>
        <w:t xml:space="preserve"> ratio of 2</w:t>
      </w:r>
      <w:r w:rsidR="006B2CB0">
        <w:rPr>
          <w:szCs w:val="22"/>
          <w:lang w:val="en-CA" w:eastAsia="ko-KR"/>
        </w:rPr>
        <w:t>.0</w:t>
      </w:r>
      <w:r w:rsidR="0096513D">
        <w:rPr>
          <w:szCs w:val="22"/>
          <w:lang w:val="en-CA" w:eastAsia="ko-KR"/>
        </w:rPr>
        <w:t xml:space="preserve">, </w:t>
      </w:r>
      <w:r w:rsidR="0051336C">
        <w:rPr>
          <w:szCs w:val="22"/>
          <w:lang w:val="en-CA" w:eastAsia="ko-KR"/>
        </w:rPr>
        <w:t>where the picture</w:t>
      </w:r>
      <w:r w:rsidR="0096513D">
        <w:rPr>
          <w:szCs w:val="22"/>
          <w:lang w:val="en-CA" w:eastAsia="ko-KR"/>
        </w:rPr>
        <w:t xml:space="preserve"> is the first picture of </w:t>
      </w:r>
      <w:r w:rsidR="0096513D" w:rsidRPr="0096513D">
        <w:rPr>
          <w:i/>
          <w:szCs w:val="22"/>
          <w:lang w:val="en-CA" w:eastAsia="ko-KR"/>
        </w:rPr>
        <w:t>i</w:t>
      </w:r>
      <w:r w:rsidR="0096513D">
        <w:rPr>
          <w:szCs w:val="22"/>
          <w:lang w:val="en-CA" w:eastAsia="ko-KR"/>
        </w:rPr>
        <w:t xml:space="preserve">-th GOP. </w:t>
      </w:r>
    </w:p>
    <w:p w14:paraId="5D74A004" w14:textId="654C35DC" w:rsidR="00B70DA0" w:rsidRDefault="00D70C2C" w:rsidP="00B70DA0">
      <w:pPr>
        <w:jc w:val="center"/>
        <w:rPr>
          <w:rFonts w:eastAsia="Malgun Gothic"/>
          <w:szCs w:val="22"/>
          <w:lang w:val="en-CA" w:eastAsia="ko-KR"/>
        </w:rPr>
      </w:pPr>
      <w:r>
        <w:rPr>
          <w:rFonts w:eastAsia="Malgun Gothic"/>
          <w:noProof/>
          <w:szCs w:val="22"/>
          <w:lang w:val="en-CA" w:eastAsia="ko-KR"/>
        </w:rPr>
        <w:lastRenderedPageBreak/>
        <w:drawing>
          <wp:inline distT="0" distB="0" distL="0" distR="0" wp14:anchorId="76B89B43" wp14:editId="659F6806">
            <wp:extent cx="4012441" cy="3263783"/>
            <wp:effectExtent l="0" t="0" r="7620" b="0"/>
            <wp:docPr id="28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23144" cy="327248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154D2F4" w14:textId="0404E98C" w:rsidR="00C15868" w:rsidRPr="00C15868" w:rsidRDefault="00407B58" w:rsidP="00B70DA0">
      <w:pPr>
        <w:jc w:val="center"/>
        <w:rPr>
          <w:szCs w:val="22"/>
          <w:lang w:val="en-CA" w:eastAsia="zh-CN"/>
        </w:rPr>
      </w:pPr>
      <w:r w:rsidRPr="007712DF">
        <w:rPr>
          <w:rFonts w:eastAsia="宋体"/>
          <w:lang w:val="en-CA"/>
        </w:rPr>
        <w:t>Figure 1</w:t>
      </w:r>
      <w:r w:rsidR="00C15868">
        <w:rPr>
          <w:szCs w:val="22"/>
          <w:lang w:val="en-CA" w:eastAsia="zh-CN"/>
        </w:rPr>
        <w:t xml:space="preserve"> Flowchart of </w:t>
      </w:r>
      <w:r w:rsidR="00C15868">
        <w:rPr>
          <w:lang w:val="en-CA" w:eastAsia="zh-CN"/>
        </w:rPr>
        <w:t>encoder strategy</w:t>
      </w:r>
    </w:p>
    <w:p w14:paraId="470C17C2" w14:textId="578A61F5" w:rsidR="00B75E10" w:rsidRPr="00B75E10" w:rsidRDefault="00297152" w:rsidP="00BB53B7">
      <w:pPr>
        <w:pStyle w:val="ad"/>
        <w:numPr>
          <w:ilvl w:val="0"/>
          <w:numId w:val="13"/>
        </w:numPr>
        <w:rPr>
          <w:lang w:val="en-CA" w:eastAsia="zh-CN"/>
        </w:rPr>
      </w:pPr>
      <w:r>
        <w:rPr>
          <w:rFonts w:eastAsiaTheme="minorEastAsia"/>
          <w:lang w:val="en-CA" w:eastAsia="zh-CN"/>
        </w:rPr>
        <w:t>For RA, i</w:t>
      </w:r>
      <w:r w:rsidR="002D6510">
        <w:rPr>
          <w:rFonts w:eastAsiaTheme="minorEastAsia"/>
          <w:lang w:val="en-CA" w:eastAsia="zh-CN"/>
        </w:rPr>
        <w:t xml:space="preserve">f 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PSNR</m:t>
            </m:r>
          </m:e>
          <m:sub>
            <m:r>
              <w:rPr>
                <w:rFonts w:ascii="Cambria Math" w:hAnsi="Cambria Math"/>
                <w:lang w:val="en-CA"/>
              </w:rPr>
              <m:t>U</m:t>
            </m:r>
          </m:sub>
        </m:sSub>
        <m:r>
          <w:rPr>
            <w:rFonts w:ascii="Cambria Math" w:hAnsi="Cambria Math"/>
            <w:lang w:val="en-CA"/>
          </w:rPr>
          <m:t>&gt;</m:t>
        </m:r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thr</m:t>
            </m:r>
          </m:e>
          <m:sub>
            <m:r>
              <w:rPr>
                <w:rFonts w:ascii="Cambria Math" w:hAnsi="Cambria Math"/>
                <w:lang w:val="en-CA"/>
              </w:rPr>
              <m:t>UV</m:t>
            </m:r>
          </m:sub>
        </m:sSub>
      </m:oMath>
      <w:r w:rsidR="00BB53B7">
        <w:rPr>
          <w:rFonts w:eastAsiaTheme="minorEastAsia" w:hint="eastAsia"/>
          <w:lang w:val="en-CA" w:eastAsia="zh-CN"/>
        </w:rPr>
        <w:t xml:space="preserve"> </w:t>
      </w:r>
      <w:r w:rsidR="00BB53B7">
        <w:rPr>
          <w:rFonts w:eastAsiaTheme="minorEastAsia"/>
          <w:lang w:val="en-CA" w:eastAsia="zh-CN"/>
        </w:rPr>
        <w:t xml:space="preserve">and 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PSNR</m:t>
            </m:r>
          </m:e>
          <m:sub>
            <m:r>
              <w:rPr>
                <w:rFonts w:ascii="Cambria Math" w:hAnsi="Cambria Math"/>
                <w:lang w:val="en-CA"/>
              </w:rPr>
              <m:t>V</m:t>
            </m:r>
          </m:sub>
        </m:sSub>
        <m:r>
          <w:rPr>
            <w:rFonts w:ascii="Cambria Math" w:hAnsi="Cambria Math"/>
            <w:lang w:val="en-CA"/>
          </w:rPr>
          <m:t>&gt;</m:t>
        </m:r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thr</m:t>
            </m:r>
          </m:e>
          <m:sub>
            <m:r>
              <w:rPr>
                <w:rFonts w:ascii="Cambria Math" w:hAnsi="Cambria Math"/>
                <w:lang w:val="en-CA"/>
              </w:rPr>
              <m:t>UV</m:t>
            </m:r>
          </m:sub>
        </m:sSub>
      </m:oMath>
      <w:r w:rsidR="008B228C">
        <w:rPr>
          <w:rFonts w:eastAsiaTheme="minorEastAsia" w:hint="eastAsia"/>
          <w:lang w:val="en-CA" w:eastAsia="zh-CN"/>
        </w:rPr>
        <w:t>,</w:t>
      </w:r>
      <w:r w:rsidR="000E216A">
        <w:rPr>
          <w:rFonts w:eastAsiaTheme="minorEastAsia"/>
          <w:lang w:val="en-CA" w:eastAsia="zh-CN"/>
        </w:rPr>
        <w:t xml:space="preserve"> and</w:t>
      </w:r>
      <w:r w:rsidR="008B228C">
        <w:rPr>
          <w:rFonts w:eastAsiaTheme="minorEastAsia"/>
          <w:lang w:val="en-CA"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PSNR</m:t>
            </m:r>
          </m:e>
          <m:sub>
            <m:r>
              <w:rPr>
                <w:rFonts w:ascii="Cambria Math" w:eastAsiaTheme="minorEastAsia" w:hAnsi="Cambria Math"/>
                <w:lang w:val="en-CA" w:eastAsia="zh-CN"/>
              </w:rPr>
              <m:t>Y</m:t>
            </m:r>
          </m:sub>
        </m:sSub>
        <m:r>
          <w:rPr>
            <w:rFonts w:ascii="Cambria Math" w:hAnsi="Cambria Math"/>
            <w:lang w:val="en-CA"/>
          </w:rPr>
          <m:t>&gt;</m:t>
        </m:r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thr</m:t>
            </m:r>
          </m:e>
          <m:sub>
            <m:r>
              <w:rPr>
                <w:rFonts w:ascii="Cambria Math" w:hAnsi="Cambria Math"/>
                <w:lang w:val="en-CA"/>
              </w:rPr>
              <m:t>Y</m:t>
            </m:r>
          </m:sub>
        </m:sSub>
      </m:oMath>
      <w:r w:rsidR="008B228C">
        <w:rPr>
          <w:rFonts w:eastAsiaTheme="minorEastAsia" w:hint="eastAsia"/>
          <w:lang w:val="en-CA" w:eastAsia="zh-CN"/>
        </w:rPr>
        <w:t>,</w:t>
      </w:r>
      <w:r w:rsidR="008B228C">
        <w:rPr>
          <w:rFonts w:eastAsiaTheme="minorEastAsia"/>
          <w:lang w:val="en-CA" w:eastAsia="zh-CN"/>
        </w:rPr>
        <w:t xml:space="preserve"> scaling ratio is set equal to 2</w:t>
      </w:r>
      <w:r w:rsidR="002B3710">
        <w:rPr>
          <w:rFonts w:eastAsiaTheme="minorEastAsia"/>
          <w:lang w:val="en-CA" w:eastAsia="zh-CN"/>
        </w:rPr>
        <w:t>.0</w:t>
      </w:r>
      <w:r w:rsidR="008B228C">
        <w:rPr>
          <w:rFonts w:eastAsiaTheme="minorEastAsia"/>
          <w:lang w:val="en-CA" w:eastAsia="zh-CN"/>
        </w:rPr>
        <w:t>.</w:t>
      </w:r>
      <w:r>
        <w:rPr>
          <w:rFonts w:eastAsiaTheme="minorEastAsia"/>
          <w:lang w:val="en-CA" w:eastAsia="zh-CN"/>
        </w:rPr>
        <w:t xml:space="preserve"> </w:t>
      </w:r>
    </w:p>
    <w:p w14:paraId="4E8E2D3C" w14:textId="73FF8081" w:rsidR="00BB53B7" w:rsidRPr="00BB53B7" w:rsidRDefault="00297152" w:rsidP="00B75E10">
      <w:pPr>
        <w:pStyle w:val="ad"/>
        <w:ind w:left="360"/>
        <w:rPr>
          <w:lang w:val="en-CA" w:eastAsia="zh-CN"/>
        </w:rPr>
      </w:pPr>
      <w:r>
        <w:rPr>
          <w:rFonts w:eastAsiaTheme="minorEastAsia"/>
          <w:lang w:val="en-CA" w:eastAsia="zh-CN"/>
        </w:rPr>
        <w:t xml:space="preserve">For AI, if 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PSNR</m:t>
            </m:r>
          </m:e>
          <m:sub>
            <m:r>
              <w:rPr>
                <w:rFonts w:ascii="Cambria Math" w:hAnsi="Cambria Math"/>
                <w:lang w:val="en-CA"/>
              </w:rPr>
              <m:t>U</m:t>
            </m:r>
          </m:sub>
        </m:sSub>
        <m:r>
          <w:rPr>
            <w:rFonts w:ascii="Cambria Math" w:hAnsi="Cambria Math"/>
            <w:lang w:val="en-CA"/>
          </w:rPr>
          <m:t>&gt;</m:t>
        </m:r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thr</m:t>
            </m:r>
          </m:e>
          <m:sub>
            <m:r>
              <w:rPr>
                <w:rFonts w:ascii="Cambria Math" w:hAnsi="Cambria Math"/>
                <w:lang w:val="en-CA"/>
              </w:rPr>
              <m:t>UV</m:t>
            </m:r>
          </m:sub>
        </m:sSub>
      </m:oMath>
      <w:r>
        <w:rPr>
          <w:rFonts w:eastAsiaTheme="minorEastAsia" w:hint="eastAsia"/>
          <w:lang w:val="en-CA" w:eastAsia="zh-CN"/>
        </w:rPr>
        <w:t xml:space="preserve"> </w:t>
      </w:r>
      <w:r>
        <w:rPr>
          <w:rFonts w:eastAsiaTheme="minorEastAsia"/>
          <w:lang w:val="en-CA" w:eastAsia="zh-CN"/>
        </w:rPr>
        <w:t xml:space="preserve">and 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PSNR</m:t>
            </m:r>
          </m:e>
          <m:sub>
            <m:r>
              <w:rPr>
                <w:rFonts w:ascii="Cambria Math" w:hAnsi="Cambria Math"/>
                <w:lang w:val="en-CA"/>
              </w:rPr>
              <m:t>V</m:t>
            </m:r>
          </m:sub>
        </m:sSub>
        <m:r>
          <w:rPr>
            <w:rFonts w:ascii="Cambria Math" w:hAnsi="Cambria Math"/>
            <w:lang w:val="en-CA"/>
          </w:rPr>
          <m:t>&gt;</m:t>
        </m:r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thr</m:t>
            </m:r>
          </m:e>
          <m:sub>
            <m:r>
              <w:rPr>
                <w:rFonts w:ascii="Cambria Math" w:hAnsi="Cambria Math"/>
                <w:lang w:val="en-CA"/>
              </w:rPr>
              <m:t>UV</m:t>
            </m:r>
          </m:sub>
        </m:sSub>
      </m:oMath>
      <w:r>
        <w:rPr>
          <w:rFonts w:eastAsiaTheme="minorEastAsia" w:hint="eastAsia"/>
          <w:lang w:val="en-CA" w:eastAsia="zh-CN"/>
        </w:rPr>
        <w:t>,</w:t>
      </w:r>
      <w:r>
        <w:rPr>
          <w:rFonts w:eastAsiaTheme="minorEastAsia"/>
          <w:lang w:val="en-CA" w:eastAsia="zh-CN"/>
        </w:rPr>
        <w:t xml:space="preserve"> scaling ratio is set equal to 2</w:t>
      </w:r>
      <w:r w:rsidR="0086693D">
        <w:rPr>
          <w:rFonts w:eastAsiaTheme="minorEastAsia"/>
          <w:lang w:val="en-CA" w:eastAsia="zh-CN"/>
        </w:rPr>
        <w:t>.0</w:t>
      </w:r>
      <w:r>
        <w:rPr>
          <w:rFonts w:eastAsiaTheme="minorEastAsia"/>
          <w:lang w:val="en-CA" w:eastAsia="zh-CN"/>
        </w:rPr>
        <w:t>.</w:t>
      </w:r>
    </w:p>
    <w:p w14:paraId="18693CFA" w14:textId="135A2B09" w:rsidR="009F42B5" w:rsidRPr="009F42B5" w:rsidRDefault="006B5A82" w:rsidP="001D0505">
      <w:pPr>
        <w:pStyle w:val="ad"/>
        <w:numPr>
          <w:ilvl w:val="0"/>
          <w:numId w:val="13"/>
        </w:numPr>
        <w:rPr>
          <w:lang w:val="en-CA"/>
        </w:rPr>
      </w:pPr>
      <w:r>
        <w:rPr>
          <w:rFonts w:eastAsiaTheme="minorEastAsia"/>
          <w:lang w:val="en-CA" w:eastAsia="zh-CN"/>
        </w:rPr>
        <w:t>e</w:t>
      </w:r>
      <w:r w:rsidR="009F42B5">
        <w:rPr>
          <w:rFonts w:eastAsiaTheme="minorEastAsia"/>
          <w:lang w:val="en-CA" w:eastAsia="zh-CN"/>
        </w:rPr>
        <w:t>lse</w:t>
      </w:r>
    </w:p>
    <w:p w14:paraId="1B98715B" w14:textId="742C561A" w:rsidR="009F42B5" w:rsidRPr="00611696" w:rsidRDefault="00E944FB" w:rsidP="001D0505">
      <w:pPr>
        <w:pStyle w:val="ad"/>
        <w:numPr>
          <w:ilvl w:val="1"/>
          <w:numId w:val="16"/>
        </w:numPr>
        <w:ind w:leftChars="255" w:left="981"/>
        <w:rPr>
          <w:lang w:val="en-CA"/>
        </w:rPr>
      </w:pPr>
      <w:r>
        <w:rPr>
          <w:rFonts w:eastAsiaTheme="minorEastAsia"/>
          <w:lang w:val="en-CA" w:eastAsia="zh-CN"/>
        </w:rPr>
        <w:t>if</w:t>
      </w:r>
      <w:r w:rsidR="00657FD2">
        <w:rPr>
          <w:rFonts w:eastAsiaTheme="minorEastAsia"/>
          <w:lang w:val="en-CA"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PSNR</m:t>
            </m:r>
          </m:e>
          <m:sub>
            <m:r>
              <w:rPr>
                <w:rFonts w:ascii="Cambria Math" w:eastAsiaTheme="minorEastAsia" w:hAnsi="Cambria Math"/>
                <w:lang w:val="en-CA" w:eastAsia="zh-CN"/>
              </w:rPr>
              <m:t>Y</m:t>
            </m:r>
          </m:sub>
        </m:sSub>
        <m:r>
          <w:rPr>
            <w:rFonts w:ascii="Cambria Math" w:hAnsi="Cambria Math"/>
            <w:lang w:val="en-CA"/>
          </w:rPr>
          <m:t>&gt;(basePSNR)-</m:t>
        </m:r>
        <m:d>
          <m:dPr>
            <m:ctrlPr>
              <w:rPr>
                <w:rFonts w:ascii="Cambria Math" w:hAnsi="Cambria Math"/>
                <w:i/>
                <w:lang w:val="en-CA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lang w:val="en-CA"/>
                  </w:rPr>
                </m:ctrlPr>
              </m:sSubPr>
              <m:e>
                <m:r>
                  <w:rPr>
                    <w:rFonts w:ascii="Cambria Math" w:hAnsi="Cambria Math"/>
                    <w:lang w:val="en-CA"/>
                  </w:rPr>
                  <m:t>QP</m:t>
                </m:r>
              </m:e>
              <m:sub>
                <m:r>
                  <w:rPr>
                    <w:rFonts w:ascii="Cambria Math" w:hAnsi="Cambria Math"/>
                    <w:lang w:val="en-CA"/>
                  </w:rPr>
                  <m:t>i</m:t>
                </m:r>
              </m:sub>
            </m:sSub>
            <m:r>
              <w:rPr>
                <w:rFonts w:ascii="Cambria Math" w:hAnsi="Cambria Math"/>
                <w:lang w:val="en-CA"/>
              </w:rPr>
              <m:t>-BaseQP</m:t>
            </m:r>
          </m:e>
        </m:d>
        <m:r>
          <w:rPr>
            <w:rFonts w:ascii="Cambria Math" w:hAnsi="Cambria Math"/>
            <w:lang w:val="en-CA"/>
          </w:rPr>
          <m:t>*0.5</m:t>
        </m:r>
      </m:oMath>
      <w:r w:rsidR="00611696">
        <w:rPr>
          <w:rFonts w:eastAsiaTheme="minorEastAsia" w:hint="eastAsia"/>
          <w:lang w:val="en-CA" w:eastAsia="zh-CN"/>
        </w:rPr>
        <w:t>,</w:t>
      </w:r>
      <w:r w:rsidR="00611696">
        <w:rPr>
          <w:rFonts w:eastAsiaTheme="minorEastAsia"/>
          <w:lang w:val="en-CA" w:eastAsia="zh-CN"/>
        </w:rPr>
        <w:t xml:space="preserve"> scaling ratio is set equal to 2</w:t>
      </w:r>
      <w:r w:rsidR="002D02B8">
        <w:rPr>
          <w:rFonts w:eastAsiaTheme="minorEastAsia"/>
          <w:lang w:val="en-CA" w:eastAsia="zh-CN"/>
        </w:rPr>
        <w:t>.0</w:t>
      </w:r>
      <w:r w:rsidR="00611696">
        <w:rPr>
          <w:rFonts w:eastAsiaTheme="minorEastAsia"/>
          <w:lang w:val="en-CA" w:eastAsia="zh-CN"/>
        </w:rPr>
        <w:t>.</w:t>
      </w:r>
    </w:p>
    <w:p w14:paraId="0AA40BA4" w14:textId="6D272BDB" w:rsidR="00611696" w:rsidRPr="00052E10" w:rsidRDefault="00C92B25" w:rsidP="001D0505">
      <w:pPr>
        <w:pStyle w:val="ad"/>
        <w:numPr>
          <w:ilvl w:val="1"/>
          <w:numId w:val="16"/>
        </w:numPr>
        <w:ind w:leftChars="255" w:left="981"/>
        <w:rPr>
          <w:lang w:val="en-CA"/>
        </w:rPr>
      </w:pPr>
      <w:r>
        <w:rPr>
          <w:rFonts w:eastAsiaTheme="minorEastAsia"/>
          <w:lang w:val="en-CA" w:eastAsia="zh-CN"/>
        </w:rPr>
        <w:t>e</w:t>
      </w:r>
      <w:r w:rsidR="00611696">
        <w:rPr>
          <w:rFonts w:eastAsiaTheme="minorEastAsia"/>
          <w:lang w:val="en-CA" w:eastAsia="zh-CN"/>
        </w:rPr>
        <w:t>lse if</w:t>
      </w:r>
      <w:r>
        <w:rPr>
          <w:rFonts w:eastAsiaTheme="minorEastAsia"/>
          <w:lang w:val="en-CA"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PSNR</m:t>
            </m:r>
          </m:e>
          <m:sub>
            <m:r>
              <w:rPr>
                <w:rFonts w:ascii="Cambria Math" w:eastAsiaTheme="minorEastAsia" w:hAnsi="Cambria Math"/>
                <w:lang w:val="en-CA" w:eastAsia="zh-CN"/>
              </w:rPr>
              <m:t>Y</m:t>
            </m:r>
          </m:sub>
        </m:sSub>
        <m:r>
          <w:rPr>
            <w:rFonts w:ascii="Cambria Math" w:hAnsi="Cambria Math"/>
            <w:lang w:val="en-CA"/>
          </w:rPr>
          <m:t>&gt;(basePSNR-offsetPSNR)-</m:t>
        </m:r>
        <m:d>
          <m:dPr>
            <m:ctrlPr>
              <w:rPr>
                <w:rFonts w:ascii="Cambria Math" w:hAnsi="Cambria Math"/>
                <w:i/>
                <w:lang w:val="en-CA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lang w:val="en-CA"/>
                  </w:rPr>
                </m:ctrlPr>
              </m:sSubPr>
              <m:e>
                <m:r>
                  <w:rPr>
                    <w:rFonts w:ascii="Cambria Math" w:hAnsi="Cambria Math"/>
                    <w:lang w:val="en-CA"/>
                  </w:rPr>
                  <m:t>QP</m:t>
                </m:r>
              </m:e>
              <m:sub>
                <m:r>
                  <w:rPr>
                    <w:rFonts w:ascii="Cambria Math" w:hAnsi="Cambria Math"/>
                    <w:lang w:val="en-CA"/>
                  </w:rPr>
                  <m:t>i</m:t>
                </m:r>
              </m:sub>
            </m:sSub>
            <m:r>
              <w:rPr>
                <w:rFonts w:ascii="Cambria Math" w:hAnsi="Cambria Math"/>
                <w:lang w:val="en-CA"/>
              </w:rPr>
              <m:t>-BaseQP</m:t>
            </m:r>
          </m:e>
        </m:d>
        <m:r>
          <w:rPr>
            <w:rFonts w:ascii="Cambria Math" w:hAnsi="Cambria Math"/>
            <w:lang w:val="en-CA"/>
          </w:rPr>
          <m:t>*0.5</m:t>
        </m:r>
      </m:oMath>
      <w:r>
        <w:rPr>
          <w:rFonts w:eastAsiaTheme="minorEastAsia" w:hint="eastAsia"/>
          <w:lang w:val="en-CA" w:eastAsia="zh-CN"/>
        </w:rPr>
        <w:t>,</w:t>
      </w:r>
      <w:r>
        <w:rPr>
          <w:rFonts w:eastAsiaTheme="minorEastAsia"/>
          <w:lang w:val="en-CA" w:eastAsia="zh-CN"/>
        </w:rPr>
        <w:t xml:space="preserve"> scaling ratio is set equal to </w:t>
      </w:r>
      <w:r w:rsidR="00EF5822">
        <w:rPr>
          <w:rFonts w:eastAsiaTheme="minorEastAsia"/>
          <w:lang w:val="en-CA" w:eastAsia="zh-CN"/>
        </w:rPr>
        <w:t>1.5</w:t>
      </w:r>
      <w:r>
        <w:rPr>
          <w:rFonts w:eastAsiaTheme="minorEastAsia"/>
          <w:lang w:val="en-CA" w:eastAsia="zh-CN"/>
        </w:rPr>
        <w:t>.</w:t>
      </w:r>
    </w:p>
    <w:p w14:paraId="5480F4D0" w14:textId="2801BB29" w:rsidR="00052E10" w:rsidRPr="00351CCA" w:rsidRDefault="00052E10" w:rsidP="001D0505">
      <w:pPr>
        <w:pStyle w:val="ad"/>
        <w:numPr>
          <w:ilvl w:val="1"/>
          <w:numId w:val="16"/>
        </w:numPr>
        <w:ind w:leftChars="255" w:left="981"/>
        <w:rPr>
          <w:lang w:val="en-CA"/>
        </w:rPr>
      </w:pPr>
      <w:r>
        <w:rPr>
          <w:lang w:val="en-CA"/>
        </w:rPr>
        <w:t xml:space="preserve">else, </w:t>
      </w:r>
      <w:r>
        <w:rPr>
          <w:rFonts w:eastAsiaTheme="minorEastAsia"/>
          <w:lang w:val="en-CA" w:eastAsia="zh-CN"/>
        </w:rPr>
        <w:t>scaling ratio is set equal to 1</w:t>
      </w:r>
      <w:r w:rsidR="0016774A">
        <w:rPr>
          <w:rFonts w:eastAsiaTheme="minorEastAsia"/>
          <w:lang w:val="en-CA" w:eastAsia="zh-CN"/>
        </w:rPr>
        <w:t>.0</w:t>
      </w:r>
      <w:r>
        <w:rPr>
          <w:rFonts w:eastAsiaTheme="minorEastAsia"/>
          <w:lang w:val="en-CA" w:eastAsia="zh-CN"/>
        </w:rPr>
        <w:t>.</w:t>
      </w:r>
    </w:p>
    <w:p w14:paraId="16477633" w14:textId="17ECEC4D" w:rsidR="00BB53B7" w:rsidRPr="007D24A4" w:rsidRDefault="007D24A4" w:rsidP="00B446D6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 xml:space="preserve">In this contribution, </w:t>
      </w:r>
      <w:r w:rsidRPr="006A5DA2">
        <w:rPr>
          <w:i/>
          <w:szCs w:val="22"/>
          <w:lang w:val="en-CA" w:eastAsia="zh-CN"/>
        </w:rPr>
        <w:t>basePSNR</w:t>
      </w:r>
      <w:r>
        <w:rPr>
          <w:szCs w:val="22"/>
          <w:lang w:val="en-CA" w:eastAsia="zh-CN"/>
        </w:rPr>
        <w:t xml:space="preserve"> is set equal to 47 and 44 for </w:t>
      </w:r>
      <w:r w:rsidR="008D76B8">
        <w:rPr>
          <w:szCs w:val="22"/>
          <w:lang w:val="en-CA" w:eastAsia="zh-CN"/>
        </w:rPr>
        <w:t xml:space="preserve">RA and </w:t>
      </w:r>
      <w:r>
        <w:rPr>
          <w:szCs w:val="22"/>
          <w:lang w:val="en-CA" w:eastAsia="zh-CN"/>
        </w:rPr>
        <w:t>AI, respectively.</w:t>
      </w:r>
      <w:r w:rsidR="00497DAA">
        <w:rPr>
          <w:szCs w:val="22"/>
          <w:lang w:val="en-CA" w:eastAsia="zh-CN"/>
        </w:rPr>
        <w:t xml:space="preserve"> </w:t>
      </w:r>
      <m:oMath>
        <m:r>
          <w:rPr>
            <w:rFonts w:ascii="Cambria Math" w:hAnsi="Cambria Math"/>
            <w:lang w:val="en-CA"/>
          </w:rPr>
          <m:t>baseQP</m:t>
        </m:r>
      </m:oMath>
      <w:r w:rsidR="00497DAA">
        <w:rPr>
          <w:rFonts w:hint="eastAsia"/>
          <w:lang w:val="en-CA" w:eastAsia="zh-CN"/>
        </w:rPr>
        <w:t xml:space="preserve"> </w:t>
      </w:r>
      <w:r w:rsidR="00497DAA">
        <w:rPr>
          <w:lang w:val="en-CA" w:eastAsia="zh-CN"/>
        </w:rPr>
        <w:t xml:space="preserve">is set equal to 32. </w:t>
      </w:r>
      <m:oMath>
        <m:r>
          <w:rPr>
            <w:rFonts w:ascii="Cambria Math" w:hAnsi="Cambria Math"/>
            <w:lang w:val="en-CA"/>
          </w:rPr>
          <m:t>OffsetPSNR</m:t>
        </m:r>
      </m:oMath>
      <w:r w:rsidR="00173610">
        <w:rPr>
          <w:rFonts w:hint="eastAsia"/>
          <w:lang w:val="en-CA" w:eastAsia="zh-CN"/>
        </w:rPr>
        <w:t xml:space="preserve"> </w:t>
      </w:r>
      <w:r w:rsidR="00173610">
        <w:rPr>
          <w:lang w:val="en-CA" w:eastAsia="zh-CN"/>
        </w:rPr>
        <w:t xml:space="preserve">is set equal to 2 and 3 for </w:t>
      </w:r>
      <w:r w:rsidR="006E0F7C">
        <w:rPr>
          <w:lang w:val="en-CA" w:eastAsia="zh-CN"/>
        </w:rPr>
        <w:t>RA a</w:t>
      </w:r>
      <w:r w:rsidR="000366BF">
        <w:rPr>
          <w:lang w:val="en-CA" w:eastAsia="zh-CN"/>
        </w:rPr>
        <w:t xml:space="preserve">nd </w:t>
      </w:r>
      <w:r w:rsidR="00816A47">
        <w:rPr>
          <w:lang w:val="en-CA" w:eastAsia="zh-CN"/>
        </w:rPr>
        <w:t>AI, respectively.</w:t>
      </w:r>
    </w:p>
    <w:p w14:paraId="523FE0CC" w14:textId="5F442527" w:rsidR="00E816BA" w:rsidRDefault="00471B42" w:rsidP="00B446D6">
      <w:pPr>
        <w:rPr>
          <w:lang w:val="en-CA" w:eastAsia="zh-CN"/>
        </w:rPr>
      </w:pPr>
      <w:r>
        <w:rPr>
          <w:szCs w:val="22"/>
          <w:lang w:val="en-CA" w:eastAsia="ko-KR"/>
        </w:rPr>
        <w:t xml:space="preserve">According to </w:t>
      </w:r>
      <w:r w:rsidR="00C26A1E">
        <w:rPr>
          <w:szCs w:val="22"/>
          <w:lang w:val="en-CA" w:eastAsia="ko-KR"/>
        </w:rPr>
        <w:t xml:space="preserve">selected </w:t>
      </w:r>
      <w:r>
        <w:rPr>
          <w:szCs w:val="22"/>
          <w:lang w:val="en-CA" w:eastAsia="ko-KR"/>
        </w:rPr>
        <w:t>scaling ratio</w:t>
      </w:r>
      <w:r w:rsidR="00E92544">
        <w:rPr>
          <w:szCs w:val="22"/>
          <w:lang w:val="en-CA" w:eastAsia="ko-KR"/>
        </w:rPr>
        <w:t xml:space="preserve"> for </w:t>
      </w:r>
      <w:r w:rsidR="00E92544" w:rsidRPr="00E92544">
        <w:rPr>
          <w:i/>
          <w:szCs w:val="22"/>
          <w:lang w:val="en-CA" w:eastAsia="ko-KR"/>
        </w:rPr>
        <w:t>i</w:t>
      </w:r>
      <w:r w:rsidR="00E92544">
        <w:rPr>
          <w:szCs w:val="22"/>
          <w:lang w:val="en-CA" w:eastAsia="ko-KR"/>
        </w:rPr>
        <w:t>-th GOP</w:t>
      </w:r>
      <w:r w:rsidR="00621EAB">
        <w:rPr>
          <w:szCs w:val="22"/>
          <w:lang w:val="en-CA" w:eastAsia="ko-KR"/>
        </w:rPr>
        <w:t xml:space="preserve">, </w:t>
      </w:r>
      <w:r w:rsidR="002F3D8F">
        <w:rPr>
          <w:szCs w:val="22"/>
          <w:lang w:val="en-CA" w:eastAsia="ko-KR"/>
        </w:rPr>
        <w:t xml:space="preserve">QP </w:t>
      </w:r>
      <w:r w:rsidR="00623257">
        <w:rPr>
          <w:szCs w:val="22"/>
          <w:lang w:val="en-CA" w:eastAsia="ko-KR"/>
        </w:rPr>
        <w:t>offset</w:t>
      </w:r>
      <w:r w:rsidR="002F3D8F">
        <w:rPr>
          <w:szCs w:val="22"/>
          <w:lang w:val="en-CA" w:eastAsia="ko-KR"/>
        </w:rPr>
        <w:t xml:space="preserve"> is </w:t>
      </w:r>
      <w:r w:rsidR="00E86DF6">
        <w:rPr>
          <w:szCs w:val="22"/>
          <w:lang w:val="en-CA" w:eastAsia="ko-KR"/>
        </w:rPr>
        <w:t>set equal</w:t>
      </w:r>
      <w:r w:rsidR="002F3D8F">
        <w:rPr>
          <w:szCs w:val="22"/>
          <w:lang w:val="en-CA" w:eastAsia="ko-KR"/>
        </w:rPr>
        <w:t xml:space="preserve"> to -</w:t>
      </w:r>
      <w:r w:rsidR="00A35E80">
        <w:rPr>
          <w:szCs w:val="22"/>
          <w:lang w:val="en-CA" w:eastAsia="ko-KR"/>
        </w:rPr>
        <w:t>5</w:t>
      </w:r>
      <w:r w:rsidR="002F3D8F">
        <w:rPr>
          <w:szCs w:val="22"/>
          <w:lang w:val="en-CA" w:eastAsia="ko-KR"/>
        </w:rPr>
        <w:t xml:space="preserve"> and -</w:t>
      </w:r>
      <w:r w:rsidR="00A35E80">
        <w:rPr>
          <w:szCs w:val="22"/>
          <w:lang w:val="en-CA" w:eastAsia="ko-KR"/>
        </w:rPr>
        <w:t>4</w:t>
      </w:r>
      <w:r w:rsidR="002F3D8F">
        <w:rPr>
          <w:szCs w:val="22"/>
          <w:lang w:val="en-CA" w:eastAsia="ko-KR"/>
        </w:rPr>
        <w:t xml:space="preserve"> for </w:t>
      </w:r>
      <w:r w:rsidR="002F3D8F" w:rsidRPr="001A5405">
        <w:rPr>
          <w:szCs w:val="22"/>
          <w:lang w:val="en-CA" w:eastAsia="ko-KR"/>
        </w:rPr>
        <w:t>2</w:t>
      </w:r>
      <w:r w:rsidR="002F3D8F">
        <w:rPr>
          <w:szCs w:val="22"/>
          <w:lang w:val="en-CA" w:eastAsia="ko-KR"/>
        </w:rPr>
        <w:t>.0</w:t>
      </w:r>
      <w:r w:rsidR="00FD6EDB">
        <w:rPr>
          <w:szCs w:val="22"/>
          <w:lang w:val="en-CA" w:eastAsia="ko-KR"/>
        </w:rPr>
        <w:t>x</w:t>
      </w:r>
      <w:r w:rsidR="002F3D8F">
        <w:rPr>
          <w:szCs w:val="22"/>
          <w:lang w:val="en-CA" w:eastAsia="ko-KR"/>
        </w:rPr>
        <w:t xml:space="preserve"> and x1.5</w:t>
      </w:r>
      <w:r w:rsidR="00FD6EDB">
        <w:rPr>
          <w:szCs w:val="22"/>
          <w:lang w:val="en-CA" w:eastAsia="ko-KR"/>
        </w:rPr>
        <w:t>x</w:t>
      </w:r>
      <w:r w:rsidR="002F3D8F" w:rsidRPr="001A5405">
        <w:rPr>
          <w:szCs w:val="22"/>
          <w:lang w:val="en-CA" w:eastAsia="ko-KR"/>
        </w:rPr>
        <w:t xml:space="preserve"> </w:t>
      </w:r>
      <w:r w:rsidR="002F3D8F">
        <w:rPr>
          <w:szCs w:val="22"/>
          <w:lang w:val="en-CA" w:eastAsia="ko-KR"/>
        </w:rPr>
        <w:t>respectively</w:t>
      </w:r>
      <w:r w:rsidR="00F34DA4">
        <w:rPr>
          <w:szCs w:val="22"/>
          <w:lang w:val="en-CA" w:eastAsia="ko-KR"/>
        </w:rPr>
        <w:t>.</w:t>
      </w:r>
    </w:p>
    <w:p w14:paraId="655FC94C" w14:textId="5AEDBB8D" w:rsidR="00E9439E" w:rsidRDefault="001151E7" w:rsidP="00E9439E">
      <w:pPr>
        <w:pStyle w:val="2"/>
        <w:rPr>
          <w:lang w:val="en-CA" w:eastAsia="zh-CN"/>
        </w:rPr>
      </w:pPr>
      <w:r>
        <w:t>N</w:t>
      </w:r>
      <w:r w:rsidR="00802BBE" w:rsidRPr="008E3659">
        <w:t>etwork structure</w:t>
      </w:r>
    </w:p>
    <w:p w14:paraId="1D40803B" w14:textId="2EDCCB8E" w:rsidR="0060413B" w:rsidRDefault="00764FFD" w:rsidP="002C3F95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wo models have been tested together with the encoder strategy</w:t>
      </w:r>
      <w:r w:rsidR="001328AC">
        <w:rPr>
          <w:lang w:eastAsia="zh-CN"/>
        </w:rPr>
        <w:t>, respectively</w:t>
      </w:r>
      <w:r>
        <w:rPr>
          <w:lang w:eastAsia="zh-CN"/>
        </w:rPr>
        <w:t>.</w:t>
      </w:r>
    </w:p>
    <w:p w14:paraId="3A34DEEB" w14:textId="2D97B00D" w:rsidR="005430C6" w:rsidRDefault="005430C6" w:rsidP="002C3F95">
      <w:r>
        <w:rPr>
          <w:rFonts w:hint="eastAsia"/>
          <w:lang w:eastAsia="zh-CN"/>
        </w:rPr>
        <w:t>M</w:t>
      </w:r>
      <w:r>
        <w:rPr>
          <w:lang w:eastAsia="zh-CN"/>
        </w:rPr>
        <w:t xml:space="preserve">odel 1: </w:t>
      </w:r>
      <w:r>
        <w:t>A</w:t>
      </w:r>
      <w:r w:rsidRPr="00233FA9">
        <w:t xml:space="preserve">s shown in Fig. </w:t>
      </w:r>
      <w:r>
        <w:t>2,</w:t>
      </w:r>
      <w:r w:rsidRPr="00233FA9">
        <w:t xml:space="preserve"> </w:t>
      </w:r>
      <w:r>
        <w:rPr>
          <w:szCs w:val="22"/>
          <w:lang w:eastAsia="zh-CN"/>
        </w:rPr>
        <w:t>t</w:t>
      </w:r>
      <w:r>
        <w:rPr>
          <w:szCs w:val="22"/>
          <w:lang w:val="en-CA" w:eastAsia="zh-CN"/>
        </w:rPr>
        <w:t xml:space="preserve">he CNN-based super-resolution model in </w:t>
      </w:r>
      <w:r w:rsidRPr="00634E55">
        <w:t>EE1-4</w:t>
      </w:r>
      <w:r w:rsidRPr="00C3264D">
        <w:t>.2 [1] is ut</w:t>
      </w:r>
      <w:r>
        <w:t>ilized</w:t>
      </w:r>
      <w:r>
        <w:t>.</w:t>
      </w:r>
    </w:p>
    <w:p w14:paraId="2F49AD6D" w14:textId="6FF37786" w:rsidR="005430C6" w:rsidRDefault="005430C6" w:rsidP="002C3F95"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M</w:t>
      </w:r>
      <w:r>
        <w:rPr>
          <w:lang w:eastAsia="zh-CN"/>
        </w:rPr>
        <w:t xml:space="preserve">odel 2: </w:t>
      </w:r>
      <w:r>
        <w:t>A</w:t>
      </w:r>
      <w:r w:rsidRPr="00233FA9">
        <w:t xml:space="preserve">s shown in Fig. </w:t>
      </w:r>
      <w:r>
        <w:t xml:space="preserve">3, </w:t>
      </w:r>
      <w:r w:rsidR="00E575CB">
        <w:rPr>
          <w:szCs w:val="22"/>
          <w:lang w:val="en-CA"/>
        </w:rPr>
        <w:t>to further reduce complexity</w:t>
      </w:r>
      <w:r w:rsidR="00E575CB">
        <w:rPr>
          <w:szCs w:val="22"/>
          <w:lang w:val="en-CA"/>
        </w:rPr>
        <w:t>,</w:t>
      </w:r>
      <w:r w:rsidR="00E575CB">
        <w:t xml:space="preserve"> </w:t>
      </w:r>
      <w:r w:rsidR="00AC168D">
        <w:t xml:space="preserve">modifications have been made on top of </w:t>
      </w:r>
      <w:r w:rsidR="00AC168D" w:rsidRPr="00634E55">
        <w:t>EE1-4</w:t>
      </w:r>
      <w:r w:rsidR="00AC168D" w:rsidRPr="00C3264D">
        <w:t>.2</w:t>
      </w:r>
      <w:r w:rsidR="00AC168D">
        <w:t xml:space="preserve">. </w:t>
      </w:r>
      <w:r w:rsidR="00AC168D">
        <w:rPr>
          <w:rFonts w:hint="eastAsia"/>
          <w:lang w:eastAsia="zh-CN"/>
        </w:rPr>
        <w:t>T</w:t>
      </w:r>
      <w:r w:rsidRPr="00233FA9">
        <w:t xml:space="preserve">he stride of convolution </w:t>
      </w:r>
      <w:r>
        <w:t>is set to</w:t>
      </w:r>
      <w:r w:rsidRPr="00233FA9">
        <w:t xml:space="preserve"> 2 for all input feature extraction layers and the stride of</w:t>
      </w:r>
      <w:r>
        <w:t xml:space="preserve"> </w:t>
      </w:r>
      <w:r w:rsidRPr="00233FA9">
        <w:t>2 in the transition layer</w:t>
      </w:r>
      <w:r>
        <w:t xml:space="preserve"> is removed</w:t>
      </w:r>
      <w:r>
        <w:rPr>
          <w:szCs w:val="22"/>
          <w:lang w:val="en-CA"/>
        </w:rPr>
        <w:t>.</w:t>
      </w:r>
    </w:p>
    <w:p w14:paraId="39266B33" w14:textId="2C92990A" w:rsidR="00FB1976" w:rsidRPr="00FB1976" w:rsidRDefault="00FB1976" w:rsidP="00FB1976">
      <w:pPr>
        <w:rPr>
          <w:szCs w:val="22"/>
          <w:lang w:val="en-CA" w:eastAsia="zh-CN"/>
        </w:rPr>
      </w:pPr>
      <w:r w:rsidRPr="00FB1976">
        <w:rPr>
          <w:szCs w:val="22"/>
          <w:lang w:val="en-CA" w:eastAsia="zh-CN"/>
        </w:rPr>
        <w:t>Scaling ratio</w:t>
      </w:r>
      <w:r w:rsidR="00DB676C">
        <w:rPr>
          <w:szCs w:val="22"/>
          <w:lang w:val="en-CA" w:eastAsia="zh-CN"/>
        </w:rPr>
        <w:t xml:space="preserve"> (</w:t>
      </w:r>
      <w:r w:rsidR="00DB676C" w:rsidRPr="00216E86">
        <w:rPr>
          <w:i/>
          <w:szCs w:val="22"/>
          <w:lang w:val="en-CA" w:eastAsia="zh-CN"/>
        </w:rPr>
        <w:t>Sr</w:t>
      </w:r>
      <w:r w:rsidR="00DB676C">
        <w:rPr>
          <w:szCs w:val="22"/>
          <w:lang w:val="en-CA" w:eastAsia="zh-CN"/>
        </w:rPr>
        <w:t>)</w:t>
      </w:r>
      <w:r w:rsidRPr="00FB1976">
        <w:rPr>
          <w:szCs w:val="22"/>
          <w:lang w:val="en-CA" w:eastAsia="zh-CN"/>
        </w:rPr>
        <w:t xml:space="preserve"> is set as </w:t>
      </w:r>
      <w:r w:rsidR="000F351C">
        <w:rPr>
          <w:szCs w:val="22"/>
          <w:lang w:val="en-CA" w:eastAsia="zh-CN"/>
        </w:rPr>
        <w:t>an</w:t>
      </w:r>
      <w:r w:rsidRPr="00FB1976">
        <w:rPr>
          <w:szCs w:val="22"/>
          <w:lang w:val="en-CA" w:eastAsia="zh-CN"/>
        </w:rPr>
        <w:t xml:space="preserve"> input to </w:t>
      </w:r>
      <w:r w:rsidR="00D97E12">
        <w:rPr>
          <w:szCs w:val="22"/>
          <w:lang w:val="en-CA" w:eastAsia="zh-CN"/>
        </w:rPr>
        <w:t>the model</w:t>
      </w:r>
      <w:r w:rsidR="00954C4D">
        <w:rPr>
          <w:szCs w:val="22"/>
          <w:lang w:val="en-CA" w:eastAsia="zh-CN"/>
        </w:rPr>
        <w:t>:</w:t>
      </w:r>
      <w:r w:rsidRPr="00FB1976">
        <w:rPr>
          <w:szCs w:val="22"/>
          <w:lang w:val="en-CA" w:eastAsia="zh-CN"/>
        </w:rPr>
        <w:t xml:space="preserve"> </w:t>
      </w:r>
    </w:p>
    <w:p w14:paraId="11EB47F1" w14:textId="3DB0DE74" w:rsidR="00FB1976" w:rsidRPr="00B96501" w:rsidRDefault="00B96501" w:rsidP="00B96501">
      <w:pPr>
        <w:pStyle w:val="ad"/>
        <w:numPr>
          <w:ilvl w:val="0"/>
          <w:numId w:val="13"/>
        </w:numPr>
        <w:rPr>
          <w:rFonts w:eastAsiaTheme="minorEastAsia"/>
          <w:lang w:val="en-CA" w:eastAsia="zh-CN"/>
        </w:rPr>
      </w:pPr>
      <w:r>
        <w:rPr>
          <w:rFonts w:eastAsiaTheme="minorEastAsia"/>
          <w:lang w:val="en-CA" w:eastAsia="zh-CN"/>
        </w:rPr>
        <w:t>F</w:t>
      </w:r>
      <w:r w:rsidR="00FB1976" w:rsidRPr="00B96501">
        <w:rPr>
          <w:rFonts w:eastAsiaTheme="minorEastAsia"/>
          <w:lang w:val="en-CA" w:eastAsia="zh-CN"/>
        </w:rPr>
        <w:t>or scaling ratio</w:t>
      </w:r>
      <w:r w:rsidR="00742DF9">
        <w:rPr>
          <w:rFonts w:eastAsiaTheme="minorEastAsia"/>
          <w:lang w:val="en-CA" w:eastAsia="zh-CN"/>
        </w:rPr>
        <w:t xml:space="preserve"> is</w:t>
      </w:r>
      <w:r w:rsidR="00FB1976" w:rsidRPr="00B96501">
        <w:rPr>
          <w:rFonts w:eastAsiaTheme="minorEastAsia"/>
          <w:lang w:val="en-CA" w:eastAsia="zh-CN"/>
        </w:rPr>
        <w:t xml:space="preserve"> </w:t>
      </w:r>
      <w:r w:rsidR="00D75436" w:rsidRPr="001A5405">
        <w:rPr>
          <w:szCs w:val="22"/>
          <w:lang w:val="en-CA" w:eastAsia="ko-KR"/>
        </w:rPr>
        <w:t>2</w:t>
      </w:r>
      <w:r w:rsidR="00D75436">
        <w:rPr>
          <w:szCs w:val="22"/>
          <w:lang w:val="en-CA" w:eastAsia="ko-KR"/>
        </w:rPr>
        <w:t>.0x</w:t>
      </w:r>
      <w:r w:rsidR="00FB1976" w:rsidRPr="00B96501">
        <w:rPr>
          <w:rFonts w:eastAsiaTheme="minorEastAsia"/>
          <w:lang w:val="en-CA" w:eastAsia="zh-CN"/>
        </w:rPr>
        <w:t xml:space="preserve">, </w:t>
      </w:r>
      <w:r w:rsidR="003715EE" w:rsidRPr="00216E86">
        <w:rPr>
          <w:i/>
          <w:szCs w:val="22"/>
          <w:lang w:val="en-CA" w:eastAsia="zh-CN"/>
        </w:rPr>
        <w:t>Sr</w:t>
      </w:r>
      <w:r w:rsidR="003715EE">
        <w:rPr>
          <w:i/>
          <w:szCs w:val="22"/>
          <w:lang w:val="en-CA" w:eastAsia="zh-CN"/>
        </w:rPr>
        <w:t xml:space="preserve"> =</w:t>
      </w:r>
      <w:r w:rsidR="00FB1976" w:rsidRPr="00B96501">
        <w:rPr>
          <w:rFonts w:eastAsiaTheme="minorEastAsia"/>
          <w:lang w:val="en-CA" w:eastAsia="zh-CN"/>
        </w:rPr>
        <w:t xml:space="preserve"> 1;</w:t>
      </w:r>
    </w:p>
    <w:p w14:paraId="0A3395D0" w14:textId="79D11213" w:rsidR="00FB1976" w:rsidRPr="00B96501" w:rsidRDefault="006F5949" w:rsidP="00B96501">
      <w:pPr>
        <w:pStyle w:val="ad"/>
        <w:numPr>
          <w:ilvl w:val="0"/>
          <w:numId w:val="13"/>
        </w:numPr>
        <w:rPr>
          <w:rFonts w:eastAsiaTheme="minorEastAsia"/>
          <w:lang w:val="en-CA" w:eastAsia="zh-CN"/>
        </w:rPr>
      </w:pPr>
      <w:r>
        <w:rPr>
          <w:rFonts w:eastAsiaTheme="minorEastAsia"/>
          <w:lang w:val="en-CA" w:eastAsia="zh-CN"/>
        </w:rPr>
        <w:t>F</w:t>
      </w:r>
      <w:r w:rsidR="00FB1976" w:rsidRPr="00B96501">
        <w:rPr>
          <w:rFonts w:eastAsiaTheme="minorEastAsia"/>
          <w:lang w:val="en-CA" w:eastAsia="zh-CN"/>
        </w:rPr>
        <w:t xml:space="preserve">or scaling ratio </w:t>
      </w:r>
      <w:r w:rsidR="00742DF9">
        <w:rPr>
          <w:rFonts w:eastAsiaTheme="minorEastAsia"/>
          <w:lang w:val="en-CA" w:eastAsia="zh-CN"/>
        </w:rPr>
        <w:t xml:space="preserve">is </w:t>
      </w:r>
      <w:r w:rsidR="00FB1976" w:rsidRPr="00B96501">
        <w:rPr>
          <w:rFonts w:eastAsiaTheme="minorEastAsia"/>
          <w:lang w:val="en-CA" w:eastAsia="zh-CN"/>
        </w:rPr>
        <w:t>1.5</w:t>
      </w:r>
      <w:r w:rsidR="00393B7A">
        <w:rPr>
          <w:rFonts w:eastAsiaTheme="minorEastAsia"/>
          <w:lang w:val="en-CA" w:eastAsia="zh-CN"/>
        </w:rPr>
        <w:t>x</w:t>
      </w:r>
      <w:r w:rsidR="00FB1976" w:rsidRPr="00B96501">
        <w:rPr>
          <w:rFonts w:eastAsiaTheme="minorEastAsia"/>
          <w:lang w:val="en-CA" w:eastAsia="zh-CN"/>
        </w:rPr>
        <w:t xml:space="preserve">, </w:t>
      </w:r>
      <w:r w:rsidR="00FD548B" w:rsidRPr="00216E86">
        <w:rPr>
          <w:i/>
          <w:szCs w:val="22"/>
          <w:lang w:val="en-CA" w:eastAsia="zh-CN"/>
        </w:rPr>
        <w:t>Sr</w:t>
      </w:r>
      <w:r w:rsidR="00FD548B">
        <w:rPr>
          <w:i/>
          <w:szCs w:val="22"/>
          <w:lang w:val="en-CA" w:eastAsia="zh-CN"/>
        </w:rPr>
        <w:t xml:space="preserve"> =</w:t>
      </w:r>
      <w:r w:rsidR="00FB1976" w:rsidRPr="00B96501">
        <w:rPr>
          <w:rFonts w:eastAsiaTheme="minorEastAsia"/>
          <w:lang w:val="en-CA" w:eastAsia="zh-CN"/>
        </w:rPr>
        <w:t xml:space="preserve"> 2;</w:t>
      </w:r>
    </w:p>
    <w:p w14:paraId="09F79B37" w14:textId="7C22908D" w:rsidR="00FB1976" w:rsidRDefault="006F5949" w:rsidP="00B96501">
      <w:pPr>
        <w:pStyle w:val="ad"/>
        <w:numPr>
          <w:ilvl w:val="0"/>
          <w:numId w:val="13"/>
        </w:numPr>
        <w:rPr>
          <w:rFonts w:eastAsiaTheme="minorEastAsia"/>
          <w:lang w:val="en-CA" w:eastAsia="zh-CN"/>
        </w:rPr>
      </w:pPr>
      <w:r>
        <w:rPr>
          <w:rFonts w:eastAsiaTheme="minorEastAsia"/>
          <w:lang w:val="en-CA" w:eastAsia="zh-CN"/>
        </w:rPr>
        <w:t>F</w:t>
      </w:r>
      <w:r w:rsidR="00FB1976" w:rsidRPr="00B96501">
        <w:rPr>
          <w:rFonts w:eastAsiaTheme="minorEastAsia"/>
          <w:lang w:val="en-CA" w:eastAsia="zh-CN"/>
        </w:rPr>
        <w:t xml:space="preserve">or scaling ratio </w:t>
      </w:r>
      <w:r w:rsidR="00742DF9">
        <w:rPr>
          <w:rFonts w:eastAsiaTheme="minorEastAsia"/>
          <w:lang w:val="en-CA" w:eastAsia="zh-CN"/>
        </w:rPr>
        <w:t xml:space="preserve">is </w:t>
      </w:r>
      <w:r w:rsidR="00E37CCD">
        <w:rPr>
          <w:szCs w:val="22"/>
          <w:lang w:val="en-CA" w:eastAsia="ko-KR"/>
        </w:rPr>
        <w:t>1.0x</w:t>
      </w:r>
      <w:r w:rsidR="00FB1976" w:rsidRPr="00B96501">
        <w:rPr>
          <w:rFonts w:eastAsiaTheme="minorEastAsia"/>
          <w:lang w:val="en-CA" w:eastAsia="zh-CN"/>
        </w:rPr>
        <w:t xml:space="preserve">, </w:t>
      </w:r>
      <w:r w:rsidR="00D66896" w:rsidRPr="00216E86">
        <w:rPr>
          <w:i/>
          <w:szCs w:val="22"/>
          <w:lang w:val="en-CA" w:eastAsia="zh-CN"/>
        </w:rPr>
        <w:t>Sr</w:t>
      </w:r>
      <w:r w:rsidR="00D66896">
        <w:rPr>
          <w:i/>
          <w:szCs w:val="22"/>
          <w:lang w:val="en-CA" w:eastAsia="zh-CN"/>
        </w:rPr>
        <w:t xml:space="preserve"> =</w:t>
      </w:r>
      <w:r w:rsidR="00FB1976" w:rsidRPr="00B96501">
        <w:rPr>
          <w:rFonts w:eastAsiaTheme="minorEastAsia"/>
          <w:lang w:val="en-CA" w:eastAsia="zh-CN"/>
        </w:rPr>
        <w:t xml:space="preserve"> 0</w:t>
      </w:r>
      <w:r w:rsidR="00B631B4">
        <w:rPr>
          <w:rFonts w:eastAsiaTheme="minorEastAsia"/>
          <w:lang w:val="en-CA" w:eastAsia="zh-CN"/>
        </w:rPr>
        <w:t>.</w:t>
      </w:r>
    </w:p>
    <w:p w14:paraId="55107E63" w14:textId="2A41953B" w:rsidR="007C508D" w:rsidRDefault="007C508D" w:rsidP="00594714">
      <w:pPr>
        <w:jc w:val="center"/>
        <w:rPr>
          <w:lang w:val="en-CA" w:eastAsia="zh-CN"/>
        </w:rPr>
      </w:pPr>
      <w:r>
        <w:rPr>
          <w:noProof/>
        </w:rPr>
        <w:lastRenderedPageBreak/>
        <w:drawing>
          <wp:inline distT="0" distB="0" distL="0" distR="0" wp14:anchorId="59A3A8C8" wp14:editId="68492FB2">
            <wp:extent cx="5526911" cy="3094572"/>
            <wp:effectExtent l="0" t="0" r="0" b="0"/>
            <wp:docPr id="30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38310" cy="31009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06D366" w14:textId="4C06ACB0" w:rsidR="007C508D" w:rsidRPr="007C508D" w:rsidRDefault="007C508D" w:rsidP="007C508D">
      <w:pPr>
        <w:jc w:val="center"/>
        <w:rPr>
          <w:rFonts w:hint="eastAsia"/>
          <w:lang w:val="en-CA" w:eastAsia="zh-CN"/>
        </w:rPr>
      </w:pPr>
      <w:r w:rsidRPr="007712DF">
        <w:rPr>
          <w:rFonts w:eastAsia="宋体"/>
          <w:lang w:val="en-CA"/>
        </w:rPr>
        <w:t xml:space="preserve">Figure </w:t>
      </w:r>
      <w:r>
        <w:rPr>
          <w:rFonts w:eastAsia="宋体"/>
          <w:lang w:val="en-CA"/>
        </w:rPr>
        <w:t>2</w:t>
      </w:r>
      <w:r w:rsidRPr="007712DF">
        <w:rPr>
          <w:rFonts w:eastAsia="宋体"/>
          <w:lang w:val="en-CA"/>
        </w:rPr>
        <w:t xml:space="preserve"> Network structure</w:t>
      </w:r>
      <w:r>
        <w:rPr>
          <w:rFonts w:eastAsia="宋体"/>
          <w:lang w:val="en-CA"/>
        </w:rPr>
        <w:t xml:space="preserve"> of Model 1</w:t>
      </w:r>
    </w:p>
    <w:p w14:paraId="4D1DE5A1" w14:textId="47009FB6" w:rsidR="002C3F95" w:rsidRDefault="00A403E3" w:rsidP="009B5911">
      <w:pPr>
        <w:jc w:val="center"/>
      </w:pPr>
      <w:r>
        <w:rPr>
          <w:noProof/>
        </w:rPr>
        <w:drawing>
          <wp:inline distT="0" distB="0" distL="0" distR="0" wp14:anchorId="784E0F11" wp14:editId="0D56ADB6">
            <wp:extent cx="5656140" cy="3158589"/>
            <wp:effectExtent l="0" t="0" r="1905" b="3810"/>
            <wp:docPr id="29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8303" cy="316538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02230AF" w14:textId="7CBF8DC5" w:rsidR="002C3F95" w:rsidRPr="00476242" w:rsidRDefault="002C3F95" w:rsidP="00476242">
      <w:pPr>
        <w:jc w:val="center"/>
      </w:pPr>
      <w:r w:rsidRPr="007712DF">
        <w:rPr>
          <w:rFonts w:eastAsia="宋体"/>
          <w:lang w:val="en-CA"/>
        </w:rPr>
        <w:t xml:space="preserve">Figure </w:t>
      </w:r>
      <w:r w:rsidR="00224365">
        <w:rPr>
          <w:rFonts w:eastAsia="宋体"/>
          <w:lang w:val="en-CA"/>
        </w:rPr>
        <w:t>3</w:t>
      </w:r>
      <w:r w:rsidRPr="007712DF">
        <w:rPr>
          <w:rFonts w:eastAsia="宋体"/>
          <w:lang w:val="en-CA"/>
        </w:rPr>
        <w:t xml:space="preserve"> </w:t>
      </w:r>
      <w:r w:rsidR="002F76E3" w:rsidRPr="007712DF">
        <w:rPr>
          <w:rFonts w:eastAsia="宋体"/>
          <w:lang w:val="en-CA"/>
        </w:rPr>
        <w:t>N</w:t>
      </w:r>
      <w:r w:rsidRPr="007712DF">
        <w:rPr>
          <w:rFonts w:eastAsia="宋体"/>
          <w:lang w:val="en-CA"/>
        </w:rPr>
        <w:t>etwork structure</w:t>
      </w:r>
      <w:r w:rsidR="00224365">
        <w:rPr>
          <w:rFonts w:eastAsia="宋体"/>
          <w:lang w:val="en-CA"/>
        </w:rPr>
        <w:t xml:space="preserve"> of Model </w:t>
      </w:r>
      <w:r w:rsidR="00890341">
        <w:rPr>
          <w:rFonts w:eastAsia="宋体"/>
          <w:lang w:val="en-CA"/>
        </w:rPr>
        <w:t>2</w:t>
      </w:r>
    </w:p>
    <w:p w14:paraId="5F1D3798" w14:textId="77777777" w:rsidR="002C3F95" w:rsidRDefault="002C3F95" w:rsidP="002C3F95">
      <w:pPr>
        <w:pStyle w:val="2"/>
        <w:rPr>
          <w:lang w:val="en-CA"/>
        </w:rPr>
      </w:pPr>
      <w:r>
        <w:rPr>
          <w:lang w:val="en-CA"/>
        </w:rPr>
        <w:t>Training details</w:t>
      </w:r>
    </w:p>
    <w:p w14:paraId="7EEABC59" w14:textId="77777777" w:rsidR="002C3F95" w:rsidRPr="00EE4B29" w:rsidRDefault="002C3F95" w:rsidP="002C3F95">
      <w:pPr>
        <w:pStyle w:val="af"/>
        <w:jc w:val="center"/>
        <w:rPr>
          <w:rFonts w:ascii="Times New Roman" w:hAnsi="Times New Roman" w:cs="Times New Roman"/>
          <w:sz w:val="22"/>
          <w:szCs w:val="22"/>
          <w:lang w:val="en-CA"/>
        </w:rPr>
      </w:pPr>
      <w:r w:rsidRPr="00EE4B29">
        <w:rPr>
          <w:rFonts w:ascii="Times New Roman" w:hAnsi="Times New Roman" w:cs="Times New Roman"/>
          <w:sz w:val="22"/>
          <w:szCs w:val="22"/>
        </w:rPr>
        <w:t xml:space="preserve">Table </w:t>
      </w:r>
      <w:r>
        <w:rPr>
          <w:rFonts w:ascii="Times New Roman" w:hAnsi="Times New Roman" w:cs="Times New Roman"/>
          <w:sz w:val="22"/>
          <w:szCs w:val="22"/>
        </w:rPr>
        <w:t>1</w:t>
      </w:r>
      <w:r w:rsidRPr="00EE4B29">
        <w:rPr>
          <w:rFonts w:ascii="Times New Roman" w:hAnsi="Times New Roman" w:cs="Times New Roman"/>
          <w:sz w:val="22"/>
          <w:szCs w:val="22"/>
        </w:rPr>
        <w:t xml:space="preserve"> Network information for model</w:t>
      </w:r>
      <w:r>
        <w:rPr>
          <w:rFonts w:ascii="Times New Roman" w:hAnsi="Times New Roman" w:cs="Times New Roman"/>
          <w:sz w:val="22"/>
          <w:szCs w:val="22"/>
        </w:rPr>
        <w:t>s</w:t>
      </w:r>
      <w:r w:rsidRPr="00EE4B29">
        <w:rPr>
          <w:rFonts w:ascii="Times New Roman" w:hAnsi="Times New Roman" w:cs="Times New Roman"/>
          <w:sz w:val="22"/>
          <w:szCs w:val="22"/>
        </w:rPr>
        <w:t xml:space="preserve"> in training stage</w:t>
      </w:r>
    </w:p>
    <w:tbl>
      <w:tblPr>
        <w:tblW w:w="9340" w:type="dxa"/>
        <w:tblLook w:val="04A0" w:firstRow="1" w:lastRow="0" w:firstColumn="1" w:lastColumn="0" w:noHBand="0" w:noVBand="1"/>
      </w:tblPr>
      <w:tblGrid>
        <w:gridCol w:w="1250"/>
        <w:gridCol w:w="4105"/>
        <w:gridCol w:w="3985"/>
      </w:tblGrid>
      <w:tr w:rsidR="002C3F95" w:rsidRPr="00D4419A" w14:paraId="13FD6E9B" w14:textId="77777777" w:rsidTr="008D0B29">
        <w:trPr>
          <w:trHeight w:val="240"/>
        </w:trPr>
        <w:tc>
          <w:tcPr>
            <w:tcW w:w="93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E48A563" w14:textId="77777777" w:rsidR="002C3F95" w:rsidRPr="00EE4B29" w:rsidRDefault="002C3F95" w:rsidP="008D0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  <w:u w:val="single"/>
                <w:lang w:eastAsia="zh-CN"/>
              </w:rPr>
            </w:pPr>
            <w:r w:rsidRPr="00EE4B29">
              <w:rPr>
                <w:b/>
                <w:bCs/>
                <w:color w:val="000000"/>
                <w:szCs w:val="22"/>
                <w:u w:val="single"/>
                <w:lang w:eastAsia="zh-CN"/>
              </w:rPr>
              <w:t>Network Information in Training Stage</w:t>
            </w:r>
          </w:p>
        </w:tc>
      </w:tr>
      <w:tr w:rsidR="002C3F95" w:rsidRPr="00D4419A" w14:paraId="75E6AF85" w14:textId="77777777" w:rsidTr="008D0B29">
        <w:trPr>
          <w:trHeight w:val="240"/>
        </w:trPr>
        <w:tc>
          <w:tcPr>
            <w:tcW w:w="125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88E727" w14:textId="77777777" w:rsidR="002C3F95" w:rsidRPr="00EE4B29" w:rsidRDefault="002C3F95" w:rsidP="008D0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EE4B29">
              <w:rPr>
                <w:color w:val="000000"/>
                <w:szCs w:val="22"/>
                <w:lang w:eastAsia="zh-CN"/>
              </w:rPr>
              <w:t>Mandatory</w:t>
            </w: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18C1E0" w14:textId="77777777" w:rsidR="002C3F95" w:rsidRPr="00EE4B29" w:rsidRDefault="002C3F95" w:rsidP="008D0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EE4B29">
              <w:rPr>
                <w:color w:val="000000"/>
                <w:szCs w:val="22"/>
                <w:lang w:eastAsia="zh-CN"/>
              </w:rPr>
              <w:t>GPU Type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D267D8" w14:textId="77777777" w:rsidR="002C3F95" w:rsidRPr="00EE4B29" w:rsidRDefault="002C3F95" w:rsidP="008D0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>
              <w:rPr>
                <w:color w:val="000000"/>
                <w:szCs w:val="22"/>
                <w:lang w:eastAsia="zh-CN"/>
              </w:rPr>
              <w:t>A</w:t>
            </w:r>
            <w:r w:rsidRPr="00EE4B29">
              <w:rPr>
                <w:color w:val="000000"/>
                <w:szCs w:val="22"/>
                <w:lang w:eastAsia="zh-CN"/>
              </w:rPr>
              <w:t>100</w:t>
            </w:r>
          </w:p>
        </w:tc>
      </w:tr>
      <w:tr w:rsidR="002C3F95" w:rsidRPr="00D4419A" w14:paraId="53FC96A3" w14:textId="77777777" w:rsidTr="008D0B29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DE86A71" w14:textId="77777777" w:rsidR="002C3F95" w:rsidRPr="00EE4B29" w:rsidRDefault="002C3F95" w:rsidP="008D0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4844E5" w14:textId="77777777" w:rsidR="002C3F95" w:rsidRPr="00EE4B29" w:rsidRDefault="002C3F95" w:rsidP="008D0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EE4B29">
              <w:rPr>
                <w:color w:val="000000"/>
                <w:szCs w:val="22"/>
                <w:lang w:eastAsia="zh-CN"/>
              </w:rPr>
              <w:t>Framework: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87E8D9" w14:textId="77777777" w:rsidR="002C3F95" w:rsidRPr="00EE4B29" w:rsidRDefault="002C3F95" w:rsidP="008D0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EE4B29">
              <w:rPr>
                <w:color w:val="000000"/>
                <w:szCs w:val="22"/>
                <w:lang w:eastAsia="zh-CN"/>
              </w:rPr>
              <w:t>PyTorch v</w:t>
            </w:r>
            <w:r>
              <w:rPr>
                <w:color w:val="000000"/>
                <w:szCs w:val="22"/>
                <w:lang w:eastAsia="zh-CN"/>
              </w:rPr>
              <w:t>2</w:t>
            </w:r>
            <w:r w:rsidRPr="00EE4B29">
              <w:rPr>
                <w:color w:val="000000"/>
                <w:szCs w:val="22"/>
                <w:lang w:eastAsia="zh-CN"/>
              </w:rPr>
              <w:t>.</w:t>
            </w:r>
            <w:r>
              <w:rPr>
                <w:color w:val="000000"/>
                <w:szCs w:val="22"/>
                <w:lang w:eastAsia="zh-CN"/>
              </w:rPr>
              <w:t>1.1</w:t>
            </w:r>
          </w:p>
        </w:tc>
      </w:tr>
      <w:tr w:rsidR="002C3F95" w:rsidRPr="00D4419A" w14:paraId="19B38C28" w14:textId="77777777" w:rsidTr="008D0B29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C2BC1D6" w14:textId="77777777" w:rsidR="002C3F95" w:rsidRPr="00EE4B29" w:rsidRDefault="002C3F95" w:rsidP="008D0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B7E151" w14:textId="77777777" w:rsidR="002C3F95" w:rsidRPr="00EE4B29" w:rsidRDefault="002C3F95" w:rsidP="008D0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EE4B29">
              <w:rPr>
                <w:color w:val="000000"/>
                <w:szCs w:val="22"/>
                <w:lang w:eastAsia="zh-CN"/>
              </w:rPr>
              <w:t>Number of GPUs per Task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4BD192" w14:textId="77777777" w:rsidR="002C3F95" w:rsidRPr="00EE4B29" w:rsidRDefault="002C3F95" w:rsidP="008D0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EE4B29">
              <w:rPr>
                <w:color w:val="000000"/>
                <w:szCs w:val="22"/>
                <w:lang w:eastAsia="zh-CN"/>
              </w:rPr>
              <w:t>1</w:t>
            </w:r>
          </w:p>
        </w:tc>
      </w:tr>
      <w:tr w:rsidR="002C3F95" w:rsidRPr="00D4419A" w14:paraId="54B49E02" w14:textId="77777777" w:rsidTr="008D0B29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814A443" w14:textId="77777777" w:rsidR="002C3F95" w:rsidRPr="00EE4B29" w:rsidRDefault="002C3F95" w:rsidP="008D0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EE6DFC" w14:textId="77777777" w:rsidR="002C3F95" w:rsidRPr="00EE4B29" w:rsidRDefault="002C3F95" w:rsidP="008D0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EE4B29">
              <w:rPr>
                <w:color w:val="000000"/>
                <w:szCs w:val="22"/>
                <w:lang w:eastAsia="zh-CN"/>
              </w:rPr>
              <w:t>Epoch: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FE5FF8" w14:textId="77777777" w:rsidR="002C3F95" w:rsidRPr="00EE4B29" w:rsidRDefault="002C3F95" w:rsidP="008D0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>
              <w:rPr>
                <w:rFonts w:hint="eastAsia"/>
                <w:color w:val="000000"/>
                <w:szCs w:val="22"/>
                <w:lang w:eastAsia="zh-CN"/>
              </w:rPr>
              <w:t>6</w:t>
            </w:r>
            <w:r>
              <w:rPr>
                <w:color w:val="000000"/>
                <w:szCs w:val="22"/>
                <w:lang w:eastAsia="zh-CN"/>
              </w:rPr>
              <w:t>0</w:t>
            </w:r>
          </w:p>
        </w:tc>
      </w:tr>
      <w:tr w:rsidR="002C3F95" w:rsidRPr="00D4419A" w14:paraId="20E3BE79" w14:textId="77777777" w:rsidTr="008D0B29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01EA8AA" w14:textId="77777777" w:rsidR="002C3F95" w:rsidRPr="00EE4B29" w:rsidRDefault="002C3F95" w:rsidP="008D0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3957DA" w14:textId="77777777" w:rsidR="002C3F95" w:rsidRPr="00EE4B29" w:rsidRDefault="002C3F95" w:rsidP="008D0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EE4B29">
              <w:rPr>
                <w:color w:val="000000"/>
                <w:szCs w:val="22"/>
                <w:lang w:eastAsia="zh-CN"/>
              </w:rPr>
              <w:t>Batch size: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EC14B8" w14:textId="77777777" w:rsidR="002C3F95" w:rsidRPr="00EE4B29" w:rsidRDefault="002C3F95" w:rsidP="008D0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>
              <w:rPr>
                <w:rFonts w:hint="eastAsia"/>
                <w:color w:val="000000"/>
                <w:szCs w:val="22"/>
                <w:lang w:eastAsia="zh-CN"/>
              </w:rPr>
              <w:t>1</w:t>
            </w:r>
            <w:r>
              <w:rPr>
                <w:color w:val="000000"/>
                <w:szCs w:val="22"/>
                <w:lang w:eastAsia="zh-CN"/>
              </w:rPr>
              <w:t>28</w:t>
            </w:r>
          </w:p>
        </w:tc>
      </w:tr>
      <w:tr w:rsidR="002C3F95" w:rsidRPr="00D4419A" w14:paraId="155921CE" w14:textId="77777777" w:rsidTr="00516987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C0EE373" w14:textId="77777777" w:rsidR="002C3F95" w:rsidRPr="00EE4B29" w:rsidRDefault="002C3F95" w:rsidP="008D0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389529" w14:textId="77777777" w:rsidR="002C3F95" w:rsidRPr="00EE4B29" w:rsidRDefault="002C3F95" w:rsidP="008D0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C91F54">
              <w:rPr>
                <w:color w:val="000000"/>
                <w:szCs w:val="22"/>
                <w:lang w:eastAsia="zh-CN"/>
              </w:rPr>
              <w:t>Training time: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F48C277" w14:textId="5EE65EC6" w:rsidR="002C3F95" w:rsidRPr="00EE4B29" w:rsidRDefault="00F7124A" w:rsidP="008D0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>
              <w:rPr>
                <w:color w:val="000000"/>
                <w:szCs w:val="22"/>
                <w:lang w:eastAsia="zh-CN"/>
              </w:rPr>
              <w:t>~10 days</w:t>
            </w:r>
          </w:p>
        </w:tc>
      </w:tr>
      <w:tr w:rsidR="002C3F95" w:rsidRPr="00D4419A" w14:paraId="45F3799A" w14:textId="77777777" w:rsidTr="008D0B29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77295C2" w14:textId="77777777" w:rsidR="002C3F95" w:rsidRPr="00EE4B29" w:rsidRDefault="002C3F95" w:rsidP="008D0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E7F69D" w14:textId="77777777" w:rsidR="002C3F95" w:rsidRPr="00EE4B29" w:rsidRDefault="002C3F95" w:rsidP="008D0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EE4B29">
              <w:rPr>
                <w:color w:val="000000"/>
                <w:szCs w:val="22"/>
                <w:lang w:eastAsia="zh-CN"/>
              </w:rPr>
              <w:t xml:space="preserve">Training data information: 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ECB548" w14:textId="77777777" w:rsidR="002C3F95" w:rsidRPr="00EE4B29" w:rsidRDefault="002C3F95" w:rsidP="008D0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EE4B29">
              <w:rPr>
                <w:color w:val="000000"/>
                <w:szCs w:val="22"/>
                <w:lang w:eastAsia="zh-CN"/>
              </w:rPr>
              <w:t>DIV2K, BVI_DVC</w:t>
            </w:r>
            <w:r>
              <w:rPr>
                <w:color w:val="000000"/>
                <w:szCs w:val="22"/>
              </w:rPr>
              <w:t>, TVD</w:t>
            </w:r>
          </w:p>
        </w:tc>
      </w:tr>
      <w:tr w:rsidR="002C3F95" w:rsidRPr="00D4419A" w14:paraId="4FD3B65B" w14:textId="77777777" w:rsidTr="008D0B29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88CD8BF" w14:textId="77777777" w:rsidR="002C3F95" w:rsidRPr="00EE4B29" w:rsidRDefault="002C3F95" w:rsidP="008D0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63DC05" w14:textId="77777777" w:rsidR="002C3F95" w:rsidRPr="00EE4B29" w:rsidRDefault="002C3F95" w:rsidP="008D0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EE4B29">
              <w:rPr>
                <w:color w:val="000000"/>
                <w:szCs w:val="22"/>
                <w:lang w:eastAsia="zh-CN"/>
              </w:rPr>
              <w:t>Training configurations for generating compressed training data (if different to VTM CTC):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FC9458" w14:textId="3F80C199" w:rsidR="002C3F95" w:rsidRPr="00EE4B29" w:rsidRDefault="002C3F95" w:rsidP="008D0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9A16EF">
              <w:rPr>
                <w:color w:val="000000"/>
                <w:szCs w:val="22"/>
                <w:lang w:eastAsia="zh-CN"/>
              </w:rPr>
              <w:t xml:space="preserve">Turn </w:t>
            </w:r>
            <w:r w:rsidR="00177A5A" w:rsidRPr="009A16EF">
              <w:rPr>
                <w:color w:val="000000"/>
                <w:szCs w:val="22"/>
                <w:lang w:eastAsia="zh-CN"/>
              </w:rPr>
              <w:t>on</w:t>
            </w:r>
            <w:r w:rsidRPr="009A16EF">
              <w:rPr>
                <w:color w:val="000000"/>
                <w:szCs w:val="22"/>
                <w:lang w:eastAsia="zh-CN"/>
              </w:rPr>
              <w:t xml:space="preserve"> </w:t>
            </w:r>
            <w:r w:rsidR="00177A5A" w:rsidRPr="009A16EF">
              <w:rPr>
                <w:color w:val="000000"/>
                <w:szCs w:val="22"/>
                <w:lang w:eastAsia="zh-CN"/>
              </w:rPr>
              <w:t>NNLF-LOP2 and NNIntra</w:t>
            </w:r>
          </w:p>
        </w:tc>
      </w:tr>
      <w:tr w:rsidR="002C3F95" w:rsidRPr="00D4419A" w14:paraId="72C64B32" w14:textId="77777777" w:rsidTr="008D0B29">
        <w:trPr>
          <w:trHeight w:val="240"/>
        </w:trPr>
        <w:tc>
          <w:tcPr>
            <w:tcW w:w="125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0807985B" w14:textId="77777777" w:rsidR="002C3F95" w:rsidRPr="00EE4B29" w:rsidRDefault="002C3F95" w:rsidP="008D0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66C7FA0" w14:textId="77777777" w:rsidR="002C3F95" w:rsidRPr="00EE4B29" w:rsidRDefault="002C3F95" w:rsidP="008D0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EE4B29">
              <w:rPr>
                <w:color w:val="000000"/>
                <w:szCs w:val="22"/>
                <w:lang w:eastAsia="zh-CN"/>
              </w:rPr>
              <w:t>Loss function: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B68E92E" w14:textId="77777777" w:rsidR="002C3F95" w:rsidRPr="00EE4B29" w:rsidRDefault="002C3F95" w:rsidP="008D0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EE4B29">
              <w:rPr>
                <w:color w:val="000000"/>
                <w:szCs w:val="22"/>
                <w:lang w:eastAsia="zh-CN"/>
              </w:rPr>
              <w:t>L1</w:t>
            </w:r>
            <w:r>
              <w:rPr>
                <w:rFonts w:hint="eastAsia"/>
                <w:color w:val="000000"/>
                <w:szCs w:val="22"/>
                <w:lang w:eastAsia="zh-CN"/>
              </w:rPr>
              <w:t>,</w:t>
            </w:r>
            <w:r>
              <w:rPr>
                <w:color w:val="000000"/>
                <w:szCs w:val="22"/>
                <w:lang w:eastAsia="zh-CN"/>
              </w:rPr>
              <w:t xml:space="preserve"> </w:t>
            </w:r>
            <w:r>
              <w:rPr>
                <w:rFonts w:hint="eastAsia"/>
                <w:color w:val="000000"/>
                <w:szCs w:val="22"/>
                <w:lang w:eastAsia="zh-CN"/>
              </w:rPr>
              <w:t>L2</w:t>
            </w:r>
          </w:p>
        </w:tc>
      </w:tr>
      <w:tr w:rsidR="002C3F95" w:rsidRPr="00D4419A" w14:paraId="1A8E4EC8" w14:textId="77777777" w:rsidTr="008D0B29">
        <w:trPr>
          <w:trHeight w:val="240"/>
        </w:trPr>
        <w:tc>
          <w:tcPr>
            <w:tcW w:w="12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C3FB3ED" w14:textId="77777777" w:rsidR="002C3F95" w:rsidRPr="00EE4B29" w:rsidRDefault="002C3F95" w:rsidP="008D0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EE4B29">
              <w:rPr>
                <w:color w:val="000000"/>
                <w:szCs w:val="22"/>
                <w:lang w:eastAsia="zh-CN"/>
              </w:rPr>
              <w:t>Optional</w:t>
            </w: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E66130" w14:textId="77777777" w:rsidR="002C3F95" w:rsidRPr="00EE4B29" w:rsidRDefault="002C3F95" w:rsidP="008D0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EE4B29">
              <w:rPr>
                <w:color w:val="000000"/>
                <w:szCs w:val="22"/>
                <w:lang w:eastAsia="zh-CN"/>
              </w:rPr>
              <w:t>Number of iterations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2B6354" w14:textId="77777777" w:rsidR="002C3F95" w:rsidRPr="00EE4B29" w:rsidRDefault="002C3F95" w:rsidP="008D0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</w:p>
        </w:tc>
      </w:tr>
      <w:tr w:rsidR="002C3F95" w:rsidRPr="00D4419A" w14:paraId="3CF85BF6" w14:textId="77777777" w:rsidTr="008D0B29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0710A26" w14:textId="77777777" w:rsidR="002C3F95" w:rsidRPr="00EE4B29" w:rsidRDefault="002C3F95" w:rsidP="008D0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9F362F" w14:textId="77777777" w:rsidR="002C3F95" w:rsidRPr="00EE4B29" w:rsidRDefault="002C3F95" w:rsidP="008D0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EE4B29">
              <w:rPr>
                <w:color w:val="000000"/>
                <w:szCs w:val="22"/>
                <w:lang w:eastAsia="zh-CN"/>
              </w:rPr>
              <w:t>Patch size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EE95DE" w14:textId="77777777" w:rsidR="002C3F95" w:rsidRPr="00EE4B29" w:rsidRDefault="002C3F95" w:rsidP="008D0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EE4B29">
              <w:rPr>
                <w:color w:val="000000"/>
                <w:szCs w:val="22"/>
                <w:lang w:eastAsia="zh-CN"/>
              </w:rPr>
              <w:t>128</w:t>
            </w:r>
          </w:p>
        </w:tc>
      </w:tr>
      <w:tr w:rsidR="002C3F95" w:rsidRPr="00D4419A" w14:paraId="056B1EF9" w14:textId="77777777" w:rsidTr="008D0B29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EECBEF1" w14:textId="77777777" w:rsidR="002C3F95" w:rsidRPr="00EE4B29" w:rsidRDefault="002C3F95" w:rsidP="008D0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65DD78" w14:textId="77777777" w:rsidR="002C3F95" w:rsidRPr="00EE4B29" w:rsidRDefault="002C3F95" w:rsidP="008D0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EE4B29">
              <w:rPr>
                <w:color w:val="000000"/>
                <w:szCs w:val="22"/>
                <w:lang w:eastAsia="zh-CN"/>
              </w:rPr>
              <w:t>Learning rate: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EE2E19" w14:textId="77777777" w:rsidR="002C3F95" w:rsidRPr="00EE4B29" w:rsidRDefault="002C3F95" w:rsidP="008D0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>
              <w:rPr>
                <w:color w:val="000000"/>
                <w:szCs w:val="22"/>
                <w:lang w:eastAsia="zh-CN"/>
              </w:rPr>
              <w:t>4</w:t>
            </w:r>
            <w:r w:rsidRPr="00EE4B29">
              <w:rPr>
                <w:color w:val="000000"/>
                <w:szCs w:val="22"/>
                <w:lang w:eastAsia="zh-CN"/>
              </w:rPr>
              <w:t>e-4</w:t>
            </w:r>
          </w:p>
        </w:tc>
      </w:tr>
      <w:tr w:rsidR="002C3F95" w:rsidRPr="00D4419A" w14:paraId="1B192516" w14:textId="77777777" w:rsidTr="008D0B29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98FD82C" w14:textId="77777777" w:rsidR="002C3F95" w:rsidRPr="00EE4B29" w:rsidRDefault="002C3F95" w:rsidP="008D0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650626" w14:textId="77777777" w:rsidR="002C3F95" w:rsidRPr="00EE4B29" w:rsidRDefault="002C3F95" w:rsidP="008D0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EE4B29">
              <w:rPr>
                <w:color w:val="000000"/>
                <w:szCs w:val="22"/>
                <w:lang w:eastAsia="zh-CN"/>
              </w:rPr>
              <w:t>Optimizer: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A9A484" w14:textId="77777777" w:rsidR="002C3F95" w:rsidRPr="00EE4B29" w:rsidRDefault="002C3F95" w:rsidP="008D0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EE4B29">
              <w:rPr>
                <w:color w:val="000000"/>
                <w:szCs w:val="22"/>
                <w:lang w:eastAsia="zh-CN"/>
              </w:rPr>
              <w:t>ADAM</w:t>
            </w:r>
          </w:p>
        </w:tc>
      </w:tr>
      <w:tr w:rsidR="002C3F95" w:rsidRPr="00D4419A" w14:paraId="45524B24" w14:textId="77777777" w:rsidTr="008D0B29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EB07B42" w14:textId="77777777" w:rsidR="002C3F95" w:rsidRPr="00EE4B29" w:rsidRDefault="002C3F95" w:rsidP="008D0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756AA5" w14:textId="77777777" w:rsidR="002C3F95" w:rsidRPr="00EE4B29" w:rsidRDefault="002C3F95" w:rsidP="008D0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EE4B29">
              <w:rPr>
                <w:color w:val="000000"/>
                <w:szCs w:val="22"/>
                <w:lang w:eastAsia="zh-CN"/>
              </w:rPr>
              <w:t>Preprocessing: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89035A" w14:textId="77777777" w:rsidR="002C3F95" w:rsidRPr="00EE4B29" w:rsidRDefault="002C3F95" w:rsidP="008D0B29">
            <w:pPr>
              <w:rPr>
                <w:szCs w:val="22"/>
                <w:lang w:eastAsia="zh-CN"/>
              </w:rPr>
            </w:pPr>
          </w:p>
        </w:tc>
      </w:tr>
      <w:tr w:rsidR="002C3F95" w:rsidRPr="00D4419A" w14:paraId="4DEFBFA4" w14:textId="77777777" w:rsidTr="008D0B29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1198DCE" w14:textId="77777777" w:rsidR="002C3F95" w:rsidRPr="00EE4B29" w:rsidRDefault="002C3F95" w:rsidP="008D0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61D6A0" w14:textId="77777777" w:rsidR="002C3F95" w:rsidRPr="00EE4B29" w:rsidRDefault="002C3F95" w:rsidP="008D0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EE4B29">
              <w:rPr>
                <w:color w:val="000000"/>
                <w:szCs w:val="22"/>
                <w:lang w:eastAsia="zh-CN"/>
              </w:rPr>
              <w:t xml:space="preserve">Other information: 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0739A35" w14:textId="77777777" w:rsidR="002C3F95" w:rsidRPr="00EE4B29" w:rsidRDefault="002C3F95" w:rsidP="008D0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</w:p>
        </w:tc>
      </w:tr>
    </w:tbl>
    <w:p w14:paraId="0197CEFF" w14:textId="77777777" w:rsidR="002C3F95" w:rsidRDefault="002C3F95" w:rsidP="002C3F95">
      <w:pPr>
        <w:pStyle w:val="2"/>
        <w:rPr>
          <w:lang w:val="en-CA"/>
        </w:rPr>
      </w:pPr>
      <w:r>
        <w:rPr>
          <w:lang w:val="en-CA"/>
        </w:rPr>
        <w:t>Inference</w:t>
      </w:r>
    </w:p>
    <w:p w14:paraId="37ECCD00" w14:textId="77777777" w:rsidR="002C3F95" w:rsidRDefault="002C3F95" w:rsidP="002C3F95">
      <w:pPr>
        <w:rPr>
          <w:lang w:val="en-CA"/>
        </w:rPr>
      </w:pPr>
      <w:r>
        <w:rPr>
          <w:lang w:val="en-CA"/>
        </w:rPr>
        <w:t>The network information in the inference stage is provided in Table 2.</w:t>
      </w:r>
    </w:p>
    <w:p w14:paraId="128153F8" w14:textId="77777777" w:rsidR="002C3F95" w:rsidRPr="006E589C" w:rsidRDefault="002C3F95" w:rsidP="002C3F95">
      <w:pPr>
        <w:pStyle w:val="af"/>
        <w:jc w:val="center"/>
        <w:rPr>
          <w:rFonts w:ascii="Times New Roman" w:eastAsiaTheme="minorEastAsia" w:hAnsi="Times New Roman" w:cs="Times New Roman"/>
          <w:sz w:val="22"/>
          <w:lang w:val="en-CA"/>
        </w:rPr>
      </w:pPr>
      <w:r w:rsidRPr="006E589C">
        <w:rPr>
          <w:rFonts w:ascii="Times New Roman" w:eastAsiaTheme="minorEastAsia" w:hAnsi="Times New Roman" w:cs="Times New Roman"/>
          <w:sz w:val="22"/>
          <w:lang w:val="en-CA"/>
        </w:rPr>
        <w:t xml:space="preserve">Table </w:t>
      </w:r>
      <w:r>
        <w:rPr>
          <w:rFonts w:ascii="Times New Roman" w:eastAsiaTheme="minorEastAsia" w:hAnsi="Times New Roman" w:cs="Times New Roman"/>
          <w:sz w:val="22"/>
          <w:lang w:val="en-CA"/>
        </w:rPr>
        <w:t>2</w:t>
      </w:r>
      <w:r w:rsidRPr="006E589C">
        <w:rPr>
          <w:rFonts w:ascii="Times New Roman" w:eastAsiaTheme="minorEastAsia" w:hAnsi="Times New Roman" w:cs="Times New Roman"/>
          <w:sz w:val="22"/>
          <w:lang w:val="en-CA"/>
        </w:rPr>
        <w:t xml:space="preserve"> Network information for the proposed</w:t>
      </w:r>
      <w:r>
        <w:rPr>
          <w:rFonts w:ascii="Times New Roman" w:eastAsiaTheme="minorEastAsia" w:hAnsi="Times New Roman" w:cs="Times New Roman"/>
          <w:sz w:val="22"/>
          <w:lang w:val="en-CA"/>
        </w:rPr>
        <w:t xml:space="preserve"> </w:t>
      </w:r>
      <w:r w:rsidRPr="006E589C">
        <w:rPr>
          <w:rFonts w:ascii="Times New Roman" w:eastAsiaTheme="minorEastAsia" w:hAnsi="Times New Roman" w:cs="Times New Roman"/>
          <w:sz w:val="22"/>
          <w:lang w:val="en-CA"/>
        </w:rPr>
        <w:t>model</w:t>
      </w:r>
      <w:r>
        <w:rPr>
          <w:rFonts w:ascii="Times New Roman" w:eastAsiaTheme="minorEastAsia" w:hAnsi="Times New Roman" w:cs="Times New Roman" w:hint="eastAsia"/>
          <w:sz w:val="22"/>
          <w:lang w:val="en-CA" w:eastAsia="zh-CN"/>
        </w:rPr>
        <w:t>s</w:t>
      </w:r>
      <w:r w:rsidRPr="006E589C">
        <w:rPr>
          <w:rFonts w:ascii="Times New Roman" w:eastAsiaTheme="minorEastAsia" w:hAnsi="Times New Roman" w:cs="Times New Roman"/>
          <w:sz w:val="22"/>
          <w:lang w:val="en-CA"/>
        </w:rPr>
        <w:t xml:space="preserve"> in inference stage</w:t>
      </w:r>
    </w:p>
    <w:tbl>
      <w:tblPr>
        <w:tblW w:w="9340" w:type="dxa"/>
        <w:tblLook w:val="04A0" w:firstRow="1" w:lastRow="0" w:firstColumn="1" w:lastColumn="0" w:noHBand="0" w:noVBand="1"/>
      </w:tblPr>
      <w:tblGrid>
        <w:gridCol w:w="1250"/>
        <w:gridCol w:w="4532"/>
        <w:gridCol w:w="3558"/>
      </w:tblGrid>
      <w:tr w:rsidR="002C3F95" w:rsidRPr="00EE4B29" w14:paraId="50C85341" w14:textId="77777777" w:rsidTr="008D0B29">
        <w:trPr>
          <w:trHeight w:val="240"/>
        </w:trPr>
        <w:tc>
          <w:tcPr>
            <w:tcW w:w="93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67EFD4E" w14:textId="77777777" w:rsidR="002C3F95" w:rsidRPr="00EE4B29" w:rsidRDefault="002C3F95" w:rsidP="008D0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  <w:u w:val="single"/>
                <w:lang w:eastAsia="zh-CN"/>
              </w:rPr>
            </w:pPr>
            <w:r w:rsidRPr="00EE4B29">
              <w:rPr>
                <w:b/>
                <w:bCs/>
                <w:color w:val="000000"/>
                <w:szCs w:val="22"/>
                <w:u w:val="single"/>
                <w:lang w:eastAsia="zh-CN"/>
              </w:rPr>
              <w:t>Network Information in Inference Stage</w:t>
            </w:r>
          </w:p>
        </w:tc>
      </w:tr>
      <w:tr w:rsidR="002C3F95" w:rsidRPr="00EE4B29" w14:paraId="66CB0E3E" w14:textId="77777777" w:rsidTr="008D0B29">
        <w:trPr>
          <w:trHeight w:val="240"/>
        </w:trPr>
        <w:tc>
          <w:tcPr>
            <w:tcW w:w="125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2ECE1D" w14:textId="77777777" w:rsidR="002C3F95" w:rsidRPr="00EE4B29" w:rsidRDefault="002C3F95" w:rsidP="008D0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EE4B29">
              <w:rPr>
                <w:color w:val="000000"/>
                <w:szCs w:val="22"/>
                <w:lang w:eastAsia="zh-CN"/>
              </w:rPr>
              <w:t>Mandatory</w:t>
            </w:r>
          </w:p>
        </w:tc>
        <w:tc>
          <w:tcPr>
            <w:tcW w:w="45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EA5FEC9" w14:textId="77777777" w:rsidR="002C3F95" w:rsidRPr="00EE4B29" w:rsidRDefault="002C3F95" w:rsidP="008D0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EE4B29">
              <w:rPr>
                <w:color w:val="000000"/>
                <w:szCs w:val="22"/>
                <w:lang w:eastAsia="zh-CN"/>
              </w:rPr>
              <w:t>HW environment:</w:t>
            </w:r>
          </w:p>
        </w:tc>
        <w:tc>
          <w:tcPr>
            <w:tcW w:w="35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112C2D1B" w14:textId="77777777" w:rsidR="002C3F95" w:rsidRPr="00EE4B29" w:rsidRDefault="002C3F95" w:rsidP="008D0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</w:p>
        </w:tc>
      </w:tr>
      <w:tr w:rsidR="002C3F95" w:rsidRPr="00EE4B29" w14:paraId="5057C5D9" w14:textId="77777777" w:rsidTr="008D0B29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16EE4B86" w14:textId="77777777" w:rsidR="002C3F95" w:rsidRPr="00EE4B29" w:rsidRDefault="002C3F95" w:rsidP="008D0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ED415D7" w14:textId="77777777" w:rsidR="002C3F95" w:rsidRPr="00EE4B29" w:rsidRDefault="002C3F95" w:rsidP="008D0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>
              <w:rPr>
                <w:color w:val="000000"/>
                <w:szCs w:val="22"/>
                <w:lang w:eastAsia="zh-CN"/>
              </w:rPr>
              <w:t>Framework: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956C1DB" w14:textId="77777777" w:rsidR="002C3F95" w:rsidRPr="00EE4B29" w:rsidRDefault="002C3F95" w:rsidP="008D0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>
              <w:rPr>
                <w:color w:val="000000"/>
                <w:szCs w:val="22"/>
                <w:lang w:eastAsia="zh-CN"/>
              </w:rPr>
              <w:t>SADL</w:t>
            </w:r>
          </w:p>
        </w:tc>
      </w:tr>
      <w:tr w:rsidR="002C3F95" w:rsidRPr="00EE4B29" w14:paraId="7803596C" w14:textId="77777777" w:rsidTr="008D0B29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24E071F" w14:textId="77777777" w:rsidR="002C3F95" w:rsidRPr="00EE4B29" w:rsidRDefault="002C3F95" w:rsidP="008D0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7422AE" w14:textId="77777777" w:rsidR="002C3F95" w:rsidRPr="00EE4B29" w:rsidRDefault="002C3F95" w:rsidP="008D0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EE4B29">
              <w:rPr>
                <w:color w:val="000000"/>
                <w:szCs w:val="22"/>
                <w:lang w:eastAsia="zh-CN"/>
              </w:rPr>
              <w:t>Number of GPUs per Task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632EB4" w14:textId="77777777" w:rsidR="002C3F95" w:rsidRPr="00EE4B29" w:rsidRDefault="002C3F95" w:rsidP="008D0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</w:p>
        </w:tc>
      </w:tr>
      <w:tr w:rsidR="002C3F95" w:rsidRPr="00EE4B29" w14:paraId="0444C275" w14:textId="77777777" w:rsidTr="008D0B29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338A809E" w14:textId="77777777" w:rsidR="002C3F95" w:rsidRPr="00EE4B29" w:rsidRDefault="002C3F95" w:rsidP="008D0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3750357" w14:textId="77777777" w:rsidR="002C3F95" w:rsidRPr="00741F90" w:rsidRDefault="002C3F95" w:rsidP="008D0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741F90">
              <w:rPr>
                <w:color w:val="000000"/>
                <w:szCs w:val="22"/>
                <w:lang w:eastAsia="zh-CN"/>
              </w:rPr>
              <w:t>Number of Parameters (Each Model)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B0E078F" w14:textId="77777777" w:rsidR="002C3F95" w:rsidRPr="00C54395" w:rsidRDefault="002C3F95" w:rsidP="008D0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>
              <w:rPr>
                <w:color w:val="000000"/>
                <w:szCs w:val="22"/>
                <w:lang w:eastAsia="zh-CN"/>
              </w:rPr>
              <w:t>0.05M</w:t>
            </w:r>
          </w:p>
        </w:tc>
      </w:tr>
      <w:tr w:rsidR="002C3F95" w:rsidRPr="00EE4B29" w14:paraId="44167869" w14:textId="77777777" w:rsidTr="008D0B29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CE4BD3F" w14:textId="77777777" w:rsidR="002C3F95" w:rsidRPr="00EE4B29" w:rsidRDefault="002C3F95" w:rsidP="008D0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3D034F" w14:textId="77777777" w:rsidR="002C3F95" w:rsidRPr="00741F90" w:rsidRDefault="002C3F95" w:rsidP="008D0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C91F54">
              <w:rPr>
                <w:color w:val="000000"/>
                <w:szCs w:val="22"/>
                <w:lang w:eastAsia="zh-CN"/>
              </w:rPr>
              <w:t>Total Parameter Number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69C452B" w14:textId="4F1E385C" w:rsidR="002C3F95" w:rsidRPr="00C54395" w:rsidRDefault="00B00117" w:rsidP="008D0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>
              <w:rPr>
                <w:color w:val="000000"/>
                <w:szCs w:val="22"/>
                <w:lang w:eastAsia="zh-CN"/>
              </w:rPr>
              <w:t>0.05M</w:t>
            </w:r>
          </w:p>
        </w:tc>
      </w:tr>
      <w:tr w:rsidR="002C3F95" w:rsidRPr="00EE4B29" w14:paraId="37E311AC" w14:textId="77777777" w:rsidTr="008D0B29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D161C4D" w14:textId="77777777" w:rsidR="002C3F95" w:rsidRPr="00EE4B29" w:rsidRDefault="002C3F95" w:rsidP="008D0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488CBD" w14:textId="77777777" w:rsidR="002C3F95" w:rsidRPr="00EE4B29" w:rsidRDefault="002C3F95" w:rsidP="008D0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EE4B29">
              <w:rPr>
                <w:color w:val="000000"/>
                <w:szCs w:val="22"/>
                <w:lang w:eastAsia="zh-CN"/>
              </w:rPr>
              <w:t>Parameter Precision (Bits)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E4C158A" w14:textId="77777777" w:rsidR="002C3F95" w:rsidRPr="00EE4B29" w:rsidRDefault="002C3F95" w:rsidP="008D0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EE4B29">
              <w:rPr>
                <w:color w:val="000000"/>
                <w:szCs w:val="22"/>
                <w:lang w:eastAsia="zh-CN"/>
              </w:rPr>
              <w:t>32 (F)</w:t>
            </w:r>
          </w:p>
        </w:tc>
      </w:tr>
      <w:tr w:rsidR="002C3F95" w:rsidRPr="00EE4B29" w14:paraId="0C7F4D3B" w14:textId="77777777" w:rsidTr="008D0B29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D29B25A" w14:textId="77777777" w:rsidR="002C3F95" w:rsidRPr="00EE4B29" w:rsidRDefault="002C3F95" w:rsidP="008D0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ABE961" w14:textId="77777777" w:rsidR="002C3F95" w:rsidRPr="00EE4B29" w:rsidRDefault="002C3F95" w:rsidP="008D0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EE4B29">
              <w:rPr>
                <w:color w:val="000000"/>
                <w:szCs w:val="22"/>
                <w:lang w:eastAsia="zh-CN"/>
              </w:rPr>
              <w:t>Memory Parameter (MB)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252167" w14:textId="77777777" w:rsidR="002C3F95" w:rsidRPr="00EE4B29" w:rsidRDefault="002C3F95" w:rsidP="008D0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>
              <w:rPr>
                <w:rFonts w:hint="eastAsia"/>
                <w:color w:val="000000"/>
                <w:szCs w:val="22"/>
                <w:lang w:eastAsia="zh-CN"/>
              </w:rPr>
              <w:t>0</w:t>
            </w:r>
            <w:r>
              <w:rPr>
                <w:color w:val="000000"/>
                <w:szCs w:val="22"/>
                <w:lang w:eastAsia="zh-CN"/>
              </w:rPr>
              <w:t>.2</w:t>
            </w:r>
            <w:r>
              <w:rPr>
                <w:rFonts w:hint="eastAsia"/>
                <w:color w:val="000000"/>
                <w:szCs w:val="22"/>
                <w:lang w:eastAsia="zh-CN"/>
              </w:rPr>
              <w:t>MB</w:t>
            </w:r>
          </w:p>
        </w:tc>
      </w:tr>
      <w:tr w:rsidR="002C3F95" w:rsidRPr="00EE4B29" w14:paraId="0B2F75E7" w14:textId="77777777" w:rsidTr="008D0B29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AC277A0" w14:textId="77777777" w:rsidR="002C3F95" w:rsidRPr="00EE4B29" w:rsidRDefault="002C3F95" w:rsidP="008D0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73E886" w14:textId="77777777" w:rsidR="002C3F95" w:rsidRPr="00EE4B29" w:rsidRDefault="002C3F95" w:rsidP="008D0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5A6E75">
              <w:rPr>
                <w:color w:val="000000"/>
                <w:szCs w:val="22"/>
                <w:lang w:eastAsia="zh-CN"/>
              </w:rPr>
              <w:t>Multiply Accumulate (MAC)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4B8C0C" w14:textId="454887BE" w:rsidR="00B26CC6" w:rsidRDefault="002E32DC" w:rsidP="008D0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>
              <w:rPr>
                <w:color w:val="000000"/>
                <w:szCs w:val="22"/>
                <w:lang w:eastAsia="zh-CN"/>
              </w:rPr>
              <w:t>1</w:t>
            </w:r>
            <w:r w:rsidR="00B26CC6">
              <w:rPr>
                <w:color w:val="000000"/>
                <w:szCs w:val="22"/>
                <w:lang w:eastAsia="zh-CN"/>
              </w:rPr>
              <w:t>3</w:t>
            </w:r>
            <w:r w:rsidR="00D91026">
              <w:rPr>
                <w:color w:val="000000"/>
                <w:szCs w:val="22"/>
                <w:lang w:eastAsia="zh-CN"/>
              </w:rPr>
              <w:t xml:space="preserve">kMAC/pixel (Model </w:t>
            </w:r>
            <w:r w:rsidR="00B26CC6">
              <w:rPr>
                <w:color w:val="000000"/>
                <w:szCs w:val="22"/>
                <w:lang w:eastAsia="zh-CN"/>
              </w:rPr>
              <w:t>1</w:t>
            </w:r>
            <w:r w:rsidR="00D91026">
              <w:rPr>
                <w:color w:val="000000"/>
                <w:szCs w:val="22"/>
                <w:lang w:eastAsia="zh-CN"/>
              </w:rPr>
              <w:t>)</w:t>
            </w:r>
          </w:p>
          <w:p w14:paraId="36AC4DBF" w14:textId="0F68888F" w:rsidR="002C3F95" w:rsidRPr="00EE4B29" w:rsidRDefault="00B26CC6" w:rsidP="008D0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>
              <w:rPr>
                <w:color w:val="000000"/>
                <w:szCs w:val="22"/>
                <w:lang w:eastAsia="zh-CN"/>
              </w:rPr>
              <w:t>1</w:t>
            </w:r>
            <w:r w:rsidR="002E32DC">
              <w:rPr>
                <w:color w:val="000000"/>
                <w:szCs w:val="22"/>
                <w:lang w:eastAsia="zh-CN"/>
              </w:rPr>
              <w:t>2</w:t>
            </w:r>
            <w:r w:rsidR="002C3F95">
              <w:rPr>
                <w:color w:val="000000"/>
                <w:szCs w:val="22"/>
                <w:lang w:eastAsia="zh-CN"/>
              </w:rPr>
              <w:t>kMAC/pixel</w:t>
            </w:r>
            <w:r w:rsidR="004F6CBA">
              <w:rPr>
                <w:color w:val="000000"/>
                <w:szCs w:val="22"/>
                <w:lang w:eastAsia="zh-CN"/>
              </w:rPr>
              <w:t xml:space="preserve"> (Model 2)</w:t>
            </w:r>
          </w:p>
        </w:tc>
      </w:tr>
      <w:tr w:rsidR="002C3F95" w:rsidRPr="00EE4B29" w14:paraId="720F1F21" w14:textId="77777777" w:rsidTr="008D0B29">
        <w:trPr>
          <w:trHeight w:val="240"/>
        </w:trPr>
        <w:tc>
          <w:tcPr>
            <w:tcW w:w="12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CAC668" w14:textId="77777777" w:rsidR="002C3F95" w:rsidRPr="00EE4B29" w:rsidRDefault="002C3F95" w:rsidP="008D0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EE4B29">
              <w:rPr>
                <w:color w:val="000000"/>
                <w:szCs w:val="22"/>
                <w:lang w:eastAsia="zh-CN"/>
              </w:rPr>
              <w:t>Optional</w:t>
            </w: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2A530F" w14:textId="77777777" w:rsidR="002C3F95" w:rsidRPr="00EE4B29" w:rsidRDefault="002C3F95" w:rsidP="008D0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EE4B29">
              <w:rPr>
                <w:color w:val="000000"/>
                <w:szCs w:val="22"/>
                <w:lang w:eastAsia="zh-CN"/>
              </w:rPr>
              <w:t>Total Conv. Layers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C120AC" w14:textId="77777777" w:rsidR="002C3F95" w:rsidRPr="00EE4B29" w:rsidRDefault="002C3F95" w:rsidP="008D0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</w:p>
        </w:tc>
      </w:tr>
      <w:tr w:rsidR="002C3F95" w:rsidRPr="00EE4B29" w14:paraId="537AF109" w14:textId="77777777" w:rsidTr="008D0B29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92A1B1E" w14:textId="77777777" w:rsidR="002C3F95" w:rsidRPr="00EE4B29" w:rsidRDefault="002C3F95" w:rsidP="008D0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5F178D" w14:textId="77777777" w:rsidR="002C3F95" w:rsidRPr="00EE4B29" w:rsidRDefault="002C3F95" w:rsidP="008D0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EE4B29">
              <w:rPr>
                <w:color w:val="000000"/>
                <w:szCs w:val="22"/>
                <w:lang w:eastAsia="zh-CN"/>
              </w:rPr>
              <w:t>Total FC Layers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176B45" w14:textId="77777777" w:rsidR="002C3F95" w:rsidRPr="00EE4B29" w:rsidRDefault="002C3F95" w:rsidP="008D0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EE4B29">
              <w:rPr>
                <w:rFonts w:hint="eastAsia"/>
                <w:color w:val="000000"/>
                <w:szCs w:val="22"/>
                <w:lang w:eastAsia="zh-CN"/>
              </w:rPr>
              <w:t>0</w:t>
            </w:r>
          </w:p>
        </w:tc>
      </w:tr>
      <w:tr w:rsidR="002C3F95" w:rsidRPr="00EE4B29" w14:paraId="51580714" w14:textId="77777777" w:rsidTr="008D0B29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E7DBE3D" w14:textId="77777777" w:rsidR="002C3F95" w:rsidRPr="00EE4B29" w:rsidRDefault="002C3F95" w:rsidP="008D0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F7E714" w14:textId="77777777" w:rsidR="002C3F95" w:rsidRPr="00EE4B29" w:rsidRDefault="002C3F95" w:rsidP="008D0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EE4B29">
              <w:rPr>
                <w:color w:val="000000"/>
                <w:szCs w:val="22"/>
                <w:lang w:eastAsia="zh-CN"/>
              </w:rPr>
              <w:t>Batch size: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68B797" w14:textId="77777777" w:rsidR="002C3F95" w:rsidRPr="00EE4B29" w:rsidRDefault="002C3F95" w:rsidP="008D0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EE4B29">
              <w:rPr>
                <w:rFonts w:hint="eastAsia"/>
                <w:color w:val="000000"/>
                <w:szCs w:val="22"/>
                <w:lang w:eastAsia="zh-CN"/>
              </w:rPr>
              <w:t>1</w:t>
            </w:r>
          </w:p>
        </w:tc>
      </w:tr>
      <w:tr w:rsidR="002C3F95" w:rsidRPr="00EE4B29" w14:paraId="2E01B0A0" w14:textId="77777777" w:rsidTr="008D0B29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9146155" w14:textId="77777777" w:rsidR="002C3F95" w:rsidRPr="00EE4B29" w:rsidRDefault="002C3F95" w:rsidP="008D0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E6D644" w14:textId="77777777" w:rsidR="002C3F95" w:rsidRPr="00EE4B29" w:rsidRDefault="002C3F95" w:rsidP="008D0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EE4B29">
              <w:rPr>
                <w:color w:val="000000"/>
                <w:szCs w:val="22"/>
                <w:lang w:eastAsia="zh-CN"/>
              </w:rPr>
              <w:t>Patch size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B6C71D" w14:textId="6FB4E674" w:rsidR="002C3F95" w:rsidRPr="00EE4B29" w:rsidRDefault="00BE6FA4" w:rsidP="008D0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>
              <w:rPr>
                <w:color w:val="000000"/>
                <w:szCs w:val="22"/>
                <w:lang w:eastAsia="zh-CN"/>
              </w:rPr>
              <w:t>256</w:t>
            </w:r>
          </w:p>
        </w:tc>
      </w:tr>
    </w:tbl>
    <w:p w14:paraId="11E1C52A" w14:textId="77777777" w:rsidR="002C3F95" w:rsidRPr="005B217D" w:rsidRDefault="002C3F95" w:rsidP="002C3F95">
      <w:pPr>
        <w:rPr>
          <w:szCs w:val="22"/>
          <w:lang w:val="en-CA"/>
        </w:rPr>
      </w:pPr>
    </w:p>
    <w:p w14:paraId="66B9980C" w14:textId="77777777" w:rsidR="004F1785" w:rsidRDefault="004F1785" w:rsidP="004F1785">
      <w:pPr>
        <w:pStyle w:val="1"/>
        <w:rPr>
          <w:lang w:val="en-CA"/>
        </w:rPr>
      </w:pPr>
      <w:r>
        <w:rPr>
          <w:rFonts w:hint="eastAsia"/>
          <w:lang w:val="en-CA"/>
        </w:rPr>
        <w:t>E</w:t>
      </w:r>
      <w:r>
        <w:rPr>
          <w:lang w:val="en-CA"/>
        </w:rPr>
        <w:t>xperimental results</w:t>
      </w:r>
    </w:p>
    <w:p w14:paraId="790AF31A" w14:textId="61FA1D29" w:rsidR="004F1785" w:rsidRDefault="004F1785" w:rsidP="004F1785">
      <w:pPr>
        <w:rPr>
          <w:lang w:eastAsia="zh-CN"/>
        </w:rPr>
      </w:pPr>
      <w:r>
        <w:rPr>
          <w:lang w:val="en-CA"/>
        </w:rPr>
        <w:t xml:space="preserve">The proposed </w:t>
      </w:r>
      <w:r w:rsidR="0063504B">
        <w:rPr>
          <w:rFonts w:hint="eastAsia"/>
          <w:lang w:val="en-CA" w:eastAsia="zh-CN"/>
        </w:rPr>
        <w:t>method</w:t>
      </w:r>
      <w:r>
        <w:rPr>
          <w:lang w:val="en-CA"/>
        </w:rPr>
        <w:t xml:space="preserve"> is tested on top of </w:t>
      </w:r>
      <w:r>
        <w:rPr>
          <w:rFonts w:hint="eastAsia"/>
          <w:lang w:val="en-CA" w:eastAsia="zh-CN"/>
        </w:rPr>
        <w:t>NNVC</w:t>
      </w:r>
      <w:r>
        <w:rPr>
          <w:lang w:val="en-CA" w:eastAsia="zh-CN"/>
        </w:rPr>
        <w:t xml:space="preserve"> </w:t>
      </w:r>
      <w:r w:rsidR="004B3762">
        <w:rPr>
          <w:lang w:val="en-CA" w:eastAsia="zh-CN"/>
        </w:rPr>
        <w:t>8</w:t>
      </w:r>
      <w:r>
        <w:rPr>
          <w:rFonts w:hint="eastAsia"/>
          <w:lang w:val="en-CA" w:eastAsia="zh-CN"/>
        </w:rPr>
        <w:t>.</w:t>
      </w:r>
      <w:r w:rsidR="004B3762">
        <w:rPr>
          <w:lang w:val="en-CA" w:eastAsia="zh-CN"/>
        </w:rPr>
        <w:t>0</w:t>
      </w:r>
      <w:r>
        <w:rPr>
          <w:lang w:val="en-CA"/>
        </w:rPr>
        <w:t>,</w:t>
      </w:r>
      <w:r w:rsidRPr="005D42B0">
        <w:rPr>
          <w:lang w:eastAsia="zh-CN"/>
        </w:rPr>
        <w:t xml:space="preserve"> </w:t>
      </w:r>
      <w:r>
        <w:rPr>
          <w:lang w:eastAsia="zh-CN"/>
        </w:rPr>
        <w:t>according to the common test condition</w:t>
      </w:r>
      <w:r w:rsidR="00BC2C83">
        <w:rPr>
          <w:lang w:eastAsia="zh-CN"/>
        </w:rPr>
        <w:t xml:space="preserve"> </w:t>
      </w:r>
      <w:r w:rsidR="00CB63DF">
        <w:rPr>
          <w:lang w:eastAsia="zh-CN"/>
        </w:rPr>
        <w:t>[</w:t>
      </w:r>
      <w:r w:rsidR="001921B2">
        <w:rPr>
          <w:lang w:eastAsia="zh-CN"/>
        </w:rPr>
        <w:t>2</w:t>
      </w:r>
      <w:r w:rsidR="00CB63DF">
        <w:rPr>
          <w:lang w:eastAsia="zh-CN"/>
        </w:rPr>
        <w:t>]</w:t>
      </w:r>
      <w:r>
        <w:rPr>
          <w:lang w:eastAsia="zh-CN"/>
        </w:rPr>
        <w:t>.</w:t>
      </w:r>
    </w:p>
    <w:p w14:paraId="7DCBC397" w14:textId="1C45D895" w:rsidR="00F76213" w:rsidRDefault="00F76213" w:rsidP="00F76213">
      <w:pPr>
        <w:pStyle w:val="af"/>
        <w:jc w:val="center"/>
        <w:rPr>
          <w:rFonts w:ascii="Times New Roman" w:eastAsiaTheme="minorEastAsia" w:hAnsi="Times New Roman" w:cs="Times New Roman"/>
          <w:sz w:val="22"/>
          <w:lang w:eastAsia="zh-CN"/>
        </w:rPr>
      </w:pPr>
      <w:r w:rsidRPr="00B008FC">
        <w:rPr>
          <w:rFonts w:ascii="Times New Roman" w:eastAsiaTheme="minorEastAsia" w:hAnsi="Times New Roman" w:cs="Times New Roman"/>
          <w:sz w:val="22"/>
          <w:lang w:eastAsia="zh-CN"/>
        </w:rPr>
        <w:t xml:space="preserve">Table </w:t>
      </w:r>
      <w:r>
        <w:rPr>
          <w:rFonts w:ascii="Times New Roman" w:eastAsiaTheme="minorEastAsia" w:hAnsi="Times New Roman" w:cs="Times New Roman"/>
          <w:sz w:val="22"/>
          <w:lang w:eastAsia="zh-CN"/>
        </w:rPr>
        <w:t>3</w:t>
      </w:r>
      <w:r w:rsidRPr="00B008FC">
        <w:rPr>
          <w:rFonts w:ascii="Times New Roman" w:eastAsiaTheme="minorEastAsia" w:hAnsi="Times New Roman" w:cs="Times New Roman"/>
          <w:sz w:val="22"/>
          <w:lang w:eastAsia="zh-CN"/>
        </w:rPr>
        <w:t xml:space="preserve"> </w:t>
      </w:r>
      <w:r w:rsidRPr="00861D8D">
        <w:rPr>
          <w:rFonts w:ascii="Times New Roman" w:eastAsiaTheme="minorEastAsia" w:hAnsi="Times New Roman" w:cs="Times New Roman"/>
          <w:sz w:val="22"/>
          <w:lang w:eastAsia="zh-CN"/>
        </w:rPr>
        <w:t xml:space="preserve">Multiple scaling ratios coding with </w:t>
      </w:r>
      <w:r w:rsidR="007E4170">
        <w:rPr>
          <w:rFonts w:ascii="Times New Roman" w:eastAsiaTheme="minorEastAsia" w:hAnsi="Times New Roman" w:cs="Times New Roman"/>
          <w:sz w:val="22"/>
          <w:lang w:eastAsia="zh-CN"/>
        </w:rPr>
        <w:t>RPR</w:t>
      </w:r>
    </w:p>
    <w:tbl>
      <w:tblPr>
        <w:tblW w:w="7442" w:type="dxa"/>
        <w:jc w:val="center"/>
        <w:tblLook w:val="04A0" w:firstRow="1" w:lastRow="0" w:firstColumn="1" w:lastColumn="0" w:noHBand="0" w:noVBand="1"/>
      </w:tblPr>
      <w:tblGrid>
        <w:gridCol w:w="1640"/>
        <w:gridCol w:w="963"/>
        <w:gridCol w:w="976"/>
        <w:gridCol w:w="962"/>
        <w:gridCol w:w="967"/>
        <w:gridCol w:w="967"/>
        <w:gridCol w:w="967"/>
      </w:tblGrid>
      <w:tr w:rsidR="00F76213" w:rsidRPr="00A516CB" w14:paraId="32C709F2" w14:textId="77777777" w:rsidTr="00812D9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1B75E3" w14:textId="77777777" w:rsidR="00F76213" w:rsidRPr="00A516CB" w:rsidRDefault="00F76213" w:rsidP="00812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90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1864D05" w14:textId="77777777" w:rsidR="00F76213" w:rsidRPr="00A516CB" w:rsidRDefault="00F76213" w:rsidP="00812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00"/>
                <w:sz w:val="18"/>
                <w:szCs w:val="18"/>
                <w:lang w:eastAsia="zh-CN"/>
              </w:rPr>
              <w:t>A</w:t>
            </w: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I Main10</w:t>
            </w:r>
          </w:p>
        </w:tc>
        <w:tc>
          <w:tcPr>
            <w:tcW w:w="290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845A490" w14:textId="77777777" w:rsidR="00F76213" w:rsidRDefault="00F76213" w:rsidP="00812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00"/>
                <w:sz w:val="18"/>
                <w:szCs w:val="18"/>
                <w:lang w:eastAsia="zh-CN"/>
              </w:rPr>
              <w:t>R</w:t>
            </w: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A Main10</w:t>
            </w:r>
          </w:p>
        </w:tc>
      </w:tr>
      <w:tr w:rsidR="00F76213" w:rsidRPr="00A516CB" w14:paraId="255061EE" w14:textId="77777777" w:rsidTr="00812D9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D55665" w14:textId="77777777" w:rsidR="00F76213" w:rsidRPr="00A516CB" w:rsidRDefault="00F76213" w:rsidP="00812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600D20" w14:textId="77777777" w:rsidR="00F76213" w:rsidRPr="00A516CB" w:rsidRDefault="00F76213" w:rsidP="00812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516C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E45373" w14:textId="77777777" w:rsidR="00F76213" w:rsidRPr="00A516CB" w:rsidRDefault="00F76213" w:rsidP="00812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516C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9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623FE9" w14:textId="77777777" w:rsidR="00F76213" w:rsidRPr="00A516CB" w:rsidRDefault="00F76213" w:rsidP="00812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516C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967" w:type="dxa"/>
            <w:tcBorders>
              <w:top w:val="single" w:sz="8" w:space="0" w:color="auto"/>
              <w:left w:val="nil"/>
              <w:bottom w:val="single" w:sz="8" w:space="0" w:color="auto"/>
            </w:tcBorders>
            <w:vAlign w:val="center"/>
          </w:tcPr>
          <w:p w14:paraId="4C3AC561" w14:textId="77777777" w:rsidR="00F76213" w:rsidRPr="00A516CB" w:rsidRDefault="00F76213" w:rsidP="00812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516C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967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05B2FE1F" w14:textId="77777777" w:rsidR="00F76213" w:rsidRPr="00A516CB" w:rsidRDefault="00F76213" w:rsidP="00812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516C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9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ECBA39C" w14:textId="77777777" w:rsidR="00F76213" w:rsidRPr="00A516CB" w:rsidRDefault="00F76213" w:rsidP="00812D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516C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</w:tr>
      <w:tr w:rsidR="005930C3" w:rsidRPr="00A516CB" w14:paraId="50C54A11" w14:textId="77777777" w:rsidTr="006F386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C99B2A" w14:textId="77777777" w:rsidR="005930C3" w:rsidRPr="00A516CB" w:rsidRDefault="005930C3" w:rsidP="00593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516C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C525A79" w14:textId="0E911942" w:rsidR="005930C3" w:rsidRPr="001C26DE" w:rsidRDefault="005930C3" w:rsidP="00593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1C26DE">
              <w:rPr>
                <w:rFonts w:ascii="Arial" w:hAnsi="Arial" w:cs="Arial"/>
                <w:sz w:val="18"/>
                <w:szCs w:val="18"/>
              </w:rPr>
              <w:t>-1.75%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6E65A0FB" w14:textId="040A6536" w:rsidR="005930C3" w:rsidRPr="001C26DE" w:rsidRDefault="005930C3" w:rsidP="00593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1C26DE">
              <w:rPr>
                <w:rFonts w:ascii="Arial" w:hAnsi="Arial" w:cs="Arial"/>
                <w:sz w:val="18"/>
                <w:szCs w:val="18"/>
              </w:rPr>
              <w:t>4.40%</w:t>
            </w:r>
          </w:p>
        </w:tc>
        <w:tc>
          <w:tcPr>
            <w:tcW w:w="96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4BDDB2E5" w14:textId="3C82EA7E" w:rsidR="005930C3" w:rsidRPr="001C26DE" w:rsidRDefault="005930C3" w:rsidP="00593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1C26DE">
              <w:rPr>
                <w:rFonts w:ascii="Arial" w:hAnsi="Arial" w:cs="Arial"/>
                <w:sz w:val="18"/>
                <w:szCs w:val="18"/>
              </w:rPr>
              <w:t>4.35%</w:t>
            </w:r>
          </w:p>
        </w:tc>
        <w:tc>
          <w:tcPr>
            <w:tcW w:w="967" w:type="dxa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1324E2D2" w14:textId="78C59EE6" w:rsidR="005930C3" w:rsidRPr="00A516CB" w:rsidRDefault="005930C3" w:rsidP="00593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-3.13%</w:t>
            </w:r>
          </w:p>
        </w:tc>
        <w:tc>
          <w:tcPr>
            <w:tcW w:w="967" w:type="dxa"/>
            <w:tcBorders>
              <w:top w:val="single" w:sz="8" w:space="0" w:color="auto"/>
              <w:bottom w:val="nil"/>
            </w:tcBorders>
            <w:vAlign w:val="center"/>
          </w:tcPr>
          <w:p w14:paraId="091E4DC9" w14:textId="220C4B5C" w:rsidR="005930C3" w:rsidRPr="00A516CB" w:rsidRDefault="005930C3" w:rsidP="00593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1.19%</w:t>
            </w:r>
          </w:p>
        </w:tc>
        <w:tc>
          <w:tcPr>
            <w:tcW w:w="967" w:type="dxa"/>
            <w:tcBorders>
              <w:top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6A9AD409" w14:textId="2A7DA737" w:rsidR="005930C3" w:rsidRPr="00A516CB" w:rsidRDefault="005930C3" w:rsidP="00593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2.40%</w:t>
            </w:r>
          </w:p>
        </w:tc>
      </w:tr>
      <w:tr w:rsidR="005930C3" w:rsidRPr="00A516CB" w14:paraId="4B0A4F75" w14:textId="77777777" w:rsidTr="006F386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B73E20" w14:textId="77777777" w:rsidR="005930C3" w:rsidRPr="00A516CB" w:rsidRDefault="005930C3" w:rsidP="00593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516C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6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7FD72431" w14:textId="6B943AB9" w:rsidR="005930C3" w:rsidRPr="001C26DE" w:rsidRDefault="005930C3" w:rsidP="00593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1C26DE">
              <w:rPr>
                <w:rFonts w:ascii="Arial" w:hAnsi="Arial" w:cs="Arial"/>
                <w:sz w:val="18"/>
                <w:szCs w:val="18"/>
              </w:rPr>
              <w:t>-1.64%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7B947272" w14:textId="2BE582B1" w:rsidR="005930C3" w:rsidRPr="001C26DE" w:rsidRDefault="005930C3" w:rsidP="00593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1C26DE">
              <w:rPr>
                <w:rFonts w:ascii="Arial" w:hAnsi="Arial" w:cs="Arial"/>
                <w:sz w:val="18"/>
                <w:szCs w:val="18"/>
              </w:rPr>
              <w:t>12.17%</w:t>
            </w:r>
          </w:p>
        </w:tc>
        <w:tc>
          <w:tcPr>
            <w:tcW w:w="9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08F768FE" w14:textId="35FB5231" w:rsidR="005930C3" w:rsidRPr="001C26DE" w:rsidRDefault="005930C3" w:rsidP="00593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1C26DE">
              <w:rPr>
                <w:rFonts w:ascii="Arial" w:hAnsi="Arial" w:cs="Arial"/>
                <w:sz w:val="18"/>
                <w:szCs w:val="18"/>
              </w:rPr>
              <w:t>12.84%</w:t>
            </w:r>
          </w:p>
        </w:tc>
        <w:tc>
          <w:tcPr>
            <w:tcW w:w="967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16838934" w14:textId="490853F1" w:rsidR="005930C3" w:rsidRPr="006D0163" w:rsidRDefault="005930C3" w:rsidP="00593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-0.51%</w:t>
            </w:r>
          </w:p>
        </w:tc>
        <w:tc>
          <w:tcPr>
            <w:tcW w:w="967" w:type="dxa"/>
            <w:tcBorders>
              <w:top w:val="nil"/>
              <w:bottom w:val="single" w:sz="8" w:space="0" w:color="auto"/>
            </w:tcBorders>
            <w:vAlign w:val="center"/>
          </w:tcPr>
          <w:p w14:paraId="4F335AD1" w14:textId="2976DE7A" w:rsidR="005930C3" w:rsidRPr="006D0163" w:rsidRDefault="005930C3" w:rsidP="00593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8.57%</w:t>
            </w:r>
          </w:p>
        </w:tc>
        <w:tc>
          <w:tcPr>
            <w:tcW w:w="967" w:type="dxa"/>
            <w:tcBorders>
              <w:top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02FF658" w14:textId="04DF9322" w:rsidR="005930C3" w:rsidRPr="006D0163" w:rsidRDefault="005930C3" w:rsidP="005930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8.37%</w:t>
            </w:r>
          </w:p>
        </w:tc>
      </w:tr>
      <w:tr w:rsidR="00471399" w:rsidRPr="00A516CB" w14:paraId="7764EE56" w14:textId="77777777" w:rsidTr="002B109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5970BE7" w14:textId="77777777" w:rsidR="00471399" w:rsidRPr="00A516CB" w:rsidRDefault="00471399" w:rsidP="004713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shd w:val="clear" w:color="auto" w:fill="auto"/>
            <w:noWrap/>
            <w:vAlign w:val="center"/>
          </w:tcPr>
          <w:p w14:paraId="6EB08152" w14:textId="62566156" w:rsidR="00471399" w:rsidRPr="001C26DE" w:rsidRDefault="00471399" w:rsidP="004713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1C26DE">
              <w:rPr>
                <w:rFonts w:ascii="Arial" w:hAnsi="Arial" w:cs="Arial"/>
                <w:sz w:val="18"/>
                <w:szCs w:val="18"/>
              </w:rPr>
              <w:t>-0.56%</w:t>
            </w:r>
          </w:p>
        </w:tc>
        <w:tc>
          <w:tcPr>
            <w:tcW w:w="976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  <w:vAlign w:val="center"/>
          </w:tcPr>
          <w:p w14:paraId="045E0FEB" w14:textId="23A11E5E" w:rsidR="00471399" w:rsidRPr="001C26DE" w:rsidRDefault="00471399" w:rsidP="004713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1C26DE">
              <w:rPr>
                <w:rFonts w:ascii="Arial" w:hAnsi="Arial" w:cs="Arial"/>
                <w:sz w:val="18"/>
                <w:szCs w:val="18"/>
              </w:rPr>
              <w:t>2.76%</w:t>
            </w:r>
          </w:p>
        </w:tc>
        <w:tc>
          <w:tcPr>
            <w:tcW w:w="962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79557DB" w14:textId="3E398954" w:rsidR="00471399" w:rsidRPr="001C26DE" w:rsidRDefault="00471399" w:rsidP="004713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1C26DE">
              <w:rPr>
                <w:rFonts w:ascii="Arial" w:hAnsi="Arial" w:cs="Arial"/>
                <w:sz w:val="18"/>
                <w:szCs w:val="18"/>
              </w:rPr>
              <w:t>2.86%</w:t>
            </w:r>
          </w:p>
        </w:tc>
        <w:tc>
          <w:tcPr>
            <w:tcW w:w="967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275829DA" w14:textId="6F9526A2" w:rsidR="00471399" w:rsidRPr="006D0163" w:rsidRDefault="00471399" w:rsidP="004713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-0.73%</w:t>
            </w:r>
          </w:p>
        </w:tc>
        <w:tc>
          <w:tcPr>
            <w:tcW w:w="967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7C4A59FF" w14:textId="10C2E910" w:rsidR="00471399" w:rsidRPr="006D0163" w:rsidRDefault="00471399" w:rsidP="004713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1.95%</w:t>
            </w:r>
          </w:p>
        </w:tc>
        <w:tc>
          <w:tcPr>
            <w:tcW w:w="9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B6B889E" w14:textId="15EA30F1" w:rsidR="00471399" w:rsidRPr="006D0163" w:rsidRDefault="00471399" w:rsidP="004713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2.15%</w:t>
            </w:r>
          </w:p>
        </w:tc>
      </w:tr>
    </w:tbl>
    <w:p w14:paraId="7056F6F1" w14:textId="37A25080" w:rsidR="00E44EE6" w:rsidRDefault="00E44EE6" w:rsidP="00E44EE6">
      <w:pPr>
        <w:pStyle w:val="af"/>
        <w:jc w:val="center"/>
        <w:rPr>
          <w:rFonts w:ascii="Times New Roman" w:eastAsiaTheme="minorEastAsia" w:hAnsi="Times New Roman" w:cs="Times New Roman"/>
          <w:sz w:val="22"/>
          <w:lang w:eastAsia="zh-CN"/>
        </w:rPr>
      </w:pPr>
      <w:r w:rsidRPr="00B008FC">
        <w:rPr>
          <w:rFonts w:ascii="Times New Roman" w:eastAsiaTheme="minorEastAsia" w:hAnsi="Times New Roman" w:cs="Times New Roman"/>
          <w:sz w:val="22"/>
          <w:lang w:eastAsia="zh-CN"/>
        </w:rPr>
        <w:t xml:space="preserve">Table </w:t>
      </w:r>
      <w:r>
        <w:rPr>
          <w:rFonts w:ascii="Times New Roman" w:eastAsiaTheme="minorEastAsia" w:hAnsi="Times New Roman" w:cs="Times New Roman"/>
          <w:sz w:val="22"/>
          <w:lang w:eastAsia="zh-CN"/>
        </w:rPr>
        <w:t>4</w:t>
      </w:r>
      <w:r w:rsidRPr="00B008FC">
        <w:rPr>
          <w:rFonts w:ascii="Times New Roman" w:eastAsiaTheme="minorEastAsia" w:hAnsi="Times New Roman" w:cs="Times New Roman"/>
          <w:sz w:val="22"/>
          <w:lang w:eastAsia="zh-CN"/>
        </w:rPr>
        <w:t xml:space="preserve"> </w:t>
      </w:r>
      <w:r w:rsidRPr="00861D8D">
        <w:rPr>
          <w:rFonts w:ascii="Times New Roman" w:eastAsiaTheme="minorEastAsia" w:hAnsi="Times New Roman" w:cs="Times New Roman"/>
          <w:sz w:val="22"/>
          <w:lang w:eastAsia="zh-CN"/>
        </w:rPr>
        <w:t>Multiple scaling ratios coding with NNSR</w:t>
      </w:r>
      <w:r w:rsidR="000D434A">
        <w:rPr>
          <w:rFonts w:ascii="Times New Roman" w:eastAsiaTheme="minorEastAsia" w:hAnsi="Times New Roman" w:cs="Times New Roman"/>
          <w:sz w:val="22"/>
          <w:lang w:eastAsia="zh-CN"/>
        </w:rPr>
        <w:t>_Model 1</w:t>
      </w:r>
    </w:p>
    <w:tbl>
      <w:tblPr>
        <w:tblW w:w="7442" w:type="dxa"/>
        <w:jc w:val="center"/>
        <w:tblLook w:val="04A0" w:firstRow="1" w:lastRow="0" w:firstColumn="1" w:lastColumn="0" w:noHBand="0" w:noVBand="1"/>
      </w:tblPr>
      <w:tblGrid>
        <w:gridCol w:w="1640"/>
        <w:gridCol w:w="963"/>
        <w:gridCol w:w="976"/>
        <w:gridCol w:w="962"/>
        <w:gridCol w:w="967"/>
        <w:gridCol w:w="967"/>
        <w:gridCol w:w="967"/>
      </w:tblGrid>
      <w:tr w:rsidR="00E44EE6" w:rsidRPr="00A516CB" w14:paraId="29DAC80A" w14:textId="77777777" w:rsidTr="0027709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4C75C2" w14:textId="77777777" w:rsidR="00E44EE6" w:rsidRPr="00A516CB" w:rsidRDefault="00E44EE6" w:rsidP="00277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90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74E7735" w14:textId="77777777" w:rsidR="00E44EE6" w:rsidRPr="00A516CB" w:rsidRDefault="00E44EE6" w:rsidP="00277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00"/>
                <w:sz w:val="18"/>
                <w:szCs w:val="18"/>
                <w:lang w:eastAsia="zh-CN"/>
              </w:rPr>
              <w:t>A</w:t>
            </w: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I Main10</w:t>
            </w:r>
          </w:p>
        </w:tc>
        <w:tc>
          <w:tcPr>
            <w:tcW w:w="290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83FFD07" w14:textId="77777777" w:rsidR="00E44EE6" w:rsidRDefault="00E44EE6" w:rsidP="00277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00"/>
                <w:sz w:val="18"/>
                <w:szCs w:val="18"/>
                <w:lang w:eastAsia="zh-CN"/>
              </w:rPr>
              <w:t>R</w:t>
            </w: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A Main10</w:t>
            </w:r>
          </w:p>
        </w:tc>
      </w:tr>
      <w:tr w:rsidR="00E44EE6" w:rsidRPr="00A516CB" w14:paraId="0326C8BF" w14:textId="77777777" w:rsidTr="0027709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3900F2" w14:textId="77777777" w:rsidR="00E44EE6" w:rsidRPr="00A516CB" w:rsidRDefault="00E44EE6" w:rsidP="00277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E63189" w14:textId="77777777" w:rsidR="00E44EE6" w:rsidRPr="00A516CB" w:rsidRDefault="00E44EE6" w:rsidP="00277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516C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0724A4" w14:textId="77777777" w:rsidR="00E44EE6" w:rsidRPr="00A516CB" w:rsidRDefault="00E44EE6" w:rsidP="00277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516C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9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15998C" w14:textId="77777777" w:rsidR="00E44EE6" w:rsidRPr="00A516CB" w:rsidRDefault="00E44EE6" w:rsidP="00277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516C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967" w:type="dxa"/>
            <w:tcBorders>
              <w:top w:val="single" w:sz="8" w:space="0" w:color="auto"/>
              <w:left w:val="nil"/>
              <w:bottom w:val="single" w:sz="8" w:space="0" w:color="auto"/>
            </w:tcBorders>
            <w:vAlign w:val="center"/>
          </w:tcPr>
          <w:p w14:paraId="6CB04DE6" w14:textId="77777777" w:rsidR="00E44EE6" w:rsidRPr="00A516CB" w:rsidRDefault="00E44EE6" w:rsidP="00277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516C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967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42A959AE" w14:textId="77777777" w:rsidR="00E44EE6" w:rsidRPr="00A516CB" w:rsidRDefault="00E44EE6" w:rsidP="00277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516C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9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5E23C0D" w14:textId="77777777" w:rsidR="00E44EE6" w:rsidRPr="00A516CB" w:rsidRDefault="00E44EE6" w:rsidP="00277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516C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</w:tr>
      <w:tr w:rsidR="00A07428" w:rsidRPr="00A516CB" w14:paraId="35B0FF29" w14:textId="77777777" w:rsidTr="0027709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EFEAFB" w14:textId="77777777" w:rsidR="00A07428" w:rsidRPr="00A516CB" w:rsidRDefault="00A07428" w:rsidP="00A074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516C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165D60" w14:textId="4E9F4022" w:rsidR="00A07428" w:rsidRPr="00A516CB" w:rsidRDefault="00A07428" w:rsidP="00A074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-2.15%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091393" w14:textId="25EB6934" w:rsidR="00A07428" w:rsidRPr="00A516CB" w:rsidRDefault="00A07428" w:rsidP="00A074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3.83%</w:t>
            </w:r>
          </w:p>
        </w:tc>
        <w:tc>
          <w:tcPr>
            <w:tcW w:w="96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440A95F" w14:textId="65CEDC7E" w:rsidR="00A07428" w:rsidRPr="00A516CB" w:rsidRDefault="00A07428" w:rsidP="00A074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3.12%</w:t>
            </w:r>
          </w:p>
        </w:tc>
        <w:tc>
          <w:tcPr>
            <w:tcW w:w="967" w:type="dxa"/>
            <w:tcBorders>
              <w:top w:val="single" w:sz="8" w:space="0" w:color="auto"/>
              <w:left w:val="nil"/>
              <w:bottom w:val="nil"/>
            </w:tcBorders>
            <w:vAlign w:val="bottom"/>
          </w:tcPr>
          <w:p w14:paraId="7FAE7979" w14:textId="69BAC03A" w:rsidR="00A07428" w:rsidRPr="00A516CB" w:rsidRDefault="00A07428" w:rsidP="00A074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-3.70%</w:t>
            </w:r>
          </w:p>
        </w:tc>
        <w:tc>
          <w:tcPr>
            <w:tcW w:w="967" w:type="dxa"/>
            <w:tcBorders>
              <w:top w:val="single" w:sz="8" w:space="0" w:color="auto"/>
              <w:bottom w:val="nil"/>
            </w:tcBorders>
            <w:vAlign w:val="bottom"/>
          </w:tcPr>
          <w:p w14:paraId="63772099" w14:textId="4C380C44" w:rsidR="00A07428" w:rsidRPr="00A516CB" w:rsidRDefault="00A07428" w:rsidP="00A074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967" w:type="dxa"/>
            <w:tcBorders>
              <w:top w:val="single" w:sz="8" w:space="0" w:color="auto"/>
              <w:bottom w:val="nil"/>
              <w:right w:val="single" w:sz="8" w:space="0" w:color="auto"/>
            </w:tcBorders>
            <w:vAlign w:val="bottom"/>
          </w:tcPr>
          <w:p w14:paraId="6C2A8158" w14:textId="0D3DF8A0" w:rsidR="00A07428" w:rsidRPr="00A516CB" w:rsidRDefault="00A07428" w:rsidP="00A074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0.60%</w:t>
            </w:r>
          </w:p>
        </w:tc>
      </w:tr>
      <w:tr w:rsidR="00A07428" w:rsidRPr="00A516CB" w14:paraId="31F150E7" w14:textId="77777777" w:rsidTr="0027709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399AD7" w14:textId="77777777" w:rsidR="00A07428" w:rsidRPr="00A516CB" w:rsidRDefault="00A07428" w:rsidP="00A074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516C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6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56F606DE" w14:textId="77948015" w:rsidR="00A07428" w:rsidRPr="00A516CB" w:rsidRDefault="00A07428" w:rsidP="00A074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-3.56%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3772478B" w14:textId="5B83EF6B" w:rsidR="00A07428" w:rsidRPr="00A516CB" w:rsidRDefault="00A07428" w:rsidP="00A074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6.80%</w:t>
            </w:r>
          </w:p>
        </w:tc>
        <w:tc>
          <w:tcPr>
            <w:tcW w:w="9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62F719E" w14:textId="52A3289F" w:rsidR="00A07428" w:rsidRPr="00A516CB" w:rsidRDefault="00A07428" w:rsidP="00A074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7.68%</w:t>
            </w:r>
          </w:p>
        </w:tc>
        <w:tc>
          <w:tcPr>
            <w:tcW w:w="967" w:type="dxa"/>
            <w:tcBorders>
              <w:top w:val="nil"/>
              <w:left w:val="nil"/>
              <w:bottom w:val="single" w:sz="8" w:space="0" w:color="auto"/>
            </w:tcBorders>
            <w:vAlign w:val="bottom"/>
          </w:tcPr>
          <w:p w14:paraId="5526973C" w14:textId="17828F82" w:rsidR="00A07428" w:rsidRPr="006D0163" w:rsidRDefault="00A07428" w:rsidP="00A074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-1.47%</w:t>
            </w:r>
          </w:p>
        </w:tc>
        <w:tc>
          <w:tcPr>
            <w:tcW w:w="967" w:type="dxa"/>
            <w:tcBorders>
              <w:top w:val="nil"/>
              <w:bottom w:val="single" w:sz="8" w:space="0" w:color="auto"/>
            </w:tcBorders>
            <w:vAlign w:val="bottom"/>
          </w:tcPr>
          <w:p w14:paraId="4484B4A9" w14:textId="4737A2C3" w:rsidR="00A07428" w:rsidRPr="006D0163" w:rsidRDefault="00A07428" w:rsidP="00A074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5.49%</w:t>
            </w:r>
          </w:p>
        </w:tc>
        <w:tc>
          <w:tcPr>
            <w:tcW w:w="967" w:type="dxa"/>
            <w:tcBorders>
              <w:top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32138565" w14:textId="10FF5C6F" w:rsidR="00A07428" w:rsidRPr="006D0163" w:rsidRDefault="00A07428" w:rsidP="00A074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5.43%</w:t>
            </w:r>
          </w:p>
        </w:tc>
      </w:tr>
      <w:tr w:rsidR="00A07428" w:rsidRPr="00A516CB" w14:paraId="24D3ABDC" w14:textId="77777777" w:rsidTr="0027709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1B98643" w14:textId="77777777" w:rsidR="00A07428" w:rsidRPr="00A516CB" w:rsidRDefault="00A07428" w:rsidP="00A074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shd w:val="clear" w:color="auto" w:fill="auto"/>
            <w:noWrap/>
            <w:vAlign w:val="bottom"/>
          </w:tcPr>
          <w:p w14:paraId="156071BD" w14:textId="1B030160" w:rsidR="00A07428" w:rsidRPr="00A516CB" w:rsidRDefault="00A07428" w:rsidP="00A074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-0.95%</w:t>
            </w:r>
          </w:p>
        </w:tc>
        <w:tc>
          <w:tcPr>
            <w:tcW w:w="976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  <w:vAlign w:val="bottom"/>
          </w:tcPr>
          <w:p w14:paraId="2FF81862" w14:textId="2598D202" w:rsidR="00A07428" w:rsidRPr="00A516CB" w:rsidRDefault="00A07428" w:rsidP="00A074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1.77%</w:t>
            </w:r>
          </w:p>
        </w:tc>
        <w:tc>
          <w:tcPr>
            <w:tcW w:w="962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BCC2E55" w14:textId="63F3F1A1" w:rsidR="00A07428" w:rsidRPr="00A516CB" w:rsidRDefault="00A07428" w:rsidP="00A074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1.80%</w:t>
            </w:r>
          </w:p>
        </w:tc>
        <w:tc>
          <w:tcPr>
            <w:tcW w:w="967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431A5EB3" w14:textId="521C0FCF" w:rsidR="00A07428" w:rsidRPr="006D0163" w:rsidRDefault="00A07428" w:rsidP="00A074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-1.03%</w:t>
            </w:r>
          </w:p>
        </w:tc>
        <w:tc>
          <w:tcPr>
            <w:tcW w:w="967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65AFE17A" w14:textId="5E442F04" w:rsidR="00A07428" w:rsidRPr="006D0163" w:rsidRDefault="00A07428" w:rsidP="00A074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1.16%</w:t>
            </w:r>
          </w:p>
        </w:tc>
        <w:tc>
          <w:tcPr>
            <w:tcW w:w="9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2769E71B" w14:textId="5DC9690F" w:rsidR="00A07428" w:rsidRPr="006D0163" w:rsidRDefault="00A07428" w:rsidP="00A074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1.21%</w:t>
            </w:r>
          </w:p>
        </w:tc>
      </w:tr>
    </w:tbl>
    <w:p w14:paraId="772D2BAE" w14:textId="2E0875A7" w:rsidR="00B1307A" w:rsidRDefault="00B1307A" w:rsidP="00B1307A">
      <w:pPr>
        <w:pStyle w:val="af"/>
        <w:jc w:val="center"/>
        <w:rPr>
          <w:rFonts w:ascii="Times New Roman" w:eastAsiaTheme="minorEastAsia" w:hAnsi="Times New Roman" w:cs="Times New Roman"/>
          <w:sz w:val="22"/>
          <w:lang w:eastAsia="zh-CN"/>
        </w:rPr>
      </w:pPr>
      <w:r w:rsidRPr="00B008FC">
        <w:rPr>
          <w:rFonts w:ascii="Times New Roman" w:eastAsiaTheme="minorEastAsia" w:hAnsi="Times New Roman" w:cs="Times New Roman"/>
          <w:sz w:val="22"/>
          <w:lang w:eastAsia="zh-CN"/>
        </w:rPr>
        <w:t xml:space="preserve">Table </w:t>
      </w:r>
      <w:r w:rsidR="000D0A99">
        <w:rPr>
          <w:rFonts w:ascii="Times New Roman" w:eastAsiaTheme="minorEastAsia" w:hAnsi="Times New Roman" w:cs="Times New Roman"/>
          <w:sz w:val="22"/>
          <w:lang w:eastAsia="zh-CN"/>
        </w:rPr>
        <w:t>5</w:t>
      </w:r>
      <w:r w:rsidRPr="00B008FC">
        <w:rPr>
          <w:rFonts w:ascii="Times New Roman" w:eastAsiaTheme="minorEastAsia" w:hAnsi="Times New Roman" w:cs="Times New Roman"/>
          <w:sz w:val="22"/>
          <w:lang w:eastAsia="zh-CN"/>
        </w:rPr>
        <w:t xml:space="preserve"> </w:t>
      </w:r>
      <w:r w:rsidR="00861D8D" w:rsidRPr="00861D8D">
        <w:rPr>
          <w:rFonts w:ascii="Times New Roman" w:eastAsiaTheme="minorEastAsia" w:hAnsi="Times New Roman" w:cs="Times New Roman"/>
          <w:sz w:val="22"/>
          <w:lang w:eastAsia="zh-CN"/>
        </w:rPr>
        <w:t xml:space="preserve">Multiple scaling ratios coding with </w:t>
      </w:r>
      <w:r w:rsidR="00FE5512" w:rsidRPr="00861D8D">
        <w:rPr>
          <w:rFonts w:ascii="Times New Roman" w:eastAsiaTheme="minorEastAsia" w:hAnsi="Times New Roman" w:cs="Times New Roman"/>
          <w:sz w:val="22"/>
          <w:lang w:eastAsia="zh-CN"/>
        </w:rPr>
        <w:t>NNSR</w:t>
      </w:r>
      <w:r w:rsidR="00FE5512">
        <w:rPr>
          <w:rFonts w:ascii="Times New Roman" w:eastAsiaTheme="minorEastAsia" w:hAnsi="Times New Roman" w:cs="Times New Roman"/>
          <w:sz w:val="22"/>
          <w:lang w:eastAsia="zh-CN"/>
        </w:rPr>
        <w:t xml:space="preserve">_Model </w:t>
      </w:r>
      <w:r w:rsidR="00FE5512">
        <w:rPr>
          <w:rFonts w:ascii="Times New Roman" w:eastAsiaTheme="minorEastAsia" w:hAnsi="Times New Roman" w:cs="Times New Roman"/>
          <w:sz w:val="22"/>
          <w:lang w:eastAsia="zh-CN"/>
        </w:rPr>
        <w:t>2</w:t>
      </w:r>
    </w:p>
    <w:tbl>
      <w:tblPr>
        <w:tblW w:w="7442" w:type="dxa"/>
        <w:jc w:val="center"/>
        <w:tblLook w:val="04A0" w:firstRow="1" w:lastRow="0" w:firstColumn="1" w:lastColumn="0" w:noHBand="0" w:noVBand="1"/>
      </w:tblPr>
      <w:tblGrid>
        <w:gridCol w:w="1640"/>
        <w:gridCol w:w="963"/>
        <w:gridCol w:w="976"/>
        <w:gridCol w:w="962"/>
        <w:gridCol w:w="967"/>
        <w:gridCol w:w="967"/>
        <w:gridCol w:w="967"/>
      </w:tblGrid>
      <w:tr w:rsidR="00B1307A" w:rsidRPr="00A516CB" w14:paraId="0DCD6961" w14:textId="77777777" w:rsidTr="008D0B2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F197BE" w14:textId="77777777" w:rsidR="00B1307A" w:rsidRPr="00A516CB" w:rsidRDefault="00B1307A" w:rsidP="008D0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90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1570C4B" w14:textId="77777777" w:rsidR="00B1307A" w:rsidRPr="00A516CB" w:rsidRDefault="00B1307A" w:rsidP="008D0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00"/>
                <w:sz w:val="18"/>
                <w:szCs w:val="18"/>
                <w:lang w:eastAsia="zh-CN"/>
              </w:rPr>
              <w:t>A</w:t>
            </w: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I Main10</w:t>
            </w:r>
          </w:p>
        </w:tc>
        <w:tc>
          <w:tcPr>
            <w:tcW w:w="290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37F82E5" w14:textId="77777777" w:rsidR="00B1307A" w:rsidRDefault="00B1307A" w:rsidP="008D0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00"/>
                <w:sz w:val="18"/>
                <w:szCs w:val="18"/>
                <w:lang w:eastAsia="zh-CN"/>
              </w:rPr>
              <w:t>R</w:t>
            </w: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A Main10</w:t>
            </w:r>
          </w:p>
        </w:tc>
      </w:tr>
      <w:tr w:rsidR="00B1307A" w:rsidRPr="00A516CB" w14:paraId="77DCD8D2" w14:textId="77777777" w:rsidTr="008D0B2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506E14" w14:textId="77777777" w:rsidR="00B1307A" w:rsidRPr="00A516CB" w:rsidRDefault="00B1307A" w:rsidP="008D0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6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9BC5D0" w14:textId="77777777" w:rsidR="00B1307A" w:rsidRPr="00A516CB" w:rsidRDefault="00B1307A" w:rsidP="008D0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516C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00A084" w14:textId="77777777" w:rsidR="00B1307A" w:rsidRPr="00A516CB" w:rsidRDefault="00B1307A" w:rsidP="008D0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516C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9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1ACDA1" w14:textId="77777777" w:rsidR="00B1307A" w:rsidRPr="00A516CB" w:rsidRDefault="00B1307A" w:rsidP="008D0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516C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967" w:type="dxa"/>
            <w:tcBorders>
              <w:top w:val="single" w:sz="8" w:space="0" w:color="auto"/>
              <w:left w:val="nil"/>
              <w:bottom w:val="single" w:sz="8" w:space="0" w:color="auto"/>
            </w:tcBorders>
            <w:vAlign w:val="center"/>
          </w:tcPr>
          <w:p w14:paraId="154F8610" w14:textId="77777777" w:rsidR="00B1307A" w:rsidRPr="00A516CB" w:rsidRDefault="00B1307A" w:rsidP="008D0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516C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967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26D6CEEF" w14:textId="77777777" w:rsidR="00B1307A" w:rsidRPr="00A516CB" w:rsidRDefault="00B1307A" w:rsidP="008D0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516C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9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9CD665E" w14:textId="77777777" w:rsidR="00B1307A" w:rsidRPr="00A516CB" w:rsidRDefault="00B1307A" w:rsidP="008D0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516C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</w:tr>
      <w:tr w:rsidR="009A0EBD" w:rsidRPr="00A516CB" w14:paraId="40DB8008" w14:textId="77777777" w:rsidTr="0066165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76E4BA" w14:textId="77777777" w:rsidR="009A0EBD" w:rsidRPr="00A516CB" w:rsidRDefault="009A0EBD" w:rsidP="009A0E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516C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A1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3197E6" w14:textId="3681C246" w:rsidR="009A0EBD" w:rsidRPr="00A516CB" w:rsidRDefault="009A0EBD" w:rsidP="009A0E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-2.07%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9D34CA" w14:textId="3C557B3E" w:rsidR="009A0EBD" w:rsidRPr="00A516CB" w:rsidRDefault="009A0EBD" w:rsidP="009A0E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4.00%</w:t>
            </w:r>
          </w:p>
        </w:tc>
        <w:tc>
          <w:tcPr>
            <w:tcW w:w="96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0FEE1E1" w14:textId="7C395F24" w:rsidR="009A0EBD" w:rsidRPr="00A516CB" w:rsidRDefault="009A0EBD" w:rsidP="009A0E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2.95%</w:t>
            </w:r>
          </w:p>
        </w:tc>
        <w:tc>
          <w:tcPr>
            <w:tcW w:w="967" w:type="dxa"/>
            <w:tcBorders>
              <w:top w:val="single" w:sz="8" w:space="0" w:color="auto"/>
              <w:left w:val="nil"/>
              <w:bottom w:val="nil"/>
            </w:tcBorders>
            <w:vAlign w:val="bottom"/>
          </w:tcPr>
          <w:p w14:paraId="2D2C4CEE" w14:textId="11EA3E0E" w:rsidR="009A0EBD" w:rsidRPr="00A516CB" w:rsidRDefault="009A0EBD" w:rsidP="009A0E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-3.59%</w:t>
            </w:r>
          </w:p>
        </w:tc>
        <w:tc>
          <w:tcPr>
            <w:tcW w:w="967" w:type="dxa"/>
            <w:tcBorders>
              <w:top w:val="single" w:sz="8" w:space="0" w:color="auto"/>
              <w:bottom w:val="nil"/>
            </w:tcBorders>
            <w:vAlign w:val="bottom"/>
          </w:tcPr>
          <w:p w14:paraId="17901849" w14:textId="632DCA7C" w:rsidR="009A0EBD" w:rsidRPr="00A516CB" w:rsidRDefault="009A0EBD" w:rsidP="009A0E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0.40%</w:t>
            </w:r>
          </w:p>
        </w:tc>
        <w:tc>
          <w:tcPr>
            <w:tcW w:w="967" w:type="dxa"/>
            <w:tcBorders>
              <w:top w:val="single" w:sz="8" w:space="0" w:color="auto"/>
              <w:bottom w:val="nil"/>
              <w:right w:val="single" w:sz="8" w:space="0" w:color="auto"/>
            </w:tcBorders>
            <w:vAlign w:val="bottom"/>
          </w:tcPr>
          <w:p w14:paraId="0E00697C" w14:textId="07C90F2D" w:rsidR="009A0EBD" w:rsidRPr="00A516CB" w:rsidRDefault="009A0EBD" w:rsidP="009A0E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0.27%</w:t>
            </w:r>
          </w:p>
        </w:tc>
      </w:tr>
      <w:tr w:rsidR="009A0EBD" w:rsidRPr="00A516CB" w14:paraId="324C4522" w14:textId="77777777" w:rsidTr="0066165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CB7F69" w14:textId="77777777" w:rsidR="009A0EBD" w:rsidRPr="00A516CB" w:rsidRDefault="009A0EBD" w:rsidP="009A0E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516C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6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7CE3A413" w14:textId="72689317" w:rsidR="009A0EBD" w:rsidRPr="00A516CB" w:rsidRDefault="009A0EBD" w:rsidP="009A0E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-3.60%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441A714D" w14:textId="12182943" w:rsidR="009A0EBD" w:rsidRPr="00A516CB" w:rsidRDefault="009A0EBD" w:rsidP="009A0E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7.06%</w:t>
            </w:r>
          </w:p>
        </w:tc>
        <w:tc>
          <w:tcPr>
            <w:tcW w:w="9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5796F50" w14:textId="730DB0DD" w:rsidR="009A0EBD" w:rsidRPr="00A516CB" w:rsidRDefault="009A0EBD" w:rsidP="009A0E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7.75%</w:t>
            </w:r>
          </w:p>
        </w:tc>
        <w:tc>
          <w:tcPr>
            <w:tcW w:w="967" w:type="dxa"/>
            <w:tcBorders>
              <w:top w:val="nil"/>
              <w:left w:val="nil"/>
              <w:bottom w:val="single" w:sz="8" w:space="0" w:color="auto"/>
            </w:tcBorders>
            <w:vAlign w:val="bottom"/>
          </w:tcPr>
          <w:p w14:paraId="5EB02FD2" w14:textId="13E0AE15" w:rsidR="009A0EBD" w:rsidRPr="006D0163" w:rsidRDefault="009A0EBD" w:rsidP="009A0E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-1.46%</w:t>
            </w:r>
          </w:p>
        </w:tc>
        <w:tc>
          <w:tcPr>
            <w:tcW w:w="967" w:type="dxa"/>
            <w:tcBorders>
              <w:top w:val="nil"/>
              <w:bottom w:val="single" w:sz="8" w:space="0" w:color="auto"/>
            </w:tcBorders>
            <w:vAlign w:val="bottom"/>
          </w:tcPr>
          <w:p w14:paraId="28276A60" w14:textId="1AD86E9A" w:rsidR="009A0EBD" w:rsidRPr="006D0163" w:rsidRDefault="009A0EBD" w:rsidP="009A0E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5.68%</w:t>
            </w:r>
          </w:p>
        </w:tc>
        <w:tc>
          <w:tcPr>
            <w:tcW w:w="967" w:type="dxa"/>
            <w:tcBorders>
              <w:top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0B28AB9C" w14:textId="34E4B441" w:rsidR="009A0EBD" w:rsidRPr="006D0163" w:rsidRDefault="009A0EBD" w:rsidP="009A0E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5.45%</w:t>
            </w:r>
          </w:p>
        </w:tc>
      </w:tr>
      <w:tr w:rsidR="009A0EBD" w:rsidRPr="00A516CB" w14:paraId="146C6ECE" w14:textId="77777777" w:rsidTr="0066165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304EB70" w14:textId="4ADE7CE0" w:rsidR="009A0EBD" w:rsidRPr="00A516CB" w:rsidRDefault="00CB4438" w:rsidP="009A0E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shd w:val="clear" w:color="auto" w:fill="auto"/>
            <w:noWrap/>
            <w:vAlign w:val="bottom"/>
          </w:tcPr>
          <w:p w14:paraId="5EC90978" w14:textId="13FB0379" w:rsidR="009A0EBD" w:rsidRPr="00A516CB" w:rsidRDefault="009A0EBD" w:rsidP="009A0E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-0.94%</w:t>
            </w:r>
          </w:p>
        </w:tc>
        <w:tc>
          <w:tcPr>
            <w:tcW w:w="976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  <w:vAlign w:val="bottom"/>
          </w:tcPr>
          <w:p w14:paraId="617D1C01" w14:textId="49071B4E" w:rsidR="009A0EBD" w:rsidRPr="00A516CB" w:rsidRDefault="009A0EBD" w:rsidP="009A0E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1.84%</w:t>
            </w:r>
          </w:p>
        </w:tc>
        <w:tc>
          <w:tcPr>
            <w:tcW w:w="962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7A84348" w14:textId="50D7B236" w:rsidR="009A0EBD" w:rsidRPr="00A516CB" w:rsidRDefault="009A0EBD" w:rsidP="009A0E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1.78%</w:t>
            </w:r>
          </w:p>
        </w:tc>
        <w:tc>
          <w:tcPr>
            <w:tcW w:w="967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2D29F0BB" w14:textId="76D0FE3A" w:rsidR="009A0EBD" w:rsidRPr="006D0163" w:rsidRDefault="009A0EBD" w:rsidP="009A0E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-1.01%</w:t>
            </w:r>
          </w:p>
        </w:tc>
        <w:tc>
          <w:tcPr>
            <w:tcW w:w="967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3D050C07" w14:textId="407D59F4" w:rsidR="009A0EBD" w:rsidRPr="006D0163" w:rsidRDefault="009A0EBD" w:rsidP="009A0E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1.22%</w:t>
            </w:r>
          </w:p>
        </w:tc>
        <w:tc>
          <w:tcPr>
            <w:tcW w:w="9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05AB3712" w14:textId="6783F11E" w:rsidR="009A0EBD" w:rsidRPr="006D0163" w:rsidRDefault="009A0EBD" w:rsidP="009A0E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1.14%</w:t>
            </w:r>
          </w:p>
        </w:tc>
      </w:tr>
    </w:tbl>
    <w:p w14:paraId="05C61752" w14:textId="377B6F21" w:rsidR="00C728BD" w:rsidRDefault="00C728BD" w:rsidP="00744FD9">
      <w:pPr>
        <w:pStyle w:val="1"/>
        <w:rPr>
          <w:lang w:val="en-CA" w:eastAsia="zh-CN"/>
        </w:rPr>
      </w:pPr>
      <w:r>
        <w:rPr>
          <w:rFonts w:hint="eastAsia"/>
          <w:lang w:val="en-CA" w:eastAsia="zh-CN"/>
        </w:rPr>
        <w:t>C</w:t>
      </w:r>
      <w:r>
        <w:rPr>
          <w:lang w:val="en-CA" w:eastAsia="zh-CN"/>
        </w:rPr>
        <w:t>onclusion</w:t>
      </w:r>
    </w:p>
    <w:p w14:paraId="3DE58111" w14:textId="460ADD87" w:rsidR="0060413B" w:rsidRPr="0060413B" w:rsidRDefault="00C728BD" w:rsidP="0060413B">
      <w:pPr>
        <w:rPr>
          <w:lang w:val="en-CA" w:eastAsia="zh-CN"/>
        </w:rPr>
      </w:pPr>
      <w:r>
        <w:rPr>
          <w:lang w:val="en-CA" w:eastAsia="zh-CN"/>
        </w:rPr>
        <w:t xml:space="preserve">In this contribution, </w:t>
      </w:r>
      <w:r w:rsidR="00835C0F">
        <w:rPr>
          <w:szCs w:val="22"/>
          <w:lang w:val="en-CA"/>
        </w:rPr>
        <w:t>a more generic and flexible method for NNVC</w:t>
      </w:r>
      <w:r w:rsidR="00372A10">
        <w:rPr>
          <w:szCs w:val="22"/>
          <w:lang w:val="en-CA"/>
        </w:rPr>
        <w:t xml:space="preserve"> is proposed</w:t>
      </w:r>
      <w:r w:rsidR="000B2EA7">
        <w:rPr>
          <w:szCs w:val="22"/>
          <w:lang w:val="en-CA"/>
        </w:rPr>
        <w:t>,</w:t>
      </w:r>
      <w:r w:rsidR="00A37098">
        <w:rPr>
          <w:szCs w:val="22"/>
          <w:lang w:val="en-CA"/>
        </w:rPr>
        <w:t xml:space="preserve"> </w:t>
      </w:r>
      <w:r w:rsidR="00592478">
        <w:rPr>
          <w:szCs w:val="22"/>
          <w:lang w:val="en-CA"/>
        </w:rPr>
        <w:t xml:space="preserve">which </w:t>
      </w:r>
      <w:r w:rsidR="00A37098">
        <w:rPr>
          <w:rFonts w:hint="eastAsia"/>
          <w:szCs w:val="22"/>
          <w:lang w:val="en-CA" w:eastAsia="zh-CN"/>
        </w:rPr>
        <w:t>han</w:t>
      </w:r>
      <w:r w:rsidR="00A37098">
        <w:rPr>
          <w:szCs w:val="22"/>
          <w:lang w:val="en-CA"/>
        </w:rPr>
        <w:t>dle</w:t>
      </w:r>
      <w:r w:rsidR="00592478">
        <w:rPr>
          <w:szCs w:val="22"/>
          <w:lang w:val="en-CA"/>
        </w:rPr>
        <w:t>s</w:t>
      </w:r>
      <w:r w:rsidR="00A37098">
        <w:rPr>
          <w:szCs w:val="22"/>
          <w:lang w:val="en-CA"/>
        </w:rPr>
        <w:t xml:space="preserve"> multi-scaling ratios </w:t>
      </w:r>
      <w:r w:rsidR="00A37098" w:rsidRPr="0042437B">
        <w:rPr>
          <w:szCs w:val="22"/>
          <w:lang w:val="en-CA"/>
        </w:rPr>
        <w:t>in one coding process</w:t>
      </w:r>
      <w:r w:rsidR="000B39B2">
        <w:rPr>
          <w:szCs w:val="22"/>
          <w:lang w:val="en-CA"/>
        </w:rPr>
        <w:t xml:space="preserve">. </w:t>
      </w:r>
    </w:p>
    <w:p w14:paraId="28952FE9" w14:textId="014E58C0" w:rsidR="0060413B" w:rsidRPr="0060413B" w:rsidRDefault="0060413B" w:rsidP="0060413B">
      <w:pPr>
        <w:rPr>
          <w:lang w:val="en-CA" w:eastAsia="zh-CN"/>
        </w:rPr>
      </w:pPr>
      <w:r w:rsidRPr="0060413B">
        <w:rPr>
          <w:lang w:val="en-CA" w:eastAsia="zh-CN"/>
        </w:rPr>
        <w:t>For model 1, since CNN-based super-resolution model in EE1-4.2 has already been cross-checked in terms of both training and inference, it’s recommended to adopt the encoder strategy + NNSR (EE1-4.2 model)</w:t>
      </w:r>
      <w:r w:rsidR="00F0372E">
        <w:rPr>
          <w:lang w:val="en-CA" w:eastAsia="zh-CN"/>
        </w:rPr>
        <w:t xml:space="preserve"> </w:t>
      </w:r>
      <w:r w:rsidR="00F0372E">
        <w:rPr>
          <w:rFonts w:hint="eastAsia"/>
          <w:lang w:val="en-CA" w:eastAsia="zh-CN"/>
        </w:rPr>
        <w:t>in</w:t>
      </w:r>
      <w:r w:rsidR="00F0372E">
        <w:rPr>
          <w:lang w:val="en-CA" w:eastAsia="zh-CN"/>
        </w:rPr>
        <w:t xml:space="preserve"> NNVC</w:t>
      </w:r>
      <w:r w:rsidRPr="0060413B">
        <w:rPr>
          <w:lang w:val="en-CA" w:eastAsia="zh-CN"/>
        </w:rPr>
        <w:t>.</w:t>
      </w:r>
    </w:p>
    <w:p w14:paraId="7E5BC319" w14:textId="77777777" w:rsidR="0060413B" w:rsidRPr="0060413B" w:rsidRDefault="0060413B" w:rsidP="0060413B">
      <w:pPr>
        <w:rPr>
          <w:lang w:val="en-CA" w:eastAsia="zh-CN"/>
        </w:rPr>
      </w:pPr>
      <w:r w:rsidRPr="0060413B">
        <w:rPr>
          <w:lang w:val="en-CA" w:eastAsia="zh-CN"/>
        </w:rPr>
        <w:t>For model 2, it is proposed to be investigated in the next round of EE1.</w:t>
      </w:r>
    </w:p>
    <w:p w14:paraId="276385A0" w14:textId="797482AD" w:rsidR="00744FD9" w:rsidRPr="001B1C82" w:rsidRDefault="00744FD9" w:rsidP="00744FD9">
      <w:pPr>
        <w:pStyle w:val="1"/>
        <w:rPr>
          <w:lang w:val="en-CA" w:eastAsia="zh-CN"/>
        </w:rPr>
      </w:pPr>
      <w:r>
        <w:rPr>
          <w:rFonts w:hint="eastAsia"/>
          <w:lang w:val="en-CA" w:eastAsia="zh-CN"/>
        </w:rPr>
        <w:t>R</w:t>
      </w:r>
      <w:r>
        <w:rPr>
          <w:lang w:val="en-CA" w:eastAsia="zh-CN"/>
        </w:rPr>
        <w:t>eferences</w:t>
      </w:r>
    </w:p>
    <w:p w14:paraId="2FFCB60C" w14:textId="119275F5" w:rsidR="008F03E8" w:rsidRPr="008F03E8" w:rsidRDefault="008C03DC" w:rsidP="00BA0899">
      <w:pPr>
        <w:pStyle w:val="ad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</w:rPr>
      </w:pPr>
      <w:r w:rsidRPr="008C03DC">
        <w:rPr>
          <w:szCs w:val="22"/>
        </w:rPr>
        <w:t>C. Zhou, Z. Lv</w:t>
      </w:r>
      <w:r>
        <w:rPr>
          <w:szCs w:val="22"/>
        </w:rPr>
        <w:t>,</w:t>
      </w:r>
      <w:r w:rsidRPr="008C03DC">
        <w:rPr>
          <w:szCs w:val="22"/>
        </w:rPr>
        <w:t xml:space="preserve"> </w:t>
      </w:r>
      <w:r w:rsidR="00455D0B">
        <w:rPr>
          <w:szCs w:val="22"/>
        </w:rPr>
        <w:t>“</w:t>
      </w:r>
      <w:r w:rsidRPr="008C03DC">
        <w:rPr>
          <w:szCs w:val="22"/>
        </w:rPr>
        <w:t>EE1-4.2: Adaptive resolution coding for NNVC-8</w:t>
      </w:r>
      <w:r w:rsidR="00455D0B">
        <w:rPr>
          <w:szCs w:val="22"/>
        </w:rPr>
        <w:t>”</w:t>
      </w:r>
      <w:r w:rsidR="00AD3E27">
        <w:rPr>
          <w:szCs w:val="22"/>
        </w:rPr>
        <w:t>,</w:t>
      </w:r>
      <w:r w:rsidRPr="008C03DC">
        <w:rPr>
          <w:szCs w:val="22"/>
        </w:rPr>
        <w:t xml:space="preserve"> </w:t>
      </w:r>
      <w:r w:rsidR="00C621FC" w:rsidRPr="00C621FC">
        <w:rPr>
          <w:szCs w:val="22"/>
        </w:rPr>
        <w:t>JVET-AH0104</w:t>
      </w:r>
    </w:p>
    <w:p w14:paraId="300A06EB" w14:textId="2DA1CC48" w:rsidR="00744FD9" w:rsidRPr="00E238B5" w:rsidRDefault="00744FD9" w:rsidP="00744FD9">
      <w:pPr>
        <w:pStyle w:val="ad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r w:rsidRPr="00B008FC">
        <w:rPr>
          <w:rFonts w:eastAsiaTheme="minorEastAsia"/>
          <w:lang w:val="en-CA"/>
        </w:rPr>
        <w:t>E. Alshina, R.-L. Liao, S. Liu, A. Segall, “Common test conditions and evaluation procedures for neural network-based video coding technology”, JVET-A</w:t>
      </w:r>
      <w:r>
        <w:rPr>
          <w:rFonts w:eastAsiaTheme="minorEastAsia"/>
          <w:lang w:val="en-CA"/>
        </w:rPr>
        <w:t>F</w:t>
      </w:r>
      <w:r w:rsidRPr="00B008FC">
        <w:rPr>
          <w:rFonts w:eastAsiaTheme="minorEastAsia"/>
          <w:lang w:val="en-CA"/>
        </w:rPr>
        <w:t>2016</w:t>
      </w:r>
    </w:p>
    <w:p w14:paraId="0BB83D44" w14:textId="77777777" w:rsidR="00744FD9" w:rsidRPr="00D55582" w:rsidRDefault="00744FD9" w:rsidP="00744FD9">
      <w:pPr>
        <w:pStyle w:val="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36130FA7" w14:textId="77777777" w:rsidR="00744FD9" w:rsidRPr="00D55582" w:rsidRDefault="00744FD9" w:rsidP="00744FD9">
      <w:pPr>
        <w:rPr>
          <w:szCs w:val="22"/>
          <w:lang w:val="en-CA"/>
        </w:rPr>
      </w:pPr>
      <w:r>
        <w:rPr>
          <w:b/>
          <w:szCs w:val="22"/>
          <w:lang w:val="en-CA"/>
        </w:rPr>
        <w:t>vivo Mobile Communication Co., Ltd.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925CE2">
      <w:footerReference w:type="default" r:id="rId14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B16CF6" w14:textId="77777777" w:rsidR="005B352A" w:rsidRDefault="005B352A">
      <w:r>
        <w:separator/>
      </w:r>
    </w:p>
  </w:endnote>
  <w:endnote w:type="continuationSeparator" w:id="0">
    <w:p w14:paraId="103896DD" w14:textId="77777777" w:rsidR="005B352A" w:rsidRDefault="005B35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00727C6B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60413B">
      <w:rPr>
        <w:rStyle w:val="a5"/>
        <w:noProof/>
      </w:rPr>
      <w:t>2024-04-18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767D57" w14:textId="77777777" w:rsidR="005B352A" w:rsidRDefault="005B352A">
      <w:r>
        <w:separator/>
      </w:r>
    </w:p>
  </w:footnote>
  <w:footnote w:type="continuationSeparator" w:id="0">
    <w:p w14:paraId="129996CE" w14:textId="77777777" w:rsidR="005B352A" w:rsidRDefault="005B352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701726"/>
    <w:multiLevelType w:val="hybridMultilevel"/>
    <w:tmpl w:val="BB789740"/>
    <w:lvl w:ilvl="0" w:tplc="04090005">
      <w:start w:val="1"/>
      <w:numFmt w:val="bullet"/>
      <w:lvlText w:val=""/>
      <w:lvlJc w:val="left"/>
      <w:pPr>
        <w:ind w:left="782" w:hanging="420"/>
      </w:pPr>
      <w:rPr>
        <w:rFonts w:ascii="Wingdings" w:hAnsi="Wingdings" w:hint="default"/>
      </w:rPr>
    </w:lvl>
    <w:lvl w:ilvl="1" w:tplc="9F76EABE">
      <w:numFmt w:val="bullet"/>
      <w:lvlText w:val="-"/>
      <w:lvlJc w:val="left"/>
      <w:pPr>
        <w:ind w:left="1202" w:hanging="42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2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2" w:hanging="420"/>
      </w:pPr>
      <w:rPr>
        <w:rFonts w:ascii="Wingdings" w:hAnsi="Wingdings" w:hint="default"/>
      </w:rPr>
    </w:lvl>
  </w:abstractNum>
  <w:abstractNum w:abstractNumId="4" w15:restartNumberingAfterBreak="0">
    <w:nsid w:val="1B4B3E80"/>
    <w:multiLevelType w:val="hybridMultilevel"/>
    <w:tmpl w:val="D69E10E0"/>
    <w:lvl w:ilvl="0" w:tplc="04090005">
      <w:start w:val="1"/>
      <w:numFmt w:val="bullet"/>
      <w:lvlText w:val=""/>
      <w:lvlJc w:val="left"/>
      <w:pPr>
        <w:ind w:left="7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5" w15:restartNumberingAfterBreak="0">
    <w:nsid w:val="200D5199"/>
    <w:multiLevelType w:val="hybridMultilevel"/>
    <w:tmpl w:val="55C6DEF0"/>
    <w:lvl w:ilvl="0" w:tplc="CA140B16">
      <w:numFmt w:val="bullet"/>
      <w:lvlText w:val="–"/>
      <w:lvlJc w:val="left"/>
      <w:pPr>
        <w:ind w:left="782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2" w:hanging="420"/>
      </w:pPr>
      <w:rPr>
        <w:rFonts w:ascii="Wingdings" w:hAnsi="Wingdings" w:hint="default"/>
      </w:r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9A776AF"/>
    <w:multiLevelType w:val="hybridMultilevel"/>
    <w:tmpl w:val="3DD44184"/>
    <w:lvl w:ilvl="0" w:tplc="5B960A30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19471AA"/>
    <w:multiLevelType w:val="hybridMultilevel"/>
    <w:tmpl w:val="1352799E"/>
    <w:lvl w:ilvl="0" w:tplc="246A5848">
      <w:start w:val="1"/>
      <w:numFmt w:val="decimal"/>
      <w:lvlText w:val="[%1]"/>
      <w:lvlJc w:val="left"/>
      <w:pPr>
        <w:ind w:left="36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DCF245C"/>
    <w:multiLevelType w:val="hybridMultilevel"/>
    <w:tmpl w:val="49721C24"/>
    <w:lvl w:ilvl="0" w:tplc="9F76EABE">
      <w:numFmt w:val="bullet"/>
      <w:lvlText w:val="-"/>
      <w:lvlJc w:val="left"/>
      <w:pPr>
        <w:ind w:left="782" w:hanging="42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2" w:hanging="420"/>
      </w:pPr>
      <w:rPr>
        <w:rFonts w:ascii="Wingdings" w:hAnsi="Wingdings" w:hint="default"/>
      </w:rPr>
    </w:lvl>
  </w:abstractNum>
  <w:abstractNum w:abstractNumId="15" w15:restartNumberingAfterBreak="0">
    <w:nsid w:val="653F6C42"/>
    <w:multiLevelType w:val="hybridMultilevel"/>
    <w:tmpl w:val="CCFA2844"/>
    <w:lvl w:ilvl="0" w:tplc="BD32AB3C">
      <w:start w:val="1"/>
      <w:numFmt w:val="decimal"/>
      <w:lvlText w:val="[%1]"/>
      <w:lvlJc w:val="left"/>
      <w:pPr>
        <w:ind w:left="36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6"/>
  </w:num>
  <w:num w:numId="3">
    <w:abstractNumId w:val="13"/>
  </w:num>
  <w:num w:numId="4">
    <w:abstractNumId w:val="10"/>
  </w:num>
  <w:num w:numId="5">
    <w:abstractNumId w:val="11"/>
  </w:num>
  <w:num w:numId="6">
    <w:abstractNumId w:val="7"/>
  </w:num>
  <w:num w:numId="7">
    <w:abstractNumId w:val="8"/>
  </w:num>
  <w:num w:numId="8">
    <w:abstractNumId w:val="7"/>
  </w:num>
  <w:num w:numId="9">
    <w:abstractNumId w:val="1"/>
  </w:num>
  <w:num w:numId="10">
    <w:abstractNumId w:val="6"/>
  </w:num>
  <w:num w:numId="11">
    <w:abstractNumId w:val="2"/>
  </w:num>
  <w:num w:numId="12">
    <w:abstractNumId w:val="12"/>
  </w:num>
  <w:num w:numId="13">
    <w:abstractNumId w:val="9"/>
  </w:num>
  <w:num w:numId="14">
    <w:abstractNumId w:val="4"/>
  </w:num>
  <w:num w:numId="15">
    <w:abstractNumId w:val="15"/>
  </w:num>
  <w:num w:numId="16">
    <w:abstractNumId w:val="3"/>
  </w:num>
  <w:num w:numId="17">
    <w:abstractNumId w:val="5"/>
  </w:num>
  <w:num w:numId="1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0EA0"/>
    <w:rsid w:val="00011625"/>
    <w:rsid w:val="0001649B"/>
    <w:rsid w:val="0002300F"/>
    <w:rsid w:val="000308A3"/>
    <w:rsid w:val="00035DC0"/>
    <w:rsid w:val="000366BF"/>
    <w:rsid w:val="00044C15"/>
    <w:rsid w:val="0004543A"/>
    <w:rsid w:val="000458BC"/>
    <w:rsid w:val="00045C41"/>
    <w:rsid w:val="00046C03"/>
    <w:rsid w:val="00047A6C"/>
    <w:rsid w:val="00052E10"/>
    <w:rsid w:val="0005795F"/>
    <w:rsid w:val="00065039"/>
    <w:rsid w:val="00065E38"/>
    <w:rsid w:val="000666D1"/>
    <w:rsid w:val="00067B4A"/>
    <w:rsid w:val="00067C13"/>
    <w:rsid w:val="0007614F"/>
    <w:rsid w:val="00081398"/>
    <w:rsid w:val="00084393"/>
    <w:rsid w:val="000865E1"/>
    <w:rsid w:val="00086C20"/>
    <w:rsid w:val="000872B9"/>
    <w:rsid w:val="00092AF4"/>
    <w:rsid w:val="00094479"/>
    <w:rsid w:val="000962AC"/>
    <w:rsid w:val="0009691A"/>
    <w:rsid w:val="000B0C0F"/>
    <w:rsid w:val="000B0E6B"/>
    <w:rsid w:val="000B1C6B"/>
    <w:rsid w:val="000B2EA7"/>
    <w:rsid w:val="000B39B2"/>
    <w:rsid w:val="000B4142"/>
    <w:rsid w:val="000B4FF9"/>
    <w:rsid w:val="000C09AC"/>
    <w:rsid w:val="000C228D"/>
    <w:rsid w:val="000C2BAA"/>
    <w:rsid w:val="000C4AD8"/>
    <w:rsid w:val="000C5F4C"/>
    <w:rsid w:val="000D0A99"/>
    <w:rsid w:val="000D3C3D"/>
    <w:rsid w:val="000D434A"/>
    <w:rsid w:val="000D7C31"/>
    <w:rsid w:val="000E00F3"/>
    <w:rsid w:val="000E01D9"/>
    <w:rsid w:val="000E216A"/>
    <w:rsid w:val="000E720D"/>
    <w:rsid w:val="000F158C"/>
    <w:rsid w:val="000F2E21"/>
    <w:rsid w:val="000F351C"/>
    <w:rsid w:val="00100AEA"/>
    <w:rsid w:val="00102F3D"/>
    <w:rsid w:val="001151E7"/>
    <w:rsid w:val="00124E38"/>
    <w:rsid w:val="0012580B"/>
    <w:rsid w:val="001260C4"/>
    <w:rsid w:val="001301B4"/>
    <w:rsid w:val="00130DC7"/>
    <w:rsid w:val="00131F90"/>
    <w:rsid w:val="001328AC"/>
    <w:rsid w:val="0013458C"/>
    <w:rsid w:val="00135149"/>
    <w:rsid w:val="0013526E"/>
    <w:rsid w:val="00143400"/>
    <w:rsid w:val="00146152"/>
    <w:rsid w:val="0014742F"/>
    <w:rsid w:val="00152913"/>
    <w:rsid w:val="00155526"/>
    <w:rsid w:val="0016774A"/>
    <w:rsid w:val="00171371"/>
    <w:rsid w:val="00173610"/>
    <w:rsid w:val="00175A24"/>
    <w:rsid w:val="00175DD3"/>
    <w:rsid w:val="001761B3"/>
    <w:rsid w:val="00177A5A"/>
    <w:rsid w:val="00180C10"/>
    <w:rsid w:val="001861CE"/>
    <w:rsid w:val="00187E58"/>
    <w:rsid w:val="001921B2"/>
    <w:rsid w:val="00193994"/>
    <w:rsid w:val="001A297E"/>
    <w:rsid w:val="001A368E"/>
    <w:rsid w:val="001A7329"/>
    <w:rsid w:val="001A792F"/>
    <w:rsid w:val="001B4E28"/>
    <w:rsid w:val="001C26DE"/>
    <w:rsid w:val="001C28AB"/>
    <w:rsid w:val="001C2D42"/>
    <w:rsid w:val="001C3525"/>
    <w:rsid w:val="001C3AFB"/>
    <w:rsid w:val="001C5D49"/>
    <w:rsid w:val="001D0505"/>
    <w:rsid w:val="001D07F0"/>
    <w:rsid w:val="001D1BD2"/>
    <w:rsid w:val="001D28C7"/>
    <w:rsid w:val="001D2FE6"/>
    <w:rsid w:val="001D304B"/>
    <w:rsid w:val="001D477E"/>
    <w:rsid w:val="001E0248"/>
    <w:rsid w:val="001E02BE"/>
    <w:rsid w:val="001E1467"/>
    <w:rsid w:val="001E1B1E"/>
    <w:rsid w:val="001E3B37"/>
    <w:rsid w:val="001F2594"/>
    <w:rsid w:val="001F6A5E"/>
    <w:rsid w:val="0020435D"/>
    <w:rsid w:val="002055A6"/>
    <w:rsid w:val="00206460"/>
    <w:rsid w:val="002069B4"/>
    <w:rsid w:val="00215197"/>
    <w:rsid w:val="00215DFC"/>
    <w:rsid w:val="00216E86"/>
    <w:rsid w:val="002212DF"/>
    <w:rsid w:val="00221DC2"/>
    <w:rsid w:val="00222CD4"/>
    <w:rsid w:val="00224365"/>
    <w:rsid w:val="00225016"/>
    <w:rsid w:val="002253CA"/>
    <w:rsid w:val="002264A6"/>
    <w:rsid w:val="00227BA7"/>
    <w:rsid w:val="0023011C"/>
    <w:rsid w:val="0023074A"/>
    <w:rsid w:val="00233FA9"/>
    <w:rsid w:val="002375C1"/>
    <w:rsid w:val="00244526"/>
    <w:rsid w:val="00247E1E"/>
    <w:rsid w:val="00262DCB"/>
    <w:rsid w:val="00263398"/>
    <w:rsid w:val="00263B99"/>
    <w:rsid w:val="002647D8"/>
    <w:rsid w:val="00266F06"/>
    <w:rsid w:val="002679AB"/>
    <w:rsid w:val="00275BCF"/>
    <w:rsid w:val="00280613"/>
    <w:rsid w:val="002860EE"/>
    <w:rsid w:val="00286D57"/>
    <w:rsid w:val="00291E36"/>
    <w:rsid w:val="00292257"/>
    <w:rsid w:val="00294967"/>
    <w:rsid w:val="00297152"/>
    <w:rsid w:val="002A54E0"/>
    <w:rsid w:val="002A6EE0"/>
    <w:rsid w:val="002B1595"/>
    <w:rsid w:val="002B191D"/>
    <w:rsid w:val="002B2E83"/>
    <w:rsid w:val="002B33EA"/>
    <w:rsid w:val="002B3710"/>
    <w:rsid w:val="002C0B2C"/>
    <w:rsid w:val="002C3F95"/>
    <w:rsid w:val="002D02B8"/>
    <w:rsid w:val="002D0AF6"/>
    <w:rsid w:val="002D6510"/>
    <w:rsid w:val="002D79D7"/>
    <w:rsid w:val="002E32DC"/>
    <w:rsid w:val="002E34F9"/>
    <w:rsid w:val="002F164D"/>
    <w:rsid w:val="002F3D8F"/>
    <w:rsid w:val="002F76E3"/>
    <w:rsid w:val="00301C0D"/>
    <w:rsid w:val="003021BC"/>
    <w:rsid w:val="0030230D"/>
    <w:rsid w:val="00304ADA"/>
    <w:rsid w:val="00306206"/>
    <w:rsid w:val="00310840"/>
    <w:rsid w:val="00317D85"/>
    <w:rsid w:val="00327C56"/>
    <w:rsid w:val="003305DD"/>
    <w:rsid w:val="003315A1"/>
    <w:rsid w:val="0033342E"/>
    <w:rsid w:val="003373EC"/>
    <w:rsid w:val="00337B7F"/>
    <w:rsid w:val="00342FF4"/>
    <w:rsid w:val="003431C6"/>
    <w:rsid w:val="00344E5A"/>
    <w:rsid w:val="00344F2E"/>
    <w:rsid w:val="00345C20"/>
    <w:rsid w:val="00346148"/>
    <w:rsid w:val="00351CCA"/>
    <w:rsid w:val="00354C09"/>
    <w:rsid w:val="0036604D"/>
    <w:rsid w:val="003669EA"/>
    <w:rsid w:val="003706CC"/>
    <w:rsid w:val="003715EE"/>
    <w:rsid w:val="003716C9"/>
    <w:rsid w:val="00372A10"/>
    <w:rsid w:val="003732CE"/>
    <w:rsid w:val="00377710"/>
    <w:rsid w:val="003807DC"/>
    <w:rsid w:val="00390B53"/>
    <w:rsid w:val="00393B7A"/>
    <w:rsid w:val="00395EF6"/>
    <w:rsid w:val="003A25F5"/>
    <w:rsid w:val="003A2D8E"/>
    <w:rsid w:val="003A5E47"/>
    <w:rsid w:val="003A6A63"/>
    <w:rsid w:val="003A7CE6"/>
    <w:rsid w:val="003B23E3"/>
    <w:rsid w:val="003B63E0"/>
    <w:rsid w:val="003C06D9"/>
    <w:rsid w:val="003C182A"/>
    <w:rsid w:val="003C20E4"/>
    <w:rsid w:val="003D10E8"/>
    <w:rsid w:val="003D6342"/>
    <w:rsid w:val="003E10F2"/>
    <w:rsid w:val="003E6F90"/>
    <w:rsid w:val="003E73ED"/>
    <w:rsid w:val="003F0F98"/>
    <w:rsid w:val="003F212E"/>
    <w:rsid w:val="003F5D0F"/>
    <w:rsid w:val="004006B4"/>
    <w:rsid w:val="004015D7"/>
    <w:rsid w:val="00401C03"/>
    <w:rsid w:val="00402207"/>
    <w:rsid w:val="00407B58"/>
    <w:rsid w:val="00414101"/>
    <w:rsid w:val="00415320"/>
    <w:rsid w:val="00415679"/>
    <w:rsid w:val="00415BBC"/>
    <w:rsid w:val="004219CF"/>
    <w:rsid w:val="004234F0"/>
    <w:rsid w:val="0042437B"/>
    <w:rsid w:val="00427EEC"/>
    <w:rsid w:val="00433DDB"/>
    <w:rsid w:val="00435A29"/>
    <w:rsid w:val="004368DB"/>
    <w:rsid w:val="00437619"/>
    <w:rsid w:val="00455D0B"/>
    <w:rsid w:val="004644D1"/>
    <w:rsid w:val="00465A1E"/>
    <w:rsid w:val="004660A1"/>
    <w:rsid w:val="004669EE"/>
    <w:rsid w:val="00471399"/>
    <w:rsid w:val="00471B42"/>
    <w:rsid w:val="00476242"/>
    <w:rsid w:val="00491E3F"/>
    <w:rsid w:val="00493E2A"/>
    <w:rsid w:val="0049445A"/>
    <w:rsid w:val="004957D9"/>
    <w:rsid w:val="00497DAA"/>
    <w:rsid w:val="004A1969"/>
    <w:rsid w:val="004A2A63"/>
    <w:rsid w:val="004B0CC7"/>
    <w:rsid w:val="004B0FA9"/>
    <w:rsid w:val="004B210C"/>
    <w:rsid w:val="004B3762"/>
    <w:rsid w:val="004B4BD6"/>
    <w:rsid w:val="004B6170"/>
    <w:rsid w:val="004B7F2B"/>
    <w:rsid w:val="004C05C1"/>
    <w:rsid w:val="004D2640"/>
    <w:rsid w:val="004D405F"/>
    <w:rsid w:val="004D59DB"/>
    <w:rsid w:val="004E3044"/>
    <w:rsid w:val="004E4F4F"/>
    <w:rsid w:val="004E5B6F"/>
    <w:rsid w:val="004E6789"/>
    <w:rsid w:val="004E682A"/>
    <w:rsid w:val="004F1785"/>
    <w:rsid w:val="004F61E3"/>
    <w:rsid w:val="004F6CBA"/>
    <w:rsid w:val="00502E10"/>
    <w:rsid w:val="0050354E"/>
    <w:rsid w:val="00504523"/>
    <w:rsid w:val="0051015C"/>
    <w:rsid w:val="00510F0F"/>
    <w:rsid w:val="0051336C"/>
    <w:rsid w:val="00514D4D"/>
    <w:rsid w:val="00516214"/>
    <w:rsid w:val="00516987"/>
    <w:rsid w:val="00516CF1"/>
    <w:rsid w:val="00517F25"/>
    <w:rsid w:val="00523120"/>
    <w:rsid w:val="00525295"/>
    <w:rsid w:val="005258CC"/>
    <w:rsid w:val="0052742A"/>
    <w:rsid w:val="00531AE9"/>
    <w:rsid w:val="00532D3D"/>
    <w:rsid w:val="00536188"/>
    <w:rsid w:val="00536877"/>
    <w:rsid w:val="00536F40"/>
    <w:rsid w:val="005373BA"/>
    <w:rsid w:val="005430C6"/>
    <w:rsid w:val="005463CE"/>
    <w:rsid w:val="00550A66"/>
    <w:rsid w:val="00567EC7"/>
    <w:rsid w:val="00570013"/>
    <w:rsid w:val="005753EC"/>
    <w:rsid w:val="005801A2"/>
    <w:rsid w:val="00582C0A"/>
    <w:rsid w:val="00583CDE"/>
    <w:rsid w:val="00591D8C"/>
    <w:rsid w:val="00592478"/>
    <w:rsid w:val="005930C3"/>
    <w:rsid w:val="00594714"/>
    <w:rsid w:val="005952A5"/>
    <w:rsid w:val="005A33A1"/>
    <w:rsid w:val="005B217D"/>
    <w:rsid w:val="005B352A"/>
    <w:rsid w:val="005B58CB"/>
    <w:rsid w:val="005B74FB"/>
    <w:rsid w:val="005C385F"/>
    <w:rsid w:val="005C752C"/>
    <w:rsid w:val="005C7C26"/>
    <w:rsid w:val="005D22DB"/>
    <w:rsid w:val="005D4E05"/>
    <w:rsid w:val="005E1AC6"/>
    <w:rsid w:val="005E3CC3"/>
    <w:rsid w:val="005E3F2B"/>
    <w:rsid w:val="005E42EA"/>
    <w:rsid w:val="005F260B"/>
    <w:rsid w:val="005F6482"/>
    <w:rsid w:val="005F6F1B"/>
    <w:rsid w:val="0060052E"/>
    <w:rsid w:val="0060341E"/>
    <w:rsid w:val="0060413B"/>
    <w:rsid w:val="0061032D"/>
    <w:rsid w:val="00611696"/>
    <w:rsid w:val="00615995"/>
    <w:rsid w:val="00616155"/>
    <w:rsid w:val="00621EAB"/>
    <w:rsid w:val="00623257"/>
    <w:rsid w:val="00624B33"/>
    <w:rsid w:val="0062634F"/>
    <w:rsid w:val="006266B0"/>
    <w:rsid w:val="0063041A"/>
    <w:rsid w:val="00630AA2"/>
    <w:rsid w:val="00631D8B"/>
    <w:rsid w:val="00632FC7"/>
    <w:rsid w:val="00634F22"/>
    <w:rsid w:val="0063504B"/>
    <w:rsid w:val="0063564D"/>
    <w:rsid w:val="00645294"/>
    <w:rsid w:val="00646707"/>
    <w:rsid w:val="0065107E"/>
    <w:rsid w:val="00657F7E"/>
    <w:rsid w:val="00657FD2"/>
    <w:rsid w:val="006600E1"/>
    <w:rsid w:val="00660F57"/>
    <w:rsid w:val="00662E58"/>
    <w:rsid w:val="006637F2"/>
    <w:rsid w:val="00663DA6"/>
    <w:rsid w:val="006642A5"/>
    <w:rsid w:val="00664DCF"/>
    <w:rsid w:val="0067065F"/>
    <w:rsid w:val="00672390"/>
    <w:rsid w:val="0068441A"/>
    <w:rsid w:val="00694735"/>
    <w:rsid w:val="00694D01"/>
    <w:rsid w:val="006A0A0F"/>
    <w:rsid w:val="006A0E5C"/>
    <w:rsid w:val="006A1519"/>
    <w:rsid w:val="006A48E6"/>
    <w:rsid w:val="006A5DA2"/>
    <w:rsid w:val="006B1504"/>
    <w:rsid w:val="006B2CB0"/>
    <w:rsid w:val="006B4F93"/>
    <w:rsid w:val="006B5A82"/>
    <w:rsid w:val="006C403F"/>
    <w:rsid w:val="006C5D39"/>
    <w:rsid w:val="006D5CDC"/>
    <w:rsid w:val="006D6D9B"/>
    <w:rsid w:val="006E0F7C"/>
    <w:rsid w:val="006E2810"/>
    <w:rsid w:val="006E35F0"/>
    <w:rsid w:val="006E5417"/>
    <w:rsid w:val="006E6985"/>
    <w:rsid w:val="006F0794"/>
    <w:rsid w:val="006F2822"/>
    <w:rsid w:val="006F3456"/>
    <w:rsid w:val="006F5949"/>
    <w:rsid w:val="006F6E01"/>
    <w:rsid w:val="006F7528"/>
    <w:rsid w:val="007023DE"/>
    <w:rsid w:val="00702EA3"/>
    <w:rsid w:val="00711F8D"/>
    <w:rsid w:val="00712196"/>
    <w:rsid w:val="00712F60"/>
    <w:rsid w:val="00715570"/>
    <w:rsid w:val="007167C2"/>
    <w:rsid w:val="00717740"/>
    <w:rsid w:val="007201D7"/>
    <w:rsid w:val="00720E3B"/>
    <w:rsid w:val="00722F26"/>
    <w:rsid w:val="00725C0B"/>
    <w:rsid w:val="00727E8D"/>
    <w:rsid w:val="00735925"/>
    <w:rsid w:val="007374A3"/>
    <w:rsid w:val="00742DF9"/>
    <w:rsid w:val="0074393F"/>
    <w:rsid w:val="00744FD9"/>
    <w:rsid w:val="00745F6B"/>
    <w:rsid w:val="0075175B"/>
    <w:rsid w:val="0075585E"/>
    <w:rsid w:val="00764FFD"/>
    <w:rsid w:val="00770571"/>
    <w:rsid w:val="00770A8A"/>
    <w:rsid w:val="007712DF"/>
    <w:rsid w:val="00771C7E"/>
    <w:rsid w:val="007722DE"/>
    <w:rsid w:val="007768FF"/>
    <w:rsid w:val="00776F01"/>
    <w:rsid w:val="00781E92"/>
    <w:rsid w:val="007824D3"/>
    <w:rsid w:val="00784ED1"/>
    <w:rsid w:val="0079414E"/>
    <w:rsid w:val="00796EE3"/>
    <w:rsid w:val="007977EB"/>
    <w:rsid w:val="007A7D29"/>
    <w:rsid w:val="007B4AB8"/>
    <w:rsid w:val="007C081C"/>
    <w:rsid w:val="007C4EEC"/>
    <w:rsid w:val="007C508D"/>
    <w:rsid w:val="007D1181"/>
    <w:rsid w:val="007D24A4"/>
    <w:rsid w:val="007D3FE1"/>
    <w:rsid w:val="007D7FD9"/>
    <w:rsid w:val="007E01A3"/>
    <w:rsid w:val="007E4170"/>
    <w:rsid w:val="007F1F8B"/>
    <w:rsid w:val="007F4E04"/>
    <w:rsid w:val="007F6205"/>
    <w:rsid w:val="007F67A1"/>
    <w:rsid w:val="00800178"/>
    <w:rsid w:val="00801A7B"/>
    <w:rsid w:val="00802BBE"/>
    <w:rsid w:val="00811C05"/>
    <w:rsid w:val="00816A47"/>
    <w:rsid w:val="008206C8"/>
    <w:rsid w:val="00825344"/>
    <w:rsid w:val="008265C9"/>
    <w:rsid w:val="00827FEC"/>
    <w:rsid w:val="008324EC"/>
    <w:rsid w:val="00833A43"/>
    <w:rsid w:val="00833DE0"/>
    <w:rsid w:val="00835C0F"/>
    <w:rsid w:val="008462C1"/>
    <w:rsid w:val="0085319A"/>
    <w:rsid w:val="00860825"/>
    <w:rsid w:val="00860FAD"/>
    <w:rsid w:val="00861D8D"/>
    <w:rsid w:val="0086387C"/>
    <w:rsid w:val="0086693D"/>
    <w:rsid w:val="00873831"/>
    <w:rsid w:val="00874A6C"/>
    <w:rsid w:val="00876C65"/>
    <w:rsid w:val="00882F72"/>
    <w:rsid w:val="00890341"/>
    <w:rsid w:val="00893DC4"/>
    <w:rsid w:val="008A147E"/>
    <w:rsid w:val="008A42F1"/>
    <w:rsid w:val="008A4B2B"/>
    <w:rsid w:val="008A4B4C"/>
    <w:rsid w:val="008A5AD2"/>
    <w:rsid w:val="008B176A"/>
    <w:rsid w:val="008B228C"/>
    <w:rsid w:val="008B34FA"/>
    <w:rsid w:val="008B6448"/>
    <w:rsid w:val="008C03DC"/>
    <w:rsid w:val="008C239F"/>
    <w:rsid w:val="008D7047"/>
    <w:rsid w:val="008D76B8"/>
    <w:rsid w:val="008E3F4C"/>
    <w:rsid w:val="008E480C"/>
    <w:rsid w:val="008E67EA"/>
    <w:rsid w:val="008F03E8"/>
    <w:rsid w:val="008F066D"/>
    <w:rsid w:val="008F11E4"/>
    <w:rsid w:val="00907757"/>
    <w:rsid w:val="00911061"/>
    <w:rsid w:val="009212B0"/>
    <w:rsid w:val="00921FA1"/>
    <w:rsid w:val="00923304"/>
    <w:rsid w:val="009234A5"/>
    <w:rsid w:val="00925CE2"/>
    <w:rsid w:val="00933453"/>
    <w:rsid w:val="009336F7"/>
    <w:rsid w:val="0093636C"/>
    <w:rsid w:val="009374A7"/>
    <w:rsid w:val="00937F03"/>
    <w:rsid w:val="0094125C"/>
    <w:rsid w:val="0094782E"/>
    <w:rsid w:val="00950AD5"/>
    <w:rsid w:val="00953931"/>
    <w:rsid w:val="00954C4D"/>
    <w:rsid w:val="00955F6D"/>
    <w:rsid w:val="009575AC"/>
    <w:rsid w:val="00962D2C"/>
    <w:rsid w:val="0096513D"/>
    <w:rsid w:val="0097163C"/>
    <w:rsid w:val="00977C16"/>
    <w:rsid w:val="00980E71"/>
    <w:rsid w:val="00981DD5"/>
    <w:rsid w:val="0098551D"/>
    <w:rsid w:val="00985DCB"/>
    <w:rsid w:val="00991EC3"/>
    <w:rsid w:val="0099518F"/>
    <w:rsid w:val="009A0EBD"/>
    <w:rsid w:val="009A16EF"/>
    <w:rsid w:val="009A523D"/>
    <w:rsid w:val="009A7406"/>
    <w:rsid w:val="009B02A1"/>
    <w:rsid w:val="009B3361"/>
    <w:rsid w:val="009B5911"/>
    <w:rsid w:val="009B603C"/>
    <w:rsid w:val="009B7F3F"/>
    <w:rsid w:val="009C0152"/>
    <w:rsid w:val="009C1326"/>
    <w:rsid w:val="009D30E4"/>
    <w:rsid w:val="009D7CE6"/>
    <w:rsid w:val="009E265B"/>
    <w:rsid w:val="009E448E"/>
    <w:rsid w:val="009F1A81"/>
    <w:rsid w:val="009F42B5"/>
    <w:rsid w:val="009F496B"/>
    <w:rsid w:val="009F4B19"/>
    <w:rsid w:val="009F6792"/>
    <w:rsid w:val="00A01439"/>
    <w:rsid w:val="00A02E61"/>
    <w:rsid w:val="00A05CFF"/>
    <w:rsid w:val="00A05D46"/>
    <w:rsid w:val="00A07428"/>
    <w:rsid w:val="00A13048"/>
    <w:rsid w:val="00A13332"/>
    <w:rsid w:val="00A15212"/>
    <w:rsid w:val="00A254D9"/>
    <w:rsid w:val="00A271D0"/>
    <w:rsid w:val="00A307AF"/>
    <w:rsid w:val="00A35E80"/>
    <w:rsid w:val="00A37098"/>
    <w:rsid w:val="00A403E3"/>
    <w:rsid w:val="00A406AE"/>
    <w:rsid w:val="00A45F5C"/>
    <w:rsid w:val="00A46843"/>
    <w:rsid w:val="00A56B97"/>
    <w:rsid w:val="00A6093D"/>
    <w:rsid w:val="00A60C21"/>
    <w:rsid w:val="00A62D44"/>
    <w:rsid w:val="00A6361F"/>
    <w:rsid w:val="00A65822"/>
    <w:rsid w:val="00A703CE"/>
    <w:rsid w:val="00A71728"/>
    <w:rsid w:val="00A72017"/>
    <w:rsid w:val="00A767DC"/>
    <w:rsid w:val="00A76A6D"/>
    <w:rsid w:val="00A80AC2"/>
    <w:rsid w:val="00A83253"/>
    <w:rsid w:val="00A92DF6"/>
    <w:rsid w:val="00AA1C0A"/>
    <w:rsid w:val="00AA40E7"/>
    <w:rsid w:val="00AA65C7"/>
    <w:rsid w:val="00AA6700"/>
    <w:rsid w:val="00AA6E84"/>
    <w:rsid w:val="00AB1A1C"/>
    <w:rsid w:val="00AB4721"/>
    <w:rsid w:val="00AB7405"/>
    <w:rsid w:val="00AB7B88"/>
    <w:rsid w:val="00AC168D"/>
    <w:rsid w:val="00AD05A8"/>
    <w:rsid w:val="00AD3E27"/>
    <w:rsid w:val="00AE065A"/>
    <w:rsid w:val="00AE1A6F"/>
    <w:rsid w:val="00AE341B"/>
    <w:rsid w:val="00AE78EC"/>
    <w:rsid w:val="00AF51C5"/>
    <w:rsid w:val="00AF581D"/>
    <w:rsid w:val="00AF6F5C"/>
    <w:rsid w:val="00AF732B"/>
    <w:rsid w:val="00B00117"/>
    <w:rsid w:val="00B01905"/>
    <w:rsid w:val="00B01D39"/>
    <w:rsid w:val="00B04603"/>
    <w:rsid w:val="00B07CA7"/>
    <w:rsid w:val="00B1279A"/>
    <w:rsid w:val="00B1307A"/>
    <w:rsid w:val="00B26CC6"/>
    <w:rsid w:val="00B3640F"/>
    <w:rsid w:val="00B37D86"/>
    <w:rsid w:val="00B40459"/>
    <w:rsid w:val="00B4194A"/>
    <w:rsid w:val="00B437E8"/>
    <w:rsid w:val="00B446D6"/>
    <w:rsid w:val="00B470DE"/>
    <w:rsid w:val="00B51F2C"/>
    <w:rsid w:val="00B5222E"/>
    <w:rsid w:val="00B53179"/>
    <w:rsid w:val="00B532EA"/>
    <w:rsid w:val="00B57A23"/>
    <w:rsid w:val="00B600CD"/>
    <w:rsid w:val="00B60D2F"/>
    <w:rsid w:val="00B61086"/>
    <w:rsid w:val="00B61C96"/>
    <w:rsid w:val="00B631B4"/>
    <w:rsid w:val="00B6389F"/>
    <w:rsid w:val="00B64144"/>
    <w:rsid w:val="00B70DA0"/>
    <w:rsid w:val="00B72350"/>
    <w:rsid w:val="00B73112"/>
    <w:rsid w:val="00B73A2A"/>
    <w:rsid w:val="00B75A51"/>
    <w:rsid w:val="00B75E10"/>
    <w:rsid w:val="00B807C3"/>
    <w:rsid w:val="00B81523"/>
    <w:rsid w:val="00B827C6"/>
    <w:rsid w:val="00B94B06"/>
    <w:rsid w:val="00B94C28"/>
    <w:rsid w:val="00B96501"/>
    <w:rsid w:val="00BA0899"/>
    <w:rsid w:val="00BA1BB4"/>
    <w:rsid w:val="00BA69D4"/>
    <w:rsid w:val="00BB03A6"/>
    <w:rsid w:val="00BB53B7"/>
    <w:rsid w:val="00BB7113"/>
    <w:rsid w:val="00BC10BA"/>
    <w:rsid w:val="00BC2C83"/>
    <w:rsid w:val="00BC5AFD"/>
    <w:rsid w:val="00BD13B9"/>
    <w:rsid w:val="00BD24F3"/>
    <w:rsid w:val="00BD71FE"/>
    <w:rsid w:val="00BE1E89"/>
    <w:rsid w:val="00BE6FA4"/>
    <w:rsid w:val="00BF4004"/>
    <w:rsid w:val="00BF6FD6"/>
    <w:rsid w:val="00BF776D"/>
    <w:rsid w:val="00C00DDE"/>
    <w:rsid w:val="00C04F43"/>
    <w:rsid w:val="00C05271"/>
    <w:rsid w:val="00C0609D"/>
    <w:rsid w:val="00C115AB"/>
    <w:rsid w:val="00C15868"/>
    <w:rsid w:val="00C1603A"/>
    <w:rsid w:val="00C24BEE"/>
    <w:rsid w:val="00C24FE9"/>
    <w:rsid w:val="00C26A1E"/>
    <w:rsid w:val="00C26CCB"/>
    <w:rsid w:val="00C30249"/>
    <w:rsid w:val="00C3264D"/>
    <w:rsid w:val="00C35F74"/>
    <w:rsid w:val="00C3723B"/>
    <w:rsid w:val="00C42466"/>
    <w:rsid w:val="00C431C5"/>
    <w:rsid w:val="00C470EE"/>
    <w:rsid w:val="00C52854"/>
    <w:rsid w:val="00C56EA0"/>
    <w:rsid w:val="00C606C9"/>
    <w:rsid w:val="00C621FC"/>
    <w:rsid w:val="00C65FF4"/>
    <w:rsid w:val="00C728BD"/>
    <w:rsid w:val="00C73C23"/>
    <w:rsid w:val="00C80288"/>
    <w:rsid w:val="00C82936"/>
    <w:rsid w:val="00C836F0"/>
    <w:rsid w:val="00C84003"/>
    <w:rsid w:val="00C8694C"/>
    <w:rsid w:val="00C90650"/>
    <w:rsid w:val="00C91F54"/>
    <w:rsid w:val="00C92B25"/>
    <w:rsid w:val="00C97D78"/>
    <w:rsid w:val="00CB4438"/>
    <w:rsid w:val="00CB492E"/>
    <w:rsid w:val="00CB63DF"/>
    <w:rsid w:val="00CC2AAE"/>
    <w:rsid w:val="00CC5A42"/>
    <w:rsid w:val="00CD0EAB"/>
    <w:rsid w:val="00CD6DC6"/>
    <w:rsid w:val="00CE1A9A"/>
    <w:rsid w:val="00CE3680"/>
    <w:rsid w:val="00CE58A2"/>
    <w:rsid w:val="00CE5E02"/>
    <w:rsid w:val="00CF34DB"/>
    <w:rsid w:val="00CF3917"/>
    <w:rsid w:val="00CF558F"/>
    <w:rsid w:val="00CF779E"/>
    <w:rsid w:val="00D010C0"/>
    <w:rsid w:val="00D054FA"/>
    <w:rsid w:val="00D06B8B"/>
    <w:rsid w:val="00D073E2"/>
    <w:rsid w:val="00D10287"/>
    <w:rsid w:val="00D132DC"/>
    <w:rsid w:val="00D1511D"/>
    <w:rsid w:val="00D1555A"/>
    <w:rsid w:val="00D35977"/>
    <w:rsid w:val="00D35FA8"/>
    <w:rsid w:val="00D37CCC"/>
    <w:rsid w:val="00D446EC"/>
    <w:rsid w:val="00D46473"/>
    <w:rsid w:val="00D4723D"/>
    <w:rsid w:val="00D508DA"/>
    <w:rsid w:val="00D51BF0"/>
    <w:rsid w:val="00D531DB"/>
    <w:rsid w:val="00D55942"/>
    <w:rsid w:val="00D57C91"/>
    <w:rsid w:val="00D61B3D"/>
    <w:rsid w:val="00D61FDE"/>
    <w:rsid w:val="00D620B3"/>
    <w:rsid w:val="00D66896"/>
    <w:rsid w:val="00D669CE"/>
    <w:rsid w:val="00D67D4D"/>
    <w:rsid w:val="00D70C2C"/>
    <w:rsid w:val="00D74959"/>
    <w:rsid w:val="00D75436"/>
    <w:rsid w:val="00D75684"/>
    <w:rsid w:val="00D807BF"/>
    <w:rsid w:val="00D82FCC"/>
    <w:rsid w:val="00D91026"/>
    <w:rsid w:val="00D93BBF"/>
    <w:rsid w:val="00D97E12"/>
    <w:rsid w:val="00DA17FC"/>
    <w:rsid w:val="00DA7887"/>
    <w:rsid w:val="00DB11AF"/>
    <w:rsid w:val="00DB2C26"/>
    <w:rsid w:val="00DB45C3"/>
    <w:rsid w:val="00DB676C"/>
    <w:rsid w:val="00DD02F4"/>
    <w:rsid w:val="00DD6622"/>
    <w:rsid w:val="00DE1C7C"/>
    <w:rsid w:val="00DE6B43"/>
    <w:rsid w:val="00DE7849"/>
    <w:rsid w:val="00DF30C9"/>
    <w:rsid w:val="00DF5A02"/>
    <w:rsid w:val="00E027E1"/>
    <w:rsid w:val="00E041C6"/>
    <w:rsid w:val="00E04ED1"/>
    <w:rsid w:val="00E11923"/>
    <w:rsid w:val="00E15E8B"/>
    <w:rsid w:val="00E16299"/>
    <w:rsid w:val="00E176A8"/>
    <w:rsid w:val="00E207D8"/>
    <w:rsid w:val="00E262D4"/>
    <w:rsid w:val="00E36250"/>
    <w:rsid w:val="00E36841"/>
    <w:rsid w:val="00E36859"/>
    <w:rsid w:val="00E36CC1"/>
    <w:rsid w:val="00E37CCD"/>
    <w:rsid w:val="00E44EE6"/>
    <w:rsid w:val="00E47F2D"/>
    <w:rsid w:val="00E51651"/>
    <w:rsid w:val="00E526CB"/>
    <w:rsid w:val="00E54511"/>
    <w:rsid w:val="00E5678B"/>
    <w:rsid w:val="00E575CB"/>
    <w:rsid w:val="00E60EDC"/>
    <w:rsid w:val="00E61DAC"/>
    <w:rsid w:val="00E628AF"/>
    <w:rsid w:val="00E66838"/>
    <w:rsid w:val="00E72B80"/>
    <w:rsid w:val="00E75FE3"/>
    <w:rsid w:val="00E76EB3"/>
    <w:rsid w:val="00E816BA"/>
    <w:rsid w:val="00E83501"/>
    <w:rsid w:val="00E86C4C"/>
    <w:rsid w:val="00E86DF6"/>
    <w:rsid w:val="00E907A3"/>
    <w:rsid w:val="00E91080"/>
    <w:rsid w:val="00E92544"/>
    <w:rsid w:val="00E9439E"/>
    <w:rsid w:val="00E944FB"/>
    <w:rsid w:val="00EA0359"/>
    <w:rsid w:val="00EA51F0"/>
    <w:rsid w:val="00EA5AE0"/>
    <w:rsid w:val="00EB289F"/>
    <w:rsid w:val="00EB4EDC"/>
    <w:rsid w:val="00EB56E1"/>
    <w:rsid w:val="00EB6B12"/>
    <w:rsid w:val="00EB7AB1"/>
    <w:rsid w:val="00EC32BD"/>
    <w:rsid w:val="00ED19A7"/>
    <w:rsid w:val="00ED536F"/>
    <w:rsid w:val="00ED6925"/>
    <w:rsid w:val="00EE7CD8"/>
    <w:rsid w:val="00EF37F6"/>
    <w:rsid w:val="00EF48CC"/>
    <w:rsid w:val="00EF5822"/>
    <w:rsid w:val="00F0047A"/>
    <w:rsid w:val="00F00801"/>
    <w:rsid w:val="00F0372E"/>
    <w:rsid w:val="00F13D65"/>
    <w:rsid w:val="00F200E9"/>
    <w:rsid w:val="00F2032C"/>
    <w:rsid w:val="00F23FE1"/>
    <w:rsid w:val="00F246B9"/>
    <w:rsid w:val="00F2488D"/>
    <w:rsid w:val="00F3260D"/>
    <w:rsid w:val="00F34DA4"/>
    <w:rsid w:val="00F35795"/>
    <w:rsid w:val="00F40E2B"/>
    <w:rsid w:val="00F601A0"/>
    <w:rsid w:val="00F61F11"/>
    <w:rsid w:val="00F7124A"/>
    <w:rsid w:val="00F712E9"/>
    <w:rsid w:val="00F7199D"/>
    <w:rsid w:val="00F73032"/>
    <w:rsid w:val="00F74838"/>
    <w:rsid w:val="00F76213"/>
    <w:rsid w:val="00F848FC"/>
    <w:rsid w:val="00F878B5"/>
    <w:rsid w:val="00F906F6"/>
    <w:rsid w:val="00F9282A"/>
    <w:rsid w:val="00F96BAD"/>
    <w:rsid w:val="00FA0E61"/>
    <w:rsid w:val="00FA139D"/>
    <w:rsid w:val="00FA1B24"/>
    <w:rsid w:val="00FA60F5"/>
    <w:rsid w:val="00FA673A"/>
    <w:rsid w:val="00FA71F7"/>
    <w:rsid w:val="00FB0E84"/>
    <w:rsid w:val="00FB1976"/>
    <w:rsid w:val="00FB30F8"/>
    <w:rsid w:val="00FC2405"/>
    <w:rsid w:val="00FC4F51"/>
    <w:rsid w:val="00FC5A3E"/>
    <w:rsid w:val="00FC7F8D"/>
    <w:rsid w:val="00FD01C2"/>
    <w:rsid w:val="00FD1C4D"/>
    <w:rsid w:val="00FD548B"/>
    <w:rsid w:val="00FD6EDB"/>
    <w:rsid w:val="00FE0314"/>
    <w:rsid w:val="00FE5512"/>
    <w:rsid w:val="00FE595C"/>
    <w:rsid w:val="00FF0CE3"/>
    <w:rsid w:val="00FF4124"/>
    <w:rsid w:val="00FF62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character" w:styleId="ac">
    <w:name w:val="Unresolved Mention"/>
    <w:basedOn w:val="a0"/>
    <w:uiPriority w:val="99"/>
    <w:semiHidden/>
    <w:unhideWhenUsed/>
    <w:rsid w:val="00044C15"/>
    <w:rPr>
      <w:color w:val="605E5C"/>
      <w:shd w:val="clear" w:color="auto" w:fill="E1DFDD"/>
    </w:rPr>
  </w:style>
  <w:style w:type="paragraph" w:styleId="ad">
    <w:name w:val="List Paragraph"/>
    <w:aliases w:val="列出段落"/>
    <w:basedOn w:val="a"/>
    <w:link w:val="ae"/>
    <w:uiPriority w:val="34"/>
    <w:qFormat/>
    <w:rsid w:val="00744FD9"/>
    <w:pPr>
      <w:ind w:left="720"/>
      <w:contextualSpacing/>
    </w:pPr>
    <w:rPr>
      <w:rFonts w:eastAsia="PMingLiU"/>
    </w:rPr>
  </w:style>
  <w:style w:type="character" w:customStyle="1" w:styleId="ae">
    <w:name w:val="列表段落 字符"/>
    <w:aliases w:val="列出段落 字符"/>
    <w:link w:val="ad"/>
    <w:uiPriority w:val="34"/>
    <w:rsid w:val="00744FD9"/>
    <w:rPr>
      <w:rFonts w:eastAsia="PMingLiU"/>
      <w:sz w:val="22"/>
    </w:rPr>
  </w:style>
  <w:style w:type="paragraph" w:styleId="af">
    <w:name w:val="caption"/>
    <w:basedOn w:val="a"/>
    <w:next w:val="a"/>
    <w:unhideWhenUsed/>
    <w:qFormat/>
    <w:rsid w:val="002C3F95"/>
    <w:rPr>
      <w:rFonts w:asciiTheme="majorHAnsi" w:eastAsia="黑体" w:hAnsiTheme="majorHAnsi" w:cstheme="majorBidi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603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482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766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1787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6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345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832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60567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5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4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mailto:chuan.zhou@vivo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zhuoyi.lv@vivo.com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756</TotalTime>
  <Pages>5</Pages>
  <Words>1007</Words>
  <Characters>5743</Characters>
  <Application>Microsoft Office Word</Application>
  <DocSecurity>0</DocSecurity>
  <Lines>47</Lines>
  <Paragraphs>13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6737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Zhuoyi Lyu (吕卓逸)</cp:lastModifiedBy>
  <cp:revision>573</cp:revision>
  <cp:lastPrinted>1900-01-01T08:00:00Z</cp:lastPrinted>
  <dcterms:created xsi:type="dcterms:W3CDTF">2024-04-02T23:07:00Z</dcterms:created>
  <dcterms:modified xsi:type="dcterms:W3CDTF">2024-04-18T09:26:00Z</dcterms:modified>
</cp:coreProperties>
</file>