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8" w:type="dxa"/>
        <w:tblLayout w:type="fixed"/>
        <w:tblLook w:val="0000" w:firstRow="0" w:lastRow="0" w:firstColumn="0" w:lastColumn="0" w:noHBand="0" w:noVBand="0"/>
      </w:tblPr>
      <w:tblGrid>
        <w:gridCol w:w="6501"/>
        <w:gridCol w:w="3157"/>
      </w:tblGrid>
      <w:tr w:rsidR="00E61DAC" w:rsidRPr="00AE65C2" w14:paraId="7E96CA4B" w14:textId="77777777" w:rsidTr="00041E75">
        <w:trPr>
          <w:trHeight w:val="855"/>
        </w:trPr>
        <w:tc>
          <w:tcPr>
            <w:tcW w:w="6501" w:type="dxa"/>
          </w:tcPr>
          <w:p w14:paraId="18E03134" w14:textId="57BF9C51" w:rsidR="006C5D39" w:rsidRPr="00AE65C2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E65C2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6="http://schemas.microsoft.com/office/drawing/2014/main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32247335">
                    <v:group id="Group 2" style="position:absolute;margin-left:-4.15pt;margin-top:-27.5pt;width:23.3pt;height:24.6pt;z-index:251658240" coordsize="466,492" coordorigin="9,2" o:spid="_x0000_s1026" w14:anchorId="13D043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04BD70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6467FF6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65C2">
              <w:rPr>
                <w:b/>
                <w:szCs w:val="22"/>
                <w:lang w:val="en-CA"/>
              </w:rPr>
              <w:t xml:space="preserve">Joint </w:t>
            </w:r>
            <w:r w:rsidR="006C5D39" w:rsidRPr="00AE65C2">
              <w:rPr>
                <w:b/>
                <w:szCs w:val="22"/>
                <w:lang w:val="en-CA"/>
              </w:rPr>
              <w:t xml:space="preserve">Video </w:t>
            </w:r>
            <w:r w:rsidR="00F712E9" w:rsidRPr="00AE65C2">
              <w:rPr>
                <w:b/>
                <w:szCs w:val="22"/>
                <w:lang w:val="en-CA"/>
              </w:rPr>
              <w:t>Experts</w:t>
            </w:r>
            <w:r w:rsidR="009D7CE6" w:rsidRPr="00AE65C2">
              <w:rPr>
                <w:b/>
                <w:szCs w:val="22"/>
                <w:lang w:val="en-CA"/>
              </w:rPr>
              <w:t xml:space="preserve"> Team</w:t>
            </w:r>
            <w:r w:rsidR="006C5D39" w:rsidRPr="00AE65C2">
              <w:rPr>
                <w:b/>
                <w:szCs w:val="22"/>
                <w:lang w:val="en-CA"/>
              </w:rPr>
              <w:t xml:space="preserve"> (</w:t>
            </w:r>
            <w:r w:rsidR="009D7CE6" w:rsidRPr="00AE65C2">
              <w:rPr>
                <w:b/>
                <w:szCs w:val="22"/>
                <w:lang w:val="en-CA"/>
              </w:rPr>
              <w:t>JVET</w:t>
            </w:r>
            <w:r w:rsidR="006C5D39" w:rsidRPr="00AE65C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2A2F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82A2F">
              <w:rPr>
                <w:b/>
                <w:szCs w:val="22"/>
                <w:lang w:val="en-CA"/>
              </w:rPr>
              <w:t xml:space="preserve">of </w:t>
            </w:r>
            <w:r w:rsidR="007F1F8B" w:rsidRPr="00782A2F">
              <w:rPr>
                <w:b/>
                <w:szCs w:val="22"/>
                <w:lang w:val="en-CA"/>
              </w:rPr>
              <w:t>ITU-T SG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16 WP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3 and ISO/IEC JTC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1/SC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29</w:t>
            </w:r>
          </w:p>
          <w:p w14:paraId="19908E82" w14:textId="67D168A1" w:rsidR="00E61DAC" w:rsidRPr="00AE65C2" w:rsidRDefault="006507BE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157" w:type="dxa"/>
          </w:tcPr>
          <w:p w14:paraId="59B7E346" w14:textId="7645D5A5" w:rsidR="008A4B4C" w:rsidRPr="00782A2F" w:rsidRDefault="00E61DAC" w:rsidP="00335A1B">
            <w:pPr>
              <w:tabs>
                <w:tab w:val="left" w:pos="7200"/>
              </w:tabs>
              <w:ind w:left="-318" w:firstLine="283"/>
              <w:rPr>
                <w:u w:val="single"/>
                <w:lang w:val="en-CA"/>
              </w:rPr>
            </w:pPr>
            <w:r w:rsidRPr="00782A2F">
              <w:rPr>
                <w:lang w:val="en-CA"/>
              </w:rPr>
              <w:t>Document</w:t>
            </w:r>
            <w:r w:rsidR="006C5D39" w:rsidRPr="00782A2F">
              <w:rPr>
                <w:lang w:val="en-CA"/>
              </w:rPr>
              <w:t xml:space="preserve">: </w:t>
            </w:r>
            <w:r w:rsidR="009D7CE6" w:rsidRPr="00782A2F">
              <w:rPr>
                <w:lang w:val="en-CA"/>
              </w:rPr>
              <w:t>JVET</w:t>
            </w:r>
            <w:r w:rsidRPr="00782A2F">
              <w:rPr>
                <w:lang w:val="en-CA"/>
              </w:rPr>
              <w:t>-</w:t>
            </w:r>
            <w:r w:rsidR="000C5F4C" w:rsidRPr="00782A2F">
              <w:rPr>
                <w:lang w:val="en-CA"/>
              </w:rPr>
              <w:t>A</w:t>
            </w:r>
            <w:r w:rsidR="00041E75">
              <w:rPr>
                <w:lang w:val="en-CA"/>
              </w:rPr>
              <w:t>H</w:t>
            </w:r>
            <w:r w:rsidR="00782A2F" w:rsidRPr="00782A2F">
              <w:rPr>
                <w:lang w:val="en-CA"/>
              </w:rPr>
              <w:t>00</w:t>
            </w:r>
            <w:r w:rsidR="001135CD">
              <w:rPr>
                <w:lang w:val="en-CA"/>
              </w:rPr>
              <w:t>47</w:t>
            </w:r>
            <w:r w:rsidR="006A0E5C" w:rsidRPr="00782A2F">
              <w:rPr>
                <w:lang w:val="en-CA"/>
              </w:rPr>
              <w:t>-v</w:t>
            </w:r>
            <w:r w:rsidR="00782A2F" w:rsidRPr="00782A2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AE65C2" w:rsidRDefault="00E61DAC" w:rsidP="00531AE9">
      <w:pPr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71E4" w:rsidRPr="00AE65C2" w14:paraId="188D2B50" w14:textId="77777777" w:rsidTr="00684D4F">
        <w:tc>
          <w:tcPr>
            <w:tcW w:w="1458" w:type="dxa"/>
          </w:tcPr>
          <w:p w14:paraId="7A6C85EB" w14:textId="77777777" w:rsidR="009171E4" w:rsidRPr="00AE65C2" w:rsidRDefault="009171E4" w:rsidP="009171E4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1C4FBA" w:rsidR="009171E4" w:rsidRPr="00AE65C2" w:rsidRDefault="009171E4" w:rsidP="009171E4">
            <w:pPr>
              <w:spacing w:before="60" w:after="60"/>
              <w:rPr>
                <w:b/>
                <w:szCs w:val="22"/>
                <w:lang w:val="en-CA"/>
              </w:rPr>
            </w:pPr>
            <w:r w:rsidRPr="000154BF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15</w:t>
            </w:r>
            <w:r w:rsidRPr="000154BF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ECM-12.0 Tool assessment on class G candidate sequences  </w:t>
            </w:r>
          </w:p>
        </w:tc>
      </w:tr>
      <w:tr w:rsidR="00E61DAC" w:rsidRPr="00AE65C2" w14:paraId="3D8B01B2" w14:textId="77777777" w:rsidTr="00684D4F">
        <w:tc>
          <w:tcPr>
            <w:tcW w:w="1458" w:type="dxa"/>
          </w:tcPr>
          <w:p w14:paraId="7AC356CE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0ED738" w:rsidR="00E61DAC" w:rsidRPr="00AE65C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Input d</w:t>
            </w:r>
            <w:r w:rsidR="00E61DAC" w:rsidRPr="00AE65C2">
              <w:rPr>
                <w:szCs w:val="22"/>
                <w:lang w:val="en-CA"/>
              </w:rPr>
              <w:t xml:space="preserve">ocument to </w:t>
            </w:r>
            <w:r w:rsidR="009D7CE6" w:rsidRPr="00AE65C2">
              <w:rPr>
                <w:szCs w:val="22"/>
                <w:lang w:val="en-CA"/>
              </w:rPr>
              <w:t>JVET</w:t>
            </w:r>
          </w:p>
        </w:tc>
      </w:tr>
      <w:tr w:rsidR="00684D4F" w:rsidRPr="00AE65C2" w14:paraId="1296BF5D" w14:textId="77777777" w:rsidTr="00684D4F">
        <w:tc>
          <w:tcPr>
            <w:tcW w:w="1458" w:type="dxa"/>
          </w:tcPr>
          <w:p w14:paraId="2CDD14EF" w14:textId="676A954A" w:rsidR="00684D4F" w:rsidRPr="00AE65C2" w:rsidRDefault="00684D4F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878EFDD" w14:textId="7C3F61A6" w:rsidR="00684D4F" w:rsidRPr="00AE65C2" w:rsidRDefault="00684D4F" w:rsidP="009D7CE6">
            <w:pPr>
              <w:spacing w:before="60" w:after="60"/>
              <w:rPr>
                <w:szCs w:val="22"/>
                <w:lang w:val="en-CA"/>
              </w:rPr>
            </w:pPr>
            <w:r w:rsidRPr="00BE561F">
              <w:rPr>
                <w:szCs w:val="22"/>
                <w:lang w:val="en-CA"/>
              </w:rPr>
              <w:t>Proposal</w:t>
            </w:r>
          </w:p>
        </w:tc>
      </w:tr>
      <w:tr w:rsidR="00E61DAC" w:rsidRPr="00AE65C2" w14:paraId="714CD808" w14:textId="77777777" w:rsidTr="00684D4F">
        <w:tc>
          <w:tcPr>
            <w:tcW w:w="1458" w:type="dxa"/>
          </w:tcPr>
          <w:p w14:paraId="4DB59313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Author(s) or</w:t>
            </w:r>
            <w:r w:rsidRPr="00AE65C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EC6F7E" w:rsidR="00E61DAC" w:rsidRPr="00AE65C2" w:rsidRDefault="00697CA0" w:rsidP="00697CA0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Sebastian Schwarz,</w:t>
            </w:r>
            <w:r w:rsidRPr="00AE65C2">
              <w:rPr>
                <w:szCs w:val="22"/>
                <w:lang w:val="en-CA"/>
              </w:rPr>
              <w:br/>
            </w:r>
            <w:r w:rsidR="001C6A5C" w:rsidRPr="00AE65C2">
              <w:rPr>
                <w:szCs w:val="22"/>
                <w:lang w:val="en-CA"/>
              </w:rPr>
              <w:t>Miska M. Hannuksela</w:t>
            </w:r>
            <w:r w:rsidR="00610494">
              <w:rPr>
                <w:szCs w:val="22"/>
                <w:lang w:val="en-CA"/>
              </w:rPr>
              <w:br/>
            </w:r>
            <w:r w:rsidR="00C40D3A" w:rsidRPr="00AE65C2">
              <w:rPr>
                <w:szCs w:val="22"/>
                <w:lang w:val="en-CA"/>
              </w:rPr>
              <w:br/>
            </w:r>
            <w:r w:rsidR="001C6A5C" w:rsidRPr="00AE65C2">
              <w:rPr>
                <w:szCs w:val="22"/>
                <w:lang w:val="en-CA"/>
              </w:rPr>
              <w:t>Nokia Technologies</w:t>
            </w:r>
            <w:r w:rsidR="001C6A5C" w:rsidRPr="00AE65C2">
              <w:rPr>
                <w:szCs w:val="22"/>
                <w:lang w:val="en-CA"/>
              </w:rPr>
              <w:br/>
            </w:r>
            <w:r w:rsidRPr="00AE65C2">
              <w:rPr>
                <w:szCs w:val="22"/>
                <w:lang w:val="en-CA"/>
              </w:rPr>
              <w:t>Munich</w:t>
            </w:r>
            <w:r w:rsidR="001C6A5C" w:rsidRPr="00AE65C2">
              <w:rPr>
                <w:szCs w:val="22"/>
                <w:lang w:val="en-CA"/>
              </w:rPr>
              <w:t xml:space="preserve">, </w:t>
            </w:r>
            <w:r w:rsidRPr="00AE65C2">
              <w:rPr>
                <w:szCs w:val="22"/>
                <w:lang w:val="en-CA"/>
              </w:rPr>
              <w:t>Germany</w:t>
            </w:r>
          </w:p>
        </w:tc>
        <w:tc>
          <w:tcPr>
            <w:tcW w:w="900" w:type="dxa"/>
          </w:tcPr>
          <w:p w14:paraId="0140ECA2" w14:textId="7EADBE00" w:rsidR="00E61DAC" w:rsidRPr="00AE65C2" w:rsidRDefault="00E61DA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121C8C" w:rsidR="00E61DAC" w:rsidRPr="00AE65C2" w:rsidRDefault="00A901D6" w:rsidP="005952A5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{</w:t>
            </w:r>
            <w:proofErr w:type="spellStart"/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sebastian.schwarz</w:t>
            </w:r>
            <w:proofErr w:type="spellEnd"/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,</w:t>
            </w:r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br/>
            </w:r>
            <w:proofErr w:type="spellStart"/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miska.hannuksela</w:t>
            </w:r>
            <w:proofErr w:type="spellEnd"/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}@nokia.com</w:t>
            </w:r>
          </w:p>
        </w:tc>
      </w:tr>
      <w:tr w:rsidR="00E61DAC" w:rsidRPr="00AE65C2" w14:paraId="49AFAA61" w14:textId="77777777" w:rsidTr="00684D4F">
        <w:tc>
          <w:tcPr>
            <w:tcW w:w="1458" w:type="dxa"/>
          </w:tcPr>
          <w:p w14:paraId="2C08AF6B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AE65C2" w:rsidRDefault="001C6A5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AE65C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E65C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E65C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E65C2">
        <w:rPr>
          <w:lang w:val="en-CA"/>
        </w:rPr>
        <w:t>Abstract</w:t>
      </w:r>
    </w:p>
    <w:p w14:paraId="60A667E3" w14:textId="1571218A" w:rsidR="009A50E6" w:rsidRDefault="006507BE" w:rsidP="006507BE">
      <w:pPr>
        <w:rPr>
          <w:szCs w:val="22"/>
          <w:lang w:val="en-CA"/>
        </w:rPr>
      </w:pPr>
      <w:r w:rsidRPr="00105F5C">
        <w:rPr>
          <w:szCs w:val="22"/>
          <w:lang w:val="en-CA"/>
        </w:rPr>
        <w:t xml:space="preserve">At the </w:t>
      </w:r>
      <w:r>
        <w:rPr>
          <w:szCs w:val="22"/>
          <w:lang w:val="en-CA"/>
        </w:rPr>
        <w:t>33</w:t>
      </w:r>
      <w:r>
        <w:rPr>
          <w:szCs w:val="22"/>
          <w:vertAlign w:val="superscript"/>
          <w:lang w:val="en-CA"/>
        </w:rPr>
        <w:t>rd</w:t>
      </w:r>
      <w:r w:rsidRPr="00105F5C">
        <w:rPr>
          <w:szCs w:val="22"/>
          <w:lang w:val="en-CA"/>
        </w:rPr>
        <w:t xml:space="preserve"> </w:t>
      </w:r>
      <w:r w:rsidRPr="000154BF">
        <w:rPr>
          <w:szCs w:val="22"/>
          <w:lang w:val="en-CA"/>
        </w:rPr>
        <w:t>JVET meeting</w:t>
      </w:r>
      <w:r w:rsidRPr="00105F5C">
        <w:rPr>
          <w:szCs w:val="22"/>
          <w:lang w:val="en-CA"/>
        </w:rPr>
        <w:t xml:space="preserve"> in </w:t>
      </w:r>
      <w:r w:rsidR="009A50E6">
        <w:rPr>
          <w:szCs w:val="22"/>
          <w:lang w:val="en-CA"/>
        </w:rPr>
        <w:t>January</w:t>
      </w:r>
      <w:r w:rsidRPr="00105F5C">
        <w:rPr>
          <w:szCs w:val="22"/>
          <w:lang w:val="en-CA"/>
        </w:rPr>
        <w:t xml:space="preserve"> 202</w:t>
      </w:r>
      <w:r w:rsidR="009A50E6">
        <w:rPr>
          <w:szCs w:val="22"/>
          <w:lang w:val="en-CA"/>
        </w:rPr>
        <w:t>4</w:t>
      </w:r>
      <w:r w:rsidRPr="00105F5C">
        <w:rPr>
          <w:szCs w:val="22"/>
          <w:lang w:val="en-CA"/>
        </w:rPr>
        <w:t>,</w:t>
      </w:r>
      <w:r w:rsidR="009A50E6">
        <w:rPr>
          <w:szCs w:val="22"/>
          <w:lang w:val="en-CA"/>
        </w:rPr>
        <w:t xml:space="preserve"> AHG15 collected several candidate sequences for gaming content compression. To support further evaluation</w:t>
      </w:r>
      <w:r w:rsidR="00AA1828">
        <w:rPr>
          <w:szCs w:val="22"/>
          <w:lang w:val="en-CA"/>
        </w:rPr>
        <w:t xml:space="preserve">, this contribution provides ECM-12.0 tool assessment results following </w:t>
      </w:r>
      <w:r w:rsidR="00A44D0A">
        <w:rPr>
          <w:szCs w:val="22"/>
          <w:lang w:val="en-CA"/>
        </w:rPr>
        <w:t xml:space="preserve">the </w:t>
      </w:r>
      <w:r w:rsidR="00AA1828">
        <w:rPr>
          <w:szCs w:val="22"/>
          <w:lang w:val="en-CA"/>
        </w:rPr>
        <w:t>latest AHG7 configurations.</w:t>
      </w:r>
      <w:r w:rsidR="00FC66FB">
        <w:rPr>
          <w:szCs w:val="22"/>
          <w:lang w:val="en-CA"/>
        </w:rPr>
        <w:t xml:space="preserve"> Based on the tool assessment, it is proposed to </w:t>
      </w:r>
      <w:r w:rsidR="001875C0">
        <w:rPr>
          <w:szCs w:val="22"/>
          <w:lang w:val="en-CA"/>
        </w:rPr>
        <w:t xml:space="preserve">remove the following sequences from the gaming content candidate sequences: </w:t>
      </w:r>
      <w:r w:rsidR="001875C0" w:rsidRPr="001875C0">
        <w:rPr>
          <w:szCs w:val="22"/>
          <w:lang w:val="en-CA"/>
        </w:rPr>
        <w:t>DesertTown1</w:t>
      </w:r>
      <w:r w:rsidR="001875C0">
        <w:rPr>
          <w:szCs w:val="22"/>
          <w:lang w:val="en-CA"/>
        </w:rPr>
        <w:t xml:space="preserve">, </w:t>
      </w:r>
      <w:r w:rsidR="001875C0" w:rsidRPr="001875C0">
        <w:rPr>
          <w:szCs w:val="22"/>
          <w:lang w:val="en-CA"/>
        </w:rPr>
        <w:t>SunTemple2</w:t>
      </w:r>
      <w:r w:rsidR="001875C0">
        <w:rPr>
          <w:szCs w:val="22"/>
          <w:lang w:val="en-CA"/>
        </w:rPr>
        <w:t xml:space="preserve">, </w:t>
      </w:r>
      <w:proofErr w:type="spellStart"/>
      <w:r w:rsidR="001875C0" w:rsidRPr="001875C0">
        <w:rPr>
          <w:szCs w:val="22"/>
          <w:lang w:val="en-CA"/>
        </w:rPr>
        <w:t>Baolei</w:t>
      </w:r>
      <w:proofErr w:type="spellEnd"/>
      <w:r w:rsidR="001875C0" w:rsidRPr="001875C0">
        <w:rPr>
          <w:szCs w:val="22"/>
          <w:lang w:val="en-CA"/>
        </w:rPr>
        <w:t xml:space="preserve">-Man, </w:t>
      </w:r>
      <w:proofErr w:type="spellStart"/>
      <w:r w:rsidR="001875C0" w:rsidRPr="001875C0">
        <w:rPr>
          <w:szCs w:val="22"/>
          <w:lang w:val="en-CA"/>
        </w:rPr>
        <w:t>Baolei-Baloon</w:t>
      </w:r>
      <w:proofErr w:type="spellEnd"/>
      <w:r w:rsidR="001875C0" w:rsidRPr="001875C0">
        <w:rPr>
          <w:szCs w:val="22"/>
          <w:lang w:val="en-CA"/>
        </w:rPr>
        <w:t xml:space="preserve"> </w:t>
      </w:r>
      <w:proofErr w:type="spellStart"/>
      <w:r w:rsidR="001875C0" w:rsidRPr="001875C0">
        <w:rPr>
          <w:szCs w:val="22"/>
          <w:lang w:val="en-CA"/>
        </w:rPr>
        <w:t>Baolei</w:t>
      </w:r>
      <w:proofErr w:type="spellEnd"/>
      <w:r w:rsidR="001875C0" w:rsidRPr="001875C0">
        <w:rPr>
          <w:szCs w:val="22"/>
          <w:lang w:val="en-CA"/>
        </w:rPr>
        <w:t xml:space="preserve">-Woman, </w:t>
      </w:r>
      <w:r w:rsidR="001875C0">
        <w:rPr>
          <w:szCs w:val="22"/>
          <w:lang w:val="en-CA"/>
        </w:rPr>
        <w:t>and</w:t>
      </w:r>
      <w:r w:rsidR="001875C0" w:rsidRPr="001875C0">
        <w:rPr>
          <w:szCs w:val="22"/>
          <w:lang w:val="en-CA"/>
        </w:rPr>
        <w:t xml:space="preserve"> </w:t>
      </w:r>
      <w:proofErr w:type="spellStart"/>
      <w:r w:rsidR="001875C0" w:rsidRPr="001875C0">
        <w:rPr>
          <w:szCs w:val="22"/>
          <w:lang w:val="en-CA"/>
        </w:rPr>
        <w:t>Jianling</w:t>
      </w:r>
      <w:proofErr w:type="spellEnd"/>
      <w:r w:rsidR="001875C0" w:rsidRPr="001875C0">
        <w:rPr>
          <w:szCs w:val="22"/>
          <w:lang w:val="en-CA"/>
        </w:rPr>
        <w:t>-Temple</w:t>
      </w:r>
      <w:r w:rsidR="00FC66FB">
        <w:rPr>
          <w:szCs w:val="22"/>
          <w:lang w:val="en-CA"/>
        </w:rPr>
        <w:t>.</w:t>
      </w:r>
      <w:r w:rsidR="001875C0">
        <w:rPr>
          <w:szCs w:val="22"/>
          <w:lang w:val="en-CA"/>
        </w:rPr>
        <w:t xml:space="preserve"> It is asserted that t</w:t>
      </w:r>
      <w:r w:rsidR="001875C0">
        <w:rPr>
          <w:lang w:val="en-CA"/>
        </w:rPr>
        <w:t>hese six sequences have similar counterparts more sensitive to ECM coding tools still present in the list of candidate sequences; thus, their removal should have little effect on the coverage of use cases.</w:t>
      </w:r>
    </w:p>
    <w:p w14:paraId="2A3DAC0F" w14:textId="25777128" w:rsidR="00697CA0" w:rsidRPr="00AE65C2" w:rsidRDefault="00AA70D7" w:rsidP="00697CA0">
      <w:pPr>
        <w:pStyle w:val="Heading1"/>
        <w:rPr>
          <w:lang w:val="en-CA"/>
        </w:rPr>
      </w:pPr>
      <w:r w:rsidRPr="00AE65C2">
        <w:rPr>
          <w:lang w:val="en-CA"/>
        </w:rPr>
        <w:t>Introduction</w:t>
      </w:r>
    </w:p>
    <w:p w14:paraId="498D8C67" w14:textId="302075D6" w:rsidR="00873697" w:rsidRDefault="00AA1828" w:rsidP="00063E36">
      <w:pPr>
        <w:jc w:val="both"/>
        <w:rPr>
          <w:lang w:val="en-CA"/>
        </w:rPr>
      </w:pPr>
      <w:r>
        <w:rPr>
          <w:lang w:val="en-CA"/>
        </w:rPr>
        <w:t xml:space="preserve">AHG15 selected 27 sequences for further evaluation. The sequences are grouped in two groups, G1 with 7 sequences and G2 with 20 sequences. For the ECM-12.0 tool assessment, all </w:t>
      </w:r>
      <w:r w:rsidR="00873697">
        <w:rPr>
          <w:lang w:val="en-CA"/>
        </w:rPr>
        <w:t xml:space="preserve">G1 </w:t>
      </w:r>
      <w:r>
        <w:rPr>
          <w:lang w:val="en-CA"/>
        </w:rPr>
        <w:t xml:space="preserve">sequences </w:t>
      </w:r>
      <w:r w:rsidR="00873697">
        <w:rPr>
          <w:lang w:val="en-CA"/>
        </w:rPr>
        <w:t>plus 13 G2 sequences were selected (“</w:t>
      </w:r>
      <w:r w:rsidR="00873697" w:rsidRPr="00873697">
        <w:rPr>
          <w:lang w:val="en-CA"/>
        </w:rPr>
        <w:t>3GPP SA4 S5</w:t>
      </w:r>
      <w:r w:rsidR="00873697">
        <w:rPr>
          <w:lang w:val="en-CA"/>
        </w:rPr>
        <w:t xml:space="preserve"> sequences”). For each sequence, the first 64 frames according to [1] were encoded with ECM-12.0 following A</w:t>
      </w:r>
      <w:r w:rsidR="00A44D0A">
        <w:rPr>
          <w:lang w:val="en-CA"/>
        </w:rPr>
        <w:t>H</w:t>
      </w:r>
      <w:r w:rsidR="00873697">
        <w:rPr>
          <w:lang w:val="en-CA"/>
        </w:rPr>
        <w:t>G15 conditions for AI, RA, LDB, and LDP.</w:t>
      </w:r>
    </w:p>
    <w:p w14:paraId="36193F90" w14:textId="77777777" w:rsidR="00873697" w:rsidRDefault="00873697" w:rsidP="00063E36">
      <w:pPr>
        <w:jc w:val="both"/>
        <w:rPr>
          <w:lang w:val="en-CA"/>
        </w:rPr>
      </w:pPr>
    </w:p>
    <w:p w14:paraId="2ED6F284" w14:textId="243284DC" w:rsidR="00873697" w:rsidRDefault="00873697" w:rsidP="00063E36">
      <w:pPr>
        <w:jc w:val="both"/>
        <w:rPr>
          <w:lang w:val="en-CA"/>
        </w:rPr>
      </w:pPr>
      <w:r>
        <w:rPr>
          <w:lang w:val="en-CA"/>
        </w:rPr>
        <w:t>Additionally, the same sequences were encoded following the AHG7 tool assessment settings with 5 different tool groups switched off [2]:</w:t>
      </w:r>
    </w:p>
    <w:p w14:paraId="5A4C0662" w14:textId="2C53800D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1 </w:t>
      </w:r>
      <w:r w:rsidRPr="00873697">
        <w:rPr>
          <w:lang w:val="en-CA"/>
        </w:rPr>
        <w:t>includes inter template matching tools</w:t>
      </w:r>
      <w:r>
        <w:rPr>
          <w:lang w:val="en-CA"/>
        </w:rPr>
        <w:t>.</w:t>
      </w:r>
    </w:p>
    <w:p w14:paraId="0CFD0942" w14:textId="67347E30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2 </w:t>
      </w:r>
      <w:r w:rsidRPr="00873697">
        <w:rPr>
          <w:lang w:val="en-CA"/>
        </w:rPr>
        <w:t>includes coding tools that interleave the (merge/skip/AMVP/subblock/IBC/</w:t>
      </w:r>
      <w:proofErr w:type="spellStart"/>
      <w:r w:rsidRPr="00873697">
        <w:rPr>
          <w:lang w:val="en-CA"/>
        </w:rPr>
        <w:t>etc</w:t>
      </w:r>
      <w:proofErr w:type="spellEnd"/>
      <w:r w:rsidRPr="00873697">
        <w:rPr>
          <w:lang w:val="en-CA"/>
        </w:rPr>
        <w:t xml:space="preserve">) list derivation with the intra prediction/reconstruction process. </w:t>
      </w:r>
    </w:p>
    <w:p w14:paraId="0829D82F" w14:textId="69CA6898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>Group 3 includes i</w:t>
      </w:r>
      <w:r>
        <w:rPr>
          <w:color w:val="222222"/>
          <w:highlight w:val="white"/>
        </w:rPr>
        <w:t>ntra and IBC template matching (with search) related tools</w:t>
      </w:r>
      <w:r>
        <w:rPr>
          <w:color w:val="222222"/>
        </w:rPr>
        <w:t>.</w:t>
      </w:r>
    </w:p>
    <w:p w14:paraId="4832C67B" w14:textId="05C6DE39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4 </w:t>
      </w:r>
      <w:r w:rsidRPr="00873697">
        <w:rPr>
          <w:lang w:val="en-CA"/>
        </w:rPr>
        <w:t>includes tools that require more processing on the neighboring reconstructed samples than VVC.</w:t>
      </w:r>
    </w:p>
    <w:p w14:paraId="7E6ACF20" w14:textId="3D744B37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>Group 5 includes all the tools in the groups 1 to 4.</w:t>
      </w:r>
    </w:p>
    <w:p w14:paraId="2561E6DC" w14:textId="260665E4" w:rsidR="00D55EDA" w:rsidRDefault="00D55EDA" w:rsidP="00063E36">
      <w:pPr>
        <w:jc w:val="both"/>
        <w:rPr>
          <w:lang w:val="en-CA"/>
        </w:rPr>
      </w:pPr>
    </w:p>
    <w:p w14:paraId="05143E96" w14:textId="171FE654" w:rsidR="00AA70D7" w:rsidRDefault="00E92A22" w:rsidP="00CD04AF">
      <w:pPr>
        <w:pStyle w:val="Heading1"/>
        <w:rPr>
          <w:lang w:val="en-CA"/>
        </w:rPr>
      </w:pPr>
      <w:r>
        <w:rPr>
          <w:lang w:val="en-CA"/>
        </w:rPr>
        <w:lastRenderedPageBreak/>
        <w:t>ECM1</w:t>
      </w:r>
      <w:r w:rsidR="00873697">
        <w:rPr>
          <w:lang w:val="en-CA"/>
        </w:rPr>
        <w:t>2</w:t>
      </w:r>
      <w:r>
        <w:rPr>
          <w:lang w:val="en-CA"/>
        </w:rPr>
        <w:t xml:space="preserve">.0 </w:t>
      </w:r>
      <w:r w:rsidR="00873697">
        <w:rPr>
          <w:lang w:val="en-CA"/>
        </w:rPr>
        <w:t xml:space="preserve">tool assessment </w:t>
      </w:r>
      <w:r w:rsidR="008F764F">
        <w:rPr>
          <w:lang w:val="en-CA"/>
        </w:rPr>
        <w:t xml:space="preserve">overview </w:t>
      </w:r>
    </w:p>
    <w:p w14:paraId="49C4AC19" w14:textId="68C0DCF9" w:rsidR="00B70A42" w:rsidRDefault="005A682D" w:rsidP="00C85179">
      <w:pPr>
        <w:rPr>
          <w:lang w:val="en-CA"/>
        </w:rPr>
      </w:pPr>
      <w:r>
        <w:rPr>
          <w:lang w:val="en-CA"/>
        </w:rPr>
        <w:t>This section summarises the ECM-12.0 tool assessment on class G candidate sequences. Detailed per-sequence results are attached to this contribution.</w:t>
      </w:r>
    </w:p>
    <w:p w14:paraId="61D3C5F0" w14:textId="45D412B2" w:rsidR="00873697" w:rsidRDefault="00873697" w:rsidP="00873697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5C860FC8" w14:textId="123840C0" w:rsidR="00873697" w:rsidRPr="00873697" w:rsidRDefault="00873697" w:rsidP="00873697">
      <w:pPr>
        <w:rPr>
          <w:lang w:val="en-CA" w:eastAsia="en-US"/>
        </w:rPr>
      </w:pPr>
      <w:r>
        <w:rPr>
          <w:lang w:val="en-CA" w:eastAsia="en-US"/>
        </w:rPr>
        <w:t xml:space="preserve">For group 1, </w:t>
      </w:r>
      <w:r w:rsidR="005A682D">
        <w:rPr>
          <w:lang w:val="en-CA" w:eastAsia="en-US"/>
        </w:rPr>
        <w:t>RA and LDB configurations had some issues running the decoder. We will provide the corrected results once available.</w:t>
      </w:r>
    </w:p>
    <w:p w14:paraId="672032C8" w14:textId="77777777" w:rsidR="00F1165B" w:rsidRDefault="00F1165B" w:rsidP="00C85179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99"/>
        <w:gridCol w:w="999"/>
        <w:gridCol w:w="999"/>
        <w:gridCol w:w="1066"/>
        <w:gridCol w:w="1066"/>
        <w:gridCol w:w="1232"/>
      </w:tblGrid>
      <w:tr w:rsidR="005A682D" w14:paraId="30E5D5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D01C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AB9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C1E2F2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2B5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33B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3DAABD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AB8F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817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846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FFA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4F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58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0882757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39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FD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F5D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EB5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E13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F0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99.91%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60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6DF36F9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1AC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DF2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169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930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866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F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5A682D" w14:paraId="15B163D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B8D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2196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546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BD63F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1F2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129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66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325AFA" w14:paraId="4765423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CB057" w14:textId="345A69F4" w:rsidR="00325AFA" w:rsidRPr="00F1375E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5AE82" w14:textId="3EADF82B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46DD7" w14:textId="7A4EF5ED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6CF49" w14:textId="4E85BD41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AF8DC" w14:textId="3475463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A0BDA" w14:textId="2D16E30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94AB" w14:textId="283491C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6AD5FE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CFE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C6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709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42A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96F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D9A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61F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2CC36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D5D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050E" w14:textId="3952CA7A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 w:rsidR="007E7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**</w:t>
            </w:r>
          </w:p>
        </w:tc>
      </w:tr>
      <w:tr w:rsidR="00F1375E" w14:paraId="035F05D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0DA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75B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560354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BA9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8F1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796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884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15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704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065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719B43A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3C5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D85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7E8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339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CC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F5FD" w14:textId="768EE5FB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EC940" w14:textId="4F7C81D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21590D4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99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1FDF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189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9612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E23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DAA02" w14:textId="6E15947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C798" w14:textId="6319C132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791C8A4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E33D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F735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C15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9BC06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4A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CA23" w14:textId="5853E1B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46892" w14:textId="4CEDC2B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AFA" w14:paraId="41DB3D4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5DC1A7" w14:textId="5908A8DA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5DB06E0" w14:textId="73C823A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EA385BC" w14:textId="774F85C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24E4647" w14:textId="5C25320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4.15%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AE87D" w14:textId="2BA701C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84.4%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BCF5" w14:textId="213640A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74.1%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EC9AA" w14:textId="0F58BFC6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DA18A1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56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5FC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75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62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8B4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C6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7B2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1F5F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948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DD87" w14:textId="6BECE66D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="007E7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**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1375E" w14:paraId="55DC761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558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749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8E43BF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EA6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5FE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97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20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F0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53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03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31704C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97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6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2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F0719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394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F0BE" w14:textId="3A6D927E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26E1C" w14:textId="2507E1C9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5CF430B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59F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A62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335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B48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B1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7053" w14:textId="5E8C863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922AD" w14:textId="1899C7A3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69FFEBD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DF5F0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AB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566A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3DD7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B65E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DA7D" w14:textId="09043525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7B964" w14:textId="5005C931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AFA" w14:paraId="5642612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BE9BA" w14:textId="4E45D2DF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24469" w14:textId="34FA31D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4.78%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FF740B2" w14:textId="7A12441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5.06%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79C143" w14:textId="77194E11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4.96%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7DD96" w14:textId="1E12420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76.6%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B0D0" w14:textId="6E1B18B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66.5%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F5EC" w14:textId="64358E7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70C1DAF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B85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A5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16A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119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A0E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4E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031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405F4B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20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3BD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3E0BD9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ADC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85F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E3F4F8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B5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D7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EE8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0D7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5EA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055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0E9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6480042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FE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B5C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8E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22F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41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34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82.46%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84E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44B8257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C5F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1E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F90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75C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88D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A4B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77.59%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0B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100.20%</w:t>
            </w:r>
          </w:p>
        </w:tc>
      </w:tr>
      <w:tr w:rsidR="00F1375E" w14:paraId="004E62F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11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9A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CD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9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F3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E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79.26%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4F3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100.21%</w:t>
            </w:r>
          </w:p>
        </w:tc>
      </w:tr>
    </w:tbl>
    <w:p w14:paraId="6EBB10CD" w14:textId="77777777" w:rsidR="005A682D" w:rsidRDefault="005A682D" w:rsidP="00C85179">
      <w:pPr>
        <w:rPr>
          <w:lang w:val="en-CA"/>
        </w:rPr>
      </w:pPr>
    </w:p>
    <w:p w14:paraId="3E0D60C2" w14:textId="4BD3BBC9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</w:t>
      </w:r>
      <w:r w:rsidR="00325AFA" w:rsidRPr="00325AFA">
        <w:rPr>
          <w:lang w:val="en-CA"/>
        </w:rPr>
        <w:t>Taken from ECM-12.0 AHG7 report JVET-AH0007 [3].</w:t>
      </w:r>
    </w:p>
    <w:p w14:paraId="3427D358" w14:textId="035FBF1A" w:rsidR="00F1375E" w:rsidRDefault="007E7443" w:rsidP="00F1375E">
      <w:pPr>
        <w:rPr>
          <w:lang w:val="en-CA"/>
        </w:rPr>
      </w:pPr>
      <w:r>
        <w:rPr>
          <w:lang w:val="en-CA"/>
        </w:rPr>
        <w:t xml:space="preserve">** For </w:t>
      </w:r>
      <w:r w:rsidR="009249D3">
        <w:rPr>
          <w:lang w:val="en-CA"/>
        </w:rPr>
        <w:t xml:space="preserve">Group 1 off - </w:t>
      </w:r>
      <w:r>
        <w:rPr>
          <w:lang w:val="en-CA"/>
        </w:rPr>
        <w:t xml:space="preserve">RA10 and LDB10 we observed decoder errors at several test points (MD5 mismatches, </w:t>
      </w:r>
      <w:r w:rsidR="009249D3">
        <w:rPr>
          <w:lang w:val="en-CA"/>
        </w:rPr>
        <w:t>decoder crashes “</w:t>
      </w:r>
      <w:proofErr w:type="spellStart"/>
      <w:r w:rsidR="009249D3" w:rsidRPr="009249D3">
        <w:rPr>
          <w:lang w:val="en-CA"/>
        </w:rPr>
        <w:t>getGeoBlendCand</w:t>
      </w:r>
      <w:proofErr w:type="spellEnd"/>
      <w:r w:rsidR="009249D3" w:rsidRPr="009249D3">
        <w:rPr>
          <w:lang w:val="en-CA"/>
        </w:rPr>
        <w:t xml:space="preserve">( </w:t>
      </w:r>
      <w:proofErr w:type="spellStart"/>
      <w:r w:rsidR="009249D3" w:rsidRPr="009249D3">
        <w:rPr>
          <w:lang w:val="en-CA"/>
        </w:rPr>
        <w:t>mergeIdx</w:t>
      </w:r>
      <w:proofErr w:type="spellEnd"/>
      <w:r w:rsidR="009249D3" w:rsidRPr="009249D3">
        <w:rPr>
          <w:lang w:val="en-CA"/>
        </w:rPr>
        <w:t>=1 ) failed.</w:t>
      </w:r>
      <w:r w:rsidR="009249D3">
        <w:rPr>
          <w:lang w:val="en-CA"/>
        </w:rPr>
        <w:t>”).</w:t>
      </w:r>
    </w:p>
    <w:p w14:paraId="71CE33E4" w14:textId="77777777" w:rsidR="00366454" w:rsidRDefault="00366454" w:rsidP="00F1375E">
      <w:pPr>
        <w:rPr>
          <w:lang w:val="en-CA"/>
        </w:rPr>
      </w:pPr>
    </w:p>
    <w:p w14:paraId="1D1D25BB" w14:textId="77777777" w:rsidR="00366454" w:rsidRDefault="00366454" w:rsidP="00F1375E">
      <w:pPr>
        <w:rPr>
          <w:lang w:val="en-CA"/>
        </w:rPr>
      </w:pPr>
    </w:p>
    <w:p w14:paraId="00CFE177" w14:textId="77777777" w:rsidR="00366454" w:rsidRDefault="00366454" w:rsidP="00F1375E">
      <w:pPr>
        <w:rPr>
          <w:lang w:val="en-CA"/>
        </w:rPr>
      </w:pPr>
    </w:p>
    <w:p w14:paraId="7922F527" w14:textId="77777777" w:rsidR="00366454" w:rsidRDefault="00366454" w:rsidP="00F1375E">
      <w:pPr>
        <w:rPr>
          <w:lang w:val="en-CA"/>
        </w:rPr>
      </w:pPr>
    </w:p>
    <w:p w14:paraId="2263F034" w14:textId="77777777" w:rsidR="00325AFA" w:rsidRDefault="00325AFA" w:rsidP="00F1375E">
      <w:pPr>
        <w:rPr>
          <w:lang w:val="en-CA"/>
        </w:rPr>
      </w:pPr>
    </w:p>
    <w:p w14:paraId="62330619" w14:textId="668CE57F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lastRenderedPageBreak/>
        <w:t>Group 2 off</w:t>
      </w:r>
    </w:p>
    <w:p w14:paraId="2A333025" w14:textId="77777777" w:rsidR="005A682D" w:rsidRDefault="005A682D" w:rsidP="005A682D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4185C4C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97B0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2928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698C2A8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4A6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52A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6A573B9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6B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BE9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05D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E6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E3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27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D92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5BE901A7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1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3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774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D49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67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AB8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31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A682D" w14:paraId="6DA590E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39C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BC5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236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550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C36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4D0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95.45%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2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99.76%</w:t>
            </w:r>
          </w:p>
        </w:tc>
      </w:tr>
      <w:tr w:rsidR="005A682D" w14:paraId="74D2AF9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5414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9D7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368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5452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2C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1D3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E7B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99.73%</w:t>
            </w:r>
          </w:p>
        </w:tc>
      </w:tr>
      <w:tr w:rsidR="00325AFA" w14:paraId="4FF66F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D296A" w14:textId="687D5BD3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A815A" w14:textId="6F4E894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13C3A" w14:textId="281E2A0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05184" w14:textId="0E46F02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403A0" w14:textId="67D0D20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06B0" w14:textId="5D75B85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9678C" w14:textId="36B734A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375E" w14:paraId="6AED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28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CF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D31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B6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BF1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054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88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23446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757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25B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13DEB27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801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FFF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F30F5C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9C9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C4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757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4FA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43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FD3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0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10C945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DC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C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72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C1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21A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378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F1375E" w14:paraId="792C7C1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3E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2E0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018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989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B3D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46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94.72%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78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104.33%</w:t>
            </w:r>
          </w:p>
        </w:tc>
      </w:tr>
      <w:tr w:rsidR="00F1375E" w14:paraId="09C3EE1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2858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48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19F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66E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8D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C7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96.56%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0E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104.26%</w:t>
            </w:r>
          </w:p>
        </w:tc>
      </w:tr>
      <w:tr w:rsidR="00325AFA" w14:paraId="16E929F2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D7058" w14:textId="66A98EB6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B9B3C" w14:textId="3B03C52D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F40A3" w14:textId="74DAF494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F8002" w14:textId="205ED828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EC1EB" w14:textId="53A2CD5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83.8%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0B25" w14:textId="755B3D9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25BD0" w14:textId="5198DD2D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5788424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949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389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8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4B1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9F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4B4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811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9C8F28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037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DBF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785FEE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78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09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EF286B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7D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D4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999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A60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E7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0F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DC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051EEBBF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B2B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6D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E1F76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DE24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784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76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CCB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F1375E" w14:paraId="72F0729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9F4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5D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2C78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AA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CB9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19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D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101.87%</w:t>
            </w:r>
          </w:p>
        </w:tc>
      </w:tr>
      <w:tr w:rsidR="00F1375E" w14:paraId="15F5E49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7A8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4F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F3AB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13C2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844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D1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95.05%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DF5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101.64%</w:t>
            </w:r>
          </w:p>
        </w:tc>
      </w:tr>
      <w:tr w:rsidR="00325AFA" w14:paraId="086FE60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26A8A" w14:textId="0BCE8817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E088C" w14:textId="23E921CF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6DAC997" w14:textId="6897BEC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3.22%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2745A87" w14:textId="58EC334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3.79%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1E17C" w14:textId="31AF517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76.0%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0FDD" w14:textId="0EFA3D0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16580" w14:textId="6EC426A1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37349F6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985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4F1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F6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4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2E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DDD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5C1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B82203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D8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709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1C0D44B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527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93F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2639CA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005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9CE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BE0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0AC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22A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0B0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91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A61484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D47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ACC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EEF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B94C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F5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6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F5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4D0C104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901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E88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3F180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8A98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7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36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78E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100.01%</w:t>
            </w:r>
          </w:p>
        </w:tc>
      </w:tr>
      <w:tr w:rsidR="00F1375E" w14:paraId="32E8A60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9763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0B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54B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2A1DA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D7F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34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93.54%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10C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</w:tbl>
    <w:p w14:paraId="21A2946F" w14:textId="77777777" w:rsidR="005A682D" w:rsidRDefault="005A682D" w:rsidP="005A682D">
      <w:pPr>
        <w:rPr>
          <w:lang w:val="en-CA"/>
        </w:rPr>
      </w:pPr>
    </w:p>
    <w:p w14:paraId="1D96D245" w14:textId="01B9ADD4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</w:t>
      </w:r>
      <w:r w:rsidR="00325AFA" w:rsidRPr="00325AFA">
        <w:rPr>
          <w:lang w:val="en-CA"/>
        </w:rPr>
        <w:t>Taken from ECM-12.0 AHG7 report JVET-AH0007 [3].</w:t>
      </w:r>
    </w:p>
    <w:p w14:paraId="16AA074F" w14:textId="29BCCBD8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71AA9673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44"/>
        <w:gridCol w:w="944"/>
        <w:gridCol w:w="944"/>
        <w:gridCol w:w="1118"/>
        <w:gridCol w:w="1118"/>
        <w:gridCol w:w="1293"/>
      </w:tblGrid>
      <w:tr w:rsidR="005A682D" w14:paraId="0C4690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A0E8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D7C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373076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0CB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B97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5EED12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F513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C10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1AC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29B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A23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672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265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5F02419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1D6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012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86489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9BE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80F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7DB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A4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682D" w14:paraId="7E7969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867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15A3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DEC0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04CDC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B06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E48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72.30%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5CE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</w:tr>
      <w:tr w:rsidR="005A682D" w14:paraId="5783723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AB9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958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52D45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A97F4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8C1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75D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73.78%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8BB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325AFA" w14:paraId="5ACAB6A4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56891" w14:textId="6206001C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96D4D" w14:textId="0C3354E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2.09%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372E8BC" w14:textId="428D53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sz w:val="18"/>
                <w:szCs w:val="22"/>
                <w:lang w:eastAsia="zh-CN"/>
              </w:rPr>
              <w:t>4.07%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A572BE4" w14:textId="4BB626A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sz w:val="18"/>
                <w:szCs w:val="22"/>
                <w:lang w:eastAsia="zh-CN"/>
              </w:rPr>
              <w:t>4.50%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3BC17D" w14:textId="59E768E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74.5%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B552" w14:textId="27D1188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77.2%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AED9F" w14:textId="66E124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F1375E" w14:paraId="2A1D46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04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3B04E5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E9F2B" w14:textId="77777777" w:rsidR="00325AFA" w:rsidRDefault="00325AFA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81CB5D" w14:textId="77777777" w:rsidR="00325AFA" w:rsidRDefault="00325AFA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588D86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632D81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C1DBE2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4B8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B55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688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E28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EBD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DFB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5B44DA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3F4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8C0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36E77B9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4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142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6DA17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B5C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B1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3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F73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2B0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01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3B5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B26BE1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17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D8F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B7C73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32F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02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3B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99.29%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23B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0BDFEAD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17B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44E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B57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18BD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28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B2A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464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F1375E" w14:paraId="5202C59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D8F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9C4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E1F3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489A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32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69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97.56%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11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  <w:tr w:rsidR="00325AFA" w14:paraId="7ACB17F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626858" w14:textId="10C7DB24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99C9C" w14:textId="3EDA27E3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09DFB0" w14:textId="6EB1435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DD76D08" w14:textId="0190BDB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E9CC1" w14:textId="10879DB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7193" w14:textId="22CD50C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20FF6" w14:textId="7D93CAB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7A0A1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A9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2CF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43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11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81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9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91E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C7743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C1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DBC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18977F7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10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0A6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9D7B1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EC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C5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90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519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22B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836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D3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763D99E1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3A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88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128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3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46F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4D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98.25%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EE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F1375E" w14:paraId="54BC17B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A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EFB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A68E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D80D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A4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066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96.98%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16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100.18%</w:t>
            </w:r>
          </w:p>
        </w:tc>
      </w:tr>
      <w:tr w:rsidR="00F1375E" w14:paraId="070D137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7E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59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48D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1329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86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9B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97.42%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92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99.83%</w:t>
            </w:r>
          </w:p>
        </w:tc>
      </w:tr>
      <w:tr w:rsidR="00F1375E" w14:paraId="58365C1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61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9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D5E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35B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9BA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498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3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535269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4F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BC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9A912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98E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D84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1D8208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8D1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669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D83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B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28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5E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2151F18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85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65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016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3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380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355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F0B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0B79CB8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5E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E0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06EC3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0204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A6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B49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97.57%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49C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99.93%</w:t>
            </w:r>
          </w:p>
        </w:tc>
      </w:tr>
      <w:tr w:rsidR="00F1375E" w14:paraId="661924F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E66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56D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FEE5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26511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045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A3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97.73%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BF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99.86%</w:t>
            </w:r>
          </w:p>
        </w:tc>
      </w:tr>
    </w:tbl>
    <w:p w14:paraId="22A7B3D0" w14:textId="77777777" w:rsidR="005A682D" w:rsidRDefault="005A682D" w:rsidP="005A682D">
      <w:pPr>
        <w:rPr>
          <w:lang w:val="en-CA"/>
        </w:rPr>
      </w:pPr>
    </w:p>
    <w:p w14:paraId="2949B76D" w14:textId="0C76A4ED" w:rsidR="00325AFA" w:rsidRDefault="00F1375E" w:rsidP="00C85179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</w:t>
      </w:r>
      <w:r w:rsidR="00325AFA" w:rsidRPr="00325AFA">
        <w:rPr>
          <w:lang w:val="en-CA"/>
        </w:rPr>
        <w:t>Taken from ECM-12.0 AHG7 report JVET-AH0007 [3].</w:t>
      </w:r>
    </w:p>
    <w:p w14:paraId="55EAA52E" w14:textId="4383A982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03A1591A" w14:textId="77777777" w:rsidR="005A682D" w:rsidRPr="005A682D" w:rsidRDefault="005A682D" w:rsidP="005A682D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64199A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6CF5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CD6D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5842571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DDED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A6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48BDBEE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B8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5DE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79E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3B6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D56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954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75C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74BF6633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E1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A16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BD2F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CA4DA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421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ED5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BD5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7DB73B1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9E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A3D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9D8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657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170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E86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96.61%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5E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99.98%</w:t>
            </w:r>
          </w:p>
        </w:tc>
      </w:tr>
      <w:tr w:rsidR="005A682D" w14:paraId="71E3F72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667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574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A3E32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D6CF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08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FE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96.74%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3BB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325AFA" w14:paraId="04E3B85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58C8D" w14:textId="6E92DEA9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DAC17" w14:textId="19ECAF9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A8FCCA7" w14:textId="738B866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3.58%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B0024" w14:textId="72E02589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142A9" w14:textId="34544CB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84.9%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894" w14:textId="5C9D212E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820EB" w14:textId="3A431F1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7661C2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64B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A5C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B39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62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96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553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FC4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60A4EF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5F2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15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5DDA955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986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BA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0C7A01F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FE6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859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B33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016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A8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9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4A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6CE57EF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0A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7DD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2A1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D3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6E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95.93%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A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4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3020B20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C3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193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B6C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37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48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F0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98.89%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32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100.09%</w:t>
            </w:r>
          </w:p>
        </w:tc>
      </w:tr>
      <w:tr w:rsidR="00F1375E" w14:paraId="67B2AFD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4EF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88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8D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A15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D7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7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4A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325AFA" w14:paraId="4AA4F0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55DD8" w14:textId="68EDF272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E0C8D" w14:textId="5C50A1EE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431F9" w14:textId="52674287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DF280" w14:textId="0F86FCC8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CF88F" w14:textId="2BC3664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A8B" w14:textId="3C448D9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631B" w14:textId="43225B9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57AB5D0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DFB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DF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08A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EE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2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E93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7D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75DD3CD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57A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BB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07911F2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5B1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C6A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BF9643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3DD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21B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7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9C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BD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B2C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7BC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4B7C625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C96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415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7B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2F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EB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614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E0E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1375E" w14:paraId="0BAFF2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A9C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03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14A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36D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A1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883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23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100.49%</w:t>
            </w:r>
          </w:p>
        </w:tc>
      </w:tr>
      <w:tr w:rsidR="00F1375E" w14:paraId="07F684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91A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F62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0B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F6A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1F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97.85%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EA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99.69%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56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100.19%</w:t>
            </w:r>
          </w:p>
        </w:tc>
      </w:tr>
      <w:tr w:rsidR="00F1375E" w14:paraId="0F6662F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2E8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E07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12A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374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612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3F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60C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04FBD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F33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92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7DA760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5B5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F5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075435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F3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AC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95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3C7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BE0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D9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DD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54EC524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766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C6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CE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01E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BD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6F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D6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375E" w14:paraId="6B4A94F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C8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85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FFC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1F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AE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31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99.66%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F7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F1375E" w14:paraId="5DD6A47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886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81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9BA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B4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F4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FBE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0B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100.11%</w:t>
            </w:r>
          </w:p>
        </w:tc>
      </w:tr>
    </w:tbl>
    <w:p w14:paraId="243F7908" w14:textId="77777777" w:rsidR="005A682D" w:rsidRDefault="005A682D" w:rsidP="005A682D">
      <w:pPr>
        <w:rPr>
          <w:lang w:val="en-CA"/>
        </w:rPr>
      </w:pPr>
    </w:p>
    <w:p w14:paraId="72332DF4" w14:textId="451B83CD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</w:t>
      </w:r>
      <w:r w:rsidR="00325AFA" w:rsidRPr="00325AFA">
        <w:rPr>
          <w:lang w:val="en-CA"/>
        </w:rPr>
        <w:t>Taken from ECM-12.0 AHG7 report JVET-AH0007 [3].</w:t>
      </w:r>
    </w:p>
    <w:p w14:paraId="5A2F3ED4" w14:textId="01CB00EB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E66E782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0" w:type="dxa"/>
        <w:tblLook w:val="04A0" w:firstRow="1" w:lastRow="0" w:firstColumn="1" w:lastColumn="0" w:noHBand="0" w:noVBand="1"/>
      </w:tblPr>
      <w:tblGrid>
        <w:gridCol w:w="1260"/>
        <w:gridCol w:w="1034"/>
        <w:gridCol w:w="1033"/>
        <w:gridCol w:w="1033"/>
        <w:gridCol w:w="1033"/>
        <w:gridCol w:w="1033"/>
        <w:gridCol w:w="1194"/>
      </w:tblGrid>
      <w:tr w:rsidR="005A682D" w14:paraId="7148785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87DD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25E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1F31673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6E2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133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3A63459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7596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5E0F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7B8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EAAA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85DB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124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633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09C8318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7B5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8337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A151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7350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E6B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FBE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67.38%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DB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A682D" w14:paraId="78E422D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DC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AEE1F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FF7B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6EA3F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99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BC7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F58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</w:tr>
      <w:tr w:rsidR="005A682D" w14:paraId="3516453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C07E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5788C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27F0F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5350E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716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55B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2926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99.46%</w:t>
            </w:r>
          </w:p>
        </w:tc>
      </w:tr>
      <w:tr w:rsidR="00325AFA" w14:paraId="014087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F3517" w14:textId="445C6DD7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EE4992E" w14:textId="1EACB8C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D57426" w14:textId="15EF70A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11.14%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1D581A3" w14:textId="29C28F8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11.39%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B2E07" w14:textId="5CA2954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55.0%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6490" w14:textId="0E3FF185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64.7%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BAD9E" w14:textId="03E73E15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9B966D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06A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E6D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A1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B66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B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091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9A6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E65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F34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25A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69A67BE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27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595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36E562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AB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4D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55C5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69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265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8B66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EB8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2F203B0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703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9991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61335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C869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7EA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CB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75.01%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60B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F1375E" w14:paraId="7433C16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45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7836F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0ED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F32E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18C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D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FD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103.87%</w:t>
            </w:r>
          </w:p>
        </w:tc>
      </w:tr>
      <w:tr w:rsidR="00F1375E" w14:paraId="7F299BE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500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D0A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77B7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BACA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AB82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67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02E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103.76%</w:t>
            </w:r>
          </w:p>
        </w:tc>
      </w:tr>
      <w:tr w:rsidR="00325AFA" w14:paraId="5A0072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0F947" w14:textId="142D83A0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4880750" w14:textId="2FCD6A3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9.26%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18D5ED5" w14:textId="6B92E69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77BD1E5" w14:textId="4C5D4FE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14.95%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000BA" w14:textId="292D6C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58.8%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D04D" w14:textId="3769187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71.1%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BEB59" w14:textId="7FEA178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CEE00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B3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2D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2EE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329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9F8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E16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871FF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D3D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519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3FE886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05A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E0B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5384CE8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7D0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A2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8A4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696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DF4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68B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7B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5382348A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D93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3E766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098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F7F7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20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9D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AD8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69DD62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6ED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63C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F0E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D6C73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7BE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1ED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65.18%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B9A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100.78%</w:t>
            </w:r>
          </w:p>
        </w:tc>
      </w:tr>
      <w:tr w:rsidR="00F1375E" w14:paraId="441A7BC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235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27DF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B03C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FB21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05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93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0F2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100.52%</w:t>
            </w:r>
          </w:p>
        </w:tc>
      </w:tr>
      <w:tr w:rsidR="00325AFA" w14:paraId="26C0141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29F85" w14:textId="042B08E8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6BE7174" w14:textId="5C29F41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8.25%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3135B8F" w14:textId="43CE759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AC76C8" w14:textId="42C3D0F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13.05%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55BDD6" w14:textId="0F060F9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49.7%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72DC" w14:textId="3232095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61.6%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363FF" w14:textId="069CC5F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219F349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39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12D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4F7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88A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5584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784E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098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</w:tr>
      <w:tr w:rsidR="00F1375E" w14:paraId="3F54881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852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FBC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C2F29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885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65B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FFAF1B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E9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37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63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366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ACD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858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ADB426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75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AAA1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0BC5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9A3C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BA9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6D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9A1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F1375E" w14:paraId="2E12711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F4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ADA6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992C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D0FC1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CF3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D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F7A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</w:tr>
      <w:tr w:rsidR="00F1375E" w14:paraId="0BC22F9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A5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8F81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74826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BA66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774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0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BA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99.50%</w:t>
            </w:r>
          </w:p>
        </w:tc>
      </w:tr>
    </w:tbl>
    <w:p w14:paraId="2D14D2D3" w14:textId="77777777" w:rsidR="005A682D" w:rsidRDefault="005A682D" w:rsidP="005A682D">
      <w:pPr>
        <w:rPr>
          <w:lang w:val="en-CA"/>
        </w:rPr>
      </w:pPr>
    </w:p>
    <w:p w14:paraId="3076CB6C" w14:textId="0E1B3435" w:rsidR="00F1375E" w:rsidRPr="00325AFA" w:rsidRDefault="00325AFA" w:rsidP="00325AFA">
      <w:pPr>
        <w:rPr>
          <w:lang w:val="en-CA"/>
        </w:rPr>
      </w:pPr>
      <w:r>
        <w:rPr>
          <w:lang w:val="en-CA"/>
        </w:rPr>
        <w:t xml:space="preserve">* </w:t>
      </w:r>
      <w:r w:rsidRPr="00325AFA">
        <w:rPr>
          <w:lang w:val="en-CA"/>
        </w:rPr>
        <w:t>Taken from ECM-12.0 AHG7 report JVET-AH0007 [3]</w:t>
      </w:r>
      <w:r w:rsidR="00F1375E" w:rsidRPr="00325AFA">
        <w:rPr>
          <w:lang w:val="en-CA"/>
        </w:rPr>
        <w:t>.</w:t>
      </w:r>
    </w:p>
    <w:p w14:paraId="35C90047" w14:textId="77777777" w:rsidR="005A682D" w:rsidRDefault="005A682D" w:rsidP="00C85179">
      <w:pPr>
        <w:rPr>
          <w:lang w:val="en-CA"/>
        </w:rPr>
      </w:pPr>
    </w:p>
    <w:p w14:paraId="7E75F7B4" w14:textId="11C42C75" w:rsidR="008F764F" w:rsidRDefault="008F764F" w:rsidP="00187838">
      <w:pPr>
        <w:pStyle w:val="Heading1"/>
        <w:rPr>
          <w:lang w:val="en-CA"/>
        </w:rPr>
      </w:pPr>
      <w:r>
        <w:rPr>
          <w:lang w:val="en-CA"/>
        </w:rPr>
        <w:t>ECM12.0 tool assessment per-sequence</w:t>
      </w:r>
    </w:p>
    <w:p w14:paraId="3E3FD8CC" w14:textId="74B1CD46" w:rsidR="008F764F" w:rsidRDefault="008F764F" w:rsidP="008F764F">
      <w:pPr>
        <w:rPr>
          <w:lang w:val="en-CA"/>
        </w:rPr>
      </w:pPr>
      <w:r>
        <w:rPr>
          <w:lang w:val="en-CA" w:eastAsia="en-US"/>
        </w:rPr>
        <w:t xml:space="preserve">Per-sequence analysis of the </w:t>
      </w:r>
      <w:r>
        <w:rPr>
          <w:lang w:val="en-CA"/>
        </w:rPr>
        <w:t>ECM-12.0 tool assessment results identifies which sequences are sensitive to which coding tool groups. We propose to use this information to reduce the number of candidate sequences in each class.</w:t>
      </w:r>
    </w:p>
    <w:p w14:paraId="183979E9" w14:textId="2ABB5749" w:rsidR="008F764F" w:rsidRDefault="008F764F" w:rsidP="008F764F">
      <w:pPr>
        <w:pStyle w:val="Heading2"/>
      </w:pPr>
      <w:r>
        <w:lastRenderedPageBreak/>
        <w:t>Class G1 sequences</w:t>
      </w:r>
    </w:p>
    <w:p w14:paraId="2E78D0F5" w14:textId="04AFCF39" w:rsidR="00A026C7" w:rsidRDefault="008F764F" w:rsidP="00A026C7">
      <w:pPr>
        <w:rPr>
          <w:lang w:val="en-CA"/>
        </w:rPr>
      </w:pPr>
      <w:r>
        <w:rPr>
          <w:lang w:val="en-CA"/>
        </w:rPr>
        <w:t xml:space="preserve">In class G1 are currently 7 candidate sequences, </w:t>
      </w:r>
      <w:r w:rsidR="00A026C7">
        <w:rPr>
          <w:lang w:val="en-CA"/>
        </w:rPr>
        <w:t>the table below summarises their individual performance results (AI10, RA10, LDB10)</w:t>
      </w:r>
      <w:r w:rsidR="00B0699F">
        <w:rPr>
          <w:lang w:val="en-CA"/>
        </w:rPr>
        <w:t xml:space="preserve"> </w:t>
      </w:r>
      <w:r w:rsidR="0082491F">
        <w:rPr>
          <w:lang w:val="en-CA"/>
        </w:rPr>
        <w:t>in</w:t>
      </w:r>
      <w:r w:rsidR="00B0699F">
        <w:rPr>
          <w:lang w:val="en-CA"/>
        </w:rPr>
        <w:t xml:space="preserve"> Luma-BDBR [%].</w:t>
      </w:r>
    </w:p>
    <w:p w14:paraId="3510FA9E" w14:textId="77777777" w:rsidR="00A026C7" w:rsidRDefault="00A026C7" w:rsidP="00A026C7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5"/>
      </w:tblGrid>
      <w:tr w:rsidR="00A026C7" w14:paraId="55D3B19D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53943CB4" w14:textId="77777777" w:rsidR="00A026C7" w:rsidRPr="00325AFA" w:rsidRDefault="00A026C7" w:rsidP="00B0699F">
            <w:pPr>
              <w:jc w:val="center"/>
              <w:rPr>
                <w:rFonts w:ascii="Arial" w:hAnsi="Arial" w:cs="Arial"/>
                <w:lang w:val="en-CA"/>
              </w:rPr>
            </w:pPr>
          </w:p>
        </w:tc>
        <w:tc>
          <w:tcPr>
            <w:tcW w:w="2622" w:type="dxa"/>
            <w:gridSpan w:val="5"/>
            <w:shd w:val="clear" w:color="auto" w:fill="D9D9D9" w:themeFill="background1" w:themeFillShade="D9"/>
            <w:vAlign w:val="center"/>
          </w:tcPr>
          <w:p w14:paraId="1795FA6B" w14:textId="42C485D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AI10</w:t>
            </w:r>
          </w:p>
        </w:tc>
        <w:tc>
          <w:tcPr>
            <w:tcW w:w="2623" w:type="dxa"/>
            <w:gridSpan w:val="5"/>
            <w:vAlign w:val="center"/>
          </w:tcPr>
          <w:p w14:paraId="42E0767A" w14:textId="353B790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RA10</w:t>
            </w:r>
          </w:p>
        </w:tc>
        <w:tc>
          <w:tcPr>
            <w:tcW w:w="2623" w:type="dxa"/>
            <w:gridSpan w:val="5"/>
            <w:shd w:val="clear" w:color="auto" w:fill="D9D9D9" w:themeFill="background1" w:themeFillShade="D9"/>
            <w:vAlign w:val="center"/>
          </w:tcPr>
          <w:p w14:paraId="55BD2F7D" w14:textId="6597E373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LDB10</w:t>
            </w:r>
          </w:p>
        </w:tc>
      </w:tr>
      <w:tr w:rsidR="00A026C7" w14:paraId="7152B62F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3551C0C2" w14:textId="77777777" w:rsidR="00A026C7" w:rsidRPr="00325AFA" w:rsidRDefault="00A026C7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C5C9B76" w14:textId="70980428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7C4AE33" w14:textId="614625B7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F5B9413" w14:textId="74B5C8BC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74C6390" w14:textId="2244839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89449CE" w14:textId="26E3FA5D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25" w:type="dxa"/>
            <w:vAlign w:val="center"/>
          </w:tcPr>
          <w:p w14:paraId="3BE02A0B" w14:textId="5DF5712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4" w:type="dxa"/>
            <w:vAlign w:val="center"/>
          </w:tcPr>
          <w:p w14:paraId="21B9C968" w14:textId="2C0292F3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5" w:type="dxa"/>
            <w:vAlign w:val="center"/>
          </w:tcPr>
          <w:p w14:paraId="6F705359" w14:textId="79CC4D70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4" w:type="dxa"/>
            <w:vAlign w:val="center"/>
          </w:tcPr>
          <w:p w14:paraId="433A82DB" w14:textId="2DC3C7BC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5" w:type="dxa"/>
            <w:vAlign w:val="center"/>
          </w:tcPr>
          <w:p w14:paraId="36BAD943" w14:textId="130883B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92DA0AE" w14:textId="72E9CF6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679F5AD" w14:textId="0EC7120B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FD2A5BF" w14:textId="060BDF21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F2D5732" w14:textId="107BB222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976E597" w14:textId="3B542A3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B0699F" w14:paraId="6BE32E73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0D240B3C" w14:textId="228C5DB1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APRG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ACFAE53" w14:textId="4F55CD3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C5F8277" w14:textId="29AE302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71CE0AE" w14:textId="1A7A80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9E437B1" w14:textId="68ABB4C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3398241" w14:textId="1E43FA2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525" w:type="dxa"/>
            <w:vAlign w:val="center"/>
          </w:tcPr>
          <w:p w14:paraId="1046C252" w14:textId="30DFC62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3.60</w:t>
            </w:r>
          </w:p>
        </w:tc>
        <w:tc>
          <w:tcPr>
            <w:tcW w:w="524" w:type="dxa"/>
            <w:vAlign w:val="center"/>
          </w:tcPr>
          <w:p w14:paraId="05997AF1" w14:textId="13C11A1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525" w:type="dxa"/>
            <w:vAlign w:val="center"/>
          </w:tcPr>
          <w:p w14:paraId="6C0E1709" w14:textId="7213858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524" w:type="dxa"/>
            <w:vAlign w:val="center"/>
          </w:tcPr>
          <w:p w14:paraId="7396A9E7" w14:textId="71F57DD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525" w:type="dxa"/>
            <w:vAlign w:val="center"/>
          </w:tcPr>
          <w:p w14:paraId="760109DC" w14:textId="71E9114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0E4425F" w14:textId="15495E0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FD2FD51" w14:textId="3AA864FE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C4CFF38" w14:textId="69373E2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E7C550" w14:textId="0759901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68949DB" w14:textId="11F9248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6.70</w:t>
            </w:r>
          </w:p>
        </w:tc>
      </w:tr>
      <w:tr w:rsidR="00B0699F" w14:paraId="5167AC02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0579D98F" w14:textId="0183F1FC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DarkTree</w:t>
            </w:r>
            <w:proofErr w:type="spellEnd"/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E9BE618" w14:textId="1DFB6A5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DD6E177" w14:textId="512C86BE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794554B" w14:textId="343A04C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98E788" w14:textId="30D5693C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4F6F240" w14:textId="0632E5B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2.17</w:t>
            </w:r>
          </w:p>
        </w:tc>
        <w:tc>
          <w:tcPr>
            <w:tcW w:w="525" w:type="dxa"/>
            <w:vAlign w:val="center"/>
          </w:tcPr>
          <w:p w14:paraId="10B82A51" w14:textId="69A3327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24" w:type="dxa"/>
            <w:vAlign w:val="center"/>
          </w:tcPr>
          <w:p w14:paraId="043C12B9" w14:textId="34D3AD5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25" w:type="dxa"/>
            <w:vAlign w:val="center"/>
          </w:tcPr>
          <w:p w14:paraId="0FA70243" w14:textId="37ACA4B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524" w:type="dxa"/>
            <w:vAlign w:val="center"/>
          </w:tcPr>
          <w:p w14:paraId="150E8545" w14:textId="7538B5D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25" w:type="dxa"/>
            <w:vAlign w:val="center"/>
          </w:tcPr>
          <w:p w14:paraId="691B5762" w14:textId="1BA5928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6.68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8F42C58" w14:textId="39F374E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4.94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A56171E" w14:textId="4BD8814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3C1A9FF" w14:textId="4BE580C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7A37C24" w14:textId="3E8B0EC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5DE6F7B" w14:textId="77C33EC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6.60</w:t>
            </w:r>
          </w:p>
        </w:tc>
      </w:tr>
      <w:tr w:rsidR="00B0699F" w14:paraId="10D35361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113E98E7" w14:textId="1FD409AE" w:rsidR="00B0699F" w:rsidRPr="00325AFA" w:rsidRDefault="00B0699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DesertTown1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97C9708" w14:textId="184D8CD4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BBAE1D4" w14:textId="72205DA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B764647" w14:textId="5EB4E7A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1.37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372D77A" w14:textId="5D286077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7C13A50" w14:textId="71098ACC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3.00</w:t>
            </w:r>
          </w:p>
        </w:tc>
        <w:tc>
          <w:tcPr>
            <w:tcW w:w="525" w:type="dxa"/>
            <w:vAlign w:val="center"/>
          </w:tcPr>
          <w:p w14:paraId="3AE6E47B" w14:textId="161E9E96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24" w:type="dxa"/>
            <w:vAlign w:val="center"/>
          </w:tcPr>
          <w:p w14:paraId="46D81F38" w14:textId="2FB6985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25" w:type="dxa"/>
            <w:vAlign w:val="center"/>
          </w:tcPr>
          <w:p w14:paraId="6C328DB2" w14:textId="0AFE1B4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524" w:type="dxa"/>
            <w:vAlign w:val="center"/>
          </w:tcPr>
          <w:p w14:paraId="6A72C425" w14:textId="5168D040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25" w:type="dxa"/>
            <w:vAlign w:val="center"/>
          </w:tcPr>
          <w:p w14:paraId="4FDBC197" w14:textId="3D0A0B34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8.27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C9EAB40" w14:textId="455CAF9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E1C9795" w14:textId="0FC83A2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9F00719" w14:textId="0F6C846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84D0700" w14:textId="5121064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E125854" w14:textId="7AFB23A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5.70</w:t>
            </w:r>
          </w:p>
        </w:tc>
      </w:tr>
      <w:tr w:rsidR="00B0699F" w14:paraId="0A9E0D61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163260F2" w14:textId="6192D64F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DesertTown2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5BDD9F0" w14:textId="0F94285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F5EA499" w14:textId="41DC8D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CDD8EAB" w14:textId="453D0A9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AB73787" w14:textId="51CC591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1D9DDD5" w14:textId="2782821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3.26</w:t>
            </w:r>
          </w:p>
        </w:tc>
        <w:tc>
          <w:tcPr>
            <w:tcW w:w="525" w:type="dxa"/>
            <w:vAlign w:val="center"/>
          </w:tcPr>
          <w:p w14:paraId="0E1FF92B" w14:textId="54C5E281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4.67</w:t>
            </w:r>
          </w:p>
        </w:tc>
        <w:tc>
          <w:tcPr>
            <w:tcW w:w="524" w:type="dxa"/>
            <w:vAlign w:val="center"/>
          </w:tcPr>
          <w:p w14:paraId="7BA6905A" w14:textId="468F5E82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4.04</w:t>
            </w:r>
          </w:p>
        </w:tc>
        <w:tc>
          <w:tcPr>
            <w:tcW w:w="525" w:type="dxa"/>
            <w:vAlign w:val="center"/>
          </w:tcPr>
          <w:p w14:paraId="3FFCD391" w14:textId="05296D6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524" w:type="dxa"/>
            <w:vAlign w:val="center"/>
          </w:tcPr>
          <w:p w14:paraId="614D39B7" w14:textId="2157E46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25" w:type="dxa"/>
            <w:vAlign w:val="center"/>
          </w:tcPr>
          <w:p w14:paraId="6AAC0BBA" w14:textId="43E1721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11.00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54ACE23" w14:textId="3AE3E60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1D30051" w14:textId="53FC816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6BFD09C" w14:textId="18FDCEC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7B2B874" w14:textId="5BF240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E5B2B6E" w14:textId="77AC94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6.14</w:t>
            </w:r>
          </w:p>
        </w:tc>
      </w:tr>
      <w:tr w:rsidR="00B0699F" w14:paraId="73A0BB26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6C7403CC" w14:textId="300BAA60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Level1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9C2A6D7" w14:textId="32D522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B875800" w14:textId="35A9258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247E64C" w14:textId="3511809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B5AB378" w14:textId="7B7DE9F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1A3F5D6" w14:textId="2885271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525" w:type="dxa"/>
            <w:vAlign w:val="center"/>
          </w:tcPr>
          <w:p w14:paraId="5A1AD427" w14:textId="17392A9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4.36</w:t>
            </w:r>
          </w:p>
        </w:tc>
        <w:tc>
          <w:tcPr>
            <w:tcW w:w="524" w:type="dxa"/>
            <w:vAlign w:val="center"/>
          </w:tcPr>
          <w:p w14:paraId="5249CBF6" w14:textId="0724CF0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525" w:type="dxa"/>
            <w:vAlign w:val="center"/>
          </w:tcPr>
          <w:p w14:paraId="74227681" w14:textId="2A2650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24" w:type="dxa"/>
            <w:vAlign w:val="center"/>
          </w:tcPr>
          <w:p w14:paraId="69292068" w14:textId="1AF9705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25" w:type="dxa"/>
            <w:vAlign w:val="center"/>
          </w:tcPr>
          <w:p w14:paraId="69CD250C" w14:textId="6E57F16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7.79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7E133371" w14:textId="3ED4EB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1A98072" w14:textId="096B2E4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EB15BC6" w14:textId="6FDB0B1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151A83EA" w14:textId="4145857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5435856" w14:textId="231EEA4C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7.45</w:t>
            </w:r>
          </w:p>
        </w:tc>
      </w:tr>
      <w:tr w:rsidR="00B0699F" w14:paraId="5A70AD36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78388DD2" w14:textId="3465ED47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SunTemple1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CA5BC95" w14:textId="740F2FE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D406D61" w14:textId="05AEEB3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BB1067E" w14:textId="2282A5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152EAF6" w14:textId="092256B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50CBB61" w14:textId="0566A51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525" w:type="dxa"/>
            <w:vAlign w:val="center"/>
          </w:tcPr>
          <w:p w14:paraId="647D542C" w14:textId="4DD85D0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6.37</w:t>
            </w:r>
          </w:p>
        </w:tc>
        <w:tc>
          <w:tcPr>
            <w:tcW w:w="524" w:type="dxa"/>
            <w:vAlign w:val="center"/>
          </w:tcPr>
          <w:p w14:paraId="37131751" w14:textId="007621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6.21</w:t>
            </w:r>
          </w:p>
        </w:tc>
        <w:tc>
          <w:tcPr>
            <w:tcW w:w="525" w:type="dxa"/>
            <w:vAlign w:val="center"/>
          </w:tcPr>
          <w:p w14:paraId="72725783" w14:textId="4EFE4EA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524" w:type="dxa"/>
            <w:vAlign w:val="center"/>
          </w:tcPr>
          <w:p w14:paraId="27943BAC" w14:textId="0D1CA3C2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525" w:type="dxa"/>
            <w:vAlign w:val="center"/>
          </w:tcPr>
          <w:p w14:paraId="7CC1EB5B" w14:textId="1EC2F9C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17.87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66EF2E7" w14:textId="38F633B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9695086" w14:textId="582BED0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6.51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842FEE5" w14:textId="2831A3D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D396557" w14:textId="1367A86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1DF1A5C1" w14:textId="0AB458D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12.82</w:t>
            </w:r>
          </w:p>
        </w:tc>
      </w:tr>
      <w:tr w:rsidR="00B0699F" w14:paraId="2018C0FF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716455FA" w14:textId="21A188C5" w:rsidR="00B0699F" w:rsidRPr="00325AFA" w:rsidRDefault="00B0699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SunTemple2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1434990" w14:textId="43C07596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D69E8CF" w14:textId="496BDAA7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31542AF" w14:textId="49B0065E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1AC2C95" w14:textId="00F12BD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5373762" w14:textId="3F2C0CA8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5.95</w:t>
            </w:r>
          </w:p>
        </w:tc>
        <w:tc>
          <w:tcPr>
            <w:tcW w:w="525" w:type="dxa"/>
            <w:vAlign w:val="center"/>
          </w:tcPr>
          <w:p w14:paraId="3254699E" w14:textId="17EE674C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3.75</w:t>
            </w:r>
          </w:p>
        </w:tc>
        <w:tc>
          <w:tcPr>
            <w:tcW w:w="524" w:type="dxa"/>
            <w:vAlign w:val="center"/>
          </w:tcPr>
          <w:p w14:paraId="6B64A305" w14:textId="2FFD7A8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25" w:type="dxa"/>
            <w:vAlign w:val="center"/>
          </w:tcPr>
          <w:p w14:paraId="0ECEE1BE" w14:textId="2A5204B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24" w:type="dxa"/>
            <w:vAlign w:val="center"/>
          </w:tcPr>
          <w:p w14:paraId="31B6F14B" w14:textId="278C273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525" w:type="dxa"/>
            <w:vAlign w:val="center"/>
          </w:tcPr>
          <w:p w14:paraId="525397B9" w14:textId="46C8518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12.21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BF06700" w14:textId="0DED646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AC6031" w14:textId="673125D2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FF2EE92" w14:textId="6384CCCB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5B74EC6" w14:textId="78B169F9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455F158" w14:textId="493B7AAE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8.19</w:t>
            </w:r>
          </w:p>
        </w:tc>
      </w:tr>
    </w:tbl>
    <w:p w14:paraId="7957332A" w14:textId="6BF51AC5" w:rsidR="008F764F" w:rsidRDefault="00A026C7" w:rsidP="00A026C7">
      <w:pPr>
        <w:rPr>
          <w:lang w:val="en-CA"/>
        </w:rPr>
      </w:pPr>
      <w:r>
        <w:rPr>
          <w:lang w:val="en-CA"/>
        </w:rPr>
        <w:t xml:space="preserve"> </w:t>
      </w:r>
    </w:p>
    <w:p w14:paraId="1753F559" w14:textId="05DA67FA" w:rsidR="0082491F" w:rsidRPr="0082491F" w:rsidRDefault="0082491F" w:rsidP="00A026C7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r w:rsidRPr="0082491F">
        <w:rPr>
          <w:i/>
          <w:iCs/>
          <w:lang w:val="en-CA"/>
        </w:rPr>
        <w:t>DesertTown1</w:t>
      </w:r>
      <w:r>
        <w:rPr>
          <w:lang w:val="en-CA"/>
        </w:rPr>
        <w:t xml:space="preserve"> and </w:t>
      </w:r>
      <w:r w:rsidRPr="0082491F">
        <w:rPr>
          <w:i/>
          <w:iCs/>
          <w:lang w:val="en-CA"/>
        </w:rPr>
        <w:t>SunTemple2</w:t>
      </w:r>
      <w:r>
        <w:rPr>
          <w:i/>
          <w:iCs/>
          <w:lang w:val="en-CA"/>
        </w:rPr>
        <w:t xml:space="preserve"> </w:t>
      </w:r>
      <w:r w:rsidRPr="0082491F">
        <w:rPr>
          <w:lang w:val="en-CA"/>
        </w:rPr>
        <w:t>from the current set of candidate sequences</w:t>
      </w:r>
      <w:r>
        <w:rPr>
          <w:lang w:val="en-CA"/>
        </w:rPr>
        <w:t>, reducing the number of sequences in class G1 to 5.</w:t>
      </w:r>
    </w:p>
    <w:p w14:paraId="18F8A396" w14:textId="421CFF82" w:rsidR="00B0699F" w:rsidRDefault="00B0699F" w:rsidP="00B0699F">
      <w:pPr>
        <w:pStyle w:val="Heading2"/>
      </w:pPr>
      <w:r>
        <w:t>Class G2 sequences</w:t>
      </w:r>
    </w:p>
    <w:p w14:paraId="15A8614D" w14:textId="453E426B" w:rsidR="00B0699F" w:rsidRDefault="00B0699F" w:rsidP="00B0699F">
      <w:pPr>
        <w:rPr>
          <w:lang w:val="en-CA"/>
        </w:rPr>
      </w:pPr>
      <w:r>
        <w:rPr>
          <w:lang w:val="en-CA"/>
        </w:rPr>
        <w:t>The table below summarises th</w:t>
      </w:r>
      <w:r w:rsidR="0082491F">
        <w:rPr>
          <w:lang w:val="en-CA"/>
        </w:rPr>
        <w:t>e</w:t>
      </w:r>
      <w:r>
        <w:rPr>
          <w:lang w:val="en-CA"/>
        </w:rPr>
        <w:t xml:space="preserve"> individual performance results (AI10, RA10, LDB10) </w:t>
      </w:r>
      <w:r w:rsidR="0082491F">
        <w:rPr>
          <w:lang w:val="en-CA"/>
        </w:rPr>
        <w:t>of the 13 evaluated sequences in</w:t>
      </w:r>
      <w:r>
        <w:rPr>
          <w:lang w:val="en-CA"/>
        </w:rPr>
        <w:t xml:space="preserve"> Luma-BDBR [%].</w:t>
      </w:r>
    </w:p>
    <w:p w14:paraId="77A97619" w14:textId="77777777" w:rsidR="00B0699F" w:rsidRDefault="00B0699F" w:rsidP="00B0699F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8"/>
        <w:gridCol w:w="510"/>
        <w:gridCol w:w="510"/>
        <w:gridCol w:w="510"/>
        <w:gridCol w:w="510"/>
        <w:gridCol w:w="590"/>
        <w:gridCol w:w="510"/>
        <w:gridCol w:w="510"/>
        <w:gridCol w:w="510"/>
        <w:gridCol w:w="510"/>
        <w:gridCol w:w="590"/>
        <w:gridCol w:w="464"/>
        <w:gridCol w:w="464"/>
        <w:gridCol w:w="464"/>
        <w:gridCol w:w="464"/>
        <w:gridCol w:w="507"/>
      </w:tblGrid>
      <w:tr w:rsidR="00B0699F" w14:paraId="212D9CE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3B24A6F3" w14:textId="77777777" w:rsidR="00B0699F" w:rsidRPr="00325AFA" w:rsidRDefault="00B0699F" w:rsidP="00325AFA">
            <w:pPr>
              <w:rPr>
                <w:rFonts w:ascii="Arial" w:hAnsi="Arial" w:cs="Arial"/>
                <w:sz w:val="22"/>
                <w:szCs w:val="22"/>
                <w:lang w:val="en-CA"/>
              </w:rPr>
            </w:pPr>
          </w:p>
        </w:tc>
        <w:tc>
          <w:tcPr>
            <w:tcW w:w="2630" w:type="dxa"/>
            <w:gridSpan w:val="5"/>
            <w:shd w:val="clear" w:color="auto" w:fill="D9D9D9" w:themeFill="background1" w:themeFillShade="D9"/>
            <w:vAlign w:val="center"/>
          </w:tcPr>
          <w:p w14:paraId="08259A83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AI10</w:t>
            </w:r>
          </w:p>
        </w:tc>
        <w:tc>
          <w:tcPr>
            <w:tcW w:w="2630" w:type="dxa"/>
            <w:gridSpan w:val="5"/>
            <w:vAlign w:val="center"/>
          </w:tcPr>
          <w:p w14:paraId="25A54C16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RA10</w:t>
            </w:r>
          </w:p>
        </w:tc>
        <w:tc>
          <w:tcPr>
            <w:tcW w:w="2324" w:type="dxa"/>
            <w:gridSpan w:val="5"/>
            <w:shd w:val="clear" w:color="auto" w:fill="D9D9D9" w:themeFill="background1" w:themeFillShade="D9"/>
            <w:vAlign w:val="center"/>
          </w:tcPr>
          <w:p w14:paraId="5164C02F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LDB10</w:t>
            </w:r>
          </w:p>
        </w:tc>
      </w:tr>
      <w:tr w:rsidR="00B0699F" w14:paraId="4A3EA009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DE8E484" w14:textId="77777777" w:rsidR="00B0699F" w:rsidRPr="00325AFA" w:rsidRDefault="00B0699F" w:rsidP="00325AFA">
            <w:pPr>
              <w:rPr>
                <w:rFonts w:ascii="Arial" w:hAnsi="Arial" w:cs="Arial"/>
                <w:sz w:val="22"/>
                <w:szCs w:val="22"/>
                <w:lang w:val="en-CA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A93884D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8E0BE7A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0F81341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80782A6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32BF292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10" w:type="dxa"/>
            <w:vAlign w:val="center"/>
          </w:tcPr>
          <w:p w14:paraId="3805A3D4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vAlign w:val="center"/>
          </w:tcPr>
          <w:p w14:paraId="4B6ADF38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vAlign w:val="center"/>
          </w:tcPr>
          <w:p w14:paraId="5E025410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vAlign w:val="center"/>
          </w:tcPr>
          <w:p w14:paraId="1A5FD929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vAlign w:val="center"/>
          </w:tcPr>
          <w:p w14:paraId="6A1AAA39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C012C9E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19700E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ECADF1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D9BCC3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42B3FE2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82491F" w14:paraId="6E7BF678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F8E586D" w14:textId="70120A71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AOV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2E341A9" w14:textId="5A3E284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35AD819" w14:textId="1D9BF46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20F98C" w14:textId="02FBC74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F1227C1" w14:textId="1018703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68C044A" w14:textId="1495D92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5.02</w:t>
            </w:r>
          </w:p>
        </w:tc>
        <w:tc>
          <w:tcPr>
            <w:tcW w:w="510" w:type="dxa"/>
            <w:vAlign w:val="center"/>
          </w:tcPr>
          <w:p w14:paraId="448D30F2" w14:textId="53B7AE1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779B983D" w14:textId="489E7FC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510" w:type="dxa"/>
            <w:vAlign w:val="center"/>
          </w:tcPr>
          <w:p w14:paraId="272C64AE" w14:textId="03998DF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510" w:type="dxa"/>
            <w:vAlign w:val="center"/>
          </w:tcPr>
          <w:p w14:paraId="6D1F3F19" w14:textId="34E873A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590" w:type="dxa"/>
            <w:vAlign w:val="center"/>
          </w:tcPr>
          <w:p w14:paraId="62C4A4C1" w14:textId="54A8D01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CF177ED" w14:textId="6B43CBB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6928395" w14:textId="22EAD84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DCEC5B7" w14:textId="26785A3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083EE7A" w14:textId="7228ABF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0606E7F" w14:textId="1D5A1C5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7.88</w:t>
            </w:r>
          </w:p>
        </w:tc>
      </w:tr>
      <w:tr w:rsidR="0082491F" w14:paraId="17D112D1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4AB5A53" w14:textId="19D7F02B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-Balloon*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CB4D7E0" w14:textId="24FE07F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CA8F48" w14:textId="4083E705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E78E02" w14:textId="1F427A5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3F95D3" w14:textId="545B448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563BB35" w14:textId="4C61A7D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3.53</w:t>
            </w:r>
          </w:p>
        </w:tc>
        <w:tc>
          <w:tcPr>
            <w:tcW w:w="510" w:type="dxa"/>
            <w:vAlign w:val="center"/>
          </w:tcPr>
          <w:p w14:paraId="0E11CE54" w14:textId="5971D6E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5C25198C" w14:textId="7F4E1AE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510" w:type="dxa"/>
            <w:vAlign w:val="center"/>
          </w:tcPr>
          <w:p w14:paraId="1651F012" w14:textId="726C137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510" w:type="dxa"/>
            <w:vAlign w:val="center"/>
          </w:tcPr>
          <w:p w14:paraId="60739EB4" w14:textId="3732E75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90" w:type="dxa"/>
            <w:vAlign w:val="center"/>
          </w:tcPr>
          <w:p w14:paraId="4E9C5A1F" w14:textId="36E1AFE0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F3A4554" w14:textId="0B24F1D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982A133" w14:textId="235F0AF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6EFAC5" w14:textId="1035811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39717DB" w14:textId="6FA6793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67B008D" w14:textId="60852AB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10.00</w:t>
            </w:r>
          </w:p>
        </w:tc>
      </w:tr>
      <w:tr w:rsidR="0082491F" w14:paraId="32BCDC4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ACB9D7D" w14:textId="4D4A96E2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0659BC8" w14:textId="6FC4925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515F330" w14:textId="632FB22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61F66BC" w14:textId="37D18C9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DB50A8C" w14:textId="7D0BF05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6264F0" w14:textId="4E11531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3.81</w:t>
            </w:r>
          </w:p>
        </w:tc>
        <w:tc>
          <w:tcPr>
            <w:tcW w:w="510" w:type="dxa"/>
            <w:vAlign w:val="center"/>
          </w:tcPr>
          <w:p w14:paraId="0AC7415A" w14:textId="09AD667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3.09</w:t>
            </w:r>
          </w:p>
        </w:tc>
        <w:tc>
          <w:tcPr>
            <w:tcW w:w="510" w:type="dxa"/>
            <w:vAlign w:val="center"/>
          </w:tcPr>
          <w:p w14:paraId="1922DE55" w14:textId="5C406CD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510" w:type="dxa"/>
            <w:vAlign w:val="center"/>
          </w:tcPr>
          <w:p w14:paraId="69B8250A" w14:textId="2E9B97B8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510" w:type="dxa"/>
            <w:vAlign w:val="center"/>
          </w:tcPr>
          <w:p w14:paraId="5871D962" w14:textId="2218491C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22AD5BE5" w14:textId="18B973C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FAB2B1E" w14:textId="1D9BE43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A21051" w14:textId="008E4DE0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58B4FD" w14:textId="6E4E399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242546" w14:textId="4A03CD3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BB6E6B0" w14:textId="0EE586B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5.63</w:t>
            </w:r>
          </w:p>
        </w:tc>
      </w:tr>
      <w:tr w:rsidR="0082491F" w14:paraId="6AA2A204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125C8B9C" w14:textId="14FD2C16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-Woman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3648909" w14:textId="166EB18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E9DBF0" w14:textId="2F9CD8E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A74C79" w14:textId="2F3A592F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D2D7FF8" w14:textId="6C7C212F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9327E8" w14:textId="7112025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596ECED0" w14:textId="5AF147A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0B00F21C" w14:textId="7557CA5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4.16</w:t>
            </w:r>
          </w:p>
        </w:tc>
        <w:tc>
          <w:tcPr>
            <w:tcW w:w="510" w:type="dxa"/>
            <w:vAlign w:val="center"/>
          </w:tcPr>
          <w:p w14:paraId="3E54C8E8" w14:textId="43F9FCD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vAlign w:val="center"/>
          </w:tcPr>
          <w:p w14:paraId="55AC309D" w14:textId="6865956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90" w:type="dxa"/>
            <w:vAlign w:val="center"/>
          </w:tcPr>
          <w:p w14:paraId="49D1EA0D" w14:textId="1C216D55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9.46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50CC799" w14:textId="496C1259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651E803" w14:textId="5208AA3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F3E941B" w14:textId="3176B73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C4A18F" w14:textId="325F1AB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876A4F2" w14:textId="0590834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8.88</w:t>
            </w:r>
          </w:p>
        </w:tc>
      </w:tr>
      <w:tr w:rsidR="0082491F" w14:paraId="727042AC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7C2E65F1" w14:textId="597287FE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-Yard*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09BD5F" w14:textId="1408CF0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B2B1DD" w14:textId="30FAF4AB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55E48A5" w14:textId="268915A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D15C837" w14:textId="7410266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7AEE3DB" w14:textId="2A9DC729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5.08</w:t>
            </w:r>
          </w:p>
        </w:tc>
        <w:tc>
          <w:tcPr>
            <w:tcW w:w="510" w:type="dxa"/>
            <w:vAlign w:val="center"/>
          </w:tcPr>
          <w:p w14:paraId="0B684EC2" w14:textId="01EE3AE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3BA2283E" w14:textId="2B565C9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4.33</w:t>
            </w:r>
          </w:p>
        </w:tc>
        <w:tc>
          <w:tcPr>
            <w:tcW w:w="510" w:type="dxa"/>
            <w:vAlign w:val="center"/>
          </w:tcPr>
          <w:p w14:paraId="56EE9C1A" w14:textId="2B2A572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510" w:type="dxa"/>
            <w:vAlign w:val="center"/>
          </w:tcPr>
          <w:p w14:paraId="1AE77986" w14:textId="125D9B21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90" w:type="dxa"/>
            <w:vAlign w:val="center"/>
          </w:tcPr>
          <w:p w14:paraId="3D2DC89F" w14:textId="2C150A6B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12.61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076456B" w14:textId="3E3D850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51E28C" w14:textId="59248B4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46D1C69" w14:textId="69FFC55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E78BE2" w14:textId="144243F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15EE4F98" w14:textId="4D363EC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11.19</w:t>
            </w:r>
          </w:p>
        </w:tc>
      </w:tr>
      <w:tr w:rsidR="0082491F" w14:paraId="626490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7BAB320" w14:textId="2E703E20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CS-GO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076A905" w14:textId="3512852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33EE8DA" w14:textId="2289DEA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77CA57" w14:textId="1E2EEE0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5.62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19A2899" w14:textId="096E621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21449E1" w14:textId="6AB56371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8.43</w:t>
            </w:r>
          </w:p>
        </w:tc>
        <w:tc>
          <w:tcPr>
            <w:tcW w:w="510" w:type="dxa"/>
            <w:vAlign w:val="center"/>
          </w:tcPr>
          <w:p w14:paraId="4F62FD7A" w14:textId="4BB4DF8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1.26</w:t>
            </w:r>
          </w:p>
        </w:tc>
        <w:tc>
          <w:tcPr>
            <w:tcW w:w="510" w:type="dxa"/>
            <w:vAlign w:val="center"/>
          </w:tcPr>
          <w:p w14:paraId="23A308C4" w14:textId="74EF68E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510" w:type="dxa"/>
            <w:vAlign w:val="center"/>
          </w:tcPr>
          <w:p w14:paraId="4093F9B5" w14:textId="1F9918C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7.88</w:t>
            </w:r>
          </w:p>
        </w:tc>
        <w:tc>
          <w:tcPr>
            <w:tcW w:w="510" w:type="dxa"/>
            <w:vAlign w:val="center"/>
          </w:tcPr>
          <w:p w14:paraId="07DF5891" w14:textId="4F5750B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1E5574EA" w14:textId="63BF996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F72FE5D" w14:textId="486DBF7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99508F6" w14:textId="355816E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5856A4F" w14:textId="0F732C0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A4C213B" w14:textId="506CE46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35A3A7AE" w14:textId="7C8337C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13.68</w:t>
            </w:r>
          </w:p>
        </w:tc>
      </w:tr>
      <w:tr w:rsidR="0082491F" w14:paraId="568DA7D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707A975" w14:textId="237696B7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Heroes-of-the-storm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BFCC121" w14:textId="50FFD0D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A89B75F" w14:textId="00FCACF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04CB40C" w14:textId="788545A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9A3DF7D" w14:textId="2BCE903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C1A1EA" w14:textId="2E7F137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5.01</w:t>
            </w:r>
          </w:p>
        </w:tc>
        <w:tc>
          <w:tcPr>
            <w:tcW w:w="510" w:type="dxa"/>
            <w:vAlign w:val="center"/>
          </w:tcPr>
          <w:p w14:paraId="756D703C" w14:textId="5C1A069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510" w:type="dxa"/>
            <w:vAlign w:val="center"/>
          </w:tcPr>
          <w:p w14:paraId="0277B306" w14:textId="6D7B59D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10" w:type="dxa"/>
            <w:vAlign w:val="center"/>
          </w:tcPr>
          <w:p w14:paraId="451B9F02" w14:textId="30338E6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10" w:type="dxa"/>
            <w:vAlign w:val="center"/>
          </w:tcPr>
          <w:p w14:paraId="4FAFE18D" w14:textId="44EA45A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vAlign w:val="center"/>
          </w:tcPr>
          <w:p w14:paraId="296CB631" w14:textId="6A7F01C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6.27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A9632B8" w14:textId="25739DD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F248A2B" w14:textId="5F7AE83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7D57ED8" w14:textId="092B7F2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6FFB9D" w14:textId="64B956E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7147307" w14:textId="3547B90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6.32</w:t>
            </w:r>
          </w:p>
        </w:tc>
      </w:tr>
      <w:tr w:rsidR="0082491F" w14:paraId="68005812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AFD37ED" w14:textId="1780C286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Jianling</w:t>
            </w:r>
            <w:proofErr w:type="spellEnd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-Beach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5740F6" w14:textId="1B931F7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163EA3E" w14:textId="762AAF6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11E344D" w14:textId="5E97214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EC93766" w14:textId="66E5C45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85F448F" w14:textId="17A9317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39D5E935" w14:textId="50DC6EFC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2.50</w:t>
            </w:r>
          </w:p>
        </w:tc>
        <w:tc>
          <w:tcPr>
            <w:tcW w:w="510" w:type="dxa"/>
            <w:vAlign w:val="center"/>
          </w:tcPr>
          <w:p w14:paraId="5E606620" w14:textId="339AACF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333ACB98" w14:textId="4FE94289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71A14442" w14:textId="42AA695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90" w:type="dxa"/>
            <w:vAlign w:val="center"/>
          </w:tcPr>
          <w:p w14:paraId="52C4811A" w14:textId="1E9749A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799964A" w14:textId="2CF2585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27788A" w14:textId="68343AC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7480FF1" w14:textId="36BED19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29840CE" w14:textId="517B284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5FAF7C6" w14:textId="7CC616B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5.10</w:t>
            </w:r>
          </w:p>
        </w:tc>
      </w:tr>
      <w:tr w:rsidR="0082491F" w14:paraId="4FBD0723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E8FDE9D" w14:textId="41B35291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Jianling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-Temple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05BF32B" w14:textId="5663722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8C930F" w14:textId="401E469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5F28982" w14:textId="6487BAB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491F8A5" w14:textId="4612FBD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FCC987" w14:textId="61541629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510" w:type="dxa"/>
            <w:vAlign w:val="center"/>
          </w:tcPr>
          <w:p w14:paraId="52CC15FC" w14:textId="71E2FF6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510" w:type="dxa"/>
            <w:vAlign w:val="center"/>
          </w:tcPr>
          <w:p w14:paraId="7A744B7F" w14:textId="2C6E055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10" w:type="dxa"/>
            <w:vAlign w:val="center"/>
          </w:tcPr>
          <w:p w14:paraId="5A813701" w14:textId="13CEAC8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10" w:type="dxa"/>
            <w:vAlign w:val="center"/>
          </w:tcPr>
          <w:p w14:paraId="2A28028C" w14:textId="7ABE529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90" w:type="dxa"/>
            <w:vAlign w:val="center"/>
          </w:tcPr>
          <w:p w14:paraId="5BF67EE3" w14:textId="7272917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4.55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6EB5FD" w14:textId="304367C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448777D" w14:textId="24F05C1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B1CC251" w14:textId="340A87D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5750F9" w14:textId="1309617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55CA5F76" w14:textId="69ED4528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4.43</w:t>
            </w:r>
          </w:p>
        </w:tc>
      </w:tr>
      <w:tr w:rsidR="0082491F" w14:paraId="2E62B6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34198F5" w14:textId="17734DE2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MineCraft</w:t>
            </w:r>
            <w:proofErr w:type="spellEnd"/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69590A7" w14:textId="4E83067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2DAF923" w14:textId="139B010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949379" w14:textId="3C82690B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8.13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FEA3A08" w14:textId="7204912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7C14422" w14:textId="3440796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10.34</w:t>
            </w:r>
          </w:p>
        </w:tc>
        <w:tc>
          <w:tcPr>
            <w:tcW w:w="510" w:type="dxa"/>
            <w:vAlign w:val="center"/>
          </w:tcPr>
          <w:p w14:paraId="2C5FB687" w14:textId="287F2DBB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4.70</w:t>
            </w:r>
          </w:p>
        </w:tc>
        <w:tc>
          <w:tcPr>
            <w:tcW w:w="510" w:type="dxa"/>
            <w:vAlign w:val="center"/>
          </w:tcPr>
          <w:p w14:paraId="6EEA1B47" w14:textId="320A1E5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10" w:type="dxa"/>
            <w:vAlign w:val="center"/>
          </w:tcPr>
          <w:p w14:paraId="26256283" w14:textId="493A234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510" w:type="dxa"/>
            <w:vAlign w:val="center"/>
          </w:tcPr>
          <w:p w14:paraId="03410ED7" w14:textId="56674AE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590" w:type="dxa"/>
            <w:vAlign w:val="center"/>
          </w:tcPr>
          <w:p w14:paraId="71E2FA03" w14:textId="53B26FE4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B9E2FDE" w14:textId="7F7B591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3.77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9F1BE8" w14:textId="3A15AA5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FE7F53" w14:textId="6C347D2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3.07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6679083" w14:textId="34B15DA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E1FA0A5" w14:textId="1363143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8.86</w:t>
            </w:r>
          </w:p>
        </w:tc>
      </w:tr>
      <w:tr w:rsidR="0082491F" w14:paraId="623EE4B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4A2BF18" w14:textId="3D7F9C56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Project-CARS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289D749" w14:textId="5B0AF9B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D14BDA5" w14:textId="4F1BA23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BC50A4" w14:textId="722C3BE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66E6AFD" w14:textId="2601FD4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50B235C" w14:textId="355E8534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5.67</w:t>
            </w:r>
          </w:p>
        </w:tc>
        <w:tc>
          <w:tcPr>
            <w:tcW w:w="510" w:type="dxa"/>
            <w:vAlign w:val="center"/>
          </w:tcPr>
          <w:p w14:paraId="375843C9" w14:textId="0628F1C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3.99</w:t>
            </w:r>
          </w:p>
        </w:tc>
        <w:tc>
          <w:tcPr>
            <w:tcW w:w="510" w:type="dxa"/>
            <w:vAlign w:val="center"/>
          </w:tcPr>
          <w:p w14:paraId="502D34CF" w14:textId="6BCF7F7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510" w:type="dxa"/>
            <w:vAlign w:val="center"/>
          </w:tcPr>
          <w:p w14:paraId="714FCB47" w14:textId="12599F7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10" w:type="dxa"/>
            <w:vAlign w:val="center"/>
          </w:tcPr>
          <w:p w14:paraId="1D365A15" w14:textId="1348858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90" w:type="dxa"/>
            <w:vAlign w:val="center"/>
          </w:tcPr>
          <w:p w14:paraId="492A91B3" w14:textId="603692C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24511B" w14:textId="28AAED1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481A73" w14:textId="40562F5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2B9CFA" w14:textId="45623DD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31D0AD" w14:textId="64EA83B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41F5CFC" w14:textId="13CD03C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8.18</w:t>
            </w:r>
          </w:p>
        </w:tc>
      </w:tr>
      <w:tr w:rsidR="0082491F" w14:paraId="7D5C77BA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822000C" w14:textId="639D62C9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StarCraft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68B854" w14:textId="3B17283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7464E7" w14:textId="026E729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4FCB76" w14:textId="622DDB1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3.73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3D23AA" w14:textId="143A3CC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78E1AA2" w14:textId="193B473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5.79</w:t>
            </w:r>
          </w:p>
        </w:tc>
        <w:tc>
          <w:tcPr>
            <w:tcW w:w="510" w:type="dxa"/>
            <w:vAlign w:val="center"/>
          </w:tcPr>
          <w:p w14:paraId="31A08594" w14:textId="12289C9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4.26</w:t>
            </w:r>
          </w:p>
        </w:tc>
        <w:tc>
          <w:tcPr>
            <w:tcW w:w="510" w:type="dxa"/>
            <w:vAlign w:val="center"/>
          </w:tcPr>
          <w:p w14:paraId="7631589A" w14:textId="3B0B435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1.42</w:t>
            </w:r>
          </w:p>
        </w:tc>
        <w:tc>
          <w:tcPr>
            <w:tcW w:w="510" w:type="dxa"/>
            <w:vAlign w:val="center"/>
          </w:tcPr>
          <w:p w14:paraId="5E2103FB" w14:textId="3A2414B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510" w:type="dxa"/>
            <w:vAlign w:val="center"/>
          </w:tcPr>
          <w:p w14:paraId="33A28D93" w14:textId="153B605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90" w:type="dxa"/>
            <w:vAlign w:val="center"/>
          </w:tcPr>
          <w:p w14:paraId="7E1E0EA0" w14:textId="21EC85E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9.75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224023D" w14:textId="09D90E7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76D094" w14:textId="670D8DA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B2C7F40" w14:textId="0E001B0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51AB103" w14:textId="3518DF5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C05961B" w14:textId="163BD3C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8.39</w:t>
            </w:r>
          </w:p>
        </w:tc>
      </w:tr>
      <w:tr w:rsidR="0082491F" w14:paraId="22311EF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80A255F" w14:textId="27E3A72A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World-of-</w:t>
            </w: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WarCraft</w:t>
            </w:r>
            <w:proofErr w:type="spellEnd"/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8489C67" w14:textId="10378F3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4A51507" w14:textId="3E7D433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C247FD1" w14:textId="6688447C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483955" w14:textId="14B8290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0CC6BDD" w14:textId="780AE58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10" w:type="dxa"/>
            <w:vAlign w:val="center"/>
          </w:tcPr>
          <w:p w14:paraId="7D52CC08" w14:textId="5514732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10" w:type="dxa"/>
            <w:vAlign w:val="center"/>
          </w:tcPr>
          <w:p w14:paraId="6C6A4B6F" w14:textId="0C91F2B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vAlign w:val="center"/>
          </w:tcPr>
          <w:p w14:paraId="44DCDD2E" w14:textId="5619FB2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510" w:type="dxa"/>
            <w:vAlign w:val="center"/>
          </w:tcPr>
          <w:p w14:paraId="681E114A" w14:textId="3DC4CD6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90" w:type="dxa"/>
            <w:vAlign w:val="center"/>
          </w:tcPr>
          <w:p w14:paraId="648A2D15" w14:textId="4207BD4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3F0595E" w14:textId="3DF5521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6A143B6" w14:textId="075B1B8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AF91C9" w14:textId="4D3B64A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787862" w14:textId="7A91425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05AEE919" w14:textId="31ABF8F9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5.47</w:t>
            </w:r>
          </w:p>
        </w:tc>
      </w:tr>
    </w:tbl>
    <w:p w14:paraId="13D61CDD" w14:textId="0B023874" w:rsidR="0082491F" w:rsidRDefault="0082491F" w:rsidP="0082491F">
      <w:pPr>
        <w:rPr>
          <w:lang w:val="en-CA"/>
        </w:rPr>
      </w:pPr>
      <w:r>
        <w:rPr>
          <w:lang w:val="en-CA"/>
        </w:rPr>
        <w:t>* UHD sequence.</w:t>
      </w:r>
    </w:p>
    <w:p w14:paraId="51EA9005" w14:textId="77777777" w:rsidR="0082491F" w:rsidRDefault="0082491F" w:rsidP="0082491F">
      <w:pPr>
        <w:rPr>
          <w:lang w:val="en-CA"/>
        </w:rPr>
      </w:pPr>
    </w:p>
    <w:p w14:paraId="024F5FCF" w14:textId="2DF05F89" w:rsidR="008F764F" w:rsidRDefault="0082491F" w:rsidP="008F764F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proofErr w:type="spellStart"/>
      <w:r>
        <w:rPr>
          <w:i/>
          <w:iCs/>
          <w:lang w:val="en-CA"/>
        </w:rPr>
        <w:t>Baolei</w:t>
      </w:r>
      <w:proofErr w:type="spellEnd"/>
      <w:r>
        <w:rPr>
          <w:i/>
          <w:iCs/>
          <w:lang w:val="en-CA"/>
        </w:rPr>
        <w:t xml:space="preserve">-Man, </w:t>
      </w:r>
      <w:proofErr w:type="spellStart"/>
      <w:r>
        <w:rPr>
          <w:i/>
          <w:iCs/>
          <w:lang w:val="en-CA"/>
        </w:rPr>
        <w:t>Baolei-Baloon</w:t>
      </w:r>
      <w:proofErr w:type="spellEnd"/>
      <w:r>
        <w:rPr>
          <w:i/>
          <w:iCs/>
          <w:lang w:val="en-CA"/>
        </w:rPr>
        <w:t xml:space="preserve"> </w:t>
      </w:r>
      <w:r w:rsidRPr="0082491F">
        <w:rPr>
          <w:lang w:val="en-CA"/>
        </w:rPr>
        <w:t>and</w:t>
      </w:r>
      <w:r>
        <w:rPr>
          <w:i/>
          <w:iCs/>
          <w:lang w:val="en-CA"/>
        </w:rPr>
        <w:t xml:space="preserve"> </w:t>
      </w:r>
      <w:proofErr w:type="spellStart"/>
      <w:r>
        <w:rPr>
          <w:i/>
          <w:iCs/>
          <w:lang w:val="en-CA"/>
        </w:rPr>
        <w:t>Baolei</w:t>
      </w:r>
      <w:proofErr w:type="spellEnd"/>
      <w:r>
        <w:rPr>
          <w:i/>
          <w:iCs/>
          <w:lang w:val="en-CA"/>
        </w:rPr>
        <w:t>-Woman</w:t>
      </w:r>
      <w:r>
        <w:rPr>
          <w:lang w:val="en-CA"/>
        </w:rPr>
        <w:t xml:space="preserve">, as well as </w:t>
      </w:r>
      <w:proofErr w:type="spellStart"/>
      <w:r w:rsidRPr="0082491F">
        <w:rPr>
          <w:i/>
          <w:iCs/>
          <w:lang w:val="en-CA"/>
        </w:rPr>
        <w:t>Jianling</w:t>
      </w:r>
      <w:proofErr w:type="spellEnd"/>
      <w:r w:rsidRPr="0082491F">
        <w:rPr>
          <w:i/>
          <w:iCs/>
          <w:lang w:val="en-CA"/>
        </w:rPr>
        <w:t>-Temple</w:t>
      </w:r>
      <w:r>
        <w:rPr>
          <w:lang w:val="en-CA"/>
        </w:rPr>
        <w:t>.</w:t>
      </w:r>
    </w:p>
    <w:p w14:paraId="1C8D187A" w14:textId="0741B2D3" w:rsidR="00187838" w:rsidRDefault="00E3085D" w:rsidP="00187838">
      <w:pPr>
        <w:pStyle w:val="Heading1"/>
        <w:rPr>
          <w:lang w:val="en-CA"/>
        </w:rPr>
      </w:pPr>
      <w:r>
        <w:rPr>
          <w:lang w:val="en-CA"/>
        </w:rPr>
        <w:t xml:space="preserve">Summary &amp; </w:t>
      </w:r>
      <w:r w:rsidR="00187838">
        <w:rPr>
          <w:lang w:val="en-CA"/>
        </w:rPr>
        <w:t>Conclusion</w:t>
      </w:r>
    </w:p>
    <w:p w14:paraId="0C612905" w14:textId="77777777" w:rsidR="00F1375E" w:rsidRDefault="00F1375E" w:rsidP="00F1375E">
      <w:pPr>
        <w:rPr>
          <w:lang w:val="en-CA" w:eastAsia="en-US"/>
        </w:rPr>
      </w:pPr>
    </w:p>
    <w:p w14:paraId="4AB2722E" w14:textId="2CCC41F1" w:rsidR="00187838" w:rsidRPr="0011123B" w:rsidRDefault="00F1375E" w:rsidP="00366454">
      <w:pPr>
        <w:jc w:val="both"/>
        <w:rPr>
          <w:lang w:val="en-CA"/>
        </w:rPr>
      </w:pPr>
      <w:r>
        <w:rPr>
          <w:lang w:val="en-CA" w:eastAsia="en-US"/>
        </w:rPr>
        <w:t xml:space="preserve">This contribution provides </w:t>
      </w:r>
      <w:r w:rsidR="008F764F">
        <w:rPr>
          <w:lang w:val="en-CA"/>
        </w:rPr>
        <w:t>ECM-12.0 tool assessment results on 27 gaming content candidate sequences.</w:t>
      </w:r>
      <w:r w:rsidR="0082491F">
        <w:rPr>
          <w:lang w:val="en-CA"/>
        </w:rPr>
        <w:t xml:space="preserve"> Based on the per-sequence </w:t>
      </w:r>
      <w:r w:rsidR="00FC66FB">
        <w:rPr>
          <w:lang w:val="en-CA"/>
        </w:rPr>
        <w:t>evaluation</w:t>
      </w:r>
      <w:r w:rsidR="0082491F">
        <w:rPr>
          <w:lang w:val="en-CA"/>
        </w:rPr>
        <w:t xml:space="preserve">, we propose to reduce the current set of candidate sequences by six sequences. These six sequences have similar counterparts </w:t>
      </w:r>
      <w:r w:rsidR="00FC66FB">
        <w:rPr>
          <w:lang w:val="en-CA"/>
        </w:rPr>
        <w:t xml:space="preserve">more sensitive to ECM coding tools </w:t>
      </w:r>
      <w:r w:rsidR="0082491F">
        <w:rPr>
          <w:lang w:val="en-CA"/>
        </w:rPr>
        <w:t xml:space="preserve">still present in the list of candidate </w:t>
      </w:r>
      <w:r w:rsidR="00FC66FB">
        <w:rPr>
          <w:lang w:val="en-CA"/>
        </w:rPr>
        <w:t>sequences;</w:t>
      </w:r>
      <w:r w:rsidR="0082491F">
        <w:rPr>
          <w:lang w:val="en-CA"/>
        </w:rPr>
        <w:t xml:space="preserve"> </w:t>
      </w:r>
      <w:r w:rsidR="00FC66FB">
        <w:rPr>
          <w:lang w:val="en-CA"/>
        </w:rPr>
        <w:t>thus,</w:t>
      </w:r>
      <w:r w:rsidR="0082491F">
        <w:rPr>
          <w:lang w:val="en-CA"/>
        </w:rPr>
        <w:t xml:space="preserve"> their removal should have little effect on the </w:t>
      </w:r>
      <w:r w:rsidR="00FC66FB">
        <w:rPr>
          <w:lang w:val="en-CA"/>
        </w:rPr>
        <w:t>coverage of use cases.</w:t>
      </w:r>
    </w:p>
    <w:p w14:paraId="4E8D3B59" w14:textId="6773650C" w:rsidR="007804F9" w:rsidRPr="00AE65C2" w:rsidRDefault="00697CA0" w:rsidP="007804F9">
      <w:pPr>
        <w:pStyle w:val="Heading1"/>
        <w:rPr>
          <w:lang w:val="en-CA"/>
        </w:rPr>
      </w:pPr>
      <w:r w:rsidRPr="00AE65C2">
        <w:rPr>
          <w:lang w:val="en-CA"/>
        </w:rPr>
        <w:t>References</w:t>
      </w:r>
    </w:p>
    <w:p w14:paraId="5587D034" w14:textId="52AE1423" w:rsidR="00F1076A" w:rsidRDefault="000E569E" w:rsidP="000E569E">
      <w:pPr>
        <w:ind w:left="360" w:hanging="360"/>
      </w:pPr>
      <w:r w:rsidRPr="00F1076A">
        <w:t>[1]</w:t>
      </w:r>
      <w:r w:rsidRPr="00F1076A">
        <w:tab/>
      </w:r>
      <w:r w:rsidR="00F1076A" w:rsidRPr="00F1076A">
        <w:t>S. Puri, J. Sauer, R. Chernyak, A. Duenas, L. Wang, „JVET AHG report: Gaming content compression (AHG15)</w:t>
      </w:r>
      <w:r w:rsidR="00F1076A">
        <w:t>”, JVET-AG0015, January 20</w:t>
      </w:r>
      <w:r w:rsidR="00325AFA">
        <w:t>2</w:t>
      </w:r>
      <w:r w:rsidR="00F1076A">
        <w:t>4.</w:t>
      </w:r>
      <w:r w:rsidR="00F1076A">
        <w:br/>
      </w:r>
      <w:hyperlink r:id="rId9" w:history="1">
        <w:r w:rsidR="00F1076A" w:rsidRPr="00E03CDD">
          <w:rPr>
            <w:rStyle w:val="Hyperlink"/>
          </w:rPr>
          <w:t>https://jvet-experts.org/doc_end_user/current_document.php?id=13788</w:t>
        </w:r>
      </w:hyperlink>
    </w:p>
    <w:p w14:paraId="706A8004" w14:textId="77777777" w:rsidR="006507BE" w:rsidRDefault="006507BE" w:rsidP="000E569E">
      <w:pPr>
        <w:ind w:left="360" w:hanging="360"/>
      </w:pPr>
    </w:p>
    <w:p w14:paraId="4B46C395" w14:textId="7CFB56A4" w:rsidR="006507BE" w:rsidRDefault="006507BE" w:rsidP="006507BE">
      <w:pPr>
        <w:ind w:left="360" w:hanging="360"/>
        <w:rPr>
          <w:rStyle w:val="Hyperlink"/>
        </w:rPr>
      </w:pPr>
      <w:r w:rsidRPr="00B0699F">
        <w:t>[</w:t>
      </w:r>
      <w:r>
        <w:t>2</w:t>
      </w:r>
      <w:r w:rsidRPr="00B0699F">
        <w:t>]</w:t>
      </w:r>
      <w:r w:rsidRPr="00B0699F">
        <w:tab/>
      </w:r>
      <w:r w:rsidRPr="006507BE">
        <w:rPr>
          <w:szCs w:val="22"/>
        </w:rPr>
        <w:t>X. Li, L.-F. Chen, Z. Deng, J. Gan, E. François, H.-J. Jhu, X. Li, H. Wang</w:t>
      </w:r>
      <w:r w:rsidRPr="00B0699F">
        <w:t>, „</w:t>
      </w:r>
      <w:r w:rsidRPr="00F1076A">
        <w:t>JVET AHG report: ECM tool assessment (AHG7)</w:t>
      </w:r>
      <w:r>
        <w:t>”, JVET-AG0007, January 20</w:t>
      </w:r>
      <w:r w:rsidR="00325AFA">
        <w:t>2</w:t>
      </w:r>
      <w:r>
        <w:t>4.</w:t>
      </w:r>
      <w:r>
        <w:br/>
      </w:r>
      <w:hyperlink r:id="rId10" w:history="1">
        <w:r w:rsidRPr="00E03CDD">
          <w:rPr>
            <w:rStyle w:val="Hyperlink"/>
          </w:rPr>
          <w:t>https://jvet-experts.org/doc_end_user/current_document.php?id=13781</w:t>
        </w:r>
      </w:hyperlink>
    </w:p>
    <w:p w14:paraId="000D5BAC" w14:textId="77777777" w:rsidR="00325AFA" w:rsidRDefault="00325AFA" w:rsidP="006507BE">
      <w:pPr>
        <w:ind w:left="360" w:hanging="360"/>
        <w:rPr>
          <w:rStyle w:val="Hyperlink"/>
        </w:rPr>
      </w:pPr>
    </w:p>
    <w:p w14:paraId="3A7E65C4" w14:textId="649D413B" w:rsidR="00325AFA" w:rsidRDefault="00325AFA" w:rsidP="00325AFA">
      <w:pPr>
        <w:ind w:left="360" w:hanging="360"/>
      </w:pPr>
      <w:r w:rsidRPr="00B0699F">
        <w:t>[</w:t>
      </w:r>
      <w:r>
        <w:t>3</w:t>
      </w:r>
      <w:r w:rsidRPr="00B0699F">
        <w:t>]</w:t>
      </w:r>
      <w:r w:rsidRPr="00B0699F">
        <w:tab/>
      </w:r>
      <w:r w:rsidRPr="006507BE">
        <w:rPr>
          <w:szCs w:val="22"/>
        </w:rPr>
        <w:t xml:space="preserve">X. Li, L.-F. Chen, Z. Deng, J. Gan, E. François, H.-J. </w:t>
      </w:r>
      <w:proofErr w:type="spellStart"/>
      <w:r w:rsidRPr="006507BE">
        <w:rPr>
          <w:szCs w:val="22"/>
        </w:rPr>
        <w:t>Jhu</w:t>
      </w:r>
      <w:proofErr w:type="spellEnd"/>
      <w:r w:rsidRPr="006507BE">
        <w:rPr>
          <w:szCs w:val="22"/>
        </w:rPr>
        <w:t>, X. Li, H. Wang</w:t>
      </w:r>
      <w:r w:rsidRPr="00B0699F">
        <w:t>, „</w:t>
      </w:r>
      <w:r w:rsidRPr="00F1076A">
        <w:t>JVET AHG report: ECM tool assessment (AHG7)</w:t>
      </w:r>
      <w:r>
        <w:t>”, JVET-A</w:t>
      </w:r>
      <w:r>
        <w:t>H</w:t>
      </w:r>
      <w:r>
        <w:t xml:space="preserve">0007, </w:t>
      </w:r>
      <w:r>
        <w:t>April</w:t>
      </w:r>
      <w:r>
        <w:t xml:space="preserve"> 20</w:t>
      </w:r>
      <w:r>
        <w:t>2</w:t>
      </w:r>
      <w:r>
        <w:t>4.</w:t>
      </w:r>
      <w:r>
        <w:br/>
      </w:r>
      <w:hyperlink r:id="rId11" w:history="1">
        <w:r w:rsidRPr="00CC58AA">
          <w:rPr>
            <w:rStyle w:val="Hyperlink"/>
          </w:rPr>
          <w:t>https://jvet-experts.org/doc_end_user/current_document.php?id=14050</w:t>
        </w:r>
      </w:hyperlink>
    </w:p>
    <w:p w14:paraId="5613A8FD" w14:textId="77777777" w:rsidR="006507BE" w:rsidRDefault="006507BE" w:rsidP="000E569E">
      <w:pPr>
        <w:ind w:left="360" w:hanging="360"/>
      </w:pPr>
    </w:p>
    <w:p w14:paraId="5F0CF8E4" w14:textId="77777777" w:rsidR="001F2594" w:rsidRPr="00AE65C2" w:rsidRDefault="001F2594" w:rsidP="00E11923">
      <w:pPr>
        <w:pStyle w:val="Heading1"/>
        <w:rPr>
          <w:lang w:val="en-CA"/>
        </w:rPr>
      </w:pPr>
      <w:r w:rsidRPr="00AE65C2">
        <w:rPr>
          <w:lang w:val="en-CA"/>
        </w:rPr>
        <w:t>Patent rights declaration</w:t>
      </w:r>
      <w:r w:rsidR="00B94B06" w:rsidRPr="00AE65C2">
        <w:rPr>
          <w:lang w:val="en-CA"/>
        </w:rPr>
        <w:t>(s)</w:t>
      </w:r>
    </w:p>
    <w:p w14:paraId="5FED671D" w14:textId="340EBE7D" w:rsidR="006507BE" w:rsidRDefault="001C6A5C" w:rsidP="009234A5">
      <w:pPr>
        <w:rPr>
          <w:b/>
          <w:szCs w:val="22"/>
          <w:lang w:val="en-CA"/>
        </w:rPr>
      </w:pPr>
      <w:r w:rsidRPr="00AE65C2">
        <w:rPr>
          <w:b/>
          <w:szCs w:val="22"/>
          <w:lang w:val="en-CA"/>
        </w:rPr>
        <w:t xml:space="preserve">Nokia </w:t>
      </w:r>
      <w:r w:rsidR="001F2594" w:rsidRPr="00AE65C2">
        <w:rPr>
          <w:b/>
          <w:szCs w:val="22"/>
          <w:lang w:val="en-CA"/>
        </w:rPr>
        <w:t xml:space="preserve">may have </w:t>
      </w:r>
      <w:r w:rsidR="0098551D" w:rsidRPr="00AE65C2">
        <w:rPr>
          <w:b/>
          <w:szCs w:val="22"/>
          <w:lang w:val="en-CA"/>
        </w:rPr>
        <w:t>current or pending</w:t>
      </w:r>
      <w:r w:rsidR="001F2594" w:rsidRPr="00AE65C2">
        <w:rPr>
          <w:b/>
          <w:szCs w:val="22"/>
          <w:lang w:val="en-CA"/>
        </w:rPr>
        <w:t xml:space="preserve"> </w:t>
      </w:r>
      <w:r w:rsidR="0098551D" w:rsidRPr="00AE65C2">
        <w:rPr>
          <w:b/>
          <w:szCs w:val="22"/>
          <w:lang w:val="en-CA"/>
        </w:rPr>
        <w:t xml:space="preserve">patent rights </w:t>
      </w:r>
      <w:r w:rsidR="001F2594" w:rsidRPr="00AE65C2">
        <w:rPr>
          <w:b/>
          <w:szCs w:val="22"/>
          <w:lang w:val="en-CA"/>
        </w:rPr>
        <w:t xml:space="preserve">relating to the technology described </w:t>
      </w:r>
      <w:r w:rsidR="002F164D" w:rsidRPr="00AE65C2">
        <w:rPr>
          <w:b/>
          <w:szCs w:val="22"/>
          <w:lang w:val="en-CA"/>
        </w:rPr>
        <w:t xml:space="preserve">in </w:t>
      </w:r>
      <w:r w:rsidR="001F2594" w:rsidRPr="00AE65C2">
        <w:rPr>
          <w:b/>
          <w:szCs w:val="22"/>
          <w:lang w:val="en-CA"/>
        </w:rPr>
        <w:t xml:space="preserve">this contribution </w:t>
      </w:r>
      <w:proofErr w:type="gramStart"/>
      <w:r w:rsidR="001F2594" w:rsidRPr="00AE65C2">
        <w:rPr>
          <w:b/>
          <w:szCs w:val="22"/>
          <w:lang w:val="en-CA"/>
        </w:rPr>
        <w:t>and,</w:t>
      </w:r>
      <w:proofErr w:type="gramEnd"/>
      <w:r w:rsidR="001F2594" w:rsidRPr="00AE65C2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AE65C2">
        <w:rPr>
          <w:b/>
          <w:szCs w:val="22"/>
          <w:lang w:val="en-CA"/>
        </w:rPr>
        <w:t> </w:t>
      </w:r>
      <w:r w:rsidR="002F164D" w:rsidRPr="00AE65C2">
        <w:rPr>
          <w:b/>
          <w:szCs w:val="22"/>
          <w:lang w:val="en-CA"/>
        </w:rPr>
        <w:t xml:space="preserve">| ISO/IEC </w:t>
      </w:r>
      <w:r w:rsidR="00A83253" w:rsidRPr="00AE65C2">
        <w:rPr>
          <w:b/>
          <w:szCs w:val="22"/>
          <w:lang w:val="en-CA"/>
        </w:rPr>
        <w:t xml:space="preserve">International </w:t>
      </w:r>
      <w:r w:rsidR="002F164D" w:rsidRPr="00AE65C2">
        <w:rPr>
          <w:b/>
          <w:szCs w:val="22"/>
          <w:lang w:val="en-CA"/>
        </w:rPr>
        <w:t>Standard</w:t>
      </w:r>
      <w:r w:rsidR="001F2594" w:rsidRPr="00AE65C2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6507BE" w:rsidSect="00FC3550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2ED1B" w14:textId="77777777" w:rsidR="00FC3550" w:rsidRDefault="00FC3550">
      <w:r>
        <w:separator/>
      </w:r>
    </w:p>
  </w:endnote>
  <w:endnote w:type="continuationSeparator" w:id="0">
    <w:p w14:paraId="560B9CB4" w14:textId="77777777" w:rsidR="00FC3550" w:rsidRDefault="00FC3550">
      <w:r>
        <w:continuationSeparator/>
      </w:r>
    </w:p>
  </w:endnote>
  <w:endnote w:type="continuationNotice" w:id="1">
    <w:p w14:paraId="6A02EB41" w14:textId="77777777" w:rsidR="00FC3550" w:rsidRDefault="00FC3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421F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5AFA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4A2EE" w14:textId="77777777" w:rsidR="00FC3550" w:rsidRDefault="00FC3550">
      <w:r>
        <w:separator/>
      </w:r>
    </w:p>
  </w:footnote>
  <w:footnote w:type="continuationSeparator" w:id="0">
    <w:p w14:paraId="624115B4" w14:textId="77777777" w:rsidR="00FC3550" w:rsidRDefault="00FC3550">
      <w:r>
        <w:continuationSeparator/>
      </w:r>
    </w:p>
  </w:footnote>
  <w:footnote w:type="continuationNotice" w:id="1">
    <w:p w14:paraId="4325974E" w14:textId="77777777" w:rsidR="00FC3550" w:rsidRDefault="00FC35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186"/>
    <w:multiLevelType w:val="hybridMultilevel"/>
    <w:tmpl w:val="52E48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17F2C"/>
    <w:multiLevelType w:val="hybridMultilevel"/>
    <w:tmpl w:val="AB1CF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6F92"/>
    <w:multiLevelType w:val="hybridMultilevel"/>
    <w:tmpl w:val="0CE29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17C67"/>
    <w:multiLevelType w:val="hybridMultilevel"/>
    <w:tmpl w:val="7CD69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987EAB"/>
    <w:multiLevelType w:val="hybridMultilevel"/>
    <w:tmpl w:val="29C843FE"/>
    <w:lvl w:ilvl="0" w:tplc="2F88C8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59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8760447">
    <w:abstractNumId w:val="13"/>
  </w:num>
  <w:num w:numId="3" w16cid:durableId="1739211970">
    <w:abstractNumId w:val="12"/>
  </w:num>
  <w:num w:numId="4" w16cid:durableId="1536842658">
    <w:abstractNumId w:val="10"/>
  </w:num>
  <w:num w:numId="5" w16cid:durableId="308244996">
    <w:abstractNumId w:val="11"/>
  </w:num>
  <w:num w:numId="6" w16cid:durableId="1516337275">
    <w:abstractNumId w:val="5"/>
  </w:num>
  <w:num w:numId="7" w16cid:durableId="1287929932">
    <w:abstractNumId w:val="6"/>
  </w:num>
  <w:num w:numId="8" w16cid:durableId="1924610276">
    <w:abstractNumId w:val="5"/>
  </w:num>
  <w:num w:numId="9" w16cid:durableId="2006322847">
    <w:abstractNumId w:val="1"/>
  </w:num>
  <w:num w:numId="10" w16cid:durableId="1804275082">
    <w:abstractNumId w:val="4"/>
  </w:num>
  <w:num w:numId="11" w16cid:durableId="735199309">
    <w:abstractNumId w:val="2"/>
  </w:num>
  <w:num w:numId="12" w16cid:durableId="1241528719">
    <w:abstractNumId w:val="3"/>
  </w:num>
  <w:num w:numId="13" w16cid:durableId="828522234">
    <w:abstractNumId w:val="7"/>
  </w:num>
  <w:num w:numId="14" w16cid:durableId="152376466">
    <w:abstractNumId w:val="8"/>
  </w:num>
  <w:num w:numId="15" w16cid:durableId="320931933">
    <w:abstractNumId w:val="14"/>
  </w:num>
  <w:num w:numId="16" w16cid:durableId="19540929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9C"/>
    <w:rsid w:val="00025996"/>
    <w:rsid w:val="0003049B"/>
    <w:rsid w:val="000308A3"/>
    <w:rsid w:val="00035F16"/>
    <w:rsid w:val="000368B5"/>
    <w:rsid w:val="000371F9"/>
    <w:rsid w:val="00041E75"/>
    <w:rsid w:val="000447A6"/>
    <w:rsid w:val="00045200"/>
    <w:rsid w:val="0004543A"/>
    <w:rsid w:val="000458BC"/>
    <w:rsid w:val="00045C41"/>
    <w:rsid w:val="00046C03"/>
    <w:rsid w:val="000561BE"/>
    <w:rsid w:val="00063E36"/>
    <w:rsid w:val="00065039"/>
    <w:rsid w:val="00070186"/>
    <w:rsid w:val="0007614F"/>
    <w:rsid w:val="00080CED"/>
    <w:rsid w:val="00081398"/>
    <w:rsid w:val="00084393"/>
    <w:rsid w:val="000844FA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C8F"/>
    <w:rsid w:val="000D4D3F"/>
    <w:rsid w:val="000E00F3"/>
    <w:rsid w:val="000E27FB"/>
    <w:rsid w:val="000E2AA4"/>
    <w:rsid w:val="000E569E"/>
    <w:rsid w:val="000E5936"/>
    <w:rsid w:val="000F158C"/>
    <w:rsid w:val="00100029"/>
    <w:rsid w:val="00102F3D"/>
    <w:rsid w:val="001031E5"/>
    <w:rsid w:val="00104B4A"/>
    <w:rsid w:val="001051EF"/>
    <w:rsid w:val="0011123B"/>
    <w:rsid w:val="001126A9"/>
    <w:rsid w:val="001135CD"/>
    <w:rsid w:val="00124E38"/>
    <w:rsid w:val="001251C3"/>
    <w:rsid w:val="0012580B"/>
    <w:rsid w:val="00126D40"/>
    <w:rsid w:val="00130470"/>
    <w:rsid w:val="00131F90"/>
    <w:rsid w:val="00133A79"/>
    <w:rsid w:val="0013458C"/>
    <w:rsid w:val="0013526E"/>
    <w:rsid w:val="001428DA"/>
    <w:rsid w:val="00145D8C"/>
    <w:rsid w:val="00146152"/>
    <w:rsid w:val="00151879"/>
    <w:rsid w:val="00155526"/>
    <w:rsid w:val="0015736D"/>
    <w:rsid w:val="00160B79"/>
    <w:rsid w:val="00161C08"/>
    <w:rsid w:val="00161EFD"/>
    <w:rsid w:val="001660A6"/>
    <w:rsid w:val="0017126F"/>
    <w:rsid w:val="00171371"/>
    <w:rsid w:val="00173DBC"/>
    <w:rsid w:val="00174F1E"/>
    <w:rsid w:val="00175A24"/>
    <w:rsid w:val="00186AF3"/>
    <w:rsid w:val="001875C0"/>
    <w:rsid w:val="0018782A"/>
    <w:rsid w:val="00187838"/>
    <w:rsid w:val="00187E58"/>
    <w:rsid w:val="00191A5A"/>
    <w:rsid w:val="00197D18"/>
    <w:rsid w:val="001A297E"/>
    <w:rsid w:val="001A363B"/>
    <w:rsid w:val="001A368E"/>
    <w:rsid w:val="001A7329"/>
    <w:rsid w:val="001A792F"/>
    <w:rsid w:val="001B1C2E"/>
    <w:rsid w:val="001B4E28"/>
    <w:rsid w:val="001C172E"/>
    <w:rsid w:val="001C3525"/>
    <w:rsid w:val="001C3AFB"/>
    <w:rsid w:val="001C6A5C"/>
    <w:rsid w:val="001D07F0"/>
    <w:rsid w:val="001D14E3"/>
    <w:rsid w:val="001D1BD2"/>
    <w:rsid w:val="001D784B"/>
    <w:rsid w:val="001E0248"/>
    <w:rsid w:val="001E02BE"/>
    <w:rsid w:val="001E04D0"/>
    <w:rsid w:val="001E3B37"/>
    <w:rsid w:val="001E4F14"/>
    <w:rsid w:val="001F1C9F"/>
    <w:rsid w:val="001F2594"/>
    <w:rsid w:val="001F43F2"/>
    <w:rsid w:val="001F6A5E"/>
    <w:rsid w:val="002055A6"/>
    <w:rsid w:val="00206460"/>
    <w:rsid w:val="002069B4"/>
    <w:rsid w:val="002112DF"/>
    <w:rsid w:val="00215DFC"/>
    <w:rsid w:val="00216621"/>
    <w:rsid w:val="00217EDE"/>
    <w:rsid w:val="002212DF"/>
    <w:rsid w:val="002222C0"/>
    <w:rsid w:val="00222CD4"/>
    <w:rsid w:val="00225016"/>
    <w:rsid w:val="002253CA"/>
    <w:rsid w:val="002264A6"/>
    <w:rsid w:val="00227BA7"/>
    <w:rsid w:val="0023011C"/>
    <w:rsid w:val="00236A3E"/>
    <w:rsid w:val="002375C1"/>
    <w:rsid w:val="00246CCF"/>
    <w:rsid w:val="00247E1E"/>
    <w:rsid w:val="00263398"/>
    <w:rsid w:val="00263B99"/>
    <w:rsid w:val="002647D8"/>
    <w:rsid w:val="00266F06"/>
    <w:rsid w:val="00275257"/>
    <w:rsid w:val="00275BCF"/>
    <w:rsid w:val="00280613"/>
    <w:rsid w:val="00284C19"/>
    <w:rsid w:val="0028636A"/>
    <w:rsid w:val="00287ADE"/>
    <w:rsid w:val="00291E36"/>
    <w:rsid w:val="00292257"/>
    <w:rsid w:val="002A54E0"/>
    <w:rsid w:val="002B1595"/>
    <w:rsid w:val="002B191D"/>
    <w:rsid w:val="002B2E83"/>
    <w:rsid w:val="002B6885"/>
    <w:rsid w:val="002B72BF"/>
    <w:rsid w:val="002D0AF6"/>
    <w:rsid w:val="002E155A"/>
    <w:rsid w:val="002E6A74"/>
    <w:rsid w:val="002F1371"/>
    <w:rsid w:val="002F164D"/>
    <w:rsid w:val="003021BC"/>
    <w:rsid w:val="0030319E"/>
    <w:rsid w:val="00306206"/>
    <w:rsid w:val="00313266"/>
    <w:rsid w:val="00317B59"/>
    <w:rsid w:val="00317D85"/>
    <w:rsid w:val="00321663"/>
    <w:rsid w:val="00325AFA"/>
    <w:rsid w:val="00327395"/>
    <w:rsid w:val="00327C56"/>
    <w:rsid w:val="003315A1"/>
    <w:rsid w:val="00335A1B"/>
    <w:rsid w:val="00336362"/>
    <w:rsid w:val="003373EC"/>
    <w:rsid w:val="0034036F"/>
    <w:rsid w:val="00342FF4"/>
    <w:rsid w:val="00344E5A"/>
    <w:rsid w:val="00346148"/>
    <w:rsid w:val="003508FC"/>
    <w:rsid w:val="0036393D"/>
    <w:rsid w:val="00366454"/>
    <w:rsid w:val="003669EA"/>
    <w:rsid w:val="003706CC"/>
    <w:rsid w:val="00377710"/>
    <w:rsid w:val="00380BF2"/>
    <w:rsid w:val="003967E3"/>
    <w:rsid w:val="00397E51"/>
    <w:rsid w:val="003A2D8E"/>
    <w:rsid w:val="003A7CE6"/>
    <w:rsid w:val="003C20E4"/>
    <w:rsid w:val="003C337D"/>
    <w:rsid w:val="003C6361"/>
    <w:rsid w:val="003C77DF"/>
    <w:rsid w:val="003D370E"/>
    <w:rsid w:val="003D6342"/>
    <w:rsid w:val="003E6F90"/>
    <w:rsid w:val="003E73ED"/>
    <w:rsid w:val="003F0503"/>
    <w:rsid w:val="003F1528"/>
    <w:rsid w:val="003F5D0F"/>
    <w:rsid w:val="00414101"/>
    <w:rsid w:val="004219CF"/>
    <w:rsid w:val="004234F0"/>
    <w:rsid w:val="00427EEC"/>
    <w:rsid w:val="00433DDB"/>
    <w:rsid w:val="00435A29"/>
    <w:rsid w:val="004369A0"/>
    <w:rsid w:val="00437619"/>
    <w:rsid w:val="00447501"/>
    <w:rsid w:val="00461F26"/>
    <w:rsid w:val="00463C02"/>
    <w:rsid w:val="00465A1E"/>
    <w:rsid w:val="0047744E"/>
    <w:rsid w:val="004827A4"/>
    <w:rsid w:val="00485938"/>
    <w:rsid w:val="00490055"/>
    <w:rsid w:val="0049219D"/>
    <w:rsid w:val="0049445A"/>
    <w:rsid w:val="004957D9"/>
    <w:rsid w:val="00495F02"/>
    <w:rsid w:val="004A01C6"/>
    <w:rsid w:val="004A2A63"/>
    <w:rsid w:val="004B14E4"/>
    <w:rsid w:val="004B210C"/>
    <w:rsid w:val="004B30FE"/>
    <w:rsid w:val="004B4420"/>
    <w:rsid w:val="004B6170"/>
    <w:rsid w:val="004C18D3"/>
    <w:rsid w:val="004C73BC"/>
    <w:rsid w:val="004D405F"/>
    <w:rsid w:val="004E4F4F"/>
    <w:rsid w:val="004E6789"/>
    <w:rsid w:val="004F09A7"/>
    <w:rsid w:val="004F3B17"/>
    <w:rsid w:val="004F61E3"/>
    <w:rsid w:val="005010A9"/>
    <w:rsid w:val="00501844"/>
    <w:rsid w:val="00502E10"/>
    <w:rsid w:val="0050354E"/>
    <w:rsid w:val="00505084"/>
    <w:rsid w:val="0050638A"/>
    <w:rsid w:val="0051015C"/>
    <w:rsid w:val="00516CF1"/>
    <w:rsid w:val="0053046F"/>
    <w:rsid w:val="005304F9"/>
    <w:rsid w:val="00531AE9"/>
    <w:rsid w:val="00536188"/>
    <w:rsid w:val="00546FB7"/>
    <w:rsid w:val="00550A66"/>
    <w:rsid w:val="00555305"/>
    <w:rsid w:val="00560160"/>
    <w:rsid w:val="00566C33"/>
    <w:rsid w:val="00567EC7"/>
    <w:rsid w:val="00570013"/>
    <w:rsid w:val="00570FD5"/>
    <w:rsid w:val="005753EC"/>
    <w:rsid w:val="005801A2"/>
    <w:rsid w:val="00584B51"/>
    <w:rsid w:val="00584B56"/>
    <w:rsid w:val="0059383C"/>
    <w:rsid w:val="005952A5"/>
    <w:rsid w:val="005A120B"/>
    <w:rsid w:val="005A33A1"/>
    <w:rsid w:val="005A5159"/>
    <w:rsid w:val="005A5341"/>
    <w:rsid w:val="005A682D"/>
    <w:rsid w:val="005B217D"/>
    <w:rsid w:val="005C385F"/>
    <w:rsid w:val="005C4DF1"/>
    <w:rsid w:val="005C7C26"/>
    <w:rsid w:val="005E1AC6"/>
    <w:rsid w:val="005E3F2B"/>
    <w:rsid w:val="005F4F9B"/>
    <w:rsid w:val="005F6F1B"/>
    <w:rsid w:val="00610494"/>
    <w:rsid w:val="006138A1"/>
    <w:rsid w:val="00615995"/>
    <w:rsid w:val="00616155"/>
    <w:rsid w:val="0062128E"/>
    <w:rsid w:val="00624B33"/>
    <w:rsid w:val="0063041A"/>
    <w:rsid w:val="00630AA2"/>
    <w:rsid w:val="00631D8B"/>
    <w:rsid w:val="006368AC"/>
    <w:rsid w:val="00642DAB"/>
    <w:rsid w:val="00643C4B"/>
    <w:rsid w:val="00646707"/>
    <w:rsid w:val="00646BD1"/>
    <w:rsid w:val="006478D0"/>
    <w:rsid w:val="006507BE"/>
    <w:rsid w:val="00651C7F"/>
    <w:rsid w:val="00657F7E"/>
    <w:rsid w:val="00662E58"/>
    <w:rsid w:val="006637F2"/>
    <w:rsid w:val="006642A5"/>
    <w:rsid w:val="00664DCF"/>
    <w:rsid w:val="0067BC63"/>
    <w:rsid w:val="00681062"/>
    <w:rsid w:val="00684D4F"/>
    <w:rsid w:val="0069035C"/>
    <w:rsid w:val="006909FF"/>
    <w:rsid w:val="00697CA0"/>
    <w:rsid w:val="006A0A7C"/>
    <w:rsid w:val="006A0E5C"/>
    <w:rsid w:val="006A48E6"/>
    <w:rsid w:val="006A66B3"/>
    <w:rsid w:val="006B01D2"/>
    <w:rsid w:val="006C03A8"/>
    <w:rsid w:val="006C0A93"/>
    <w:rsid w:val="006C42F2"/>
    <w:rsid w:val="006C4AC4"/>
    <w:rsid w:val="006C5C39"/>
    <w:rsid w:val="006C5D39"/>
    <w:rsid w:val="006C7F26"/>
    <w:rsid w:val="006D533C"/>
    <w:rsid w:val="006D6D9B"/>
    <w:rsid w:val="006E105F"/>
    <w:rsid w:val="006E2810"/>
    <w:rsid w:val="006E360B"/>
    <w:rsid w:val="006E4475"/>
    <w:rsid w:val="006E5417"/>
    <w:rsid w:val="006F0794"/>
    <w:rsid w:val="006F0805"/>
    <w:rsid w:val="006F7528"/>
    <w:rsid w:val="00700746"/>
    <w:rsid w:val="007023DE"/>
    <w:rsid w:val="0071213D"/>
    <w:rsid w:val="00712F60"/>
    <w:rsid w:val="00720E3B"/>
    <w:rsid w:val="00742121"/>
    <w:rsid w:val="0074393F"/>
    <w:rsid w:val="00745F6B"/>
    <w:rsid w:val="0075175B"/>
    <w:rsid w:val="0075585E"/>
    <w:rsid w:val="00770571"/>
    <w:rsid w:val="007735D9"/>
    <w:rsid w:val="007768FF"/>
    <w:rsid w:val="007804F9"/>
    <w:rsid w:val="0078097E"/>
    <w:rsid w:val="007824D3"/>
    <w:rsid w:val="00782A2F"/>
    <w:rsid w:val="007964DA"/>
    <w:rsid w:val="00796EE3"/>
    <w:rsid w:val="0079710C"/>
    <w:rsid w:val="00797CD0"/>
    <w:rsid w:val="007A263C"/>
    <w:rsid w:val="007A309D"/>
    <w:rsid w:val="007A7D29"/>
    <w:rsid w:val="007B4AB8"/>
    <w:rsid w:val="007B5C7E"/>
    <w:rsid w:val="007C081C"/>
    <w:rsid w:val="007C5695"/>
    <w:rsid w:val="007D0952"/>
    <w:rsid w:val="007D1181"/>
    <w:rsid w:val="007E01A3"/>
    <w:rsid w:val="007E7443"/>
    <w:rsid w:val="007E7760"/>
    <w:rsid w:val="007F1F8B"/>
    <w:rsid w:val="007F30E4"/>
    <w:rsid w:val="007F6205"/>
    <w:rsid w:val="007F67A1"/>
    <w:rsid w:val="00801A7B"/>
    <w:rsid w:val="008026DB"/>
    <w:rsid w:val="00811C05"/>
    <w:rsid w:val="0081636A"/>
    <w:rsid w:val="0081777D"/>
    <w:rsid w:val="008206C8"/>
    <w:rsid w:val="0082491F"/>
    <w:rsid w:val="00825A1D"/>
    <w:rsid w:val="00826250"/>
    <w:rsid w:val="00827B27"/>
    <w:rsid w:val="008326F6"/>
    <w:rsid w:val="0083288F"/>
    <w:rsid w:val="00840ACC"/>
    <w:rsid w:val="008450E2"/>
    <w:rsid w:val="008528B6"/>
    <w:rsid w:val="00855B78"/>
    <w:rsid w:val="0085698C"/>
    <w:rsid w:val="0086387C"/>
    <w:rsid w:val="00873697"/>
    <w:rsid w:val="00874366"/>
    <w:rsid w:val="00874A6C"/>
    <w:rsid w:val="00876C65"/>
    <w:rsid w:val="00882F72"/>
    <w:rsid w:val="008861B5"/>
    <w:rsid w:val="00891FDB"/>
    <w:rsid w:val="00893DC4"/>
    <w:rsid w:val="008961A8"/>
    <w:rsid w:val="008A147E"/>
    <w:rsid w:val="008A4B4C"/>
    <w:rsid w:val="008B4111"/>
    <w:rsid w:val="008C239F"/>
    <w:rsid w:val="008C2A20"/>
    <w:rsid w:val="008C3187"/>
    <w:rsid w:val="008C395C"/>
    <w:rsid w:val="008D0C05"/>
    <w:rsid w:val="008D13C8"/>
    <w:rsid w:val="008E02D6"/>
    <w:rsid w:val="008E1850"/>
    <w:rsid w:val="008E4072"/>
    <w:rsid w:val="008E480C"/>
    <w:rsid w:val="008F3A65"/>
    <w:rsid w:val="008F54F1"/>
    <w:rsid w:val="008F764F"/>
    <w:rsid w:val="00901E22"/>
    <w:rsid w:val="00902430"/>
    <w:rsid w:val="00907757"/>
    <w:rsid w:val="00912015"/>
    <w:rsid w:val="00913D6D"/>
    <w:rsid w:val="009171E4"/>
    <w:rsid w:val="009212B0"/>
    <w:rsid w:val="00921FA1"/>
    <w:rsid w:val="009234A5"/>
    <w:rsid w:val="009249D3"/>
    <w:rsid w:val="00932B46"/>
    <w:rsid w:val="00933453"/>
    <w:rsid w:val="009336F7"/>
    <w:rsid w:val="00934E89"/>
    <w:rsid w:val="009357B5"/>
    <w:rsid w:val="0093636C"/>
    <w:rsid w:val="009374A7"/>
    <w:rsid w:val="00937F03"/>
    <w:rsid w:val="00944BC0"/>
    <w:rsid w:val="00955F6D"/>
    <w:rsid w:val="00956A46"/>
    <w:rsid w:val="00961EBA"/>
    <w:rsid w:val="00966FAE"/>
    <w:rsid w:val="00972BA9"/>
    <w:rsid w:val="00977C16"/>
    <w:rsid w:val="009836D5"/>
    <w:rsid w:val="0098551D"/>
    <w:rsid w:val="00985DCB"/>
    <w:rsid w:val="0099518F"/>
    <w:rsid w:val="00995C6A"/>
    <w:rsid w:val="009A50E6"/>
    <w:rsid w:val="009A523D"/>
    <w:rsid w:val="009B02A1"/>
    <w:rsid w:val="009B3361"/>
    <w:rsid w:val="009B7F3F"/>
    <w:rsid w:val="009C24E9"/>
    <w:rsid w:val="009C40FE"/>
    <w:rsid w:val="009C6053"/>
    <w:rsid w:val="009D7CE6"/>
    <w:rsid w:val="009E448E"/>
    <w:rsid w:val="009EC6E7"/>
    <w:rsid w:val="009F496B"/>
    <w:rsid w:val="00A01439"/>
    <w:rsid w:val="00A02343"/>
    <w:rsid w:val="00A026C7"/>
    <w:rsid w:val="00A02E61"/>
    <w:rsid w:val="00A05CFF"/>
    <w:rsid w:val="00A117EC"/>
    <w:rsid w:val="00A13048"/>
    <w:rsid w:val="00A15195"/>
    <w:rsid w:val="00A34B3F"/>
    <w:rsid w:val="00A4012F"/>
    <w:rsid w:val="00A44D0A"/>
    <w:rsid w:val="00A4620C"/>
    <w:rsid w:val="00A46843"/>
    <w:rsid w:val="00A5477E"/>
    <w:rsid w:val="00A56B97"/>
    <w:rsid w:val="00A57868"/>
    <w:rsid w:val="00A6093D"/>
    <w:rsid w:val="00A70034"/>
    <w:rsid w:val="00A703CE"/>
    <w:rsid w:val="00A72017"/>
    <w:rsid w:val="00A767DC"/>
    <w:rsid w:val="00A76A6D"/>
    <w:rsid w:val="00A83253"/>
    <w:rsid w:val="00A901D6"/>
    <w:rsid w:val="00AA1828"/>
    <w:rsid w:val="00AA35EB"/>
    <w:rsid w:val="00AA6E84"/>
    <w:rsid w:val="00AA70D7"/>
    <w:rsid w:val="00AB1196"/>
    <w:rsid w:val="00AB1A1C"/>
    <w:rsid w:val="00AB4721"/>
    <w:rsid w:val="00AB7405"/>
    <w:rsid w:val="00AD0035"/>
    <w:rsid w:val="00AD05A8"/>
    <w:rsid w:val="00AD09D1"/>
    <w:rsid w:val="00AD3A7B"/>
    <w:rsid w:val="00AD7701"/>
    <w:rsid w:val="00AE341B"/>
    <w:rsid w:val="00AE65C2"/>
    <w:rsid w:val="00AF51C5"/>
    <w:rsid w:val="00AF5BFE"/>
    <w:rsid w:val="00B01905"/>
    <w:rsid w:val="00B0542C"/>
    <w:rsid w:val="00B0699F"/>
    <w:rsid w:val="00B07CA7"/>
    <w:rsid w:val="00B1279A"/>
    <w:rsid w:val="00B16857"/>
    <w:rsid w:val="00B34AFE"/>
    <w:rsid w:val="00B3640F"/>
    <w:rsid w:val="00B4194A"/>
    <w:rsid w:val="00B437E8"/>
    <w:rsid w:val="00B51F2C"/>
    <w:rsid w:val="00B5222E"/>
    <w:rsid w:val="00B53179"/>
    <w:rsid w:val="00B532EA"/>
    <w:rsid w:val="00B55465"/>
    <w:rsid w:val="00B5740F"/>
    <w:rsid w:val="00B57A23"/>
    <w:rsid w:val="00B600CD"/>
    <w:rsid w:val="00B61C96"/>
    <w:rsid w:val="00B70A42"/>
    <w:rsid w:val="00B73A2A"/>
    <w:rsid w:val="00B75A51"/>
    <w:rsid w:val="00B827C6"/>
    <w:rsid w:val="00B928C8"/>
    <w:rsid w:val="00B94B06"/>
    <w:rsid w:val="00B94C28"/>
    <w:rsid w:val="00BC10BA"/>
    <w:rsid w:val="00BC5AFD"/>
    <w:rsid w:val="00BD2665"/>
    <w:rsid w:val="00BD4E20"/>
    <w:rsid w:val="00BE383D"/>
    <w:rsid w:val="00BE551D"/>
    <w:rsid w:val="00BE561F"/>
    <w:rsid w:val="00BF6AA4"/>
    <w:rsid w:val="00BF7984"/>
    <w:rsid w:val="00C00DDE"/>
    <w:rsid w:val="00C04F43"/>
    <w:rsid w:val="00C05271"/>
    <w:rsid w:val="00C058A1"/>
    <w:rsid w:val="00C0609D"/>
    <w:rsid w:val="00C06B35"/>
    <w:rsid w:val="00C115AB"/>
    <w:rsid w:val="00C13739"/>
    <w:rsid w:val="00C15DA6"/>
    <w:rsid w:val="00C164AD"/>
    <w:rsid w:val="00C1709B"/>
    <w:rsid w:val="00C26CCB"/>
    <w:rsid w:val="00C30249"/>
    <w:rsid w:val="00C3598A"/>
    <w:rsid w:val="00C35F74"/>
    <w:rsid w:val="00C3723B"/>
    <w:rsid w:val="00C40D3A"/>
    <w:rsid w:val="00C4115B"/>
    <w:rsid w:val="00C42466"/>
    <w:rsid w:val="00C452DE"/>
    <w:rsid w:val="00C52EB5"/>
    <w:rsid w:val="00C550CB"/>
    <w:rsid w:val="00C606C9"/>
    <w:rsid w:val="00C60996"/>
    <w:rsid w:val="00C71DD7"/>
    <w:rsid w:val="00C80288"/>
    <w:rsid w:val="00C836F0"/>
    <w:rsid w:val="00C84003"/>
    <w:rsid w:val="00C85179"/>
    <w:rsid w:val="00C85482"/>
    <w:rsid w:val="00C86FA4"/>
    <w:rsid w:val="00C90650"/>
    <w:rsid w:val="00C91C73"/>
    <w:rsid w:val="00C9399B"/>
    <w:rsid w:val="00C97D78"/>
    <w:rsid w:val="00CA1548"/>
    <w:rsid w:val="00CA3F52"/>
    <w:rsid w:val="00CA402F"/>
    <w:rsid w:val="00CA424A"/>
    <w:rsid w:val="00CB2DA3"/>
    <w:rsid w:val="00CB5B4C"/>
    <w:rsid w:val="00CC010A"/>
    <w:rsid w:val="00CC2AAE"/>
    <w:rsid w:val="00CC5A42"/>
    <w:rsid w:val="00CD04AF"/>
    <w:rsid w:val="00CD0EAB"/>
    <w:rsid w:val="00CD1B31"/>
    <w:rsid w:val="00CE1EE9"/>
    <w:rsid w:val="00CE5E02"/>
    <w:rsid w:val="00CF065B"/>
    <w:rsid w:val="00CF34DB"/>
    <w:rsid w:val="00CF3917"/>
    <w:rsid w:val="00CF558F"/>
    <w:rsid w:val="00D010C0"/>
    <w:rsid w:val="00D06B8B"/>
    <w:rsid w:val="00D073E2"/>
    <w:rsid w:val="00D10634"/>
    <w:rsid w:val="00D1085F"/>
    <w:rsid w:val="00D146DB"/>
    <w:rsid w:val="00D15162"/>
    <w:rsid w:val="00D1555A"/>
    <w:rsid w:val="00D26F99"/>
    <w:rsid w:val="00D309AB"/>
    <w:rsid w:val="00D3219F"/>
    <w:rsid w:val="00D43081"/>
    <w:rsid w:val="00D446EC"/>
    <w:rsid w:val="00D51BF0"/>
    <w:rsid w:val="00D531DB"/>
    <w:rsid w:val="00D55942"/>
    <w:rsid w:val="00D55EDA"/>
    <w:rsid w:val="00D67713"/>
    <w:rsid w:val="00D7395C"/>
    <w:rsid w:val="00D77623"/>
    <w:rsid w:val="00D807BF"/>
    <w:rsid w:val="00D82A1D"/>
    <w:rsid w:val="00D82FCC"/>
    <w:rsid w:val="00D95D7E"/>
    <w:rsid w:val="00DA17FC"/>
    <w:rsid w:val="00DA7887"/>
    <w:rsid w:val="00DB1CCD"/>
    <w:rsid w:val="00DB2C26"/>
    <w:rsid w:val="00DB37DD"/>
    <w:rsid w:val="00DB45C3"/>
    <w:rsid w:val="00DC5140"/>
    <w:rsid w:val="00DC5EC1"/>
    <w:rsid w:val="00DD02F4"/>
    <w:rsid w:val="00DD61C8"/>
    <w:rsid w:val="00DD6622"/>
    <w:rsid w:val="00DD7F73"/>
    <w:rsid w:val="00DE1C7C"/>
    <w:rsid w:val="00DE6B43"/>
    <w:rsid w:val="00DF43A6"/>
    <w:rsid w:val="00E041C6"/>
    <w:rsid w:val="00E058E7"/>
    <w:rsid w:val="00E11923"/>
    <w:rsid w:val="00E207D8"/>
    <w:rsid w:val="00E21B53"/>
    <w:rsid w:val="00E262D4"/>
    <w:rsid w:val="00E277E4"/>
    <w:rsid w:val="00E3085D"/>
    <w:rsid w:val="00E3358E"/>
    <w:rsid w:val="00E3383C"/>
    <w:rsid w:val="00E356B5"/>
    <w:rsid w:val="00E36250"/>
    <w:rsid w:val="00E408D1"/>
    <w:rsid w:val="00E40D61"/>
    <w:rsid w:val="00E414A2"/>
    <w:rsid w:val="00E43650"/>
    <w:rsid w:val="00E47F2D"/>
    <w:rsid w:val="00E50723"/>
    <w:rsid w:val="00E54511"/>
    <w:rsid w:val="00E56365"/>
    <w:rsid w:val="00E60EDC"/>
    <w:rsid w:val="00E61DAC"/>
    <w:rsid w:val="00E72B80"/>
    <w:rsid w:val="00E74A6B"/>
    <w:rsid w:val="00E75FE3"/>
    <w:rsid w:val="00E801AA"/>
    <w:rsid w:val="00E84585"/>
    <w:rsid w:val="00E84A07"/>
    <w:rsid w:val="00E86C4C"/>
    <w:rsid w:val="00E87306"/>
    <w:rsid w:val="00E907A3"/>
    <w:rsid w:val="00E92A22"/>
    <w:rsid w:val="00E953BA"/>
    <w:rsid w:val="00E9576B"/>
    <w:rsid w:val="00EA4EC8"/>
    <w:rsid w:val="00EA5AE0"/>
    <w:rsid w:val="00EA5AE7"/>
    <w:rsid w:val="00EA7D39"/>
    <w:rsid w:val="00EB2BA9"/>
    <w:rsid w:val="00EB40B2"/>
    <w:rsid w:val="00EB56E1"/>
    <w:rsid w:val="00EB7AB1"/>
    <w:rsid w:val="00EC17E1"/>
    <w:rsid w:val="00EC32BD"/>
    <w:rsid w:val="00EC51BB"/>
    <w:rsid w:val="00EE7CD8"/>
    <w:rsid w:val="00EF09EB"/>
    <w:rsid w:val="00EF21D9"/>
    <w:rsid w:val="00EF37F6"/>
    <w:rsid w:val="00EF48CC"/>
    <w:rsid w:val="00F00801"/>
    <w:rsid w:val="00F04E1C"/>
    <w:rsid w:val="00F1076A"/>
    <w:rsid w:val="00F1165B"/>
    <w:rsid w:val="00F1375E"/>
    <w:rsid w:val="00F2488D"/>
    <w:rsid w:val="00F2784A"/>
    <w:rsid w:val="00F4635A"/>
    <w:rsid w:val="00F510F3"/>
    <w:rsid w:val="00F5498D"/>
    <w:rsid w:val="00F5779F"/>
    <w:rsid w:val="00F601A0"/>
    <w:rsid w:val="00F6720D"/>
    <w:rsid w:val="00F67481"/>
    <w:rsid w:val="00F7097C"/>
    <w:rsid w:val="00F712E9"/>
    <w:rsid w:val="00F73032"/>
    <w:rsid w:val="00F76FA9"/>
    <w:rsid w:val="00F82BB4"/>
    <w:rsid w:val="00F848FC"/>
    <w:rsid w:val="00F906F6"/>
    <w:rsid w:val="00F9282A"/>
    <w:rsid w:val="00F95A6E"/>
    <w:rsid w:val="00F96BAD"/>
    <w:rsid w:val="00FA139D"/>
    <w:rsid w:val="00FA60F5"/>
    <w:rsid w:val="00FB0E84"/>
    <w:rsid w:val="00FB119C"/>
    <w:rsid w:val="00FC2405"/>
    <w:rsid w:val="00FC3550"/>
    <w:rsid w:val="00FC3DE3"/>
    <w:rsid w:val="00FC66FB"/>
    <w:rsid w:val="00FD01C2"/>
    <w:rsid w:val="00FD2C15"/>
    <w:rsid w:val="00FE595C"/>
    <w:rsid w:val="00FF0CE3"/>
    <w:rsid w:val="00FF398B"/>
    <w:rsid w:val="00FF77BC"/>
    <w:rsid w:val="01288738"/>
    <w:rsid w:val="017C1C05"/>
    <w:rsid w:val="021A19D8"/>
    <w:rsid w:val="024AEFB3"/>
    <w:rsid w:val="024B7DD0"/>
    <w:rsid w:val="02820503"/>
    <w:rsid w:val="0282BE59"/>
    <w:rsid w:val="03E3C879"/>
    <w:rsid w:val="03EAF596"/>
    <w:rsid w:val="0555BDDD"/>
    <w:rsid w:val="0571DDFB"/>
    <w:rsid w:val="05933420"/>
    <w:rsid w:val="05E20CFF"/>
    <w:rsid w:val="078CF8E2"/>
    <w:rsid w:val="08895B5C"/>
    <w:rsid w:val="08F588F9"/>
    <w:rsid w:val="0935B839"/>
    <w:rsid w:val="0B650CDB"/>
    <w:rsid w:val="0C00FAE2"/>
    <w:rsid w:val="0C6807CF"/>
    <w:rsid w:val="0CF22877"/>
    <w:rsid w:val="0D2C05F2"/>
    <w:rsid w:val="0E589409"/>
    <w:rsid w:val="0F4719A2"/>
    <w:rsid w:val="10A1B79C"/>
    <w:rsid w:val="114C8791"/>
    <w:rsid w:val="131CAB82"/>
    <w:rsid w:val="1366F596"/>
    <w:rsid w:val="149994C1"/>
    <w:rsid w:val="153FEFF6"/>
    <w:rsid w:val="16C82F1F"/>
    <w:rsid w:val="17731EF5"/>
    <w:rsid w:val="193D1053"/>
    <w:rsid w:val="1B214B9E"/>
    <w:rsid w:val="1BA75FB8"/>
    <w:rsid w:val="1C526D3D"/>
    <w:rsid w:val="1CE4DF1E"/>
    <w:rsid w:val="1CFF6841"/>
    <w:rsid w:val="1D1EE402"/>
    <w:rsid w:val="1DA3A85F"/>
    <w:rsid w:val="1DB660C2"/>
    <w:rsid w:val="1FA8D0AA"/>
    <w:rsid w:val="22C53B91"/>
    <w:rsid w:val="22C8FCE8"/>
    <w:rsid w:val="230F9869"/>
    <w:rsid w:val="238A008B"/>
    <w:rsid w:val="23FB3270"/>
    <w:rsid w:val="2414BEF5"/>
    <w:rsid w:val="246FAA08"/>
    <w:rsid w:val="24708BF4"/>
    <w:rsid w:val="24CF1031"/>
    <w:rsid w:val="24E70F67"/>
    <w:rsid w:val="256F62A0"/>
    <w:rsid w:val="258B7A37"/>
    <w:rsid w:val="26BDEAED"/>
    <w:rsid w:val="26E61422"/>
    <w:rsid w:val="26F20AA4"/>
    <w:rsid w:val="270B3301"/>
    <w:rsid w:val="2728BB19"/>
    <w:rsid w:val="27E03359"/>
    <w:rsid w:val="2888E2D7"/>
    <w:rsid w:val="288DDB05"/>
    <w:rsid w:val="299707AF"/>
    <w:rsid w:val="29F95B46"/>
    <w:rsid w:val="2A28B4D9"/>
    <w:rsid w:val="2A29AB66"/>
    <w:rsid w:val="2A454187"/>
    <w:rsid w:val="2B310BF5"/>
    <w:rsid w:val="2B6D472B"/>
    <w:rsid w:val="2BDFC449"/>
    <w:rsid w:val="2C52F57A"/>
    <w:rsid w:val="2C9F3E23"/>
    <w:rsid w:val="2CAE8849"/>
    <w:rsid w:val="2D26E725"/>
    <w:rsid w:val="2D867022"/>
    <w:rsid w:val="2DA18315"/>
    <w:rsid w:val="2F4EDD62"/>
    <w:rsid w:val="2F5A0CE5"/>
    <w:rsid w:val="320CBA69"/>
    <w:rsid w:val="33157EFF"/>
    <w:rsid w:val="34C1B556"/>
    <w:rsid w:val="3646F8A3"/>
    <w:rsid w:val="36570585"/>
    <w:rsid w:val="379D2D51"/>
    <w:rsid w:val="39B1CE1D"/>
    <w:rsid w:val="3A10132E"/>
    <w:rsid w:val="3A315904"/>
    <w:rsid w:val="3A5F1911"/>
    <w:rsid w:val="3A8B84B5"/>
    <w:rsid w:val="3AD1ABEB"/>
    <w:rsid w:val="3D742C56"/>
    <w:rsid w:val="3E520A88"/>
    <w:rsid w:val="3EF3D74C"/>
    <w:rsid w:val="3F1306E2"/>
    <w:rsid w:val="4111534D"/>
    <w:rsid w:val="41901CCE"/>
    <w:rsid w:val="42686E29"/>
    <w:rsid w:val="443F49AF"/>
    <w:rsid w:val="45225FB5"/>
    <w:rsid w:val="45DEF830"/>
    <w:rsid w:val="461CC339"/>
    <w:rsid w:val="473ADF2C"/>
    <w:rsid w:val="47676C74"/>
    <w:rsid w:val="476B7854"/>
    <w:rsid w:val="47CC6450"/>
    <w:rsid w:val="48685189"/>
    <w:rsid w:val="4971A340"/>
    <w:rsid w:val="49B1EE59"/>
    <w:rsid w:val="4A757EE3"/>
    <w:rsid w:val="4B5A0E77"/>
    <w:rsid w:val="4D4DDC96"/>
    <w:rsid w:val="4D5C15B0"/>
    <w:rsid w:val="4DAA13F8"/>
    <w:rsid w:val="4DAEC892"/>
    <w:rsid w:val="4EB96EFE"/>
    <w:rsid w:val="4F1794C4"/>
    <w:rsid w:val="4F4EAA14"/>
    <w:rsid w:val="507454F5"/>
    <w:rsid w:val="50DFF072"/>
    <w:rsid w:val="514F28EE"/>
    <w:rsid w:val="52B20CA1"/>
    <w:rsid w:val="541AF5CB"/>
    <w:rsid w:val="5493CD11"/>
    <w:rsid w:val="551F810C"/>
    <w:rsid w:val="561E32C9"/>
    <w:rsid w:val="57B0F247"/>
    <w:rsid w:val="59247EC0"/>
    <w:rsid w:val="59908AA7"/>
    <w:rsid w:val="599FCD40"/>
    <w:rsid w:val="59B2CE7F"/>
    <w:rsid w:val="5AE1B51F"/>
    <w:rsid w:val="5AFAB2B9"/>
    <w:rsid w:val="5B99B15A"/>
    <w:rsid w:val="5C3083F1"/>
    <w:rsid w:val="5DC9F76D"/>
    <w:rsid w:val="5F1F3D48"/>
    <w:rsid w:val="5F7A0295"/>
    <w:rsid w:val="60070D9C"/>
    <w:rsid w:val="6060DFD4"/>
    <w:rsid w:val="609C8877"/>
    <w:rsid w:val="60B0EA7C"/>
    <w:rsid w:val="62291B4B"/>
    <w:rsid w:val="624B9780"/>
    <w:rsid w:val="629EA218"/>
    <w:rsid w:val="646EBA76"/>
    <w:rsid w:val="65474148"/>
    <w:rsid w:val="65B79A78"/>
    <w:rsid w:val="65D81625"/>
    <w:rsid w:val="66422A35"/>
    <w:rsid w:val="688120CE"/>
    <w:rsid w:val="6894696F"/>
    <w:rsid w:val="689C219D"/>
    <w:rsid w:val="6907BC7E"/>
    <w:rsid w:val="695EE073"/>
    <w:rsid w:val="6A56A965"/>
    <w:rsid w:val="6AAEFBD7"/>
    <w:rsid w:val="6ABA19F3"/>
    <w:rsid w:val="6ABCB53C"/>
    <w:rsid w:val="6AD35898"/>
    <w:rsid w:val="6BB45976"/>
    <w:rsid w:val="6BD0AED5"/>
    <w:rsid w:val="6D2B32AD"/>
    <w:rsid w:val="6D9DD32C"/>
    <w:rsid w:val="6E20BA84"/>
    <w:rsid w:val="6FE87DD4"/>
    <w:rsid w:val="71497ED8"/>
    <w:rsid w:val="7196BDB8"/>
    <w:rsid w:val="7442E7F0"/>
    <w:rsid w:val="74482BB3"/>
    <w:rsid w:val="74811F9A"/>
    <w:rsid w:val="74877989"/>
    <w:rsid w:val="74F14E9E"/>
    <w:rsid w:val="75012B38"/>
    <w:rsid w:val="75C3FBAE"/>
    <w:rsid w:val="75F57787"/>
    <w:rsid w:val="76164F17"/>
    <w:rsid w:val="76CE1F9E"/>
    <w:rsid w:val="782144F4"/>
    <w:rsid w:val="79007F6E"/>
    <w:rsid w:val="795329B8"/>
    <w:rsid w:val="79FFB8B6"/>
    <w:rsid w:val="7BC400B0"/>
    <w:rsid w:val="7C453221"/>
    <w:rsid w:val="7CC5D74C"/>
    <w:rsid w:val="7E84B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8518BD91-7E4F-412B-BAB2-0DDCB68B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82D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1126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26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126A9"/>
  </w:style>
  <w:style w:type="paragraph" w:customStyle="1" w:styleId="ISOMB">
    <w:name w:val="ISO_MB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lause">
    <w:name w:val="ISO_Claus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Paragraph">
    <w:name w:val="ISO_Paragraph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Type">
    <w:name w:val="ISO_Comm_Typ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ents">
    <w:name w:val="ISO_Comment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hange">
    <w:name w:val="ISO_Chang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SecretObservations">
    <w:name w:val="ISO_Secret_Observation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40D3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33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337D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0371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371F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01D6"/>
  </w:style>
  <w:style w:type="character" w:customStyle="1" w:styleId="scxw247644616">
    <w:name w:val="scxw247644616"/>
    <w:basedOn w:val="DefaultParagraphFont"/>
    <w:rsid w:val="00A901D6"/>
  </w:style>
  <w:style w:type="paragraph" w:styleId="Caption">
    <w:name w:val="caption"/>
    <w:aliases w:val="Caption 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6C42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Caption Figure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E84585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16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C16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6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2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6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9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8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1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2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5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0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2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0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82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9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56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0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91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36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5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96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8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33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0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4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8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1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7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99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2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5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2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7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2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2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4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5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2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0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57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1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5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1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9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67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55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2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2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5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74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22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0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5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88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2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3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8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6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66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73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6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85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44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9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6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8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53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0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9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8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78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5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4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4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2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39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8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9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4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1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9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2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8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5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8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1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67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5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1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2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6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2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17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7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9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8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0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9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65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2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6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7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6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5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3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1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0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8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0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07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91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0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4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4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3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4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5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42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23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7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74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4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8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0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64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8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4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4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0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85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36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8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65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7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6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9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0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0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0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4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6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03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6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36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7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3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0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7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3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8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3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1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7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6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2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5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3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70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8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2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8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9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2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2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5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6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1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84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5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3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8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1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9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53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7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6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8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1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5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72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9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3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1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12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2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6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1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4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7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8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7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1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1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4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4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4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0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current_document.php?id=1405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current_document.php?id=137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current_document.php?id=137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Sebastian Schwarz (Nokia)</dc:creator>
  <cp:keywords>JCT-VC, MPEG, VCEG</cp:keywords>
  <cp:lastModifiedBy>Sebastian Schwarz (Nokia)</cp:lastModifiedBy>
  <cp:revision>5</cp:revision>
  <cp:lastPrinted>1900-01-01T07:59:00Z</cp:lastPrinted>
  <dcterms:created xsi:type="dcterms:W3CDTF">2024-04-10T05:48:00Z</dcterms:created>
  <dcterms:modified xsi:type="dcterms:W3CDTF">2024-04-18T07:31:00Z</dcterms:modified>
</cp:coreProperties>
</file>