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93F4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41B750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49931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C9BA54" w:rsidR="00E61DAC" w:rsidRPr="005B217D" w:rsidRDefault="001473B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958F8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07BA3">
              <w:rPr>
                <w:lang w:val="en-CA"/>
              </w:rPr>
              <w:t>H</w:t>
            </w:r>
            <w:r w:rsidR="00D74AA4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D74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990"/>
        <w:gridCol w:w="4050"/>
      </w:tblGrid>
      <w:tr w:rsidR="004048FB" w:rsidRPr="005B217D" w14:paraId="52002768" w14:textId="77777777" w:rsidTr="005D543D">
        <w:tc>
          <w:tcPr>
            <w:tcW w:w="1458" w:type="dxa"/>
          </w:tcPr>
          <w:p w14:paraId="31991B69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9BD6608" w14:textId="77777777" w:rsidR="004048FB" w:rsidRPr="005B217D" w:rsidRDefault="004048FB" w:rsidP="005D54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4048FB" w:rsidRPr="005B217D" w14:paraId="31E0EBC0" w14:textId="77777777" w:rsidTr="005D543D">
        <w:tc>
          <w:tcPr>
            <w:tcW w:w="1458" w:type="dxa"/>
          </w:tcPr>
          <w:p w14:paraId="6AF4AD33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A5775C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048FB" w:rsidRPr="005B217D" w14:paraId="24174F69" w14:textId="77777777" w:rsidTr="005D543D">
        <w:tc>
          <w:tcPr>
            <w:tcW w:w="1458" w:type="dxa"/>
          </w:tcPr>
          <w:p w14:paraId="1CC0EABC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FF9FACD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4048FB" w:rsidRPr="005B217D" w14:paraId="165C41D9" w14:textId="77777777" w:rsidTr="005D543D">
        <w:tc>
          <w:tcPr>
            <w:tcW w:w="1458" w:type="dxa"/>
          </w:tcPr>
          <w:p w14:paraId="2D4E26D1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2A33F831" w14:textId="77777777" w:rsidR="004048FB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26C54898" w14:textId="77777777" w:rsidR="004048FB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797EAC0F" w14:textId="77777777" w:rsidR="004048FB" w:rsidRDefault="004048FB" w:rsidP="005D543D">
            <w:pPr>
              <w:spacing w:before="60" w:after="60"/>
            </w:pPr>
            <w:r>
              <w:t>L. Zhang</w:t>
            </w:r>
          </w:p>
          <w:p w14:paraId="0B9BA82C" w14:textId="77777777" w:rsidR="004048FB" w:rsidRDefault="004048FB" w:rsidP="005D543D">
            <w:pPr>
              <w:spacing w:before="60" w:after="60"/>
            </w:pPr>
            <w:r>
              <w:t>B. Bross</w:t>
            </w:r>
          </w:p>
          <w:p w14:paraId="6D8F6909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>X. Li</w:t>
            </w:r>
          </w:p>
          <w:p w14:paraId="31BD824B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R. </w:t>
            </w:r>
            <w:proofErr w:type="spellStart"/>
            <w:r w:rsidRPr="00044E30">
              <w:rPr>
                <w:lang w:val="fr-FR"/>
              </w:rPr>
              <w:t>Chernyak</w:t>
            </w:r>
            <w:proofErr w:type="spellEnd"/>
            <w:r w:rsidRPr="00044E30">
              <w:rPr>
                <w:lang w:val="fr-FR"/>
              </w:rPr>
              <w:t xml:space="preserve"> </w:t>
            </w:r>
          </w:p>
          <w:p w14:paraId="4E3C532F" w14:textId="77777777" w:rsidR="004048FB" w:rsidRPr="00044E30" w:rsidRDefault="004048FB" w:rsidP="005D543D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K. Naser </w:t>
            </w:r>
          </w:p>
          <w:p w14:paraId="7B50070A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t>Y. Yu</w:t>
            </w:r>
          </w:p>
        </w:tc>
        <w:tc>
          <w:tcPr>
            <w:tcW w:w="990" w:type="dxa"/>
          </w:tcPr>
          <w:p w14:paraId="482B0A16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362EC6C8" w14:textId="77777777" w:rsidR="004048FB" w:rsidRDefault="00875A62" w:rsidP="005D543D">
            <w:pPr>
              <w:spacing w:before="60" w:after="60"/>
              <w:rPr>
                <w:szCs w:val="22"/>
              </w:rPr>
            </w:pPr>
            <w:hyperlink r:id="rId9" w:history="1">
              <w:r w:rsidR="004048FB">
                <w:rPr>
                  <w:rStyle w:val="Hyperlink"/>
                  <w:szCs w:val="22"/>
                </w:rPr>
                <w:t>martak@qti.qualcomm.com</w:t>
              </w:r>
            </w:hyperlink>
            <w:r w:rsidR="004048FB">
              <w:rPr>
                <w:szCs w:val="22"/>
              </w:rPr>
              <w:t xml:space="preserve"> </w:t>
            </w:r>
          </w:p>
          <w:p w14:paraId="3B8CC9DD" w14:textId="77777777" w:rsidR="004048FB" w:rsidRDefault="00875A62" w:rsidP="005D543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048FB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328E9A5" w14:textId="77777777" w:rsidR="004048FB" w:rsidRDefault="00875A62" w:rsidP="005D543D">
            <w:pPr>
              <w:spacing w:before="60" w:after="60"/>
              <w:rPr>
                <w:szCs w:val="22"/>
              </w:rPr>
            </w:pPr>
            <w:hyperlink r:id="rId11" w:history="1">
              <w:r w:rsidR="004048FB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739827EB" w14:textId="77777777" w:rsidR="004048FB" w:rsidRDefault="00875A62" w:rsidP="005D543D">
            <w:pPr>
              <w:spacing w:before="60" w:after="60"/>
              <w:rPr>
                <w:szCs w:val="22"/>
              </w:rPr>
            </w:pPr>
            <w:hyperlink r:id="rId12" w:history="1">
              <w:r w:rsidR="004048FB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2F405F6E" w14:textId="77777777" w:rsidR="004048FB" w:rsidRDefault="00875A62" w:rsidP="005D543D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4048FB" w:rsidRPr="00E66862">
                <w:rPr>
                  <w:rStyle w:val="Hyperlink"/>
                  <w:szCs w:val="22"/>
                </w:rPr>
                <w:t>xlxiangli@google</w:t>
              </w:r>
              <w:r w:rsidR="004048FB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5399B894" w14:textId="77777777" w:rsidR="004048FB" w:rsidRDefault="00875A62" w:rsidP="005D543D">
            <w:pPr>
              <w:spacing w:before="60" w:after="60"/>
              <w:rPr>
                <w:rStyle w:val="Hyperlink"/>
                <w:rFonts w:eastAsia="MS PGothic"/>
                <w:szCs w:val="22"/>
                <w:lang w:eastAsia="ja-JP"/>
              </w:rPr>
            </w:pPr>
            <w:hyperlink r:id="rId14" w:history="1">
              <w:r w:rsidR="004048FB">
                <w:rPr>
                  <w:rStyle w:val="Hyperlink"/>
                  <w:szCs w:val="22"/>
                </w:rPr>
                <w:t>chernyak@global.tencent.com</w:t>
              </w:r>
            </w:hyperlink>
            <w:r w:rsidR="004048FB">
              <w:rPr>
                <w:szCs w:val="22"/>
              </w:rPr>
              <w:t xml:space="preserve"> </w:t>
            </w:r>
            <w:hyperlink r:id="rId15" w:history="1">
              <w:r w:rsidR="004048FB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4B4AF9C1" w14:textId="77777777" w:rsidR="004048FB" w:rsidRPr="005B217D" w:rsidRDefault="00875A62" w:rsidP="005D543D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048FB" w:rsidRPr="006F587F">
                <w:rPr>
                  <w:rStyle w:val="Hyperlink"/>
                  <w:rFonts w:eastAsia="MS PGothic"/>
                  <w:szCs w:val="22"/>
                  <w:lang w:eastAsia="ja-JP"/>
                </w:rPr>
                <w:t>yue.yu@oppo.com</w:t>
              </w:r>
            </w:hyperlink>
          </w:p>
        </w:tc>
      </w:tr>
      <w:tr w:rsidR="004048FB" w:rsidRPr="005B217D" w14:paraId="0A91D519" w14:textId="77777777" w:rsidTr="005D543D">
        <w:tc>
          <w:tcPr>
            <w:tcW w:w="1458" w:type="dxa"/>
          </w:tcPr>
          <w:p w14:paraId="6C56E869" w14:textId="77777777" w:rsidR="004048FB" w:rsidRPr="005B217D" w:rsidRDefault="004048FB" w:rsidP="005D54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D1F0864" w14:textId="77777777" w:rsidR="004048FB" w:rsidRPr="005B217D" w:rsidRDefault="004048FB" w:rsidP="005D5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17A8E1B9" w14:textId="77777777" w:rsidR="004048FB" w:rsidRPr="005B217D" w:rsidRDefault="004048FB" w:rsidP="004048F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E82E2E" w14:textId="77777777" w:rsidR="004048FB" w:rsidRDefault="004048FB" w:rsidP="004048F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A40687D" w14:textId="1474F098" w:rsidR="004048FB" w:rsidRDefault="004048FB" w:rsidP="004048FB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 xml:space="preserve">the </w:t>
      </w:r>
      <w:r>
        <w:t>3</w:t>
      </w:r>
      <w:r w:rsidR="00107BA3">
        <w:t>3</w:t>
      </w:r>
      <w:r w:rsidR="00107BA3">
        <w:rPr>
          <w:vertAlign w:val="superscript"/>
        </w:rPr>
        <w:t>rd</w:t>
      </w:r>
      <w:r>
        <w:t xml:space="preserve"> m</w:t>
      </w:r>
      <w:r w:rsidRPr="00B648F1">
        <w:t>eeting</w:t>
      </w:r>
      <w:r w:rsidR="00D062D2">
        <w:t>,</w:t>
      </w:r>
      <w:r w:rsidR="00A914C8">
        <w:t xml:space="preserve"> by teleconference, 17–26 January 2024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 w:rsidR="00A914C8">
        <w:rPr>
          <w:lang w:val="en-CA"/>
        </w:rPr>
        <w:t xml:space="preserve">and the </w:t>
      </w:r>
      <w:r w:rsidR="00940685">
        <w:rPr>
          <w:lang w:val="en-CA"/>
        </w:rPr>
        <w:t>34</w:t>
      </w:r>
      <w:r w:rsidR="00940685" w:rsidRPr="00940685">
        <w:rPr>
          <w:vertAlign w:val="superscript"/>
          <w:lang w:val="en-CA"/>
        </w:rPr>
        <w:t>th</w:t>
      </w:r>
      <w:r w:rsidR="00940685">
        <w:rPr>
          <w:lang w:val="en-CA"/>
        </w:rPr>
        <w:t xml:space="preserve"> </w:t>
      </w:r>
      <w:r w:rsidR="00D062D2">
        <w:rPr>
          <w:lang w:val="en-CA"/>
        </w:rPr>
        <w:t xml:space="preserve">meeting, </w:t>
      </w:r>
      <w:r w:rsidR="00A914C8">
        <w:rPr>
          <w:lang w:val="en-CA"/>
        </w:rPr>
        <w:t xml:space="preserve">Rennes, FR, </w:t>
      </w:r>
      <w:r w:rsidR="00DD4934">
        <w:rPr>
          <w:lang w:val="en-CA"/>
        </w:rPr>
        <w:t>17–24</w:t>
      </w:r>
      <w:r w:rsidR="00DD4934" w:rsidRPr="00B648F1">
        <w:rPr>
          <w:lang w:val="en-CA"/>
        </w:rPr>
        <w:t xml:space="preserve"> </w:t>
      </w:r>
      <w:r w:rsidR="00DD4934">
        <w:rPr>
          <w:lang w:val="en-CA"/>
        </w:rPr>
        <w:t xml:space="preserve">April </w:t>
      </w:r>
      <w:r w:rsidR="00DD4934" w:rsidRPr="00B648F1">
        <w:rPr>
          <w:lang w:val="en-CA"/>
        </w:rPr>
        <w:t>20</w:t>
      </w:r>
      <w:r w:rsidR="00DD4934">
        <w:rPr>
          <w:lang w:val="en-CA"/>
        </w:rPr>
        <w:t>24.</w:t>
      </w:r>
    </w:p>
    <w:p w14:paraId="33F54BB8" w14:textId="77777777" w:rsidR="004048FB" w:rsidRDefault="004048FB" w:rsidP="004048FB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6466902F" w14:textId="77777777" w:rsidR="004048FB" w:rsidRDefault="004048FB" w:rsidP="004048FB">
      <w:pPr>
        <w:jc w:val="left"/>
      </w:pPr>
      <w:r>
        <w:t>The mandates given to the AHG are:</w:t>
      </w:r>
    </w:p>
    <w:p w14:paraId="5EAF88D7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Solicit and study non-neural-network video coding tools with enhanced compression capabilities beyond VVC.</w:t>
      </w:r>
    </w:p>
    <w:p w14:paraId="0F2195BF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Discuss and propose refinements to the ECM12 algorithm description JVET-AG2025.</w:t>
      </w:r>
    </w:p>
    <w:p w14:paraId="167A7A9C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 xml:space="preserve">Coordinate with AHG7 to study the performance and complexity </w:t>
      </w:r>
      <w:proofErr w:type="spellStart"/>
      <w:r w:rsidRPr="00843327">
        <w:rPr>
          <w:lang w:val="en-CA"/>
        </w:rPr>
        <w:t>tradeoff</w:t>
      </w:r>
      <w:proofErr w:type="spellEnd"/>
      <w:r w:rsidRPr="00843327">
        <w:rPr>
          <w:lang w:val="en-CA"/>
        </w:rPr>
        <w:t xml:space="preserve"> of these video coding tools.</w:t>
      </w:r>
    </w:p>
    <w:p w14:paraId="73BE6B51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Coordinate with AHG6 on ECM software development.</w:t>
      </w:r>
    </w:p>
    <w:p w14:paraId="6B27E88D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Support AHG6 in generating anchors according to the test conditions in JVET-AF2017.</w:t>
      </w:r>
    </w:p>
    <w:p w14:paraId="7511593D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Analyse the results of exploration experiments described in JVET-AG2024 in coordination with the EE coordinators.</w:t>
      </w:r>
    </w:p>
    <w:p w14:paraId="35996848" w14:textId="77777777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Coordinate with AHG11 to study the interaction with neural network-based coding tools.</w:t>
      </w:r>
    </w:p>
    <w:p w14:paraId="59425404" w14:textId="1BE507CC" w:rsidR="006D64CE" w:rsidRPr="00843327" w:rsidRDefault="006D64CE" w:rsidP="006D64CE">
      <w:pPr>
        <w:numPr>
          <w:ilvl w:val="0"/>
          <w:numId w:val="13"/>
        </w:numPr>
        <w:textAlignment w:val="auto"/>
        <w:rPr>
          <w:lang w:val="en-CA"/>
        </w:rPr>
      </w:pPr>
      <w:r w:rsidRPr="00843327">
        <w:rPr>
          <w:lang w:val="en-CA"/>
        </w:rPr>
        <w:t>Define testing conditions and prepare bitstreams for subjective evaluation of ECM by expert viewing at the next meeting in coordination with AG</w:t>
      </w:r>
      <w:r w:rsidR="00F7249C">
        <w:rPr>
          <w:lang w:val="en-CA"/>
        </w:rPr>
        <w:t xml:space="preserve"> </w:t>
      </w:r>
      <w:r w:rsidRPr="00843327">
        <w:rPr>
          <w:lang w:val="en-CA"/>
        </w:rPr>
        <w:t>5, AHG4, and AHG6.</w:t>
      </w:r>
    </w:p>
    <w:p w14:paraId="2721F5AE" w14:textId="77777777" w:rsidR="004048FB" w:rsidRDefault="004048FB" w:rsidP="004048FB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5CDAEEA6" w14:textId="77777777" w:rsidR="004048FB" w:rsidRDefault="004048FB" w:rsidP="004048FB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5602395C" w14:textId="14A084D4" w:rsidR="004048FB" w:rsidRDefault="004048FB" w:rsidP="004048FB">
      <w:pPr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(JVET-A</w:t>
      </w:r>
      <w:r w:rsidR="000A6F9C">
        <w:rPr>
          <w:lang w:val="en-CA"/>
        </w:rPr>
        <w:t>G</w:t>
      </w:r>
      <w:r>
        <w:rPr>
          <w:lang w:val="en-CA"/>
        </w:rPr>
        <w:t>2024). The combined improvements of the ECM-1</w:t>
      </w:r>
      <w:r w:rsidR="000A6F9C">
        <w:rPr>
          <w:lang w:val="en-CA"/>
        </w:rPr>
        <w:t>2</w:t>
      </w:r>
      <w:r>
        <w:rPr>
          <w:lang w:val="en-CA"/>
        </w:rPr>
        <w:t>.0 over VTM-11.0ecm1</w:t>
      </w:r>
      <w:r w:rsidR="000A6F9C">
        <w:rPr>
          <w:lang w:val="en-CA"/>
        </w:rPr>
        <w:t>2</w:t>
      </w:r>
      <w:r>
        <w:rPr>
          <w:lang w:val="en-CA"/>
        </w:rPr>
        <w:t>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2E5F5D35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798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104"/>
        <w:gridCol w:w="1104"/>
        <w:gridCol w:w="1288"/>
        <w:gridCol w:w="1005"/>
        <w:gridCol w:w="931"/>
      </w:tblGrid>
      <w:tr w:rsidR="004048FB" w:rsidRPr="004D7A7D" w14:paraId="77E3FA4A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878B7B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358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FE9D44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All Intra Main10</w:t>
            </w:r>
          </w:p>
        </w:tc>
      </w:tr>
      <w:tr w:rsidR="004048FB" w:rsidRPr="004D7A7D" w14:paraId="78639257" w14:textId="77777777" w:rsidTr="005D543D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05D8C1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591EEE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0480D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D024A8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1B055E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A9B3C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EC0DC4" w:rsidRPr="004D7A7D" w14:paraId="721FE206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F20FC4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5384EE" w14:textId="4432A18F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-11.49%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A1F772C" w14:textId="16061635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-23.82%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2BD595" w14:textId="35956B24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-31.29%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0ADA5F9" w14:textId="5B214264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974.2%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0C50A11" w14:textId="736DFDE1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461.4%</w:t>
            </w:r>
          </w:p>
        </w:tc>
      </w:tr>
      <w:tr w:rsidR="00EC0DC4" w:rsidRPr="004D7A7D" w14:paraId="5F64DCA0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2EF4B1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6E1586" w14:textId="004D4856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-17.87%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3C8CBF" w14:textId="430904F5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-30.14%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FF057C6" w14:textId="1C1E1516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-33.45%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2641F59" w14:textId="44410942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971.5%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1359B1" w14:textId="223AD43B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477.6%</w:t>
            </w:r>
          </w:p>
        </w:tc>
      </w:tr>
      <w:tr w:rsidR="00EC0DC4" w:rsidRPr="004D7A7D" w14:paraId="15D3F06D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70D3BF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781642" w14:textId="23B9BE33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-12.19%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3FAD3F2" w14:textId="6A9F4FDD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-28.03%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8A1A908" w14:textId="16A8B203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-26.89%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CDE61A2" w14:textId="05A1E568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886.8%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5479DC" w14:textId="718CA83C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469.7%</w:t>
            </w:r>
          </w:p>
        </w:tc>
      </w:tr>
      <w:tr w:rsidR="00EC0DC4" w:rsidRPr="004D7A7D" w14:paraId="2CD3F8BE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BB30AE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476E0E" w14:textId="0D8C3BDF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-12.19%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5561030" w14:textId="02B02994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-18.16%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B7DA15" w14:textId="65193191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-19.27%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360688" w14:textId="25B3278D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904.0%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4A5845F" w14:textId="77774CFB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433.4%</w:t>
            </w:r>
          </w:p>
        </w:tc>
      </w:tr>
      <w:tr w:rsidR="00EC0DC4" w:rsidRPr="004D7A7D" w14:paraId="26230FDD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FA6EC2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77EB3B" w14:textId="14D54E3B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-16.00%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881FB6" w14:textId="2D5B3323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-26.76%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C354476" w14:textId="1ADAE68D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-24.38%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2903751" w14:textId="483FD712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1115.2%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1A6C6BC" w14:textId="01617D10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773.6%</w:t>
            </w:r>
          </w:p>
        </w:tc>
      </w:tr>
      <w:tr w:rsidR="00EC0DC4" w:rsidRPr="004D7A7D" w14:paraId="072F5E3F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245B8A" w14:textId="77777777" w:rsidR="00EC0DC4" w:rsidRPr="00117528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117528">
              <w:rPr>
                <w:rFonts w:eastAsia="Times New Roman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FD89732" w14:textId="005D3434" w:rsidR="00EC0DC4" w:rsidRPr="00EC0DC4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EC0DC4">
              <w:rPr>
                <w:b/>
                <w:bCs/>
              </w:rPr>
              <w:t>-13.66%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2D3FBE" w14:textId="62EA99B3" w:rsidR="00EC0DC4" w:rsidRPr="00EC0DC4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EC0DC4">
              <w:rPr>
                <w:b/>
                <w:bCs/>
              </w:rPr>
              <w:t>-25.28%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9F3290D" w14:textId="650A346F" w:rsidR="00EC0DC4" w:rsidRPr="00EC0DC4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EC0DC4">
              <w:rPr>
                <w:b/>
                <w:bCs/>
              </w:rPr>
              <w:t>-26.60%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07AA712" w14:textId="00B7447E" w:rsidR="00EC0DC4" w:rsidRPr="00EC0DC4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EC0DC4">
              <w:rPr>
                <w:b/>
                <w:bCs/>
              </w:rPr>
              <w:t>954.3%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684517" w14:textId="3CF722BF" w:rsidR="00EC0DC4" w:rsidRPr="00EC0DC4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EC0DC4">
              <w:rPr>
                <w:b/>
                <w:bCs/>
              </w:rPr>
              <w:t>501.3%</w:t>
            </w:r>
          </w:p>
        </w:tc>
      </w:tr>
      <w:tr w:rsidR="00EC0DC4" w:rsidRPr="004D7A7D" w14:paraId="4B0955D6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3F5707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BFA6D99" w14:textId="4EDA7551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-10.16%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14B806A" w14:textId="24AE533E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-15.74%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88A49D5" w14:textId="22F581E6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-16.30%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3F5CBA" w14:textId="6F8BD5D0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902.9%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5D51813" w14:textId="451BC785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469.7%</w:t>
            </w:r>
          </w:p>
        </w:tc>
      </w:tr>
      <w:tr w:rsidR="00EC0DC4" w:rsidRPr="004D7A7D" w14:paraId="6893FB51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2ED0C7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F0C3A8F" w14:textId="0F6EADD7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-27.76%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2F58BD" w14:textId="0ABC07E7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-37.20%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6C2DDD" w14:textId="77615468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-37.31%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286402" w14:textId="730DE24B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640.3%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F9169C8" w14:textId="3B485BBD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509.9%</w:t>
            </w:r>
          </w:p>
        </w:tc>
      </w:tr>
      <w:tr w:rsidR="00EC0DC4" w:rsidRPr="004D7A7D" w14:paraId="2215FEC6" w14:textId="77777777" w:rsidTr="0091754E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1D2E37" w14:textId="77777777" w:rsidR="00EC0DC4" w:rsidRPr="004D7A7D" w:rsidRDefault="00EC0DC4" w:rsidP="00EC0DC4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A82BB03" w14:textId="6FF2024F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-40.85%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44D436D" w14:textId="30D0072B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-48.69%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205E33" w14:textId="6C50C63D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-47.92%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BCAADCF" w14:textId="22E66DCF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529.9%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97AAB99" w14:textId="50C59F9F" w:rsidR="00EC0DC4" w:rsidRPr="00CA1E8D" w:rsidRDefault="00EC0DC4" w:rsidP="00EC0DC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160132">
              <w:t>537.3%</w:t>
            </w:r>
          </w:p>
        </w:tc>
      </w:tr>
    </w:tbl>
    <w:p w14:paraId="40DBC4E0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914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1005"/>
        <w:gridCol w:w="1005"/>
      </w:tblGrid>
      <w:tr w:rsidR="004048FB" w:rsidRPr="004D7A7D" w14:paraId="519C4BCB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A1CA223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84ED9C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Random Access Main 10</w:t>
            </w:r>
          </w:p>
        </w:tc>
      </w:tr>
      <w:tr w:rsidR="004048FB" w:rsidRPr="004D7A7D" w14:paraId="5FFE6FC1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4148794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2A23AF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4BDF06D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5BD4A61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DB61B2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3FF09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9F1E01" w:rsidRPr="004D7A7D" w14:paraId="7A8B5FEC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122C49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739B8F2" w14:textId="3C74B585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-23.81%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79003E" w14:textId="7F507C50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-29.45%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90B2CAF" w14:textId="0DDDEE62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-38.33%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CBDE71B" w14:textId="52ECC2F6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1043.8%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C57ACC1" w14:textId="05664DA9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886.0%</w:t>
            </w:r>
          </w:p>
        </w:tc>
      </w:tr>
      <w:tr w:rsidR="009F1E01" w:rsidRPr="004D7A7D" w14:paraId="7AB016B8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FEBCBA8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F0CDAA" w14:textId="514D9F5E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-27.31%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80EC03B" w14:textId="3A8DB147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-37.48%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8F19098" w14:textId="13DD9261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-41.49%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644E60C" w14:textId="1BFB7D8A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963.3%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3A1122" w14:textId="564AFC16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1047.8%</w:t>
            </w:r>
          </w:p>
        </w:tc>
      </w:tr>
      <w:tr w:rsidR="009F1E01" w:rsidRPr="004D7A7D" w14:paraId="5BFDCA18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0649B16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9E79C7" w14:textId="77F258D9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-22.31%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B29883" w14:textId="7ADCC7E0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-36.57%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91D5E5" w14:textId="529D99AF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-34.80%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BC79924" w14:textId="242BEF2D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847.1%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4AE9F2" w14:textId="7D611F64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890.3%</w:t>
            </w:r>
          </w:p>
        </w:tc>
      </w:tr>
      <w:tr w:rsidR="009F1E01" w:rsidRPr="004D7A7D" w14:paraId="3A5AE8C7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3EEB1D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CE7CB2" w14:textId="5F4013F3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-23.79%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692853E" w14:textId="15025A6C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-28.57%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E0E676D" w14:textId="1E8E4687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-29.15%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A29A82" w14:textId="1A415254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863.0%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0E6C3A" w14:textId="3A7E9843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904.4%</w:t>
            </w:r>
          </w:p>
        </w:tc>
      </w:tr>
      <w:tr w:rsidR="009F1E01" w:rsidRPr="004D7A7D" w14:paraId="6F0676EA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A0EFF0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219544" w14:textId="25A42133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4682BB2" w14:textId="77777777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B6104E9" w14:textId="249A79B8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4062FCB" w14:textId="553C59AA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644DB9" w14:textId="77777777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9F1E01" w:rsidRPr="00117528" w14:paraId="2BB34BF8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0CDE80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6C0B922" w14:textId="0B7E2FFB" w:rsidR="009F1E01" w:rsidRPr="009F1E01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9F1E01">
              <w:rPr>
                <w:b/>
                <w:bCs/>
              </w:rPr>
              <w:t>-24.01%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8AFEA7" w14:textId="32137316" w:rsidR="009F1E01" w:rsidRPr="009F1E01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9F1E01">
              <w:rPr>
                <w:b/>
                <w:bCs/>
              </w:rPr>
              <w:t>-33.20%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583A70" w14:textId="505588D0" w:rsidR="009F1E01" w:rsidRPr="009F1E01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9F1E01">
              <w:rPr>
                <w:b/>
                <w:bCs/>
              </w:rPr>
              <w:t>-35.34%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C6B892" w14:textId="31E3CB8D" w:rsidR="009F1E01" w:rsidRPr="009F1E01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9F1E01">
              <w:rPr>
                <w:b/>
                <w:bCs/>
              </w:rPr>
              <w:t>910.7%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2A3A9BC" w14:textId="4C776B1C" w:rsidR="009F1E01" w:rsidRPr="009F1E01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9F1E01">
              <w:rPr>
                <w:b/>
                <w:bCs/>
              </w:rPr>
              <w:t>922.8%</w:t>
            </w:r>
          </w:p>
        </w:tc>
      </w:tr>
      <w:tr w:rsidR="009F1E01" w:rsidRPr="004D7A7D" w14:paraId="6F080E06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8762530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7D6FD8" w14:textId="004FE933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-24.62%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3856EE" w14:textId="08640226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-29.48%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6BE1C4" w14:textId="14F9EFEB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-30.46%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C11F68" w14:textId="65C4CDBA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849.7%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2DE8E5B" w14:textId="2EDC0289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1013.5%</w:t>
            </w:r>
          </w:p>
        </w:tc>
      </w:tr>
      <w:tr w:rsidR="009F1E01" w:rsidRPr="004D7A7D" w14:paraId="75DA0F40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30EFBA3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0D84EA5" w14:textId="1F555331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-30.29%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4DCCC8" w14:textId="74F269AA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-39.15%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4B60161" w14:textId="4AF6036A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-39.87%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55FAF37" w14:textId="6EACC7B4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691.2%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D1CE08" w14:textId="525B0DC2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554.5%</w:t>
            </w:r>
          </w:p>
        </w:tc>
      </w:tr>
      <w:tr w:rsidR="009F1E01" w:rsidRPr="004D7A7D" w14:paraId="0E3B209B" w14:textId="77777777" w:rsidTr="00926EA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87FE50" w14:textId="77777777" w:rsidR="009F1E01" w:rsidRPr="004D7A7D" w:rsidRDefault="009F1E01" w:rsidP="009F1E0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1342AD8" w14:textId="4A7FC2EC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-38.31%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5C4389" w14:textId="3106F556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-45.25%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97B8E8" w14:textId="2FE0938C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-45.36%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E9D954B" w14:textId="09B636E1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667.0%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E751F36" w14:textId="4FF306F1" w:rsidR="009F1E01" w:rsidRPr="00CA1E8D" w:rsidRDefault="009F1E01" w:rsidP="009F1E0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846EA6">
              <w:t>497.8%</w:t>
            </w:r>
          </w:p>
        </w:tc>
      </w:tr>
    </w:tbl>
    <w:p w14:paraId="0D5E8073" w14:textId="77777777" w:rsidR="004048FB" w:rsidRPr="004D7A7D" w:rsidRDefault="004048FB" w:rsidP="004048FB">
      <w:pPr>
        <w:jc w:val="left"/>
        <w:rPr>
          <w:lang w:val="en-CA"/>
        </w:rPr>
      </w:pPr>
    </w:p>
    <w:tbl>
      <w:tblPr>
        <w:tblStyle w:val="GridTable1Light"/>
        <w:tblW w:w="6914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048FB" w:rsidRPr="004D7A7D" w14:paraId="75664481" w14:textId="77777777" w:rsidTr="005D54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D7280B5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CC0A427" w14:textId="77777777" w:rsidR="004048FB" w:rsidRPr="004D7A7D" w:rsidRDefault="004048FB" w:rsidP="005D543D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Low Delay B Main 10</w:t>
            </w:r>
          </w:p>
        </w:tc>
      </w:tr>
      <w:tr w:rsidR="004048FB" w:rsidRPr="004D7A7D" w14:paraId="1822644B" w14:textId="77777777" w:rsidTr="005D543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5F0EFB" w14:textId="77777777" w:rsidR="004048FB" w:rsidRPr="004D7A7D" w:rsidRDefault="004048FB" w:rsidP="005D543D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CCEB8C8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93A567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83D249A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CB20D07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5AA7A4B" w14:textId="77777777" w:rsidR="004048FB" w:rsidRPr="004D7A7D" w:rsidRDefault="004048FB" w:rsidP="005D543D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397341" w:rsidRPr="004D7A7D" w14:paraId="4DA4FB00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6E4AF0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43DD424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3006C22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240FBFD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20FF61F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61F29B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397341" w:rsidRPr="004D7A7D" w14:paraId="699ACBA4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D3E0EE8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CEC74D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7C0B9D3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7A5C039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CCC2C30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C81356" w14:textId="7777777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397341" w:rsidRPr="004D7A7D" w14:paraId="7C6D346B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834717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14B2881" w14:textId="324299B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-18.68%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B5DAD1D" w14:textId="2295A7E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-41.71%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C6F99E" w14:textId="278324B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-39.50%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62F232" w14:textId="0B3B6968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884.5%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5F25329" w14:textId="2ECA8FB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750.4%</w:t>
            </w:r>
          </w:p>
        </w:tc>
      </w:tr>
      <w:tr w:rsidR="00397341" w:rsidRPr="004D7A7D" w14:paraId="2E9C9E76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480D5A0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D900C34" w14:textId="6B7FAA30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-20.33%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30FFC1" w14:textId="69D27239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-32.55%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4D07949" w14:textId="26E74030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-33.40%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CC9CE33" w14:textId="70235C5A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775.5%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4F8247D" w14:textId="2A420F9F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848.1%</w:t>
            </w:r>
          </w:p>
        </w:tc>
      </w:tr>
      <w:tr w:rsidR="00397341" w:rsidRPr="004D7A7D" w14:paraId="2C338ABB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77E08B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6EE1FDF" w14:textId="08ABD872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-17.84%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8496CA7" w14:textId="37430EEC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-33.16%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DA16D0" w14:textId="7920855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-31.46%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0AA02BB" w14:textId="28A7E94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724.5%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5377941" w14:textId="0E23A8E9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526.3%</w:t>
            </w:r>
          </w:p>
        </w:tc>
      </w:tr>
      <w:tr w:rsidR="00397341" w:rsidRPr="00117528" w14:paraId="7219F5B0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05DF2C9" w14:textId="77777777" w:rsidR="00397341" w:rsidRPr="00FF4612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FF4612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37F478" w14:textId="50B39220" w:rsidR="00397341" w:rsidRPr="00397341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397341">
              <w:rPr>
                <w:b/>
                <w:bCs/>
              </w:rPr>
              <w:t>-19.02%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AA6533" w14:textId="6C7CBD85" w:rsidR="00397341" w:rsidRPr="00397341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397341">
              <w:rPr>
                <w:b/>
                <w:bCs/>
              </w:rPr>
              <w:t>-36.52%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3F94BEB" w14:textId="21DEDB53" w:rsidR="00397341" w:rsidRPr="00397341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397341">
              <w:rPr>
                <w:b/>
                <w:bCs/>
              </w:rPr>
              <w:t>-35.46%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DE2298D" w14:textId="3557E2AF" w:rsidR="00397341" w:rsidRPr="00397341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397341">
              <w:rPr>
                <w:b/>
                <w:bCs/>
              </w:rPr>
              <w:t>805.3%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860BC06" w14:textId="25FE1890" w:rsidR="00397341" w:rsidRPr="00397341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397341">
              <w:rPr>
                <w:b/>
                <w:bCs/>
              </w:rPr>
              <w:t>715.3%</w:t>
            </w:r>
          </w:p>
        </w:tc>
      </w:tr>
      <w:tr w:rsidR="00397341" w:rsidRPr="004D7A7D" w14:paraId="2F0969BC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8F35406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9EB6A61" w14:textId="63EB5CD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-22.12%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75D0346" w14:textId="72E4D85E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-35.14%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6536DD3" w14:textId="49B42BF1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-34.68%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A8DF84" w14:textId="3A11917D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749.7%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9396B4" w14:textId="6454851E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881.7%</w:t>
            </w:r>
          </w:p>
        </w:tc>
      </w:tr>
      <w:tr w:rsidR="00397341" w:rsidRPr="004D7A7D" w14:paraId="7D746E8E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2A0BF8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19E530" w14:textId="6FC2336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-26.41%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7A2FD6" w14:textId="5470D8FE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-40.45%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8A16F0" w14:textId="537CB4BE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-40.19%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99EA1C4" w14:textId="0868C896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657.3%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B0DF54" w14:textId="5D43E06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577.2%</w:t>
            </w:r>
          </w:p>
        </w:tc>
      </w:tr>
      <w:tr w:rsidR="00397341" w:rsidRPr="004D7A7D" w14:paraId="2818DAFA" w14:textId="77777777" w:rsidTr="0016718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6C24401" w14:textId="77777777" w:rsidR="00397341" w:rsidRPr="004D7A7D" w:rsidRDefault="00397341" w:rsidP="00397341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5B7D579" w14:textId="06D963C5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-36.79%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8854737" w14:textId="7ACBDA37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-46.01%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09F507" w14:textId="27F158FB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-46.24%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509E488" w14:textId="284FFB39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632.4%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913130" w14:textId="120BEAE3" w:rsidR="00397341" w:rsidRPr="00CA1E8D" w:rsidRDefault="00397341" w:rsidP="0039734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E3506">
              <w:t>505.1%</w:t>
            </w:r>
          </w:p>
        </w:tc>
      </w:tr>
    </w:tbl>
    <w:p w14:paraId="5C9568CF" w14:textId="77777777" w:rsidR="004048FB" w:rsidRDefault="004048FB" w:rsidP="004048FB">
      <w:pPr>
        <w:jc w:val="left"/>
        <w:rPr>
          <w:lang w:val="en-CA"/>
        </w:rPr>
      </w:pPr>
    </w:p>
    <w:p w14:paraId="6AE2ABAE" w14:textId="071B1ED7" w:rsidR="004048FB" w:rsidRDefault="004048FB" w:rsidP="004048FB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>for {Y, U, V} increased from ECM-1</w:t>
      </w:r>
      <w:r w:rsidR="00365802">
        <w:rPr>
          <w:lang w:val="en-CA"/>
        </w:rPr>
        <w:t>1</w:t>
      </w:r>
      <w:r>
        <w:rPr>
          <w:lang w:val="en-CA"/>
        </w:rPr>
        <w:t xml:space="preserve">.0’s </w:t>
      </w:r>
      <w:r w:rsidR="00365802">
        <w:rPr>
          <w:lang w:val="en-CA"/>
        </w:rPr>
        <w:t>{</w:t>
      </w:r>
      <w:r w:rsidR="00365802" w:rsidRPr="002363A6">
        <w:rPr>
          <w:lang w:val="en-CA"/>
        </w:rPr>
        <w:t>-22.56%</w:t>
      </w:r>
      <w:r w:rsidR="00365802">
        <w:rPr>
          <w:lang w:val="en-CA"/>
        </w:rPr>
        <w:t xml:space="preserve">, </w:t>
      </w:r>
      <w:r w:rsidR="00365802" w:rsidRPr="002363A6">
        <w:rPr>
          <w:lang w:val="en-CA"/>
        </w:rPr>
        <w:t>-31.91%</w:t>
      </w:r>
      <w:r w:rsidR="00365802">
        <w:rPr>
          <w:lang w:val="en-CA"/>
        </w:rPr>
        <w:t xml:space="preserve">, </w:t>
      </w:r>
      <w:r w:rsidR="00365802" w:rsidRPr="002363A6">
        <w:rPr>
          <w:lang w:val="en-CA"/>
        </w:rPr>
        <w:t>-33.67%</w:t>
      </w:r>
      <w:r w:rsidR="008D06D2">
        <w:rPr>
          <w:lang w:val="en-CA"/>
        </w:rPr>
        <w:t xml:space="preserve">} </w:t>
      </w:r>
      <w:r>
        <w:rPr>
          <w:lang w:val="en-CA"/>
        </w:rPr>
        <w:t>to ECM-1</w:t>
      </w:r>
      <w:r w:rsidR="008D06D2">
        <w:rPr>
          <w:lang w:val="en-CA"/>
        </w:rPr>
        <w:t>2</w:t>
      </w:r>
      <w:r>
        <w:rPr>
          <w:lang w:val="en-CA"/>
        </w:rPr>
        <w:t>.0’s {</w:t>
      </w:r>
      <w:r w:rsidRPr="002363A6">
        <w:rPr>
          <w:lang w:val="en-CA"/>
        </w:rPr>
        <w:t>-2</w:t>
      </w:r>
      <w:r w:rsidR="008D06D2">
        <w:rPr>
          <w:lang w:val="en-CA"/>
        </w:rPr>
        <w:t>4</w:t>
      </w:r>
      <w:r w:rsidRPr="002363A6">
        <w:rPr>
          <w:lang w:val="en-CA"/>
        </w:rPr>
        <w:t>.</w:t>
      </w:r>
      <w:r w:rsidR="008D06D2">
        <w:rPr>
          <w:lang w:val="en-CA"/>
        </w:rPr>
        <w:t>01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-3</w:t>
      </w:r>
      <w:r w:rsidR="008D06D2">
        <w:rPr>
          <w:lang w:val="en-CA"/>
        </w:rPr>
        <w:t>3</w:t>
      </w:r>
      <w:r w:rsidRPr="002363A6">
        <w:rPr>
          <w:lang w:val="en-CA"/>
        </w:rPr>
        <w:t>.</w:t>
      </w:r>
      <w:r w:rsidR="008D06D2">
        <w:rPr>
          <w:lang w:val="en-CA"/>
        </w:rPr>
        <w:t>20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-3</w:t>
      </w:r>
      <w:r w:rsidR="008D06D2">
        <w:rPr>
          <w:lang w:val="en-CA"/>
        </w:rPr>
        <w:t>5</w:t>
      </w:r>
      <w:r w:rsidRPr="002363A6">
        <w:rPr>
          <w:lang w:val="en-CA"/>
        </w:rPr>
        <w:t>.</w:t>
      </w:r>
      <w:r w:rsidR="008D06D2">
        <w:rPr>
          <w:lang w:val="en-CA"/>
        </w:rPr>
        <w:t>34</w:t>
      </w:r>
      <w:r w:rsidRPr="002363A6">
        <w:rPr>
          <w:lang w:val="en-CA"/>
        </w:rPr>
        <w:t>%</w:t>
      </w:r>
      <w:r>
        <w:rPr>
          <w:lang w:val="en-CA"/>
        </w:rPr>
        <w:t>}. For SCC sequences (class TGM) the rate reduction for RA configuration increased from ECM-1</w:t>
      </w:r>
      <w:r w:rsidR="00E54192">
        <w:rPr>
          <w:lang w:val="en-CA"/>
        </w:rPr>
        <w:t>1</w:t>
      </w:r>
      <w:r>
        <w:rPr>
          <w:lang w:val="en-CA"/>
        </w:rPr>
        <w:t xml:space="preserve">.0’s </w:t>
      </w:r>
      <w:r w:rsidR="00E54192">
        <w:rPr>
          <w:lang w:val="en-CA"/>
        </w:rPr>
        <w:t>{</w:t>
      </w:r>
      <w:r w:rsidR="00E54192" w:rsidRPr="00006A66">
        <w:t xml:space="preserve"> </w:t>
      </w:r>
      <w:r w:rsidR="00E54192" w:rsidRPr="00006A66">
        <w:rPr>
          <w:lang w:val="en-CA"/>
        </w:rPr>
        <w:t>-36.82%</w:t>
      </w:r>
      <w:r w:rsidR="00E54192">
        <w:rPr>
          <w:lang w:val="en-CA"/>
        </w:rPr>
        <w:t xml:space="preserve">, </w:t>
      </w:r>
      <w:r w:rsidR="00E54192" w:rsidRPr="00006A66">
        <w:rPr>
          <w:lang w:val="en-CA"/>
        </w:rPr>
        <w:t>-43.33%</w:t>
      </w:r>
      <w:r w:rsidR="00E54192">
        <w:rPr>
          <w:lang w:val="en-CA"/>
        </w:rPr>
        <w:t xml:space="preserve">, </w:t>
      </w:r>
      <w:r w:rsidR="00E54192" w:rsidRPr="00006A66">
        <w:rPr>
          <w:lang w:val="en-CA"/>
        </w:rPr>
        <w:t>-43.43%</w:t>
      </w:r>
      <w:r w:rsidR="00E54192">
        <w:rPr>
          <w:lang w:val="en-CA"/>
        </w:rPr>
        <w:t xml:space="preserve">} </w:t>
      </w:r>
      <w:r>
        <w:rPr>
          <w:lang w:val="en-CA"/>
        </w:rPr>
        <w:t>to ECM-1</w:t>
      </w:r>
      <w:r w:rsidR="009274A2">
        <w:rPr>
          <w:lang w:val="en-CA"/>
        </w:rPr>
        <w:t>2</w:t>
      </w:r>
      <w:r>
        <w:rPr>
          <w:lang w:val="en-CA"/>
        </w:rPr>
        <w:t>.0’s {</w:t>
      </w:r>
      <w:r w:rsidRPr="00006A66">
        <w:t xml:space="preserve"> </w:t>
      </w:r>
      <w:r w:rsidRPr="00006A66">
        <w:rPr>
          <w:lang w:val="en-CA"/>
        </w:rPr>
        <w:t>-3</w:t>
      </w:r>
      <w:r w:rsidR="00E54192">
        <w:rPr>
          <w:lang w:val="en-CA"/>
        </w:rPr>
        <w:t>8.31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 w:rsidR="009274A2">
        <w:rPr>
          <w:lang w:val="en-CA"/>
        </w:rPr>
        <w:t>5</w:t>
      </w:r>
      <w:r w:rsidRPr="00006A66">
        <w:rPr>
          <w:lang w:val="en-CA"/>
        </w:rPr>
        <w:t>.</w:t>
      </w:r>
      <w:r w:rsidR="009274A2">
        <w:rPr>
          <w:lang w:val="en-CA"/>
        </w:rPr>
        <w:t>25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 w:rsidR="009274A2">
        <w:rPr>
          <w:lang w:val="en-CA"/>
        </w:rPr>
        <w:t>5</w:t>
      </w:r>
      <w:r w:rsidRPr="00006A66">
        <w:rPr>
          <w:lang w:val="en-CA"/>
        </w:rPr>
        <w:t>.</w:t>
      </w:r>
      <w:r w:rsidR="009274A2">
        <w:rPr>
          <w:lang w:val="en-CA"/>
        </w:rPr>
        <w:t>36</w:t>
      </w:r>
      <w:r w:rsidRPr="00006A66">
        <w:rPr>
          <w:lang w:val="en-CA"/>
        </w:rPr>
        <w:t>%</w:t>
      </w:r>
      <w:r>
        <w:rPr>
          <w:lang w:val="en-CA"/>
        </w:rPr>
        <w:t>}.</w:t>
      </w:r>
    </w:p>
    <w:p w14:paraId="14E1344A" w14:textId="77777777" w:rsidR="004048FB" w:rsidRDefault="004048FB" w:rsidP="004048FB">
      <w:pPr>
        <w:pStyle w:val="Heading1"/>
        <w:rPr>
          <w:lang w:val="en-CA" w:eastAsia="ja-JP"/>
        </w:rPr>
      </w:pPr>
      <w:r>
        <w:rPr>
          <w:lang w:val="en-CA" w:eastAsia="ja-JP"/>
        </w:rPr>
        <w:lastRenderedPageBreak/>
        <w:t>Contributions</w:t>
      </w:r>
    </w:p>
    <w:p w14:paraId="1E9FBAF3" w14:textId="427219B4" w:rsidR="004048FB" w:rsidRDefault="004048FB" w:rsidP="004048FB">
      <w:pPr>
        <w:rPr>
          <w:lang w:val="en-CA" w:eastAsia="ja-JP"/>
        </w:rPr>
      </w:pPr>
      <w:r>
        <w:rPr>
          <w:lang w:val="en-CA" w:eastAsia="ja-JP"/>
        </w:rPr>
        <w:t xml:space="preserve">In addition to </w:t>
      </w:r>
      <w:r w:rsidR="00FB7035">
        <w:rPr>
          <w:lang w:val="en-CA" w:eastAsia="ja-JP"/>
        </w:rPr>
        <w:t>3</w:t>
      </w:r>
      <w:r w:rsidR="002E019C">
        <w:rPr>
          <w:lang w:val="en-CA" w:eastAsia="ja-JP"/>
        </w:rPr>
        <w:t>5</w:t>
      </w:r>
      <w:r>
        <w:rPr>
          <w:lang w:val="en-CA" w:eastAsia="ja-JP"/>
        </w:rPr>
        <w:t xml:space="preserve"> EE2 contributions, </w:t>
      </w:r>
      <w:r w:rsidR="005037B1">
        <w:rPr>
          <w:lang w:val="en-CA" w:eastAsia="ja-JP"/>
        </w:rPr>
        <w:t>51</w:t>
      </w:r>
      <w:r>
        <w:rPr>
          <w:lang w:val="en-CA" w:eastAsia="ja-JP"/>
        </w:rPr>
        <w:t xml:space="preserve"> (comparing to 4</w:t>
      </w:r>
      <w:r w:rsidR="00465F69">
        <w:rPr>
          <w:lang w:val="en-CA" w:eastAsia="ja-JP"/>
        </w:rPr>
        <w:t>3</w:t>
      </w:r>
      <w:r>
        <w:rPr>
          <w:lang w:val="en-CA" w:eastAsia="ja-JP"/>
        </w:rPr>
        <w:t xml:space="preserve"> last meeting) EE2-related and AHG12-related contributions were received. The EE2-related and AHG12-related contributions can be subdivided as follows:</w:t>
      </w:r>
    </w:p>
    <w:p w14:paraId="70D3BB5D" w14:textId="7FCAA01A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Intra (</w:t>
      </w:r>
      <w:r w:rsidR="005037B1">
        <w:rPr>
          <w:lang w:val="en-CA" w:eastAsia="ja-JP"/>
        </w:rPr>
        <w:t>9</w:t>
      </w:r>
      <w:r>
        <w:rPr>
          <w:lang w:val="en-CA" w:eastAsia="ja-JP"/>
        </w:rPr>
        <w:t>)</w:t>
      </w:r>
    </w:p>
    <w:p w14:paraId="6B1C06E7" w14:textId="06132C20" w:rsidR="00630F33" w:rsidRDefault="00630F33" w:rsidP="00630F33">
      <w:pPr>
        <w:rPr>
          <w:lang w:val="en-CA" w:eastAsia="ja-JP"/>
        </w:rPr>
      </w:pPr>
      <w:r w:rsidRPr="00630F33">
        <w:rPr>
          <w:lang w:val="en-CA" w:eastAsia="ja-JP"/>
        </w:rPr>
        <w:t>JVET-AH0058</w:t>
      </w:r>
      <w:r>
        <w:rPr>
          <w:lang w:val="en-CA" w:eastAsia="ja-JP"/>
        </w:rPr>
        <w:t>, “</w:t>
      </w:r>
      <w:proofErr w:type="gramStart"/>
      <w:r w:rsidRPr="00630F33">
        <w:rPr>
          <w:lang w:val="en-CA" w:eastAsia="ja-JP"/>
        </w:rPr>
        <w:t>Non-EE2</w:t>
      </w:r>
      <w:proofErr w:type="gramEnd"/>
      <w:r w:rsidRPr="00630F33">
        <w:rPr>
          <w:lang w:val="en-CA" w:eastAsia="ja-JP"/>
        </w:rPr>
        <w:t>: derived MIP modes with fusion</w:t>
      </w:r>
      <w:r>
        <w:rPr>
          <w:lang w:val="en-CA" w:eastAsia="ja-JP"/>
        </w:rPr>
        <w:t xml:space="preserve">”, </w:t>
      </w:r>
      <w:r w:rsidRPr="00630F33">
        <w:rPr>
          <w:lang w:val="en-CA" w:eastAsia="ja-JP"/>
        </w:rPr>
        <w:t>Z. Xie, Y. Yu, H. Yu, D. Wang</w:t>
      </w:r>
      <w:r>
        <w:rPr>
          <w:lang w:val="en-CA" w:eastAsia="ja-JP"/>
        </w:rPr>
        <w:t xml:space="preserve"> </w:t>
      </w:r>
      <w:r w:rsidRPr="00630F33">
        <w:rPr>
          <w:lang w:val="en-CA" w:eastAsia="ja-JP"/>
        </w:rPr>
        <w:t>(OPPO)</w:t>
      </w:r>
    </w:p>
    <w:p w14:paraId="6156F7AC" w14:textId="3C2A6AA6" w:rsidR="00CE14B6" w:rsidRPr="00CE14B6" w:rsidRDefault="00CE14B6" w:rsidP="00CE14B6">
      <w:pPr>
        <w:rPr>
          <w:lang w:val="en-CA" w:eastAsia="ja-JP"/>
        </w:rPr>
      </w:pPr>
      <w:r w:rsidRPr="00CE14B6">
        <w:rPr>
          <w:lang w:val="en-CA" w:eastAsia="ja-JP"/>
        </w:rPr>
        <w:t>JVET-AH0072</w:t>
      </w:r>
      <w:r>
        <w:rPr>
          <w:lang w:val="en-CA" w:eastAsia="ja-JP"/>
        </w:rPr>
        <w:t>, “</w:t>
      </w:r>
      <w:r w:rsidRPr="00CE14B6">
        <w:rPr>
          <w:lang w:val="en-CA" w:eastAsia="ja-JP"/>
        </w:rPr>
        <w:t>AHG12: Eliminating division operations in DIMD and TIMD</w:t>
      </w:r>
      <w:r>
        <w:rPr>
          <w:lang w:val="en-CA" w:eastAsia="ja-JP"/>
        </w:rPr>
        <w:t>”,</w:t>
      </w:r>
      <w:r w:rsidRPr="00CE14B6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CE14B6">
        <w:rPr>
          <w:lang w:val="en-CA" w:eastAsia="ja-JP"/>
        </w:rPr>
        <w:t xml:space="preserve">Z. Fan, T. </w:t>
      </w:r>
      <w:proofErr w:type="spellStart"/>
      <w:r w:rsidRPr="00CE14B6">
        <w:rPr>
          <w:lang w:val="en-CA" w:eastAsia="ja-JP"/>
        </w:rPr>
        <w:t>Chujoh</w:t>
      </w:r>
      <w:proofErr w:type="spellEnd"/>
      <w:r w:rsidRPr="00CE14B6">
        <w:rPr>
          <w:lang w:val="en-CA" w:eastAsia="ja-JP"/>
        </w:rPr>
        <w:t>, T. Ikai</w:t>
      </w:r>
      <w:r w:rsidR="00BD08E3">
        <w:rPr>
          <w:lang w:val="en-CA" w:eastAsia="ja-JP"/>
        </w:rPr>
        <w:t xml:space="preserve"> </w:t>
      </w:r>
      <w:r w:rsidRPr="00CE14B6">
        <w:rPr>
          <w:lang w:val="en-CA" w:eastAsia="ja-JP"/>
        </w:rPr>
        <w:t>(Sharp)</w:t>
      </w:r>
    </w:p>
    <w:p w14:paraId="609831E8" w14:textId="6B2C056B" w:rsidR="00BD08E3" w:rsidRDefault="00BD08E3" w:rsidP="00BD08E3">
      <w:pPr>
        <w:rPr>
          <w:lang w:val="en-CA" w:eastAsia="ja-JP"/>
        </w:rPr>
      </w:pPr>
      <w:r w:rsidRPr="00BD08E3">
        <w:rPr>
          <w:lang w:val="en-CA" w:eastAsia="ja-JP"/>
        </w:rPr>
        <w:t>JVET-AH0082</w:t>
      </w:r>
      <w:r>
        <w:rPr>
          <w:lang w:val="en-CA" w:eastAsia="ja-JP"/>
        </w:rPr>
        <w:t>, “</w:t>
      </w:r>
      <w:r w:rsidRPr="00BD08E3">
        <w:rPr>
          <w:lang w:val="en-CA" w:eastAsia="ja-JP"/>
        </w:rPr>
        <w:t>Non-EE2: GPM with CCCM for intra chroma prediction</w:t>
      </w:r>
      <w:r>
        <w:rPr>
          <w:lang w:val="en-CA" w:eastAsia="ja-JP"/>
        </w:rPr>
        <w:t xml:space="preserve">”, </w:t>
      </w:r>
      <w:r w:rsidRPr="00BD08E3">
        <w:rPr>
          <w:lang w:val="en-CA" w:eastAsia="ja-JP"/>
        </w:rPr>
        <w:t>Y. Huo, Y. Liu (</w:t>
      </w:r>
      <w:proofErr w:type="spellStart"/>
      <w:r w:rsidRPr="00BD08E3">
        <w:rPr>
          <w:lang w:val="en-CA" w:eastAsia="ja-JP"/>
        </w:rPr>
        <w:t>Transsion</w:t>
      </w:r>
      <w:proofErr w:type="spellEnd"/>
      <w:r w:rsidRPr="00BD08E3">
        <w:rPr>
          <w:lang w:val="en-CA" w:eastAsia="ja-JP"/>
        </w:rPr>
        <w:t>)</w:t>
      </w:r>
    </w:p>
    <w:p w14:paraId="1FD1CF17" w14:textId="2B9DC23A" w:rsidR="00BD08E3" w:rsidRDefault="00A60021" w:rsidP="00A60021">
      <w:pPr>
        <w:rPr>
          <w:lang w:val="en-CA" w:eastAsia="ja-JP"/>
        </w:rPr>
      </w:pPr>
      <w:r w:rsidRPr="00A60021">
        <w:rPr>
          <w:lang w:val="en-CA" w:eastAsia="ja-JP"/>
        </w:rPr>
        <w:t>JVET-AH0083</w:t>
      </w:r>
      <w:r>
        <w:rPr>
          <w:lang w:val="en-CA" w:eastAsia="ja-JP"/>
        </w:rPr>
        <w:t>, “</w:t>
      </w:r>
      <w:r w:rsidRPr="00A60021">
        <w:rPr>
          <w:lang w:val="en-CA" w:eastAsia="ja-JP"/>
        </w:rPr>
        <w:t>AHG12: Additional TIMD mode with different cost metric</w:t>
      </w:r>
      <w:r>
        <w:rPr>
          <w:lang w:val="en-CA" w:eastAsia="ja-JP"/>
        </w:rPr>
        <w:t xml:space="preserve">”, </w:t>
      </w:r>
      <w:r w:rsidRPr="00A60021">
        <w:rPr>
          <w:lang w:val="en-CA" w:eastAsia="ja-JP"/>
        </w:rPr>
        <w:t xml:space="preserve">D. Bugdayci Sansli, S. Blasi, J. </w:t>
      </w:r>
      <w:proofErr w:type="spellStart"/>
      <w:r w:rsidRPr="00A60021">
        <w:rPr>
          <w:lang w:val="en-CA" w:eastAsia="ja-JP"/>
        </w:rPr>
        <w:t>Lainema</w:t>
      </w:r>
      <w:proofErr w:type="spellEnd"/>
      <w:r w:rsidRPr="00A60021">
        <w:rPr>
          <w:lang w:val="en-CA" w:eastAsia="ja-JP"/>
        </w:rPr>
        <w:t xml:space="preserve"> (Nokia)</w:t>
      </w:r>
    </w:p>
    <w:p w14:paraId="2EEDD2B8" w14:textId="73C48F8E" w:rsidR="00186053" w:rsidRDefault="00186053" w:rsidP="00186053">
      <w:pPr>
        <w:rPr>
          <w:lang w:val="en-CA" w:eastAsia="ja-JP"/>
        </w:rPr>
      </w:pPr>
      <w:r w:rsidRPr="00186053">
        <w:rPr>
          <w:lang w:val="en-CA" w:eastAsia="ja-JP"/>
        </w:rPr>
        <w:t>JVET-AH0095</w:t>
      </w:r>
      <w:r>
        <w:rPr>
          <w:lang w:val="en-CA" w:eastAsia="ja-JP"/>
        </w:rPr>
        <w:t>, “</w:t>
      </w:r>
      <w:r w:rsidRPr="00186053">
        <w:rPr>
          <w:lang w:val="en-CA" w:eastAsia="ja-JP"/>
        </w:rPr>
        <w:t>AHG12: Regularized EIP</w:t>
      </w:r>
      <w:r>
        <w:rPr>
          <w:lang w:val="en-CA" w:eastAsia="ja-JP"/>
        </w:rPr>
        <w:t xml:space="preserve">”, </w:t>
      </w:r>
      <w:proofErr w:type="spellStart"/>
      <w:r w:rsidRPr="00186053">
        <w:rPr>
          <w:lang w:val="en-CA" w:eastAsia="ja-JP"/>
        </w:rPr>
        <w:t>Hongdong</w:t>
      </w:r>
      <w:proofErr w:type="spellEnd"/>
      <w:r w:rsidRPr="00186053">
        <w:rPr>
          <w:lang w:val="en-CA" w:eastAsia="ja-JP"/>
        </w:rPr>
        <w:t xml:space="preserve"> Qin, Jacek Konieczny, Keqin Ding, </w:t>
      </w:r>
      <w:proofErr w:type="spellStart"/>
      <w:r w:rsidRPr="00186053">
        <w:rPr>
          <w:lang w:val="en-CA" w:eastAsia="ja-JP"/>
        </w:rPr>
        <w:t>Zhuowei</w:t>
      </w:r>
      <w:proofErr w:type="spellEnd"/>
      <w:r w:rsidRPr="00186053">
        <w:rPr>
          <w:lang w:val="en-CA" w:eastAsia="ja-JP"/>
        </w:rPr>
        <w:t xml:space="preserve"> Xu (TCL)</w:t>
      </w:r>
    </w:p>
    <w:p w14:paraId="0D6F3944" w14:textId="1F9278AA" w:rsidR="004C35FC" w:rsidRDefault="004C35FC" w:rsidP="004C35FC">
      <w:pPr>
        <w:rPr>
          <w:lang w:val="en-CA" w:eastAsia="ja-JP"/>
        </w:rPr>
      </w:pPr>
      <w:r w:rsidRPr="004C35FC">
        <w:rPr>
          <w:lang w:val="en-CA" w:eastAsia="ja-JP"/>
        </w:rPr>
        <w:t>JVET-AH0105</w:t>
      </w:r>
      <w:r>
        <w:rPr>
          <w:lang w:val="en-CA" w:eastAsia="ja-JP"/>
        </w:rPr>
        <w:t>, “</w:t>
      </w:r>
      <w:r w:rsidRPr="004C35FC">
        <w:rPr>
          <w:lang w:val="en-CA" w:eastAsia="ja-JP"/>
        </w:rPr>
        <w:t>AHG12: Multiple Reference Area Decoder-side Intra Mode Derive</w:t>
      </w:r>
      <w:r>
        <w:rPr>
          <w:lang w:val="en-CA" w:eastAsia="ja-JP"/>
        </w:rPr>
        <w:t>”,</w:t>
      </w:r>
      <w:r w:rsidRPr="004C35FC">
        <w:rPr>
          <w:lang w:val="en-CA" w:eastAsia="ja-JP"/>
        </w:rPr>
        <w:t xml:space="preserve"> J. Fan, J. Huo, Z. Zhang, Y. Ma, F. Yang (</w:t>
      </w:r>
      <w:proofErr w:type="spellStart"/>
      <w:r w:rsidRPr="004C35FC">
        <w:rPr>
          <w:lang w:val="en-CA" w:eastAsia="ja-JP"/>
        </w:rPr>
        <w:t>Xidian</w:t>
      </w:r>
      <w:proofErr w:type="spellEnd"/>
      <w:r w:rsidRPr="004C35FC">
        <w:rPr>
          <w:lang w:val="en-CA" w:eastAsia="ja-JP"/>
        </w:rPr>
        <w:t xml:space="preserve"> Univ.), M. Li (OPPO)</w:t>
      </w:r>
    </w:p>
    <w:p w14:paraId="159D0E76" w14:textId="7FFE35E6" w:rsidR="00CB238C" w:rsidRPr="004C35FC" w:rsidRDefault="00CB238C" w:rsidP="00CB238C">
      <w:pPr>
        <w:rPr>
          <w:lang w:val="en-CA" w:eastAsia="ja-JP"/>
        </w:rPr>
      </w:pPr>
      <w:r w:rsidRPr="00CB238C">
        <w:rPr>
          <w:lang w:val="en-CA" w:eastAsia="ja-JP"/>
        </w:rPr>
        <w:t>JVET-AH0210</w:t>
      </w:r>
      <w:r>
        <w:rPr>
          <w:lang w:val="en-CA" w:eastAsia="ja-JP"/>
        </w:rPr>
        <w:t>, “</w:t>
      </w:r>
      <w:r w:rsidRPr="00CB238C">
        <w:rPr>
          <w:lang w:val="en-CA" w:eastAsia="ja-JP"/>
        </w:rPr>
        <w:t>Non-EE2: Modifications to Matrix-Based Intra Prediction</w:t>
      </w:r>
      <w:r>
        <w:rPr>
          <w:lang w:val="en-CA" w:eastAsia="ja-JP"/>
        </w:rPr>
        <w:t xml:space="preserve">”, </w:t>
      </w:r>
      <w:r w:rsidRPr="00CB238C">
        <w:rPr>
          <w:lang w:val="en-CA" w:eastAsia="ja-JP"/>
        </w:rPr>
        <w:t>H. Wang, B. Ray, V. Seregin, M. Karczewicz, P. Garus, S. Eadie (Qualcomm)</w:t>
      </w:r>
    </w:p>
    <w:p w14:paraId="4E05389A" w14:textId="4FE92520" w:rsidR="004048FB" w:rsidRDefault="00803E36" w:rsidP="004048FB">
      <w:pPr>
        <w:rPr>
          <w:lang w:val="en-CA" w:eastAsia="ja-JP"/>
        </w:rPr>
      </w:pPr>
      <w:r w:rsidRPr="00803E36">
        <w:rPr>
          <w:lang w:val="en-CA" w:eastAsia="ja-JP"/>
        </w:rPr>
        <w:t>JVET-AH0211</w:t>
      </w:r>
      <w:r>
        <w:rPr>
          <w:lang w:val="en-CA" w:eastAsia="ja-JP"/>
        </w:rPr>
        <w:t>, “</w:t>
      </w:r>
      <w:r w:rsidRPr="00803E36">
        <w:rPr>
          <w:lang w:val="en-CA" w:eastAsia="ja-JP"/>
        </w:rPr>
        <w:t>Non-EE2: Intra merge mode</w:t>
      </w:r>
      <w:r>
        <w:rPr>
          <w:lang w:val="en-CA" w:eastAsia="ja-JP"/>
        </w:rPr>
        <w:t>”,</w:t>
      </w:r>
      <w:r w:rsidRPr="00803E36">
        <w:rPr>
          <w:lang w:val="en-CA" w:eastAsia="ja-JP"/>
        </w:rPr>
        <w:tab/>
        <w:t>Y.-J. Chang, V. Seregin, M. Karczewicz (Qualcomm)</w:t>
      </w:r>
    </w:p>
    <w:p w14:paraId="70E8A194" w14:textId="489DB5D9" w:rsidR="000D3C67" w:rsidRDefault="000D3C67" w:rsidP="004048FB">
      <w:pPr>
        <w:rPr>
          <w:lang w:val="en-CA" w:eastAsia="ja-JP"/>
        </w:rPr>
      </w:pPr>
      <w:r w:rsidRPr="000D3C67">
        <w:rPr>
          <w:lang w:val="en-CA" w:eastAsia="ja-JP"/>
        </w:rPr>
        <w:t xml:space="preserve">JVET-AH0274, "EE2 related: TIMD Merge Mode with Enhanced Block Vector Deployment", K. Naser, Y. Chen, F. Le Léannec, M. </w:t>
      </w:r>
      <w:proofErr w:type="spellStart"/>
      <w:r w:rsidRPr="000D3C67">
        <w:rPr>
          <w:lang w:val="en-CA" w:eastAsia="ja-JP"/>
        </w:rPr>
        <w:t>Radosavljević</w:t>
      </w:r>
      <w:proofErr w:type="spellEnd"/>
      <w:r w:rsidRPr="000D3C67">
        <w:rPr>
          <w:lang w:val="en-CA" w:eastAsia="ja-JP"/>
        </w:rPr>
        <w:t xml:space="preserve">, K. </w:t>
      </w:r>
      <w:proofErr w:type="spellStart"/>
      <w:r w:rsidRPr="000D3C67">
        <w:rPr>
          <w:lang w:val="en-CA" w:eastAsia="ja-JP"/>
        </w:rPr>
        <w:t>Reuzé</w:t>
      </w:r>
      <w:proofErr w:type="spellEnd"/>
      <w:r w:rsidRPr="000D3C67">
        <w:rPr>
          <w:lang w:val="en-CA" w:eastAsia="ja-JP"/>
        </w:rPr>
        <w:t xml:space="preserve"> (</w:t>
      </w:r>
      <w:proofErr w:type="spellStart"/>
      <w:r w:rsidRPr="000D3C67">
        <w:rPr>
          <w:lang w:val="en-CA" w:eastAsia="ja-JP"/>
        </w:rPr>
        <w:t>InterDigital</w:t>
      </w:r>
      <w:proofErr w:type="spellEnd"/>
      <w:r w:rsidRPr="000D3C67">
        <w:rPr>
          <w:lang w:val="en-CA" w:eastAsia="ja-JP"/>
        </w:rPr>
        <w:t>)</w:t>
      </w:r>
    </w:p>
    <w:p w14:paraId="39593D9E" w14:textId="5AAF3850" w:rsidR="004048FB" w:rsidRDefault="004048FB" w:rsidP="004048FB">
      <w:pPr>
        <w:pStyle w:val="Heading2"/>
        <w:rPr>
          <w:lang w:val="en-CA" w:eastAsia="ja-JP"/>
        </w:rPr>
      </w:pPr>
      <w:proofErr w:type="spellStart"/>
      <w:r>
        <w:rPr>
          <w:lang w:val="en-CA" w:eastAsia="ja-JP"/>
        </w:rPr>
        <w:t>IntraTMP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IntraBC</w:t>
      </w:r>
      <w:proofErr w:type="spellEnd"/>
      <w:r>
        <w:rPr>
          <w:lang w:val="en-CA" w:eastAsia="ja-JP"/>
        </w:rPr>
        <w:t xml:space="preserve"> (</w:t>
      </w:r>
      <w:r w:rsidR="00576427">
        <w:rPr>
          <w:lang w:val="en-CA" w:eastAsia="ja-JP"/>
        </w:rPr>
        <w:t>6</w:t>
      </w:r>
      <w:r>
        <w:rPr>
          <w:lang w:val="en-CA" w:eastAsia="ja-JP"/>
        </w:rPr>
        <w:t>)</w:t>
      </w:r>
    </w:p>
    <w:p w14:paraId="6978B71D" w14:textId="58895898" w:rsidR="00482A9E" w:rsidRDefault="00482A9E" w:rsidP="00482A9E">
      <w:pPr>
        <w:rPr>
          <w:lang w:val="en-CA" w:eastAsia="ja-JP"/>
        </w:rPr>
      </w:pPr>
      <w:r w:rsidRPr="00482A9E">
        <w:rPr>
          <w:lang w:val="en-CA" w:eastAsia="ja-JP"/>
        </w:rPr>
        <w:t>JVET-AH0059</w:t>
      </w:r>
      <w:r>
        <w:rPr>
          <w:lang w:val="en-CA" w:eastAsia="ja-JP"/>
        </w:rPr>
        <w:t>, “</w:t>
      </w:r>
      <w:r w:rsidRPr="00482A9E">
        <w:rPr>
          <w:lang w:val="en-CA" w:eastAsia="ja-JP"/>
        </w:rPr>
        <w:t>AHG12: Temporal BV for IBC merge list construction</w:t>
      </w:r>
      <w:r>
        <w:rPr>
          <w:lang w:val="en-CA" w:eastAsia="ja-JP"/>
        </w:rPr>
        <w:t xml:space="preserve">”, </w:t>
      </w:r>
      <w:r w:rsidRPr="00482A9E">
        <w:rPr>
          <w:lang w:val="en-CA" w:eastAsia="ja-JP"/>
        </w:rPr>
        <w:t>L. Xu, Y. Yu, H. Yu, D. Wang</w:t>
      </w:r>
      <w:r>
        <w:rPr>
          <w:lang w:val="en-CA" w:eastAsia="ja-JP"/>
        </w:rPr>
        <w:t xml:space="preserve"> </w:t>
      </w:r>
      <w:r w:rsidRPr="00482A9E">
        <w:rPr>
          <w:lang w:val="en-CA" w:eastAsia="ja-JP"/>
        </w:rPr>
        <w:t>(OPPO)</w:t>
      </w:r>
      <w:r w:rsidR="00651F68">
        <w:rPr>
          <w:lang w:val="en-CA" w:eastAsia="ja-JP"/>
        </w:rPr>
        <w:t>,</w:t>
      </w:r>
      <w:r w:rsidR="00651F68" w:rsidRPr="001D34AD">
        <w:rPr>
          <w:lang w:val="en-CA" w:eastAsia="ja-JP"/>
        </w:rPr>
        <w:t xml:space="preserve"> </w:t>
      </w:r>
      <w:hyperlink r:id="rId18" w:history="1">
        <w:r w:rsidR="00651F68" w:rsidRPr="001D34AD">
          <w:rPr>
            <w:lang w:val="en-CA" w:eastAsia="ja-JP"/>
          </w:rPr>
          <w:t>N. Zhang</w:t>
        </w:r>
      </w:hyperlink>
      <w:r w:rsidR="00651F68" w:rsidRPr="001D34AD">
        <w:rPr>
          <w:lang w:val="en-CA" w:eastAsia="ja-JP"/>
        </w:rPr>
        <w:t>, </w:t>
      </w:r>
      <w:hyperlink r:id="rId19" w:history="1">
        <w:r w:rsidR="00651F68" w:rsidRPr="001D34AD">
          <w:rPr>
            <w:lang w:val="en-CA" w:eastAsia="ja-JP"/>
          </w:rPr>
          <w:t>K. Zhang</w:t>
        </w:r>
      </w:hyperlink>
      <w:r w:rsidR="00651F68" w:rsidRPr="001D34AD">
        <w:rPr>
          <w:lang w:val="en-CA" w:eastAsia="ja-JP"/>
        </w:rPr>
        <w:t>, </w:t>
      </w:r>
      <w:hyperlink r:id="rId20" w:history="1">
        <w:r w:rsidR="00651F68" w:rsidRPr="001D34AD">
          <w:rPr>
            <w:lang w:val="en-CA" w:eastAsia="ja-JP"/>
          </w:rPr>
          <w:t>L. Zhang (</w:t>
        </w:r>
        <w:proofErr w:type="spellStart"/>
        <w:r w:rsidR="00651F68" w:rsidRPr="001D34AD">
          <w:rPr>
            <w:lang w:val="en-CA" w:eastAsia="ja-JP"/>
          </w:rPr>
          <w:t>Bytedance</w:t>
        </w:r>
        <w:proofErr w:type="spellEnd"/>
        <w:r w:rsidR="00651F68" w:rsidRPr="001D34AD">
          <w:rPr>
            <w:lang w:val="en-CA" w:eastAsia="ja-JP"/>
          </w:rPr>
          <w:t>)</w:t>
        </w:r>
      </w:hyperlink>
    </w:p>
    <w:p w14:paraId="6F715586" w14:textId="5FC63533" w:rsidR="00FA60B2" w:rsidRDefault="00FA60B2" w:rsidP="00FA60B2">
      <w:pPr>
        <w:rPr>
          <w:lang w:val="en-CA" w:eastAsia="ja-JP"/>
        </w:rPr>
      </w:pPr>
      <w:r w:rsidRPr="00FA60B2">
        <w:rPr>
          <w:lang w:val="en-CA" w:eastAsia="ja-JP"/>
        </w:rPr>
        <w:t>JVET-AH0071</w:t>
      </w:r>
      <w:r>
        <w:rPr>
          <w:lang w:val="en-CA" w:eastAsia="ja-JP"/>
        </w:rPr>
        <w:t>, “</w:t>
      </w:r>
      <w:r w:rsidRPr="00FA60B2">
        <w:rPr>
          <w:lang w:val="en-CA" w:eastAsia="ja-JP"/>
        </w:rPr>
        <w:t>EE2-related:</w:t>
      </w:r>
      <w:r>
        <w:rPr>
          <w:lang w:val="en-CA" w:eastAsia="ja-JP"/>
        </w:rPr>
        <w:t xml:space="preserve"> </w:t>
      </w:r>
      <w:proofErr w:type="spellStart"/>
      <w:r w:rsidRPr="00FA60B2">
        <w:rPr>
          <w:lang w:val="en-CA" w:eastAsia="ja-JP"/>
        </w:rPr>
        <w:t>IntraTMP</w:t>
      </w:r>
      <w:proofErr w:type="spellEnd"/>
      <w:r w:rsidRPr="00FA60B2">
        <w:rPr>
          <w:lang w:val="en-CA" w:eastAsia="ja-JP"/>
        </w:rPr>
        <w:t xml:space="preserve"> extension to TIMD</w:t>
      </w:r>
      <w:r>
        <w:rPr>
          <w:lang w:val="en-CA" w:eastAsia="ja-JP"/>
        </w:rPr>
        <w:t xml:space="preserve">”, </w:t>
      </w:r>
      <w:r w:rsidRPr="00FA60B2">
        <w:rPr>
          <w:lang w:val="en-CA" w:eastAsia="ja-JP"/>
        </w:rPr>
        <w:t>J. Fu, Z. Li, J. Zhang, C. Jia, S. Ma (PKU), Y. Gao, C. Huang (ZTE)</w:t>
      </w:r>
    </w:p>
    <w:p w14:paraId="51BD4883" w14:textId="49539D40" w:rsidR="00001D85" w:rsidRPr="00001D85" w:rsidRDefault="00001D85" w:rsidP="00001D85">
      <w:pPr>
        <w:rPr>
          <w:lang w:val="en-CA" w:eastAsia="ja-JP"/>
        </w:rPr>
      </w:pPr>
      <w:r w:rsidRPr="00001D85">
        <w:rPr>
          <w:lang w:val="en-CA" w:eastAsia="ja-JP"/>
        </w:rPr>
        <w:t>JVET-AH0131</w:t>
      </w:r>
      <w:r>
        <w:rPr>
          <w:lang w:val="en-CA" w:eastAsia="ja-JP"/>
        </w:rPr>
        <w:t>, “</w:t>
      </w:r>
      <w:r w:rsidRPr="00001D85">
        <w:rPr>
          <w:lang w:val="en-CA" w:eastAsia="ja-JP"/>
        </w:rPr>
        <w:t xml:space="preserve">AhG12: Fix on BV Filtering for </w:t>
      </w:r>
      <w:proofErr w:type="spellStart"/>
      <w:r w:rsidRPr="00001D85">
        <w:rPr>
          <w:lang w:val="en-CA" w:eastAsia="ja-JP"/>
        </w:rPr>
        <w:t>IntraTMP</w:t>
      </w:r>
      <w:proofErr w:type="spellEnd"/>
      <w:r w:rsidRPr="00001D85">
        <w:rPr>
          <w:lang w:val="en-CA" w:eastAsia="ja-JP"/>
        </w:rPr>
        <w:t xml:space="preserve"> Fusion</w:t>
      </w:r>
      <w:r>
        <w:rPr>
          <w:lang w:val="en-CA" w:eastAsia="ja-JP"/>
        </w:rPr>
        <w:t xml:space="preserve">”, </w:t>
      </w:r>
      <w:r w:rsidRPr="00001D85">
        <w:rPr>
          <w:lang w:val="en-CA" w:eastAsia="ja-JP"/>
        </w:rPr>
        <w:t>S. Kim, D. Jun (Dong-A University)</w:t>
      </w:r>
    </w:p>
    <w:p w14:paraId="42E17EB1" w14:textId="680482A5" w:rsidR="00FA60B2" w:rsidRDefault="00BE5E15" w:rsidP="00BE5E15">
      <w:pPr>
        <w:rPr>
          <w:lang w:val="en-CA" w:eastAsia="ja-JP"/>
        </w:rPr>
      </w:pPr>
      <w:r w:rsidRPr="00BE5E15">
        <w:rPr>
          <w:lang w:val="en-CA" w:eastAsia="ja-JP"/>
        </w:rPr>
        <w:t>JVET-AH0151</w:t>
      </w:r>
      <w:r>
        <w:rPr>
          <w:lang w:val="en-CA" w:eastAsia="ja-JP"/>
        </w:rPr>
        <w:t>, “</w:t>
      </w:r>
      <w:r w:rsidRPr="00BE5E15">
        <w:rPr>
          <w:lang w:val="en-CA" w:eastAsia="ja-JP"/>
        </w:rPr>
        <w:t xml:space="preserve">EE2-related: </w:t>
      </w:r>
      <w:proofErr w:type="spellStart"/>
      <w:r w:rsidRPr="00BE5E15">
        <w:rPr>
          <w:lang w:val="en-CA" w:eastAsia="ja-JP"/>
        </w:rPr>
        <w:t>IntraTMP</w:t>
      </w:r>
      <w:proofErr w:type="spellEnd"/>
      <w:r w:rsidRPr="00BE5E15">
        <w:rPr>
          <w:lang w:val="en-CA" w:eastAsia="ja-JP"/>
        </w:rPr>
        <w:t xml:space="preserve"> merge candidates clustering based on refinement window</w:t>
      </w:r>
      <w:r>
        <w:rPr>
          <w:lang w:val="en-CA" w:eastAsia="ja-JP"/>
        </w:rPr>
        <w:t xml:space="preserve">”, </w:t>
      </w:r>
      <w:r w:rsidRPr="00BE5E15">
        <w:rPr>
          <w:lang w:val="en-CA" w:eastAsia="ja-JP"/>
        </w:rPr>
        <w:t>D. Ruiz Coll, J.-K. Lee, (</w:t>
      </w:r>
      <w:proofErr w:type="spellStart"/>
      <w:r w:rsidRPr="00BE5E15">
        <w:rPr>
          <w:lang w:val="en-CA" w:eastAsia="ja-JP"/>
        </w:rPr>
        <w:t>Ofinno</w:t>
      </w:r>
      <w:proofErr w:type="spellEnd"/>
      <w:r w:rsidRPr="00BE5E15">
        <w:rPr>
          <w:lang w:val="en-CA" w:eastAsia="ja-JP"/>
        </w:rPr>
        <w:t>)</w:t>
      </w:r>
    </w:p>
    <w:p w14:paraId="6FA7640F" w14:textId="7D1BE25C" w:rsidR="003E77BC" w:rsidRDefault="003E77BC" w:rsidP="00BE5E15">
      <w:pPr>
        <w:rPr>
          <w:lang w:val="en-CA" w:eastAsia="ja-JP"/>
        </w:rPr>
      </w:pPr>
      <w:r w:rsidRPr="003E77BC">
        <w:rPr>
          <w:lang w:val="en-CA" w:eastAsia="ja-JP"/>
        </w:rPr>
        <w:t>JVET-AH0156, “AHG12: Neural Network-based Intra Prediction”, F. Urban, T. Dumas, F. Galpin (Interdigital)</w:t>
      </w:r>
    </w:p>
    <w:p w14:paraId="0AFA5ADB" w14:textId="0E92D6A8" w:rsidR="00482A9E" w:rsidRPr="00482A9E" w:rsidRDefault="005B7D30" w:rsidP="00482A9E">
      <w:pPr>
        <w:rPr>
          <w:lang w:val="en-CA" w:eastAsia="ja-JP"/>
        </w:rPr>
      </w:pPr>
      <w:r w:rsidRPr="005B7D30">
        <w:rPr>
          <w:lang w:val="en-CA" w:eastAsia="ja-JP"/>
        </w:rPr>
        <w:t>JVET-AH0203</w:t>
      </w:r>
      <w:r>
        <w:rPr>
          <w:lang w:val="en-CA" w:eastAsia="ja-JP"/>
        </w:rPr>
        <w:t>, “</w:t>
      </w:r>
      <w:r w:rsidRPr="005B7D30">
        <w:rPr>
          <w:lang w:val="en-CA" w:eastAsia="ja-JP"/>
        </w:rPr>
        <w:t>Non-EE2: On BVG-CCCM</w:t>
      </w:r>
      <w:r>
        <w:rPr>
          <w:lang w:val="en-CA" w:eastAsia="ja-JP"/>
        </w:rPr>
        <w:t xml:space="preserve">”, </w:t>
      </w:r>
      <w:r w:rsidRPr="005B7D30">
        <w:rPr>
          <w:lang w:val="en-CA" w:eastAsia="ja-JP"/>
        </w:rPr>
        <w:t>K. Zhang, Z. Deng, L. Zhang (</w:t>
      </w:r>
      <w:proofErr w:type="spellStart"/>
      <w:r w:rsidRPr="005B7D30">
        <w:rPr>
          <w:lang w:val="en-CA" w:eastAsia="ja-JP"/>
        </w:rPr>
        <w:t>Bytedance</w:t>
      </w:r>
      <w:proofErr w:type="spellEnd"/>
      <w:r w:rsidRPr="005B7D30">
        <w:rPr>
          <w:lang w:val="en-CA" w:eastAsia="ja-JP"/>
        </w:rPr>
        <w:t>)</w:t>
      </w:r>
    </w:p>
    <w:p w14:paraId="0E1DA40F" w14:textId="0DC4CBC7" w:rsidR="004048FB" w:rsidRPr="00EC1C63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Inter (1</w:t>
      </w:r>
      <w:r w:rsidR="00CC7EB9">
        <w:rPr>
          <w:lang w:val="en-CA" w:eastAsia="ja-JP"/>
        </w:rPr>
        <w:t>4</w:t>
      </w:r>
      <w:r>
        <w:rPr>
          <w:lang w:val="en-CA" w:eastAsia="ja-JP"/>
        </w:rPr>
        <w:t>)</w:t>
      </w:r>
    </w:p>
    <w:p w14:paraId="0AB0DCC6" w14:textId="080ADEF6" w:rsidR="007D4C64" w:rsidRDefault="007D4C64" w:rsidP="007D4C64">
      <w:pPr>
        <w:rPr>
          <w:lang w:val="en-CA" w:eastAsia="ja-JP"/>
        </w:rPr>
      </w:pPr>
      <w:r w:rsidRPr="007D4C64">
        <w:rPr>
          <w:lang w:val="en-CA" w:eastAsia="ja-JP"/>
        </w:rPr>
        <w:t>JVET-AH0091</w:t>
      </w:r>
      <w:r>
        <w:rPr>
          <w:lang w:val="en-CA" w:eastAsia="ja-JP"/>
        </w:rPr>
        <w:t>, “</w:t>
      </w:r>
      <w:r w:rsidRPr="007D4C64">
        <w:rPr>
          <w:lang w:val="en-CA" w:eastAsia="ja-JP"/>
        </w:rPr>
        <w:t>Non-EE2: Geometry partitioning mode with inter prediction and intra block copy</w:t>
      </w:r>
      <w:r w:rsidR="008C6EAD">
        <w:rPr>
          <w:lang w:val="en-CA" w:eastAsia="ja-JP"/>
        </w:rPr>
        <w:t xml:space="preserve">”, </w:t>
      </w:r>
      <w:r w:rsidRPr="007D4C64">
        <w:rPr>
          <w:lang w:val="en-CA" w:eastAsia="ja-JP"/>
        </w:rPr>
        <w:t>Y. Wang, K. Zhang, L. Zhang (</w:t>
      </w:r>
      <w:proofErr w:type="spellStart"/>
      <w:r w:rsidRPr="007D4C64">
        <w:rPr>
          <w:lang w:val="en-CA" w:eastAsia="ja-JP"/>
        </w:rPr>
        <w:t>Bytedance</w:t>
      </w:r>
      <w:proofErr w:type="spellEnd"/>
      <w:r w:rsidRPr="007D4C64">
        <w:rPr>
          <w:lang w:val="en-CA" w:eastAsia="ja-JP"/>
        </w:rPr>
        <w:t>)</w:t>
      </w:r>
    </w:p>
    <w:p w14:paraId="558732F9" w14:textId="4C1A23D0" w:rsidR="00FB39C2" w:rsidRDefault="00FB39C2" w:rsidP="00FB39C2">
      <w:pPr>
        <w:rPr>
          <w:lang w:val="en-CA" w:eastAsia="ja-JP"/>
        </w:rPr>
      </w:pPr>
      <w:r w:rsidRPr="00FB39C2">
        <w:rPr>
          <w:lang w:val="en-CA" w:eastAsia="ja-JP"/>
        </w:rPr>
        <w:t>JVET-AH0116</w:t>
      </w:r>
      <w:r>
        <w:rPr>
          <w:lang w:val="en-CA" w:eastAsia="ja-JP"/>
        </w:rPr>
        <w:t>, “</w:t>
      </w:r>
      <w:r w:rsidRPr="00FB39C2">
        <w:rPr>
          <w:lang w:val="en-CA" w:eastAsia="ja-JP"/>
        </w:rPr>
        <w:t>EE2-3.1/2 related: Additional chained motion vector prediction candidates</w:t>
      </w:r>
      <w:r>
        <w:rPr>
          <w:lang w:val="en-CA" w:eastAsia="ja-JP"/>
        </w:rPr>
        <w:t xml:space="preserve">”, </w:t>
      </w:r>
      <w:r w:rsidRPr="00FB39C2">
        <w:rPr>
          <w:lang w:val="en-CA" w:eastAsia="ja-JP"/>
        </w:rPr>
        <w:t>N. Zhang, K. Zhang, L. Zhang (</w:t>
      </w:r>
      <w:proofErr w:type="spellStart"/>
      <w:r w:rsidRPr="00FB39C2">
        <w:rPr>
          <w:lang w:val="en-CA" w:eastAsia="ja-JP"/>
        </w:rPr>
        <w:t>Bytedance</w:t>
      </w:r>
      <w:proofErr w:type="spellEnd"/>
      <w:r w:rsidRPr="00FB39C2">
        <w:rPr>
          <w:lang w:val="en-CA" w:eastAsia="ja-JP"/>
        </w:rPr>
        <w:t>)</w:t>
      </w:r>
    </w:p>
    <w:p w14:paraId="5330F854" w14:textId="35CE41B9" w:rsidR="00694BD3" w:rsidRDefault="00694BD3" w:rsidP="00694BD3">
      <w:pPr>
        <w:rPr>
          <w:lang w:val="en-CA" w:eastAsia="ja-JP"/>
        </w:rPr>
      </w:pPr>
      <w:r w:rsidRPr="00694BD3">
        <w:rPr>
          <w:lang w:val="en-CA" w:eastAsia="ja-JP"/>
        </w:rPr>
        <w:t>JVET-AH0141</w:t>
      </w:r>
      <w:r>
        <w:rPr>
          <w:lang w:val="en-CA" w:eastAsia="ja-JP"/>
        </w:rPr>
        <w:t>, “</w:t>
      </w:r>
      <w:r w:rsidRPr="00694BD3">
        <w:rPr>
          <w:lang w:val="en-CA" w:eastAsia="ja-JP"/>
        </w:rPr>
        <w:t>AHG12: Sharp motion compensation filter for bi-prediction</w:t>
      </w:r>
      <w:r>
        <w:rPr>
          <w:lang w:val="en-CA" w:eastAsia="ja-JP"/>
        </w:rPr>
        <w:t xml:space="preserve">”, </w:t>
      </w:r>
      <w:r w:rsidRPr="00694BD3">
        <w:rPr>
          <w:lang w:val="en-CA" w:eastAsia="ja-JP"/>
        </w:rPr>
        <w:t>J. Samuelsson-Allendes (Sharp)</w:t>
      </w:r>
    </w:p>
    <w:p w14:paraId="097D857E" w14:textId="42AEE502" w:rsidR="004719DD" w:rsidRPr="004719DD" w:rsidRDefault="004719DD" w:rsidP="004719DD">
      <w:pPr>
        <w:rPr>
          <w:lang w:val="en-CA" w:eastAsia="ja-JP"/>
        </w:rPr>
      </w:pPr>
      <w:r w:rsidRPr="004719DD">
        <w:rPr>
          <w:lang w:val="en-CA" w:eastAsia="ja-JP"/>
        </w:rPr>
        <w:t>JVET-AH0144</w:t>
      </w:r>
      <w:r>
        <w:rPr>
          <w:lang w:val="en-CA" w:eastAsia="ja-JP"/>
        </w:rPr>
        <w:t>, “</w:t>
      </w:r>
      <w:r w:rsidRPr="004719DD">
        <w:rPr>
          <w:lang w:val="en-CA" w:eastAsia="ja-JP"/>
        </w:rPr>
        <w:t>AHG12: Hierarchical Subblock based DMVR</w:t>
      </w:r>
      <w:r>
        <w:rPr>
          <w:lang w:val="en-CA" w:eastAsia="ja-JP"/>
        </w:rPr>
        <w:t xml:space="preserve">”, </w:t>
      </w:r>
      <w:r w:rsidRPr="004719DD">
        <w:rPr>
          <w:lang w:val="en-CA" w:eastAsia="ja-JP"/>
        </w:rPr>
        <w:t>K. Andersson, C. Hollmann (Ericsson)</w:t>
      </w:r>
    </w:p>
    <w:p w14:paraId="43E5AE76" w14:textId="3D6ED1F5" w:rsidR="00544106" w:rsidRPr="00544106" w:rsidRDefault="00544106" w:rsidP="00544106">
      <w:pPr>
        <w:rPr>
          <w:lang w:val="en-CA" w:eastAsia="ja-JP"/>
        </w:rPr>
      </w:pPr>
      <w:r w:rsidRPr="00544106">
        <w:rPr>
          <w:lang w:val="en-CA" w:eastAsia="ja-JP"/>
        </w:rPr>
        <w:lastRenderedPageBreak/>
        <w:t>JVET-AH0145</w:t>
      </w:r>
      <w:r>
        <w:rPr>
          <w:lang w:val="en-CA" w:eastAsia="ja-JP"/>
        </w:rPr>
        <w:t>, “</w:t>
      </w:r>
      <w:r w:rsidRPr="00544106">
        <w:rPr>
          <w:lang w:val="en-CA" w:eastAsia="ja-JP"/>
        </w:rPr>
        <w:t>AHG12: Follow up on normative DMVR fix for ECM as in JVET-AG0125 (Parallel friendly use of boundary distortion for DMVR)</w:t>
      </w:r>
      <w:r>
        <w:rPr>
          <w:lang w:val="en-CA" w:eastAsia="ja-JP"/>
        </w:rPr>
        <w:t xml:space="preserve">”, </w:t>
      </w:r>
      <w:r w:rsidRPr="00544106">
        <w:rPr>
          <w:lang w:val="en-CA" w:eastAsia="ja-JP"/>
        </w:rPr>
        <w:t>K. Andersson (Ericsson)</w:t>
      </w:r>
    </w:p>
    <w:p w14:paraId="3EA6E684" w14:textId="76F3352B" w:rsidR="00037BF7" w:rsidRPr="00037BF7" w:rsidRDefault="00037BF7" w:rsidP="00037BF7">
      <w:pPr>
        <w:rPr>
          <w:lang w:val="en-CA" w:eastAsia="ja-JP"/>
        </w:rPr>
      </w:pPr>
      <w:r w:rsidRPr="00037BF7">
        <w:rPr>
          <w:lang w:val="en-CA" w:eastAsia="ja-JP"/>
        </w:rPr>
        <w:t>JVET-AH0168</w:t>
      </w:r>
      <w:r>
        <w:rPr>
          <w:lang w:val="en-CA" w:eastAsia="ja-JP"/>
        </w:rPr>
        <w:t>, “</w:t>
      </w:r>
      <w:r w:rsidRPr="00037BF7">
        <w:rPr>
          <w:lang w:val="en-CA" w:eastAsia="ja-JP"/>
        </w:rPr>
        <w:t>Template Matching Picture Boundary Padding</w:t>
      </w:r>
      <w:r>
        <w:rPr>
          <w:lang w:val="en-CA" w:eastAsia="ja-JP"/>
        </w:rPr>
        <w:t xml:space="preserve">”, </w:t>
      </w:r>
      <w:r w:rsidRPr="00037BF7">
        <w:rPr>
          <w:lang w:val="en-CA" w:eastAsia="ja-JP"/>
        </w:rPr>
        <w:t>Nicolas Neumann, Mathias Wien</w:t>
      </w:r>
    </w:p>
    <w:p w14:paraId="0DDFF240" w14:textId="44B4EA7C" w:rsidR="00D91F2B" w:rsidRDefault="00D91F2B" w:rsidP="00D91F2B">
      <w:pPr>
        <w:rPr>
          <w:lang w:val="en-CA" w:eastAsia="ja-JP"/>
        </w:rPr>
      </w:pPr>
      <w:r w:rsidRPr="00D91F2B">
        <w:rPr>
          <w:lang w:val="en-CA" w:eastAsia="ja-JP"/>
        </w:rPr>
        <w:t>JVET-AH0178</w:t>
      </w:r>
      <w:r>
        <w:rPr>
          <w:lang w:val="en-CA" w:eastAsia="ja-JP"/>
        </w:rPr>
        <w:t>, “</w:t>
      </w:r>
      <w:r w:rsidRPr="00D91F2B">
        <w:rPr>
          <w:lang w:val="en-CA" w:eastAsia="ja-JP"/>
        </w:rPr>
        <w:t>Non-EE2: High Accuracy Sample Based Bi-Directional Optical Flow</w:t>
      </w:r>
      <w:r>
        <w:rPr>
          <w:lang w:val="en-CA" w:eastAsia="ja-JP"/>
        </w:rPr>
        <w:t>”,</w:t>
      </w:r>
      <w:r w:rsidRPr="00D91F2B">
        <w:rPr>
          <w:lang w:val="en-CA" w:eastAsia="ja-JP"/>
        </w:rPr>
        <w:tab/>
        <w:t xml:space="preserve">M. </w:t>
      </w:r>
      <w:proofErr w:type="spellStart"/>
      <w:r w:rsidRPr="00D91F2B">
        <w:rPr>
          <w:lang w:val="en-CA" w:eastAsia="ja-JP"/>
        </w:rPr>
        <w:t>Salehifar</w:t>
      </w:r>
      <w:proofErr w:type="spellEnd"/>
      <w:r w:rsidRPr="00D91F2B">
        <w:rPr>
          <w:lang w:val="en-CA" w:eastAsia="ja-JP"/>
        </w:rPr>
        <w:t>, Y. He, K. Zhang, L. Zhang (</w:t>
      </w:r>
      <w:proofErr w:type="spellStart"/>
      <w:r w:rsidRPr="00D91F2B">
        <w:rPr>
          <w:lang w:val="en-CA" w:eastAsia="ja-JP"/>
        </w:rPr>
        <w:t>Bytedance</w:t>
      </w:r>
      <w:proofErr w:type="spellEnd"/>
      <w:r w:rsidRPr="00D91F2B">
        <w:rPr>
          <w:lang w:val="en-CA" w:eastAsia="ja-JP"/>
        </w:rPr>
        <w:t>)</w:t>
      </w:r>
    </w:p>
    <w:p w14:paraId="3B5004EB" w14:textId="15DB0C6C" w:rsidR="0084159F" w:rsidRDefault="0084159F" w:rsidP="0084159F">
      <w:pPr>
        <w:rPr>
          <w:lang w:val="en-CA" w:eastAsia="ja-JP"/>
        </w:rPr>
      </w:pPr>
      <w:r w:rsidRPr="0084159F">
        <w:rPr>
          <w:lang w:val="en-CA" w:eastAsia="ja-JP"/>
        </w:rPr>
        <w:t>JVET-AH0178</w:t>
      </w:r>
      <w:r>
        <w:rPr>
          <w:lang w:val="en-CA" w:eastAsia="ja-JP"/>
        </w:rPr>
        <w:t>, “</w:t>
      </w:r>
      <w:r w:rsidRPr="0084159F">
        <w:rPr>
          <w:lang w:val="en-CA" w:eastAsia="ja-JP"/>
        </w:rPr>
        <w:t>Non-EE2: High Accuracy Sample Based Bi-Directional Optical Flow</w:t>
      </w:r>
      <w:r>
        <w:rPr>
          <w:lang w:val="en-CA" w:eastAsia="ja-JP"/>
        </w:rPr>
        <w:t>”,</w:t>
      </w:r>
      <w:r w:rsidRPr="0084159F">
        <w:rPr>
          <w:lang w:val="en-CA" w:eastAsia="ja-JP"/>
        </w:rPr>
        <w:tab/>
        <w:t xml:space="preserve">M. </w:t>
      </w:r>
      <w:proofErr w:type="spellStart"/>
      <w:r w:rsidRPr="0084159F">
        <w:rPr>
          <w:lang w:val="en-CA" w:eastAsia="ja-JP"/>
        </w:rPr>
        <w:t>Salehifar</w:t>
      </w:r>
      <w:proofErr w:type="spellEnd"/>
      <w:r w:rsidRPr="0084159F">
        <w:rPr>
          <w:lang w:val="en-CA" w:eastAsia="ja-JP"/>
        </w:rPr>
        <w:t>, Y. He, K. Zhang, L. Zhang (</w:t>
      </w:r>
      <w:proofErr w:type="spellStart"/>
      <w:r w:rsidRPr="0084159F">
        <w:rPr>
          <w:lang w:val="en-CA" w:eastAsia="ja-JP"/>
        </w:rPr>
        <w:t>Bytedance</w:t>
      </w:r>
      <w:proofErr w:type="spellEnd"/>
      <w:r w:rsidRPr="0084159F">
        <w:rPr>
          <w:lang w:val="en-CA" w:eastAsia="ja-JP"/>
        </w:rPr>
        <w:t>)</w:t>
      </w:r>
    </w:p>
    <w:p w14:paraId="11B1AD50" w14:textId="000C77E3" w:rsidR="0084159F" w:rsidRDefault="0065710A" w:rsidP="0065710A">
      <w:pPr>
        <w:rPr>
          <w:lang w:val="en-CA" w:eastAsia="ja-JP"/>
        </w:rPr>
      </w:pPr>
      <w:r w:rsidRPr="0065710A">
        <w:rPr>
          <w:lang w:val="en-CA" w:eastAsia="ja-JP"/>
        </w:rPr>
        <w:t>JVET-AH0193</w:t>
      </w:r>
      <w:r>
        <w:rPr>
          <w:lang w:val="en-CA" w:eastAsia="ja-JP"/>
        </w:rPr>
        <w:t>, “</w:t>
      </w:r>
      <w:r w:rsidRPr="0065710A">
        <w:rPr>
          <w:lang w:val="en-CA" w:eastAsia="ja-JP"/>
        </w:rPr>
        <w:t>EE2-related: Chroma LIC derivation with template costs</w:t>
      </w:r>
      <w:r>
        <w:rPr>
          <w:lang w:val="en-CA" w:eastAsia="ja-JP"/>
        </w:rPr>
        <w:t xml:space="preserve">”, </w:t>
      </w:r>
      <w:r w:rsidRPr="0065710A">
        <w:rPr>
          <w:lang w:val="en-CA" w:eastAsia="ja-JP"/>
        </w:rPr>
        <w:t>TM. Bae S. Deshpande</w:t>
      </w:r>
    </w:p>
    <w:p w14:paraId="6DF2D7FE" w14:textId="7F876C19" w:rsidR="003B4040" w:rsidRPr="003B4040" w:rsidRDefault="003B4040" w:rsidP="003B4040">
      <w:pPr>
        <w:rPr>
          <w:lang w:val="en-CA" w:eastAsia="ja-JP"/>
        </w:rPr>
      </w:pPr>
      <w:r w:rsidRPr="003B4040">
        <w:rPr>
          <w:lang w:val="en-CA" w:eastAsia="ja-JP"/>
        </w:rPr>
        <w:t>JVET-AH0202</w:t>
      </w:r>
      <w:r>
        <w:rPr>
          <w:lang w:val="en-CA" w:eastAsia="ja-JP"/>
        </w:rPr>
        <w:t>, “</w:t>
      </w:r>
      <w:r w:rsidRPr="003B4040">
        <w:rPr>
          <w:lang w:val="en-CA" w:eastAsia="ja-JP"/>
        </w:rPr>
        <w:t>EE2 related: Adaptive weighting for Inter CCP merge mode with zero luma CBF</w:t>
      </w:r>
      <w:r>
        <w:rPr>
          <w:lang w:val="en-CA" w:eastAsia="ja-JP"/>
        </w:rPr>
        <w:t xml:space="preserve">”, </w:t>
      </w:r>
      <w:r w:rsidRPr="003B4040">
        <w:rPr>
          <w:lang w:val="en-CA" w:eastAsia="ja-JP"/>
        </w:rPr>
        <w:t>X. Li (Google), Z. Deng, K. Zhang, L. Zhang (</w:t>
      </w:r>
      <w:proofErr w:type="spellStart"/>
      <w:r w:rsidRPr="003B4040">
        <w:rPr>
          <w:lang w:val="en-CA" w:eastAsia="ja-JP"/>
        </w:rPr>
        <w:t>Bytedance</w:t>
      </w:r>
      <w:proofErr w:type="spellEnd"/>
      <w:r w:rsidRPr="003B4040">
        <w:rPr>
          <w:lang w:val="en-CA" w:eastAsia="ja-JP"/>
        </w:rPr>
        <w:t>)</w:t>
      </w:r>
    </w:p>
    <w:p w14:paraId="39651E82" w14:textId="0CAC6404" w:rsidR="00D91F2B" w:rsidRPr="00D91F2B" w:rsidRDefault="00683C56" w:rsidP="00683C56">
      <w:pPr>
        <w:rPr>
          <w:lang w:val="en-CA" w:eastAsia="ja-JP"/>
        </w:rPr>
      </w:pPr>
      <w:r w:rsidRPr="00683C56">
        <w:rPr>
          <w:lang w:val="en-CA" w:eastAsia="ja-JP"/>
        </w:rPr>
        <w:t>JVET-AH0208</w:t>
      </w:r>
      <w:r>
        <w:rPr>
          <w:lang w:val="en-CA" w:eastAsia="ja-JP"/>
        </w:rPr>
        <w:t>, “</w:t>
      </w:r>
      <w:proofErr w:type="gramStart"/>
      <w:r w:rsidRPr="00683C56">
        <w:rPr>
          <w:lang w:val="en-CA" w:eastAsia="ja-JP"/>
        </w:rPr>
        <w:t>Non-EE2</w:t>
      </w:r>
      <w:proofErr w:type="gramEnd"/>
      <w:r w:rsidRPr="00683C56">
        <w:rPr>
          <w:lang w:val="en-CA" w:eastAsia="ja-JP"/>
        </w:rPr>
        <w:t>: affine candidates derived from temporal collocated picture</w:t>
      </w:r>
      <w:r>
        <w:rPr>
          <w:lang w:val="en-CA" w:eastAsia="ja-JP"/>
        </w:rPr>
        <w:t xml:space="preserve">”, </w:t>
      </w:r>
      <w:r w:rsidRPr="00683C56">
        <w:rPr>
          <w:lang w:val="en-CA" w:eastAsia="ja-JP"/>
        </w:rPr>
        <w:t>C. Ma, X. Xiu, C.-W. Kuo, W. Chen, X. Wang (Kwai)</w:t>
      </w:r>
    </w:p>
    <w:p w14:paraId="02D3EACD" w14:textId="4EDA415E" w:rsidR="00694BD3" w:rsidRDefault="007C28D7" w:rsidP="007C28D7">
      <w:pPr>
        <w:rPr>
          <w:lang w:val="en-CA" w:eastAsia="ja-JP"/>
        </w:rPr>
      </w:pPr>
      <w:r w:rsidRPr="007C28D7">
        <w:rPr>
          <w:lang w:val="en-CA" w:eastAsia="ja-JP"/>
        </w:rPr>
        <w:t>JVET-AH0213</w:t>
      </w:r>
      <w:r w:rsidR="00CC7EB9">
        <w:rPr>
          <w:lang w:val="en-CA" w:eastAsia="ja-JP"/>
        </w:rPr>
        <w:t>, “</w:t>
      </w:r>
      <w:r w:rsidRPr="007C28D7">
        <w:rPr>
          <w:lang w:val="en-CA" w:eastAsia="ja-JP"/>
        </w:rPr>
        <w:t>Non-EE2: MVP extension</w:t>
      </w:r>
      <w:r w:rsidR="00CC7EB9">
        <w:rPr>
          <w:lang w:val="en-CA" w:eastAsia="ja-JP"/>
        </w:rPr>
        <w:t xml:space="preserve">”, </w:t>
      </w:r>
      <w:r w:rsidRPr="007C28D7">
        <w:rPr>
          <w:lang w:val="en-CA" w:eastAsia="ja-JP"/>
        </w:rPr>
        <w:t>Z. Zhang, J.-L Lin, H. Huang, V. Seregin, M. Karczewicz (Qualcomm)</w:t>
      </w:r>
    </w:p>
    <w:p w14:paraId="4D957F7A" w14:textId="2F534CBA" w:rsidR="007C28D7" w:rsidRDefault="00434B85" w:rsidP="00434B85">
      <w:pPr>
        <w:rPr>
          <w:lang w:val="en-CA" w:eastAsia="ja-JP"/>
        </w:rPr>
      </w:pPr>
      <w:r w:rsidRPr="00434B85">
        <w:rPr>
          <w:lang w:val="en-CA" w:eastAsia="ja-JP"/>
        </w:rPr>
        <w:t>JVET-AH0215</w:t>
      </w:r>
      <w:r w:rsidR="00CC7EB9">
        <w:rPr>
          <w:lang w:val="en-CA" w:eastAsia="ja-JP"/>
        </w:rPr>
        <w:t>, “</w:t>
      </w:r>
      <w:r w:rsidRPr="00434B85">
        <w:rPr>
          <w:lang w:val="en-CA" w:eastAsia="ja-JP"/>
        </w:rPr>
        <w:t>Non-EE2: Adaptive Cost Function Selection in Merge Mode</w:t>
      </w:r>
      <w:r w:rsidR="00CC7EB9">
        <w:rPr>
          <w:lang w:val="en-CA" w:eastAsia="ja-JP"/>
        </w:rPr>
        <w:t xml:space="preserve">”, </w:t>
      </w:r>
      <w:r w:rsidRPr="00434B85">
        <w:rPr>
          <w:lang w:val="en-CA" w:eastAsia="ja-JP"/>
        </w:rPr>
        <w:t>K. Cui, Z. Zhang, Y. Zhang, H. Huang, V. Seregin, M. Karczewicz (Qualcomm)</w:t>
      </w:r>
    </w:p>
    <w:p w14:paraId="63AFED07" w14:textId="00AC7025" w:rsidR="00C87DAA" w:rsidRDefault="00CC7EB9" w:rsidP="004048FB">
      <w:pPr>
        <w:rPr>
          <w:lang w:val="en-CA" w:eastAsia="ja-JP"/>
        </w:rPr>
      </w:pPr>
      <w:r w:rsidRPr="00CC7EB9">
        <w:rPr>
          <w:lang w:val="en-CA" w:eastAsia="ja-JP"/>
        </w:rPr>
        <w:t>JVET-AH0222</w:t>
      </w:r>
      <w:r>
        <w:rPr>
          <w:lang w:val="en-CA" w:eastAsia="ja-JP"/>
        </w:rPr>
        <w:t>, “</w:t>
      </w:r>
      <w:r w:rsidRPr="00CC7EB9">
        <w:rPr>
          <w:lang w:val="en-CA" w:eastAsia="ja-JP"/>
        </w:rPr>
        <w:t>Non-EE2: GPM-Affine with MMVD and TM</w:t>
      </w:r>
      <w:r>
        <w:rPr>
          <w:lang w:val="en-CA" w:eastAsia="ja-JP"/>
        </w:rPr>
        <w:t xml:space="preserve">”, </w:t>
      </w:r>
      <w:r w:rsidRPr="00CC7EB9">
        <w:rPr>
          <w:lang w:val="en-CA" w:eastAsia="ja-JP"/>
        </w:rPr>
        <w:t>Y. Wang, K. Zhang, L. Zhang (</w:t>
      </w:r>
      <w:proofErr w:type="spellStart"/>
      <w:r w:rsidRPr="00CC7EB9">
        <w:rPr>
          <w:lang w:val="en-CA" w:eastAsia="ja-JP"/>
        </w:rPr>
        <w:t>Bytedance</w:t>
      </w:r>
      <w:proofErr w:type="spellEnd"/>
      <w:r w:rsidRPr="00CC7EB9">
        <w:rPr>
          <w:lang w:val="en-CA" w:eastAsia="ja-JP"/>
        </w:rPr>
        <w:t>)</w:t>
      </w:r>
    </w:p>
    <w:p w14:paraId="7C8BCD9C" w14:textId="48DB3AFC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</w:t>
      </w:r>
      <w:r w:rsidR="00D37E00">
        <w:rPr>
          <w:lang w:val="en-CA" w:eastAsia="ja-JP"/>
        </w:rPr>
        <w:t>6</w:t>
      </w:r>
      <w:r>
        <w:rPr>
          <w:lang w:val="en-CA" w:eastAsia="ja-JP"/>
        </w:rPr>
        <w:t>)</w:t>
      </w:r>
    </w:p>
    <w:p w14:paraId="7AEA7809" w14:textId="21D1E327" w:rsidR="004F79C1" w:rsidRPr="004F79C1" w:rsidRDefault="004F79C1" w:rsidP="004F79C1">
      <w:pPr>
        <w:rPr>
          <w:lang w:val="en-CA" w:eastAsia="ja-JP"/>
        </w:rPr>
      </w:pPr>
      <w:r w:rsidRPr="004F79C1">
        <w:rPr>
          <w:lang w:val="en-CA" w:eastAsia="ja-JP"/>
        </w:rPr>
        <w:t>JVET-AH0060</w:t>
      </w:r>
      <w:r>
        <w:rPr>
          <w:lang w:val="en-CA" w:eastAsia="ja-JP"/>
        </w:rPr>
        <w:t>, “</w:t>
      </w:r>
      <w:r w:rsidRPr="004F79C1">
        <w:rPr>
          <w:lang w:val="en-CA" w:eastAsia="ja-JP"/>
        </w:rPr>
        <w:t>Non-EE2: On residual adjustments for adaptive loop filters</w:t>
      </w:r>
      <w:r>
        <w:rPr>
          <w:lang w:val="en-CA" w:eastAsia="ja-JP"/>
        </w:rPr>
        <w:t xml:space="preserve">”, </w:t>
      </w:r>
      <w:r w:rsidRPr="004F79C1">
        <w:rPr>
          <w:lang w:val="en-CA" w:eastAsia="ja-JP"/>
        </w:rPr>
        <w:t>Z. Dai, N. Song, Y. Yu, H. Yu, D. Wang</w:t>
      </w:r>
      <w:r>
        <w:rPr>
          <w:lang w:val="en-CA" w:eastAsia="ja-JP"/>
        </w:rPr>
        <w:t xml:space="preserve"> </w:t>
      </w:r>
      <w:r w:rsidRPr="004F79C1">
        <w:rPr>
          <w:lang w:val="en-CA" w:eastAsia="ja-JP"/>
        </w:rPr>
        <w:t>(OPPO)</w:t>
      </w:r>
    </w:p>
    <w:p w14:paraId="33F98F30" w14:textId="77C03120" w:rsidR="004F79C1" w:rsidRPr="004F79C1" w:rsidRDefault="004F79C1" w:rsidP="004F79C1">
      <w:pPr>
        <w:rPr>
          <w:lang w:val="en-CA" w:eastAsia="ja-JP"/>
        </w:rPr>
      </w:pPr>
      <w:r w:rsidRPr="004F79C1">
        <w:rPr>
          <w:lang w:val="en-CA" w:eastAsia="ja-JP"/>
        </w:rPr>
        <w:t>JVET-AH0061</w:t>
      </w:r>
      <w:r w:rsidR="00B16169">
        <w:rPr>
          <w:lang w:val="en-CA" w:eastAsia="ja-JP"/>
        </w:rPr>
        <w:t>, “</w:t>
      </w:r>
      <w:r w:rsidRPr="004F79C1">
        <w:rPr>
          <w:lang w:val="en-CA" w:eastAsia="ja-JP"/>
        </w:rPr>
        <w:t>Non-EE2: CCALF with Chroma SAO input</w:t>
      </w:r>
      <w:r w:rsidR="00B16169">
        <w:rPr>
          <w:lang w:val="en-CA" w:eastAsia="ja-JP"/>
        </w:rPr>
        <w:t xml:space="preserve">”, </w:t>
      </w:r>
      <w:r w:rsidRPr="004F79C1">
        <w:rPr>
          <w:lang w:val="en-CA" w:eastAsia="ja-JP"/>
        </w:rPr>
        <w:t>Z. Dai, N. Song, Y. Yu, H. Yu, D. Wang</w:t>
      </w:r>
      <w:r w:rsidR="00B16169">
        <w:rPr>
          <w:lang w:val="en-CA" w:eastAsia="ja-JP"/>
        </w:rPr>
        <w:t xml:space="preserve"> </w:t>
      </w:r>
      <w:r w:rsidRPr="004F79C1">
        <w:rPr>
          <w:lang w:val="en-CA" w:eastAsia="ja-JP"/>
        </w:rPr>
        <w:t>(OPPO)</w:t>
      </w:r>
    </w:p>
    <w:p w14:paraId="2AADCE25" w14:textId="72A8A0B4" w:rsidR="004F79C1" w:rsidRDefault="004F79C1" w:rsidP="004F79C1">
      <w:pPr>
        <w:rPr>
          <w:lang w:val="en-CA" w:eastAsia="ja-JP"/>
        </w:rPr>
      </w:pPr>
      <w:r w:rsidRPr="004F79C1">
        <w:rPr>
          <w:lang w:val="en-CA" w:eastAsia="ja-JP"/>
        </w:rPr>
        <w:t>JVET-AH0062</w:t>
      </w:r>
      <w:r w:rsidR="00B16169">
        <w:rPr>
          <w:lang w:val="en-CA" w:eastAsia="ja-JP"/>
        </w:rPr>
        <w:t>, “</w:t>
      </w:r>
      <w:r w:rsidRPr="004F79C1">
        <w:rPr>
          <w:lang w:val="en-CA" w:eastAsia="ja-JP"/>
        </w:rPr>
        <w:t>Non-EE2: CCALF with Chroma Fixed Filter Input</w:t>
      </w:r>
      <w:r w:rsidR="00B16169">
        <w:rPr>
          <w:lang w:val="en-CA" w:eastAsia="ja-JP"/>
        </w:rPr>
        <w:t xml:space="preserve">”, </w:t>
      </w:r>
      <w:r w:rsidRPr="004F79C1">
        <w:rPr>
          <w:lang w:val="en-CA" w:eastAsia="ja-JP"/>
        </w:rPr>
        <w:t>N. Song, Z. Dai, Y. Yu, H. Yu, D. Wang</w:t>
      </w:r>
      <w:r w:rsidR="00B16169">
        <w:rPr>
          <w:lang w:val="en-CA" w:eastAsia="ja-JP"/>
        </w:rPr>
        <w:t xml:space="preserve"> </w:t>
      </w:r>
      <w:r w:rsidRPr="004F79C1">
        <w:rPr>
          <w:lang w:val="en-CA" w:eastAsia="ja-JP"/>
        </w:rPr>
        <w:t>(OPPO)</w:t>
      </w:r>
    </w:p>
    <w:p w14:paraId="2D35FD6E" w14:textId="7DFEE768" w:rsidR="00BB5784" w:rsidRPr="004F79C1" w:rsidRDefault="00AE2424" w:rsidP="00AE2424">
      <w:pPr>
        <w:rPr>
          <w:lang w:val="en-CA" w:eastAsia="ja-JP"/>
        </w:rPr>
      </w:pPr>
      <w:r w:rsidRPr="00AE2424">
        <w:rPr>
          <w:lang w:val="en-CA" w:eastAsia="ja-JP"/>
        </w:rPr>
        <w:t>JVET-AH0163</w:t>
      </w:r>
      <w:r w:rsidR="00BB5784">
        <w:rPr>
          <w:lang w:val="en-CA" w:eastAsia="ja-JP"/>
        </w:rPr>
        <w:t>, “</w:t>
      </w:r>
      <w:r w:rsidRPr="00AE2424">
        <w:rPr>
          <w:lang w:val="en-CA" w:eastAsia="ja-JP"/>
        </w:rPr>
        <w:t>AHG12: ALF syntax modification</w:t>
      </w:r>
      <w:r w:rsidR="00BB5784">
        <w:rPr>
          <w:lang w:val="en-CA" w:eastAsia="ja-JP"/>
        </w:rPr>
        <w:t xml:space="preserve">”, </w:t>
      </w:r>
      <w:r w:rsidRPr="00AE2424">
        <w:rPr>
          <w:lang w:val="en-CA" w:eastAsia="ja-JP"/>
        </w:rPr>
        <w:t>F. Galpin, G. Boisson, P. Bordes, F. Lefebvre, I. Marzuki (</w:t>
      </w:r>
      <w:proofErr w:type="spellStart"/>
      <w:r w:rsidRPr="00AE2424">
        <w:rPr>
          <w:lang w:val="en-CA" w:eastAsia="ja-JP"/>
        </w:rPr>
        <w:t>InterDigital</w:t>
      </w:r>
      <w:proofErr w:type="spellEnd"/>
      <w:r w:rsidRPr="00AE2424">
        <w:rPr>
          <w:lang w:val="en-CA" w:eastAsia="ja-JP"/>
        </w:rPr>
        <w:t>)</w:t>
      </w:r>
    </w:p>
    <w:p w14:paraId="6C77800F" w14:textId="6E56F621" w:rsidR="00E220AB" w:rsidRDefault="00736DDA" w:rsidP="00E220AB">
      <w:pPr>
        <w:rPr>
          <w:lang w:val="en-CA" w:eastAsia="ja-JP"/>
        </w:rPr>
      </w:pPr>
      <w:r w:rsidRPr="00736DDA">
        <w:rPr>
          <w:lang w:val="en-CA" w:eastAsia="ja-JP"/>
        </w:rPr>
        <w:t>JVET-AH0170</w:t>
      </w:r>
      <w:r w:rsidR="00BB5784">
        <w:rPr>
          <w:lang w:val="en-CA" w:eastAsia="ja-JP"/>
        </w:rPr>
        <w:t>, “</w:t>
      </w:r>
      <w:r w:rsidRPr="00736DDA">
        <w:rPr>
          <w:lang w:val="en-CA" w:eastAsia="ja-JP"/>
        </w:rPr>
        <w:t>Non-EE2: ALF residuals scaling</w:t>
      </w:r>
      <w:r w:rsidR="00BB5784">
        <w:rPr>
          <w:lang w:val="en-CA" w:eastAsia="ja-JP"/>
        </w:rPr>
        <w:t xml:space="preserve">”, </w:t>
      </w:r>
      <w:r w:rsidRPr="00736DDA">
        <w:rPr>
          <w:lang w:val="en-CA" w:eastAsia="ja-JP"/>
        </w:rPr>
        <w:t>P. Bordes, F. Galpin, G. Boisson (</w:t>
      </w:r>
      <w:proofErr w:type="spellStart"/>
      <w:r w:rsidRPr="00736DDA">
        <w:rPr>
          <w:lang w:val="en-CA" w:eastAsia="ja-JP"/>
        </w:rPr>
        <w:t>InterDigital</w:t>
      </w:r>
      <w:proofErr w:type="spellEnd"/>
      <w:r w:rsidRPr="00736DDA">
        <w:rPr>
          <w:lang w:val="en-CA" w:eastAsia="ja-JP"/>
        </w:rPr>
        <w:t>)</w:t>
      </w:r>
    </w:p>
    <w:p w14:paraId="6FB3D6C8" w14:textId="2FC282C7" w:rsidR="00917B8A" w:rsidRPr="00E220AB" w:rsidRDefault="00917B8A" w:rsidP="00E220AB">
      <w:pPr>
        <w:rPr>
          <w:lang w:val="en-CA" w:eastAsia="ja-JP"/>
        </w:rPr>
      </w:pPr>
      <w:r w:rsidRPr="00917B8A">
        <w:rPr>
          <w:lang w:val="en-CA" w:eastAsia="ja-JP"/>
        </w:rPr>
        <w:t>JVET-AH0275, "Non-EE2: CCALF with chroma ALF outputs",</w:t>
      </w:r>
      <w:r w:rsidRPr="00917B8A">
        <w:rPr>
          <w:lang w:val="en-CA" w:eastAsia="ja-JP"/>
        </w:rPr>
        <w:tab/>
        <w:t>N. Hu, M. Karczewicz, V. Seregin (Qualcomm)</w:t>
      </w:r>
    </w:p>
    <w:p w14:paraId="18FA3D16" w14:textId="29149CFA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Transform (</w:t>
      </w:r>
      <w:r w:rsidR="005037B1">
        <w:rPr>
          <w:lang w:val="en-CA" w:eastAsia="ja-JP"/>
        </w:rPr>
        <w:t>8</w:t>
      </w:r>
      <w:r>
        <w:rPr>
          <w:lang w:val="en-CA" w:eastAsia="ja-JP"/>
        </w:rPr>
        <w:t>)</w:t>
      </w:r>
    </w:p>
    <w:p w14:paraId="2781E817" w14:textId="4AD17407" w:rsidR="00F85205" w:rsidRDefault="00F85205" w:rsidP="00F253D9">
      <w:pPr>
        <w:rPr>
          <w:lang w:val="en-CA" w:eastAsia="ja-JP"/>
        </w:rPr>
      </w:pPr>
      <w:r w:rsidRPr="00F85205">
        <w:rPr>
          <w:lang w:val="en-CA" w:eastAsia="ja-JP"/>
        </w:rPr>
        <w:t>JVET-AH0103</w:t>
      </w:r>
      <w:r>
        <w:rPr>
          <w:lang w:val="en-CA" w:eastAsia="ja-JP"/>
        </w:rPr>
        <w:t>, “</w:t>
      </w:r>
      <w:r w:rsidRPr="00F85205">
        <w:rPr>
          <w:lang w:val="en-CA" w:eastAsia="ja-JP"/>
        </w:rPr>
        <w:t>Non-EE2: Low-delay configurations for LFNST/NSPT</w:t>
      </w:r>
      <w:r>
        <w:rPr>
          <w:lang w:val="en-CA" w:eastAsia="ja-JP"/>
        </w:rPr>
        <w:t xml:space="preserve">”, </w:t>
      </w:r>
      <w:r w:rsidRPr="00F85205">
        <w:rPr>
          <w:lang w:val="en-CA" w:eastAsia="ja-JP"/>
        </w:rPr>
        <w:t>M. Koo, Y. Ahn, J. Nam, J. Zhao, J. Lim, S. Kim (LGE)</w:t>
      </w:r>
    </w:p>
    <w:p w14:paraId="3EB2AD2C" w14:textId="54D26BE4" w:rsidR="00195672" w:rsidRDefault="00F253D9" w:rsidP="00F253D9">
      <w:pPr>
        <w:rPr>
          <w:lang w:val="en-CA" w:eastAsia="ja-JP"/>
        </w:rPr>
      </w:pPr>
      <w:r w:rsidRPr="00F253D9">
        <w:rPr>
          <w:lang w:val="en-CA" w:eastAsia="ja-JP"/>
        </w:rPr>
        <w:t>JVET-AH0181</w:t>
      </w:r>
      <w:r w:rsidR="00766B4A">
        <w:rPr>
          <w:lang w:val="en-CA" w:eastAsia="ja-JP"/>
        </w:rPr>
        <w:t>, “</w:t>
      </w:r>
      <w:r w:rsidRPr="00F253D9">
        <w:rPr>
          <w:lang w:val="en-CA" w:eastAsia="ja-JP"/>
        </w:rPr>
        <w:t>AHG12: Adaptation of intra/inter LFNST/NSPT for low-delay configuration</w:t>
      </w:r>
      <w:r w:rsidR="00766B4A">
        <w:rPr>
          <w:lang w:val="en-CA" w:eastAsia="ja-JP"/>
        </w:rPr>
        <w:t xml:space="preserve">”, </w:t>
      </w:r>
      <w:r w:rsidRPr="00F253D9">
        <w:rPr>
          <w:lang w:val="en-CA" w:eastAsia="ja-JP"/>
        </w:rPr>
        <w:t xml:space="preserve">C. Bonnineau, F. Le </w:t>
      </w:r>
      <w:proofErr w:type="spellStart"/>
      <w:r w:rsidRPr="00F253D9">
        <w:rPr>
          <w:lang w:val="en-CA" w:eastAsia="ja-JP"/>
        </w:rPr>
        <w:t>L</w:t>
      </w:r>
      <w:r w:rsidR="00766B4A">
        <w:rPr>
          <w:lang w:val="en-CA" w:eastAsia="ja-JP"/>
        </w:rPr>
        <w:t>e</w:t>
      </w:r>
      <w:r w:rsidRPr="00F253D9">
        <w:rPr>
          <w:lang w:val="en-CA" w:eastAsia="ja-JP"/>
        </w:rPr>
        <w:t>annec</w:t>
      </w:r>
      <w:proofErr w:type="spellEnd"/>
      <w:r w:rsidRPr="00F253D9">
        <w:rPr>
          <w:lang w:val="en-CA" w:eastAsia="ja-JP"/>
        </w:rPr>
        <w:t xml:space="preserve">, K. Naser, S. Puri, I. Marzuki, R. </w:t>
      </w:r>
      <w:proofErr w:type="spellStart"/>
      <w:r w:rsidRPr="00F253D9">
        <w:rPr>
          <w:lang w:val="en-CA" w:eastAsia="ja-JP"/>
        </w:rPr>
        <w:t>Utida</w:t>
      </w:r>
      <w:proofErr w:type="spellEnd"/>
      <w:r w:rsidRPr="00F253D9">
        <w:rPr>
          <w:lang w:val="en-CA" w:eastAsia="ja-JP"/>
        </w:rPr>
        <w:t xml:space="preserve"> (</w:t>
      </w:r>
      <w:proofErr w:type="spellStart"/>
      <w:r w:rsidRPr="00F253D9">
        <w:rPr>
          <w:lang w:val="en-CA" w:eastAsia="ja-JP"/>
        </w:rPr>
        <w:t>InterDigital</w:t>
      </w:r>
      <w:proofErr w:type="spellEnd"/>
      <w:r w:rsidRPr="00F253D9">
        <w:rPr>
          <w:lang w:val="en-CA" w:eastAsia="ja-JP"/>
        </w:rPr>
        <w:t>)</w:t>
      </w:r>
    </w:p>
    <w:p w14:paraId="6CF95440" w14:textId="1682817C" w:rsidR="009E76E5" w:rsidRPr="009E76E5" w:rsidRDefault="009E76E5" w:rsidP="009E76E5">
      <w:pPr>
        <w:rPr>
          <w:lang w:val="en-CA" w:eastAsia="ja-JP"/>
        </w:rPr>
      </w:pPr>
      <w:r w:rsidRPr="009E76E5">
        <w:rPr>
          <w:lang w:val="en-CA" w:eastAsia="ja-JP"/>
        </w:rPr>
        <w:t>JVET-AH0182</w:t>
      </w:r>
      <w:r w:rsidR="00036289">
        <w:rPr>
          <w:lang w:val="en-CA" w:eastAsia="ja-JP"/>
        </w:rPr>
        <w:t>, “</w:t>
      </w:r>
      <w:r w:rsidRPr="009E76E5">
        <w:rPr>
          <w:lang w:val="en-CA" w:eastAsia="ja-JP"/>
        </w:rPr>
        <w:t>Non-EE2: On intra and inter LFNST/NSPT for low delay configuration</w:t>
      </w:r>
      <w:r w:rsidR="00036289">
        <w:rPr>
          <w:lang w:val="en-CA" w:eastAsia="ja-JP"/>
        </w:rPr>
        <w:t xml:space="preserve">”, </w:t>
      </w:r>
      <w:r w:rsidRPr="009E76E5">
        <w:rPr>
          <w:lang w:val="en-CA" w:eastAsia="ja-JP"/>
        </w:rPr>
        <w:t>Y. Kidani, H. Kato, K. Kawamura (KDDI)</w:t>
      </w:r>
    </w:p>
    <w:p w14:paraId="180759A9" w14:textId="4E81FFB3" w:rsidR="009E76E5" w:rsidRDefault="007D7409" w:rsidP="007D7409">
      <w:pPr>
        <w:rPr>
          <w:lang w:val="en-CA" w:eastAsia="ja-JP"/>
        </w:rPr>
      </w:pPr>
      <w:r w:rsidRPr="007D7409">
        <w:rPr>
          <w:lang w:val="en-CA" w:eastAsia="ja-JP"/>
        </w:rPr>
        <w:t>JVET-AH0184</w:t>
      </w:r>
      <w:r w:rsidR="00036289">
        <w:rPr>
          <w:lang w:val="en-CA" w:eastAsia="ja-JP"/>
        </w:rPr>
        <w:t>, “</w:t>
      </w:r>
      <w:r w:rsidRPr="007D7409">
        <w:rPr>
          <w:lang w:val="en-CA" w:eastAsia="ja-JP"/>
        </w:rPr>
        <w:t>EE2-4.1 related: On Multiple Transform Set Selection for LFNST/NSPT</w:t>
      </w:r>
      <w:r w:rsidR="00036289">
        <w:rPr>
          <w:lang w:val="en-CA" w:eastAsia="ja-JP"/>
        </w:rPr>
        <w:t xml:space="preserve">”, </w:t>
      </w:r>
      <w:r w:rsidRPr="007D7409">
        <w:rPr>
          <w:lang w:val="en-CA" w:eastAsia="ja-JP"/>
        </w:rPr>
        <w:t xml:space="preserve">C. Bonnineau, S. Puri, K. Naser, F. Le </w:t>
      </w:r>
      <w:proofErr w:type="spellStart"/>
      <w:r w:rsidRPr="007D7409">
        <w:rPr>
          <w:lang w:val="en-CA" w:eastAsia="ja-JP"/>
        </w:rPr>
        <w:t>L</w:t>
      </w:r>
      <w:r w:rsidR="00036289">
        <w:rPr>
          <w:lang w:val="en-CA" w:eastAsia="ja-JP"/>
        </w:rPr>
        <w:t>e</w:t>
      </w:r>
      <w:r w:rsidRPr="007D7409">
        <w:rPr>
          <w:lang w:val="en-CA" w:eastAsia="ja-JP"/>
        </w:rPr>
        <w:t>annec</w:t>
      </w:r>
      <w:proofErr w:type="spellEnd"/>
      <w:r w:rsidRPr="007D7409">
        <w:rPr>
          <w:lang w:val="en-CA" w:eastAsia="ja-JP"/>
        </w:rPr>
        <w:t xml:space="preserve"> (</w:t>
      </w:r>
      <w:proofErr w:type="spellStart"/>
      <w:r w:rsidRPr="007D7409">
        <w:rPr>
          <w:lang w:val="en-CA" w:eastAsia="ja-JP"/>
        </w:rPr>
        <w:t>InterDigital</w:t>
      </w:r>
      <w:proofErr w:type="spellEnd"/>
      <w:r w:rsidRPr="007D7409">
        <w:rPr>
          <w:lang w:val="en-CA" w:eastAsia="ja-JP"/>
        </w:rPr>
        <w:t>)</w:t>
      </w:r>
    </w:p>
    <w:p w14:paraId="2E952937" w14:textId="2A492EFA" w:rsidR="00050C9C" w:rsidRPr="00050C9C" w:rsidRDefault="00050C9C" w:rsidP="00050C9C">
      <w:pPr>
        <w:rPr>
          <w:lang w:val="en-CA" w:eastAsia="ja-JP"/>
        </w:rPr>
      </w:pPr>
      <w:r w:rsidRPr="00050C9C">
        <w:rPr>
          <w:lang w:val="en-CA" w:eastAsia="ja-JP"/>
        </w:rPr>
        <w:t>JVET-AH0218</w:t>
      </w:r>
      <w:r w:rsidR="00036289">
        <w:rPr>
          <w:lang w:val="en-CA" w:eastAsia="ja-JP"/>
        </w:rPr>
        <w:t>, “</w:t>
      </w:r>
      <w:r w:rsidRPr="00050C9C">
        <w:rPr>
          <w:lang w:val="en-CA" w:eastAsia="ja-JP"/>
        </w:rPr>
        <w:t>EE2-4.1 related: Alternative intra mode derivation for LFNST/NSPT</w:t>
      </w:r>
      <w:r w:rsidR="00036289">
        <w:rPr>
          <w:lang w:val="en-CA" w:eastAsia="ja-JP"/>
        </w:rPr>
        <w:t xml:space="preserve">”, </w:t>
      </w:r>
      <w:r w:rsidRPr="00050C9C">
        <w:rPr>
          <w:lang w:val="en-CA" w:eastAsia="ja-JP"/>
        </w:rPr>
        <w:t>L. Zhao, K. Zhang, L. Zhang (</w:t>
      </w:r>
      <w:proofErr w:type="spellStart"/>
      <w:r w:rsidRPr="00050C9C">
        <w:rPr>
          <w:lang w:val="en-CA" w:eastAsia="ja-JP"/>
        </w:rPr>
        <w:t>Bytedance</w:t>
      </w:r>
      <w:proofErr w:type="spellEnd"/>
      <w:r w:rsidRPr="00050C9C">
        <w:rPr>
          <w:lang w:val="en-CA" w:eastAsia="ja-JP"/>
        </w:rPr>
        <w:t>)</w:t>
      </w:r>
    </w:p>
    <w:p w14:paraId="071CB271" w14:textId="6CF8EF6B" w:rsidR="00050C9C" w:rsidRDefault="00FC6752" w:rsidP="007D7409">
      <w:pPr>
        <w:rPr>
          <w:lang w:val="en-CA" w:eastAsia="ja-JP"/>
        </w:rPr>
      </w:pPr>
      <w:r w:rsidRPr="00FC6752">
        <w:rPr>
          <w:lang w:val="en-CA" w:eastAsia="ja-JP"/>
        </w:rPr>
        <w:lastRenderedPageBreak/>
        <w:t>JVET-AH0219</w:t>
      </w:r>
      <w:r w:rsidR="00036289">
        <w:rPr>
          <w:lang w:val="en-CA" w:eastAsia="ja-JP"/>
        </w:rPr>
        <w:t>, “</w:t>
      </w:r>
      <w:r w:rsidRPr="00FC6752">
        <w:rPr>
          <w:lang w:val="en-CA" w:eastAsia="ja-JP"/>
        </w:rPr>
        <w:t>Non-EE2: Improvements on Inter LFNST/NSPT</w:t>
      </w:r>
      <w:r w:rsidR="00036289">
        <w:rPr>
          <w:lang w:val="en-CA" w:eastAsia="ja-JP"/>
        </w:rPr>
        <w:t xml:space="preserve">”, </w:t>
      </w:r>
      <w:r w:rsidRPr="00FC6752">
        <w:rPr>
          <w:lang w:val="en-CA" w:eastAsia="ja-JP"/>
        </w:rPr>
        <w:t>L. Zhao, K. Zhang, L. Zhang (</w:t>
      </w:r>
      <w:proofErr w:type="spellStart"/>
      <w:r w:rsidRPr="00FC6752">
        <w:rPr>
          <w:lang w:val="en-CA" w:eastAsia="ja-JP"/>
        </w:rPr>
        <w:t>Bytedance</w:t>
      </w:r>
      <w:proofErr w:type="spellEnd"/>
      <w:r w:rsidRPr="00FC6752">
        <w:rPr>
          <w:lang w:val="en-CA" w:eastAsia="ja-JP"/>
        </w:rPr>
        <w:t>)</w:t>
      </w:r>
    </w:p>
    <w:p w14:paraId="5CFDF9FA" w14:textId="15F08F7C" w:rsidR="00B23AF6" w:rsidRDefault="00B23AF6" w:rsidP="007D7409">
      <w:pPr>
        <w:rPr>
          <w:lang w:val="en-CA" w:eastAsia="ja-JP"/>
        </w:rPr>
      </w:pPr>
      <w:r>
        <w:rPr>
          <w:lang w:val="en-CA" w:eastAsia="ja-JP"/>
        </w:rPr>
        <w:t>JVET-AH0237, “</w:t>
      </w:r>
      <w:r w:rsidRPr="00B23AF6">
        <w:rPr>
          <w:lang w:val="en-CA" w:eastAsia="ja-JP"/>
        </w:rPr>
        <w:t>EE2-4.1 related: Alternative intra mode derivation for LFNST/NSPT kernel selection</w:t>
      </w:r>
      <w:r>
        <w:rPr>
          <w:lang w:val="en-CA" w:eastAsia="ja-JP"/>
        </w:rPr>
        <w:t>”, M. Coban, M. Karczewicz, V. Seregin</w:t>
      </w:r>
    </w:p>
    <w:p w14:paraId="05D1186B" w14:textId="54525D84" w:rsidR="002E019C" w:rsidRPr="00195672" w:rsidRDefault="005037B1" w:rsidP="007D7409">
      <w:pPr>
        <w:rPr>
          <w:lang w:val="en-CA" w:eastAsia="ja-JP"/>
        </w:rPr>
      </w:pPr>
      <w:r w:rsidRPr="005037B1">
        <w:rPr>
          <w:lang w:val="en-CA" w:eastAsia="ja-JP"/>
        </w:rPr>
        <w:t>JVET-AH0307, "AHG12: Multiple Transform Set Selection for Intra MTS", C. Bonnineau, K. Naser, S. Puri, F. Le Léannec</w:t>
      </w:r>
    </w:p>
    <w:p w14:paraId="4529F689" w14:textId="2ADFBC9F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Coefficients and Entropy Coding (</w:t>
      </w:r>
      <w:r w:rsidR="00FA543C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51286E76" w14:textId="332962B5" w:rsidR="0087642B" w:rsidRDefault="00101146" w:rsidP="00101146">
      <w:pPr>
        <w:rPr>
          <w:lang w:val="en-CA" w:eastAsia="ja-JP"/>
        </w:rPr>
      </w:pPr>
      <w:r w:rsidRPr="00101146">
        <w:rPr>
          <w:lang w:val="en-CA" w:eastAsia="ja-JP"/>
        </w:rPr>
        <w:t>JVET-AH0089</w:t>
      </w:r>
      <w:r>
        <w:rPr>
          <w:lang w:val="en-CA" w:eastAsia="ja-JP"/>
        </w:rPr>
        <w:t>, “</w:t>
      </w:r>
      <w:r w:rsidRPr="00101146">
        <w:rPr>
          <w:lang w:val="en-CA" w:eastAsia="ja-JP"/>
        </w:rPr>
        <w:t>AhG12: On entropy models training</w:t>
      </w:r>
      <w:r>
        <w:rPr>
          <w:lang w:val="en-CA" w:eastAsia="ja-JP"/>
        </w:rPr>
        <w:t xml:space="preserve">”, </w:t>
      </w:r>
      <w:r w:rsidRPr="00101146">
        <w:rPr>
          <w:lang w:val="en-CA" w:eastAsia="ja-JP"/>
        </w:rPr>
        <w:t>F. Galpin, F. Lo Bianco, C. Salmon-Legagneur (</w:t>
      </w:r>
      <w:proofErr w:type="spellStart"/>
      <w:r w:rsidRPr="00101146">
        <w:rPr>
          <w:lang w:val="en-CA" w:eastAsia="ja-JP"/>
        </w:rPr>
        <w:t>InterDigital</w:t>
      </w:r>
      <w:proofErr w:type="spellEnd"/>
      <w:r w:rsidRPr="00101146">
        <w:rPr>
          <w:lang w:val="en-CA" w:eastAsia="ja-JP"/>
        </w:rPr>
        <w:t>)</w:t>
      </w:r>
    </w:p>
    <w:p w14:paraId="3946EE58" w14:textId="1C1D1611" w:rsidR="001B6E8D" w:rsidRDefault="00FB45A4" w:rsidP="00FB45A4">
      <w:pPr>
        <w:rPr>
          <w:lang w:val="en-CA" w:eastAsia="ja-JP"/>
        </w:rPr>
      </w:pPr>
      <w:r w:rsidRPr="00FB45A4">
        <w:rPr>
          <w:lang w:val="en-CA" w:eastAsia="ja-JP"/>
        </w:rPr>
        <w:t>JVET-AH0153</w:t>
      </w:r>
      <w:r>
        <w:rPr>
          <w:lang w:val="en-CA" w:eastAsia="ja-JP"/>
        </w:rPr>
        <w:t>, “</w:t>
      </w:r>
      <w:r w:rsidRPr="00FB45A4">
        <w:rPr>
          <w:lang w:val="en-CA" w:eastAsia="ja-JP"/>
        </w:rPr>
        <w:t xml:space="preserve">EE2-6.3 related: Combination of EE2-6.1 and EE2-6.2 on entropy coding extension </w:t>
      </w:r>
      <w:r>
        <w:rPr>
          <w:lang w:val="en-CA" w:eastAsia="ja-JP"/>
        </w:rPr>
        <w:t>–</w:t>
      </w:r>
      <w:r w:rsidRPr="00FB45A4">
        <w:rPr>
          <w:lang w:val="en-CA" w:eastAsia="ja-JP"/>
        </w:rPr>
        <w:t xml:space="preserve"> retraining</w:t>
      </w:r>
      <w:r>
        <w:rPr>
          <w:lang w:val="en-CA" w:eastAsia="ja-JP"/>
        </w:rPr>
        <w:t>”,</w:t>
      </w:r>
      <w:r w:rsidRPr="00FB45A4">
        <w:rPr>
          <w:lang w:val="en-CA" w:eastAsia="ja-JP"/>
        </w:rPr>
        <w:tab/>
        <w:t>F. Galpin, F. Lo Bianco, C. Salmon-Legagneur, M. Balcilar (</w:t>
      </w:r>
      <w:proofErr w:type="spellStart"/>
      <w:r w:rsidRPr="00FB45A4">
        <w:rPr>
          <w:lang w:val="en-CA" w:eastAsia="ja-JP"/>
        </w:rPr>
        <w:t>InterDigital</w:t>
      </w:r>
      <w:proofErr w:type="spellEnd"/>
      <w:r w:rsidRPr="00FB45A4">
        <w:rPr>
          <w:lang w:val="en-CA" w:eastAsia="ja-JP"/>
        </w:rPr>
        <w:t xml:space="preserve">), R.-L. Liao, Yan Ye, Jie Chen, </w:t>
      </w:r>
      <w:proofErr w:type="spellStart"/>
      <w:r w:rsidRPr="00FB45A4">
        <w:rPr>
          <w:lang w:val="en-CA" w:eastAsia="ja-JP"/>
        </w:rPr>
        <w:t>Xinwei</w:t>
      </w:r>
      <w:proofErr w:type="spellEnd"/>
      <w:r w:rsidRPr="00FB45A4">
        <w:rPr>
          <w:lang w:val="en-CA" w:eastAsia="ja-JP"/>
        </w:rPr>
        <w:t xml:space="preserve"> Li (Alibaba), P. Nikitin, M. Karczewicz (Qualcomm)</w:t>
      </w:r>
    </w:p>
    <w:p w14:paraId="3E406259" w14:textId="600538A6" w:rsidR="00101146" w:rsidRPr="0087642B" w:rsidRDefault="001B6E8D" w:rsidP="001B6E8D">
      <w:pPr>
        <w:rPr>
          <w:lang w:val="en-CA" w:eastAsia="ja-JP"/>
        </w:rPr>
      </w:pPr>
      <w:r w:rsidRPr="001B6E8D">
        <w:rPr>
          <w:lang w:val="en-CA" w:eastAsia="ja-JP"/>
        </w:rPr>
        <w:t>JVET-AH0223</w:t>
      </w:r>
      <w:r>
        <w:rPr>
          <w:lang w:val="en-CA" w:eastAsia="ja-JP"/>
        </w:rPr>
        <w:t>, “</w:t>
      </w:r>
      <w:r w:rsidRPr="001B6E8D">
        <w:rPr>
          <w:lang w:val="en-CA" w:eastAsia="ja-JP"/>
        </w:rPr>
        <w:t>AHG12: Context retraining for ECM-12.0</w:t>
      </w:r>
      <w:r>
        <w:rPr>
          <w:lang w:val="en-CA" w:eastAsia="ja-JP"/>
        </w:rPr>
        <w:t xml:space="preserve">”, </w:t>
      </w:r>
      <w:r w:rsidRPr="001B6E8D">
        <w:rPr>
          <w:lang w:val="en-CA" w:eastAsia="ja-JP"/>
        </w:rPr>
        <w:t>V. Seregin, M. Coban, M. Karczewicz (Qualcomm)</w:t>
      </w:r>
    </w:p>
    <w:p w14:paraId="044D7666" w14:textId="1DE048EB" w:rsidR="004048FB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Partitioning (</w:t>
      </w:r>
      <w:r w:rsidR="00FA543C">
        <w:rPr>
          <w:lang w:val="en-CA" w:eastAsia="ja-JP"/>
        </w:rPr>
        <w:t>2</w:t>
      </w:r>
      <w:r>
        <w:rPr>
          <w:lang w:val="en-CA" w:eastAsia="ja-JP"/>
        </w:rPr>
        <w:t>)</w:t>
      </w:r>
    </w:p>
    <w:p w14:paraId="76D6A328" w14:textId="33DC1DCC" w:rsidR="000B57CB" w:rsidRDefault="000B57CB" w:rsidP="00A813DE">
      <w:pPr>
        <w:rPr>
          <w:lang w:val="en-CA" w:eastAsia="ja-JP"/>
        </w:rPr>
      </w:pPr>
      <w:r w:rsidRPr="000B57CB">
        <w:rPr>
          <w:lang w:val="en-CA" w:eastAsia="ja-JP"/>
        </w:rPr>
        <w:t>JVET-AH0152</w:t>
      </w:r>
      <w:r>
        <w:rPr>
          <w:lang w:val="en-CA" w:eastAsia="ja-JP"/>
        </w:rPr>
        <w:t>, “</w:t>
      </w:r>
      <w:r w:rsidRPr="000B57CB">
        <w:rPr>
          <w:lang w:val="en-CA" w:eastAsia="ja-JP"/>
        </w:rPr>
        <w:t>Ahg12: adaptive dual-tree coding in B slices</w:t>
      </w:r>
      <w:r>
        <w:rPr>
          <w:lang w:val="en-CA" w:eastAsia="ja-JP"/>
        </w:rPr>
        <w:t>”,</w:t>
      </w:r>
      <w:r w:rsidRPr="000B57CB">
        <w:rPr>
          <w:lang w:val="en-CA" w:eastAsia="ja-JP"/>
        </w:rPr>
        <w:tab/>
        <w:t xml:space="preserve">F. Le </w:t>
      </w:r>
      <w:proofErr w:type="spellStart"/>
      <w:r w:rsidRPr="000B57CB">
        <w:rPr>
          <w:lang w:val="en-CA" w:eastAsia="ja-JP"/>
        </w:rPr>
        <w:t>L</w:t>
      </w:r>
      <w:r>
        <w:rPr>
          <w:lang w:val="en-CA" w:eastAsia="ja-JP"/>
        </w:rPr>
        <w:t>e</w:t>
      </w:r>
      <w:r w:rsidRPr="000B57CB">
        <w:rPr>
          <w:lang w:val="en-CA" w:eastAsia="ja-JP"/>
        </w:rPr>
        <w:t>annec</w:t>
      </w:r>
      <w:proofErr w:type="spellEnd"/>
      <w:r w:rsidRPr="000B57CB">
        <w:rPr>
          <w:lang w:val="en-CA" w:eastAsia="ja-JP"/>
        </w:rPr>
        <w:t>, K. Naser, T. Dumas, T. Poirier, F. Urban, E. Francois (</w:t>
      </w:r>
      <w:proofErr w:type="spellStart"/>
      <w:r w:rsidRPr="000B57CB">
        <w:rPr>
          <w:lang w:val="en-CA" w:eastAsia="ja-JP"/>
        </w:rPr>
        <w:t>InterDigital</w:t>
      </w:r>
      <w:proofErr w:type="spellEnd"/>
      <w:r w:rsidRPr="000B57CB">
        <w:rPr>
          <w:lang w:val="en-CA" w:eastAsia="ja-JP"/>
        </w:rPr>
        <w:t>)</w:t>
      </w:r>
    </w:p>
    <w:p w14:paraId="1E0545DF" w14:textId="0872A646" w:rsidR="00A813DE" w:rsidRPr="00A813DE" w:rsidRDefault="00A813DE" w:rsidP="00A813DE">
      <w:pPr>
        <w:rPr>
          <w:lang w:val="en-CA" w:eastAsia="ja-JP"/>
        </w:rPr>
      </w:pPr>
      <w:r w:rsidRPr="00A813DE">
        <w:rPr>
          <w:lang w:val="en-CA" w:eastAsia="ja-JP"/>
        </w:rPr>
        <w:t>JVET-AH0155</w:t>
      </w:r>
      <w:r>
        <w:rPr>
          <w:lang w:val="en-CA" w:eastAsia="ja-JP"/>
        </w:rPr>
        <w:t>, “</w:t>
      </w:r>
      <w:r w:rsidRPr="00A813DE">
        <w:rPr>
          <w:lang w:val="en-CA" w:eastAsia="ja-JP"/>
        </w:rPr>
        <w:t>AHG12: Restricting BT CUs to apply QT-like partitioning structure</w:t>
      </w:r>
      <w:r>
        <w:rPr>
          <w:lang w:val="en-CA" w:eastAsia="ja-JP"/>
        </w:rPr>
        <w:t>”,</w:t>
      </w:r>
      <w:r w:rsidRPr="00A813DE">
        <w:rPr>
          <w:lang w:val="en-CA" w:eastAsia="ja-JP"/>
        </w:rPr>
        <w:t xml:space="preserve"> W. Ahmad, P. Wennersten, K. Andersson (Ericsson)</w:t>
      </w:r>
    </w:p>
    <w:p w14:paraId="2AC3DE6E" w14:textId="5E8E5297" w:rsidR="004048FB" w:rsidRPr="00F5522B" w:rsidRDefault="0087642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Quantization</w:t>
      </w:r>
      <w:r w:rsidR="006D42E1">
        <w:rPr>
          <w:lang w:val="en-CA" w:eastAsia="ja-JP"/>
        </w:rPr>
        <w:t xml:space="preserve"> (</w:t>
      </w:r>
      <w:r w:rsidR="00FA543C">
        <w:rPr>
          <w:lang w:val="en-CA" w:eastAsia="ja-JP"/>
        </w:rPr>
        <w:t>2</w:t>
      </w:r>
      <w:r w:rsidR="006D42E1">
        <w:rPr>
          <w:lang w:val="en-CA" w:eastAsia="ja-JP"/>
        </w:rPr>
        <w:t>)</w:t>
      </w:r>
    </w:p>
    <w:p w14:paraId="1CE84597" w14:textId="6B6B438B" w:rsidR="006D42E1" w:rsidRDefault="006D42E1" w:rsidP="006D42E1">
      <w:pPr>
        <w:rPr>
          <w:lang w:val="en-CA" w:eastAsia="ja-JP"/>
        </w:rPr>
      </w:pPr>
      <w:r w:rsidRPr="006D42E1">
        <w:rPr>
          <w:lang w:val="en-CA" w:eastAsia="ja-JP"/>
        </w:rPr>
        <w:t>JVET-AH0063</w:t>
      </w:r>
      <w:r>
        <w:rPr>
          <w:lang w:val="en-CA" w:eastAsia="ja-JP"/>
        </w:rPr>
        <w:t>, “</w:t>
      </w:r>
      <w:r w:rsidRPr="006D42E1">
        <w:rPr>
          <w:lang w:val="en-CA" w:eastAsia="ja-JP"/>
        </w:rPr>
        <w:t>AHG12: On Shifting Quantization Center</w:t>
      </w:r>
      <w:r>
        <w:rPr>
          <w:lang w:val="en-CA" w:eastAsia="ja-JP"/>
        </w:rPr>
        <w:t>”,</w:t>
      </w:r>
      <w:r w:rsidRPr="006D42E1">
        <w:rPr>
          <w:lang w:val="en-CA" w:eastAsia="ja-JP"/>
        </w:rPr>
        <w:t xml:space="preserve"> Y. Yu, H. Yu, L. Xu, J. Gan, F. Wang, Z. Xie, D. Wang</w:t>
      </w:r>
      <w:r>
        <w:rPr>
          <w:lang w:val="en-CA" w:eastAsia="ja-JP"/>
        </w:rPr>
        <w:t xml:space="preserve"> </w:t>
      </w:r>
      <w:r w:rsidRPr="006D42E1">
        <w:rPr>
          <w:lang w:val="en-CA" w:eastAsia="ja-JP"/>
        </w:rPr>
        <w:t>(OPPO)</w:t>
      </w:r>
    </w:p>
    <w:p w14:paraId="7FF82FC4" w14:textId="779466CC" w:rsidR="006D42E1" w:rsidRPr="000959CB" w:rsidRDefault="00F5522B" w:rsidP="004048FB">
      <w:pPr>
        <w:rPr>
          <w:lang w:val="en-CA" w:eastAsia="ja-JP"/>
        </w:rPr>
      </w:pPr>
      <w:r w:rsidRPr="00F5522B">
        <w:rPr>
          <w:lang w:val="en-CA" w:eastAsia="ja-JP"/>
        </w:rPr>
        <w:t>JVET-AH0117</w:t>
      </w:r>
      <w:r>
        <w:rPr>
          <w:lang w:val="en-CA" w:eastAsia="ja-JP"/>
        </w:rPr>
        <w:t>, “</w:t>
      </w:r>
      <w:r w:rsidRPr="00F5522B">
        <w:rPr>
          <w:lang w:val="en-CA" w:eastAsia="ja-JP"/>
        </w:rPr>
        <w:t>AHG12: Modification of chroma QP mapping table for ECM</w:t>
      </w:r>
      <w:r>
        <w:rPr>
          <w:lang w:val="en-CA" w:eastAsia="ja-JP"/>
        </w:rPr>
        <w:t xml:space="preserve">”, </w:t>
      </w:r>
      <w:r w:rsidRPr="00F5522B">
        <w:rPr>
          <w:lang w:val="en-CA" w:eastAsia="ja-JP"/>
        </w:rPr>
        <w:t>Y. Wang, K. Zhang, L. Zhang (</w:t>
      </w:r>
      <w:proofErr w:type="spellStart"/>
      <w:r w:rsidRPr="00F5522B">
        <w:rPr>
          <w:lang w:val="en-CA" w:eastAsia="ja-JP"/>
        </w:rPr>
        <w:t>Bytedance</w:t>
      </w:r>
      <w:proofErr w:type="spellEnd"/>
      <w:r w:rsidRPr="00F5522B">
        <w:rPr>
          <w:lang w:val="en-CA" w:eastAsia="ja-JP"/>
        </w:rPr>
        <w:t>), J. Chen, R.-L. Liao, Y. Ye (Alibaba)</w:t>
      </w:r>
      <w:r w:rsidR="0065411D">
        <w:rPr>
          <w:lang w:val="en-CA" w:eastAsia="ja-JP"/>
        </w:rPr>
        <w:t xml:space="preserve">, </w:t>
      </w:r>
      <w:r w:rsidR="0065411D" w:rsidRPr="0065411D">
        <w:rPr>
          <w:lang w:val="en-CA" w:eastAsia="ja-JP"/>
        </w:rPr>
        <w:t>V. Seregin, M. Karczewicz (Qualcomm)</w:t>
      </w:r>
    </w:p>
    <w:p w14:paraId="3738DE5B" w14:textId="77777777" w:rsidR="004048FB" w:rsidRPr="004B1F2D" w:rsidRDefault="004048FB" w:rsidP="004048FB">
      <w:pPr>
        <w:pStyle w:val="Heading2"/>
        <w:rPr>
          <w:lang w:val="en-CA" w:eastAsia="ja-JP"/>
        </w:rPr>
      </w:pPr>
      <w:r>
        <w:rPr>
          <w:lang w:val="en-CA" w:eastAsia="ja-JP"/>
        </w:rPr>
        <w:t>Other (1)</w:t>
      </w:r>
    </w:p>
    <w:p w14:paraId="0D3C5291" w14:textId="181654A0" w:rsidR="00670470" w:rsidRDefault="004048FB" w:rsidP="004048FB">
      <w:pPr>
        <w:rPr>
          <w:lang w:val="en-CA" w:eastAsia="ja-JP"/>
        </w:rPr>
      </w:pPr>
      <w:r w:rsidRPr="000959CB">
        <w:rPr>
          <w:lang w:val="en-CA" w:eastAsia="ja-JP"/>
        </w:rPr>
        <w:t>JVET-</w:t>
      </w:r>
      <w:r w:rsidR="00670470" w:rsidRPr="00670470">
        <w:rPr>
          <w:lang w:val="en-CA" w:eastAsia="ja-JP"/>
        </w:rPr>
        <w:t xml:space="preserve"> AH0180</w:t>
      </w:r>
      <w:r w:rsidRPr="000959CB">
        <w:rPr>
          <w:lang w:val="en-CA" w:eastAsia="ja-JP"/>
        </w:rPr>
        <w:t>, "</w:t>
      </w:r>
      <w:r w:rsidR="00670470" w:rsidRPr="00670470">
        <w:rPr>
          <w:lang w:val="en-CA" w:eastAsia="ja-JP"/>
        </w:rPr>
        <w:t xml:space="preserve"> AHG12: Modified CTC for encoding time reduction under low-delay configuration</w:t>
      </w:r>
      <w:r w:rsidR="00670470" w:rsidRPr="000959CB">
        <w:rPr>
          <w:lang w:val="en-CA" w:eastAsia="ja-JP"/>
        </w:rPr>
        <w:t xml:space="preserve"> </w:t>
      </w:r>
      <w:r w:rsidRPr="000959CB">
        <w:rPr>
          <w:lang w:val="en-CA" w:eastAsia="ja-JP"/>
        </w:rPr>
        <w:t xml:space="preserve">", </w:t>
      </w:r>
      <w:r w:rsidR="00670470">
        <w:rPr>
          <w:lang w:val="en-CA" w:eastAsia="ja-JP"/>
        </w:rPr>
        <w:t xml:space="preserve">R. </w:t>
      </w:r>
      <w:proofErr w:type="spellStart"/>
      <w:r w:rsidR="00670470">
        <w:rPr>
          <w:lang w:val="en-CA" w:eastAsia="ja-JP"/>
        </w:rPr>
        <w:t>Utida</w:t>
      </w:r>
      <w:proofErr w:type="spellEnd"/>
      <w:r w:rsidR="00670470">
        <w:rPr>
          <w:lang w:val="en-CA" w:eastAsia="ja-JP"/>
        </w:rPr>
        <w:t xml:space="preserve">, S. Puri, </w:t>
      </w:r>
      <w:r w:rsidR="00670470" w:rsidRPr="00670470">
        <w:rPr>
          <w:lang w:val="en-CA" w:eastAsia="ja-JP"/>
        </w:rPr>
        <w:t>I. Marzuki, C. Bonnineau (</w:t>
      </w:r>
      <w:proofErr w:type="spellStart"/>
      <w:r w:rsidR="00670470" w:rsidRPr="00670470">
        <w:rPr>
          <w:lang w:val="en-CA" w:eastAsia="ja-JP"/>
        </w:rPr>
        <w:t>InterDigital</w:t>
      </w:r>
      <w:proofErr w:type="spellEnd"/>
      <w:r w:rsidR="00670470" w:rsidRPr="00670470">
        <w:rPr>
          <w:lang w:val="en-CA" w:eastAsia="ja-JP"/>
        </w:rPr>
        <w:t>)</w:t>
      </w:r>
    </w:p>
    <w:p w14:paraId="58530ACD" w14:textId="77777777" w:rsidR="004048FB" w:rsidRDefault="004048FB" w:rsidP="004048FB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04D22EEC" w14:textId="77777777" w:rsidR="004048FB" w:rsidRDefault="004048FB" w:rsidP="004048FB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E5EBC0D" w14:textId="77777777" w:rsidR="004048FB" w:rsidRDefault="004048FB" w:rsidP="004048FB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6360E78F" w14:textId="77777777" w:rsidR="004048FB" w:rsidRPr="005B217D" w:rsidRDefault="004048FB" w:rsidP="004048FB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32343">
      <w:footerReference w:type="default" r:id="rId2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D703D" w14:textId="77777777" w:rsidR="00932343" w:rsidRDefault="00932343">
      <w:r>
        <w:separator/>
      </w:r>
    </w:p>
  </w:endnote>
  <w:endnote w:type="continuationSeparator" w:id="0">
    <w:p w14:paraId="0C43058D" w14:textId="77777777" w:rsidR="00932343" w:rsidRDefault="0093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B4FC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5A62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8D82F" w14:textId="77777777" w:rsidR="00932343" w:rsidRDefault="00932343">
      <w:r>
        <w:separator/>
      </w:r>
    </w:p>
  </w:footnote>
  <w:footnote w:type="continuationSeparator" w:id="0">
    <w:p w14:paraId="484133DB" w14:textId="77777777" w:rsidR="00932343" w:rsidRDefault="00932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39326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372294">
    <w:abstractNumId w:val="11"/>
  </w:num>
  <w:num w:numId="3" w16cid:durableId="1290743637">
    <w:abstractNumId w:val="10"/>
  </w:num>
  <w:num w:numId="4" w16cid:durableId="186874276">
    <w:abstractNumId w:val="8"/>
  </w:num>
  <w:num w:numId="5" w16cid:durableId="208229888">
    <w:abstractNumId w:val="9"/>
  </w:num>
  <w:num w:numId="6" w16cid:durableId="1747653436">
    <w:abstractNumId w:val="5"/>
  </w:num>
  <w:num w:numId="7" w16cid:durableId="1836606998">
    <w:abstractNumId w:val="7"/>
  </w:num>
  <w:num w:numId="8" w16cid:durableId="487484465">
    <w:abstractNumId w:val="5"/>
  </w:num>
  <w:num w:numId="9" w16cid:durableId="839320988">
    <w:abstractNumId w:val="2"/>
  </w:num>
  <w:num w:numId="10" w16cid:durableId="1728648455">
    <w:abstractNumId w:val="4"/>
  </w:num>
  <w:num w:numId="11" w16cid:durableId="1440950789">
    <w:abstractNumId w:val="3"/>
  </w:num>
  <w:num w:numId="12" w16cid:durableId="148181751">
    <w:abstractNumId w:val="1"/>
  </w:num>
  <w:num w:numId="13" w16cid:durableId="13667140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85"/>
    <w:rsid w:val="000146FA"/>
    <w:rsid w:val="000308A3"/>
    <w:rsid w:val="00036289"/>
    <w:rsid w:val="00037BF7"/>
    <w:rsid w:val="00044E30"/>
    <w:rsid w:val="0004543A"/>
    <w:rsid w:val="000458BC"/>
    <w:rsid w:val="00045C41"/>
    <w:rsid w:val="00046C03"/>
    <w:rsid w:val="00050C9C"/>
    <w:rsid w:val="000562CF"/>
    <w:rsid w:val="00065039"/>
    <w:rsid w:val="0007614F"/>
    <w:rsid w:val="00081398"/>
    <w:rsid w:val="00084393"/>
    <w:rsid w:val="000865E1"/>
    <w:rsid w:val="00092AF4"/>
    <w:rsid w:val="00094479"/>
    <w:rsid w:val="000962AC"/>
    <w:rsid w:val="000A6F9C"/>
    <w:rsid w:val="000B0C0F"/>
    <w:rsid w:val="000B1C6B"/>
    <w:rsid w:val="000B4142"/>
    <w:rsid w:val="000B4FF9"/>
    <w:rsid w:val="000B57CB"/>
    <w:rsid w:val="000C09AC"/>
    <w:rsid w:val="000C228D"/>
    <w:rsid w:val="000C2BAA"/>
    <w:rsid w:val="000C5F4C"/>
    <w:rsid w:val="000C60F0"/>
    <w:rsid w:val="000C7CA8"/>
    <w:rsid w:val="000D3C67"/>
    <w:rsid w:val="000D73B1"/>
    <w:rsid w:val="000E00F3"/>
    <w:rsid w:val="000F158C"/>
    <w:rsid w:val="00101146"/>
    <w:rsid w:val="00102F3D"/>
    <w:rsid w:val="00107BA3"/>
    <w:rsid w:val="00124E38"/>
    <w:rsid w:val="0012580B"/>
    <w:rsid w:val="00131748"/>
    <w:rsid w:val="00131F90"/>
    <w:rsid w:val="0013458C"/>
    <w:rsid w:val="0013526E"/>
    <w:rsid w:val="00146152"/>
    <w:rsid w:val="001473BA"/>
    <w:rsid w:val="00155526"/>
    <w:rsid w:val="00156411"/>
    <w:rsid w:val="00171371"/>
    <w:rsid w:val="00175A24"/>
    <w:rsid w:val="00186053"/>
    <w:rsid w:val="00187E58"/>
    <w:rsid w:val="00195672"/>
    <w:rsid w:val="001A297E"/>
    <w:rsid w:val="001A368E"/>
    <w:rsid w:val="001A7329"/>
    <w:rsid w:val="001A792F"/>
    <w:rsid w:val="001B4A65"/>
    <w:rsid w:val="001B4E28"/>
    <w:rsid w:val="001B6E8D"/>
    <w:rsid w:val="001C3525"/>
    <w:rsid w:val="001C3AFB"/>
    <w:rsid w:val="001D07F0"/>
    <w:rsid w:val="001D1BD2"/>
    <w:rsid w:val="001D34AD"/>
    <w:rsid w:val="001E0248"/>
    <w:rsid w:val="001E02BE"/>
    <w:rsid w:val="001E3B37"/>
    <w:rsid w:val="001F2594"/>
    <w:rsid w:val="001F5915"/>
    <w:rsid w:val="001F6A5E"/>
    <w:rsid w:val="002003AE"/>
    <w:rsid w:val="002055A6"/>
    <w:rsid w:val="0020604E"/>
    <w:rsid w:val="00206460"/>
    <w:rsid w:val="002069B4"/>
    <w:rsid w:val="00211089"/>
    <w:rsid w:val="00215DFC"/>
    <w:rsid w:val="002212DF"/>
    <w:rsid w:val="00222CD4"/>
    <w:rsid w:val="00225016"/>
    <w:rsid w:val="002253CA"/>
    <w:rsid w:val="002264A6"/>
    <w:rsid w:val="00227BA7"/>
    <w:rsid w:val="0023011C"/>
    <w:rsid w:val="00234B4A"/>
    <w:rsid w:val="002375C1"/>
    <w:rsid w:val="00241F53"/>
    <w:rsid w:val="00243B4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F2"/>
    <w:rsid w:val="002E019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802"/>
    <w:rsid w:val="003669EA"/>
    <w:rsid w:val="003706CC"/>
    <w:rsid w:val="00377710"/>
    <w:rsid w:val="00397341"/>
    <w:rsid w:val="003A25F5"/>
    <w:rsid w:val="003A2D8E"/>
    <w:rsid w:val="003A7CE6"/>
    <w:rsid w:val="003B4040"/>
    <w:rsid w:val="003C20E4"/>
    <w:rsid w:val="003D6342"/>
    <w:rsid w:val="003E6F90"/>
    <w:rsid w:val="003E73ED"/>
    <w:rsid w:val="003E77BC"/>
    <w:rsid w:val="003F5D0F"/>
    <w:rsid w:val="004048FB"/>
    <w:rsid w:val="00414101"/>
    <w:rsid w:val="004219CF"/>
    <w:rsid w:val="004234F0"/>
    <w:rsid w:val="00427EEC"/>
    <w:rsid w:val="00433DDB"/>
    <w:rsid w:val="00434B85"/>
    <w:rsid w:val="00435A29"/>
    <w:rsid w:val="00437619"/>
    <w:rsid w:val="00443B44"/>
    <w:rsid w:val="00451C87"/>
    <w:rsid w:val="00465A1E"/>
    <w:rsid w:val="00465F69"/>
    <w:rsid w:val="004719DD"/>
    <w:rsid w:val="00482A9E"/>
    <w:rsid w:val="0049445A"/>
    <w:rsid w:val="004957D9"/>
    <w:rsid w:val="004A2A63"/>
    <w:rsid w:val="004B210C"/>
    <w:rsid w:val="004B6170"/>
    <w:rsid w:val="004C35FC"/>
    <w:rsid w:val="004D405F"/>
    <w:rsid w:val="004E4F4F"/>
    <w:rsid w:val="004E6789"/>
    <w:rsid w:val="004E73FD"/>
    <w:rsid w:val="004F61E3"/>
    <w:rsid w:val="004F79C1"/>
    <w:rsid w:val="00502E10"/>
    <w:rsid w:val="0050354E"/>
    <w:rsid w:val="005037B1"/>
    <w:rsid w:val="0051015C"/>
    <w:rsid w:val="00516CF1"/>
    <w:rsid w:val="005261E8"/>
    <w:rsid w:val="00526DE0"/>
    <w:rsid w:val="00531AE9"/>
    <w:rsid w:val="00536188"/>
    <w:rsid w:val="00544106"/>
    <w:rsid w:val="00550A66"/>
    <w:rsid w:val="00567EC7"/>
    <w:rsid w:val="00570013"/>
    <w:rsid w:val="00572E4B"/>
    <w:rsid w:val="005753EC"/>
    <w:rsid w:val="00576427"/>
    <w:rsid w:val="005801A2"/>
    <w:rsid w:val="005952A5"/>
    <w:rsid w:val="005A33A1"/>
    <w:rsid w:val="005B217D"/>
    <w:rsid w:val="005B7D30"/>
    <w:rsid w:val="005C385F"/>
    <w:rsid w:val="005C7C26"/>
    <w:rsid w:val="005D49BF"/>
    <w:rsid w:val="005E1AC6"/>
    <w:rsid w:val="005E3F2B"/>
    <w:rsid w:val="005F6F1B"/>
    <w:rsid w:val="00615995"/>
    <w:rsid w:val="00616155"/>
    <w:rsid w:val="00624B33"/>
    <w:rsid w:val="0063041A"/>
    <w:rsid w:val="00630AA2"/>
    <w:rsid w:val="00630F33"/>
    <w:rsid w:val="00631D8B"/>
    <w:rsid w:val="00646707"/>
    <w:rsid w:val="00651F68"/>
    <w:rsid w:val="0065411D"/>
    <w:rsid w:val="0065710A"/>
    <w:rsid w:val="00657F7E"/>
    <w:rsid w:val="00662E58"/>
    <w:rsid w:val="006637F2"/>
    <w:rsid w:val="006642A5"/>
    <w:rsid w:val="00664DCF"/>
    <w:rsid w:val="0066562B"/>
    <w:rsid w:val="00670470"/>
    <w:rsid w:val="00683C56"/>
    <w:rsid w:val="00694BD3"/>
    <w:rsid w:val="006A0E5C"/>
    <w:rsid w:val="006A48E6"/>
    <w:rsid w:val="006C5D39"/>
    <w:rsid w:val="006D42E1"/>
    <w:rsid w:val="006D64CE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FC7"/>
    <w:rsid w:val="00735925"/>
    <w:rsid w:val="00736DDA"/>
    <w:rsid w:val="0074393F"/>
    <w:rsid w:val="00745F6B"/>
    <w:rsid w:val="0075175B"/>
    <w:rsid w:val="0075585E"/>
    <w:rsid w:val="00766B4A"/>
    <w:rsid w:val="00770571"/>
    <w:rsid w:val="007768FF"/>
    <w:rsid w:val="007824D3"/>
    <w:rsid w:val="007877AE"/>
    <w:rsid w:val="00796EE3"/>
    <w:rsid w:val="007A7D29"/>
    <w:rsid w:val="007B4AB8"/>
    <w:rsid w:val="007C081C"/>
    <w:rsid w:val="007C28D7"/>
    <w:rsid w:val="007D1181"/>
    <w:rsid w:val="007D4C64"/>
    <w:rsid w:val="007D7409"/>
    <w:rsid w:val="007E01A3"/>
    <w:rsid w:val="007F1F8B"/>
    <w:rsid w:val="007F6205"/>
    <w:rsid w:val="007F67A1"/>
    <w:rsid w:val="00801A7B"/>
    <w:rsid w:val="00803E36"/>
    <w:rsid w:val="00811C05"/>
    <w:rsid w:val="00817B23"/>
    <w:rsid w:val="008206C8"/>
    <w:rsid w:val="0084159F"/>
    <w:rsid w:val="0086387C"/>
    <w:rsid w:val="00874A6C"/>
    <w:rsid w:val="00875A62"/>
    <w:rsid w:val="0087642B"/>
    <w:rsid w:val="00876C65"/>
    <w:rsid w:val="00882F72"/>
    <w:rsid w:val="00893DC4"/>
    <w:rsid w:val="008A147E"/>
    <w:rsid w:val="008A4B4C"/>
    <w:rsid w:val="008C239F"/>
    <w:rsid w:val="008C6EAD"/>
    <w:rsid w:val="008D06D2"/>
    <w:rsid w:val="008E480C"/>
    <w:rsid w:val="00907757"/>
    <w:rsid w:val="00917B8A"/>
    <w:rsid w:val="009212B0"/>
    <w:rsid w:val="00921FA1"/>
    <w:rsid w:val="009234A5"/>
    <w:rsid w:val="00925CE2"/>
    <w:rsid w:val="009274A2"/>
    <w:rsid w:val="00932343"/>
    <w:rsid w:val="00933453"/>
    <w:rsid w:val="009336F7"/>
    <w:rsid w:val="0093418D"/>
    <w:rsid w:val="0093636C"/>
    <w:rsid w:val="009374A7"/>
    <w:rsid w:val="00937F03"/>
    <w:rsid w:val="00940685"/>
    <w:rsid w:val="00955F6D"/>
    <w:rsid w:val="00977C16"/>
    <w:rsid w:val="0098551D"/>
    <w:rsid w:val="00985DCB"/>
    <w:rsid w:val="0099518F"/>
    <w:rsid w:val="009A01FB"/>
    <w:rsid w:val="009A523D"/>
    <w:rsid w:val="009B02A1"/>
    <w:rsid w:val="009B3361"/>
    <w:rsid w:val="009B7F3F"/>
    <w:rsid w:val="009D7CE6"/>
    <w:rsid w:val="009E448E"/>
    <w:rsid w:val="009E76E5"/>
    <w:rsid w:val="009F1E01"/>
    <w:rsid w:val="009F496B"/>
    <w:rsid w:val="00A01439"/>
    <w:rsid w:val="00A02E61"/>
    <w:rsid w:val="00A05CFF"/>
    <w:rsid w:val="00A13048"/>
    <w:rsid w:val="00A26C89"/>
    <w:rsid w:val="00A46843"/>
    <w:rsid w:val="00A55DE3"/>
    <w:rsid w:val="00A56B97"/>
    <w:rsid w:val="00A60021"/>
    <w:rsid w:val="00A6093D"/>
    <w:rsid w:val="00A703CE"/>
    <w:rsid w:val="00A72017"/>
    <w:rsid w:val="00A767DC"/>
    <w:rsid w:val="00A76A6D"/>
    <w:rsid w:val="00A813DE"/>
    <w:rsid w:val="00A83253"/>
    <w:rsid w:val="00A914C8"/>
    <w:rsid w:val="00AA6E84"/>
    <w:rsid w:val="00AB1A1C"/>
    <w:rsid w:val="00AB4721"/>
    <w:rsid w:val="00AB7405"/>
    <w:rsid w:val="00AD05A8"/>
    <w:rsid w:val="00AE2424"/>
    <w:rsid w:val="00AE341B"/>
    <w:rsid w:val="00AF1802"/>
    <w:rsid w:val="00AF51C5"/>
    <w:rsid w:val="00B01905"/>
    <w:rsid w:val="00B07CA7"/>
    <w:rsid w:val="00B1279A"/>
    <w:rsid w:val="00B16169"/>
    <w:rsid w:val="00B23AF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455"/>
    <w:rsid w:val="00BB5784"/>
    <w:rsid w:val="00BC10BA"/>
    <w:rsid w:val="00BC5AFD"/>
    <w:rsid w:val="00BD08E3"/>
    <w:rsid w:val="00BE5E15"/>
    <w:rsid w:val="00BF5D2B"/>
    <w:rsid w:val="00C00DDE"/>
    <w:rsid w:val="00C03CE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DAA"/>
    <w:rsid w:val="00C90650"/>
    <w:rsid w:val="00C97D78"/>
    <w:rsid w:val="00CB238C"/>
    <w:rsid w:val="00CC2AAE"/>
    <w:rsid w:val="00CC5A42"/>
    <w:rsid w:val="00CC7EB9"/>
    <w:rsid w:val="00CD0EAB"/>
    <w:rsid w:val="00CE14B6"/>
    <w:rsid w:val="00CE5E02"/>
    <w:rsid w:val="00CF34DB"/>
    <w:rsid w:val="00CF3917"/>
    <w:rsid w:val="00CF558F"/>
    <w:rsid w:val="00D010C0"/>
    <w:rsid w:val="00D062D2"/>
    <w:rsid w:val="00D06B8B"/>
    <w:rsid w:val="00D073E2"/>
    <w:rsid w:val="00D1393A"/>
    <w:rsid w:val="00D1555A"/>
    <w:rsid w:val="00D37E00"/>
    <w:rsid w:val="00D446EC"/>
    <w:rsid w:val="00D51BF0"/>
    <w:rsid w:val="00D531DB"/>
    <w:rsid w:val="00D55942"/>
    <w:rsid w:val="00D61B3D"/>
    <w:rsid w:val="00D74AA4"/>
    <w:rsid w:val="00D807BF"/>
    <w:rsid w:val="00D82FCC"/>
    <w:rsid w:val="00D906A3"/>
    <w:rsid w:val="00D91F2B"/>
    <w:rsid w:val="00DA17FC"/>
    <w:rsid w:val="00DA7887"/>
    <w:rsid w:val="00DB2C26"/>
    <w:rsid w:val="00DB45C3"/>
    <w:rsid w:val="00DD02F4"/>
    <w:rsid w:val="00DD4934"/>
    <w:rsid w:val="00DD6622"/>
    <w:rsid w:val="00DE1C7C"/>
    <w:rsid w:val="00DE42CD"/>
    <w:rsid w:val="00DE6B43"/>
    <w:rsid w:val="00E041C6"/>
    <w:rsid w:val="00E11923"/>
    <w:rsid w:val="00E207D8"/>
    <w:rsid w:val="00E220AB"/>
    <w:rsid w:val="00E262D4"/>
    <w:rsid w:val="00E26DD9"/>
    <w:rsid w:val="00E36250"/>
    <w:rsid w:val="00E36841"/>
    <w:rsid w:val="00E47F2D"/>
    <w:rsid w:val="00E5419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DC4"/>
    <w:rsid w:val="00EC32BD"/>
    <w:rsid w:val="00ED536F"/>
    <w:rsid w:val="00EE7CD8"/>
    <w:rsid w:val="00EF37F6"/>
    <w:rsid w:val="00EF48CC"/>
    <w:rsid w:val="00F00801"/>
    <w:rsid w:val="00F2488D"/>
    <w:rsid w:val="00F253D9"/>
    <w:rsid w:val="00F5522B"/>
    <w:rsid w:val="00F601A0"/>
    <w:rsid w:val="00F712E9"/>
    <w:rsid w:val="00F7249C"/>
    <w:rsid w:val="00F73032"/>
    <w:rsid w:val="00F848FC"/>
    <w:rsid w:val="00F85205"/>
    <w:rsid w:val="00F87549"/>
    <w:rsid w:val="00F906F6"/>
    <w:rsid w:val="00F9282A"/>
    <w:rsid w:val="00F96BAD"/>
    <w:rsid w:val="00FA139D"/>
    <w:rsid w:val="00FA543C"/>
    <w:rsid w:val="00FA60B2"/>
    <w:rsid w:val="00FA60F5"/>
    <w:rsid w:val="00FB0E84"/>
    <w:rsid w:val="00FB39C2"/>
    <w:rsid w:val="00FB45A4"/>
    <w:rsid w:val="00FB7035"/>
    <w:rsid w:val="00FC2405"/>
    <w:rsid w:val="00FC6752"/>
    <w:rsid w:val="00FD01C2"/>
    <w:rsid w:val="00FE595C"/>
    <w:rsid w:val="00FF0CE3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048FB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4048FB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hyperlink" Target="mailto:zhangna.cynthia@bytedance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ue.yu@oppo.com" TargetMode="External"/><Relationship Id="rId20" Type="http://schemas.openxmlformats.org/officeDocument/2006/relationships/hyperlink" Target="mailto:lizhang.idm@bytedanc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yan.ye@alibaba-inc.com" TargetMode="External"/><Relationship Id="rId19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1521</Words>
  <Characters>9587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14</cp:revision>
  <cp:lastPrinted>1900-01-01T08:00:00Z</cp:lastPrinted>
  <dcterms:created xsi:type="dcterms:W3CDTF">2024-04-14T18:16:00Z</dcterms:created>
  <dcterms:modified xsi:type="dcterms:W3CDTF">2024-04-16T18:24:00Z</dcterms:modified>
</cp:coreProperties>
</file>