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8EF4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C5732">
              <w:rPr>
                <w:lang w:val="en-CA"/>
              </w:rPr>
              <w:t>JVE</w:t>
            </w:r>
            <w:r w:rsidR="009D7CE6" w:rsidRPr="004A6BAF">
              <w:rPr>
                <w:lang w:val="en-CA"/>
              </w:rPr>
              <w:t>T</w:t>
            </w:r>
            <w:r w:rsidRPr="004A6BAF">
              <w:rPr>
                <w:lang w:val="en-CA"/>
              </w:rPr>
              <w:t>-</w:t>
            </w:r>
            <w:r w:rsidR="000C5F4C" w:rsidRPr="004A6BAF">
              <w:rPr>
                <w:lang w:val="en-CA"/>
              </w:rPr>
              <w:t>A</w:t>
            </w:r>
            <w:r w:rsidR="00735925" w:rsidRPr="004A6BAF">
              <w:rPr>
                <w:lang w:val="en-CA"/>
              </w:rPr>
              <w:t>G</w:t>
            </w:r>
            <w:r w:rsidR="008256CA" w:rsidRPr="004A6BAF">
              <w:rPr>
                <w:lang w:val="en-CA"/>
              </w:rPr>
              <w:t>0</w:t>
            </w:r>
            <w:r w:rsidR="000A4249" w:rsidRPr="004A6BAF">
              <w:rPr>
                <w:lang w:val="en-CA"/>
              </w:rPr>
              <w:t>2</w:t>
            </w:r>
            <w:r w:rsidR="00FC695B" w:rsidRPr="004A6BAF">
              <w:rPr>
                <w:lang w:val="en-CA"/>
              </w:rPr>
              <w:t>73</w:t>
            </w:r>
            <w:r w:rsidR="006A0E5C" w:rsidRPr="00DC5732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8256C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B477D1" w:rsidR="00E61DAC" w:rsidRPr="00E8013C" w:rsidRDefault="006E692B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6E692B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G01</w:t>
            </w:r>
            <w:r w:rsidR="00274E81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8</w:t>
            </w:r>
            <w:r w:rsidRPr="006E692B">
              <w:rPr>
                <w:b/>
                <w:szCs w:val="22"/>
                <w:lang w:val="en-CA"/>
              </w:rPr>
              <w:t xml:space="preserve"> (</w:t>
            </w:r>
            <w:r w:rsidR="00274E81" w:rsidRPr="00274E81">
              <w:rPr>
                <w:b/>
                <w:szCs w:val="22"/>
                <w:lang w:val="en-CA"/>
              </w:rPr>
              <w:t>Non-EE2: Chroma intra prediction mode reordering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5B217D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6E692B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5E83E" w14:textId="353D479C" w:rsidR="006F1DFA" w:rsidRDefault="006F1DFA" w:rsidP="006F1DF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B1653BB" w14:textId="6F26A50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296FCA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B170824" w:rsidR="00E61DAC" w:rsidRPr="005B217D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622873A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E692B" w:rsidRPr="000C4F46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5B217D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B217D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DD5ED" w14:textId="7BF30A0D" w:rsidR="004437FC" w:rsidRDefault="006E692B" w:rsidP="00095E90">
      <w:pPr>
        <w:rPr>
          <w:lang w:val="en-CA" w:eastAsia="zh-CN"/>
        </w:rPr>
      </w:pPr>
      <w:r w:rsidRPr="006E692B">
        <w:rPr>
          <w:lang w:val="en-CA"/>
        </w:rPr>
        <w:t>This contribution reports the cross-checking results of JVET-</w:t>
      </w:r>
      <w:r>
        <w:rPr>
          <w:lang w:val="en-CA"/>
        </w:rPr>
        <w:t>AG01</w:t>
      </w:r>
      <w:r w:rsidR="00274E81">
        <w:rPr>
          <w:lang w:val="en-CA"/>
        </w:rPr>
        <w:t>3</w:t>
      </w:r>
      <w:r>
        <w:rPr>
          <w:lang w:val="en-CA"/>
        </w:rPr>
        <w:t>8</w:t>
      </w:r>
      <w:r w:rsidRPr="006E692B">
        <w:rPr>
          <w:lang w:val="en-CA"/>
        </w:rPr>
        <w:t>. The simulation results reportedly match those provided by the proponents.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4D6CAE" w14:textId="77BB8935" w:rsidR="006E692B" w:rsidRPr="006E692B" w:rsidRDefault="006E692B" w:rsidP="006E692B">
      <w:pPr>
        <w:rPr>
          <w:szCs w:val="22"/>
          <w:lang w:val="en-CA"/>
        </w:rPr>
      </w:pPr>
      <w:r w:rsidRPr="006E692B">
        <w:rPr>
          <w:szCs w:val="22"/>
          <w:lang w:val="en-CA"/>
        </w:rPr>
        <w:t>JVET-A</w:t>
      </w:r>
      <w:r>
        <w:rPr>
          <w:szCs w:val="22"/>
          <w:lang w:val="en-CA"/>
        </w:rPr>
        <w:t>G</w:t>
      </w:r>
      <w:r w:rsidRPr="006E692B">
        <w:rPr>
          <w:szCs w:val="22"/>
          <w:lang w:val="en-CA"/>
        </w:rPr>
        <w:t>0</w:t>
      </w:r>
      <w:r>
        <w:rPr>
          <w:szCs w:val="22"/>
          <w:lang w:val="en-CA"/>
        </w:rPr>
        <w:t>1</w:t>
      </w:r>
      <w:r w:rsidR="00A95E73">
        <w:rPr>
          <w:szCs w:val="22"/>
          <w:lang w:val="en-CA"/>
        </w:rPr>
        <w:t>3</w:t>
      </w:r>
      <w:r>
        <w:rPr>
          <w:szCs w:val="22"/>
          <w:lang w:val="en-CA"/>
        </w:rPr>
        <w:t>8</w:t>
      </w:r>
      <w:r w:rsidRPr="006E692B">
        <w:rPr>
          <w:szCs w:val="22"/>
          <w:lang w:val="en-CA"/>
        </w:rPr>
        <w:t xml:space="preserve"> [1] proposed </w:t>
      </w:r>
      <w:r w:rsidR="00A95E73" w:rsidRPr="005C6B2D">
        <w:rPr>
          <w:szCs w:val="22"/>
          <w:lang w:val="en-CA"/>
        </w:rPr>
        <w:t>to reorder the non-CCP chroma intra prediction modes</w:t>
      </w:r>
      <w:r>
        <w:rPr>
          <w:szCs w:val="22"/>
          <w:lang w:val="en-CA"/>
        </w:rPr>
        <w:t>.</w:t>
      </w:r>
      <w:r w:rsidRPr="006E692B">
        <w:rPr>
          <w:szCs w:val="22"/>
          <w:lang w:val="en-CA"/>
        </w:rPr>
        <w:t xml:space="preserve"> </w:t>
      </w:r>
    </w:p>
    <w:p w14:paraId="074F35F1" w14:textId="77777777" w:rsidR="006E692B" w:rsidRPr="006E692B" w:rsidRDefault="006E692B" w:rsidP="006E692B">
      <w:pPr>
        <w:rPr>
          <w:szCs w:val="22"/>
          <w:lang w:val="en-CA"/>
        </w:rPr>
      </w:pPr>
      <w:r w:rsidRPr="006E692B">
        <w:rPr>
          <w:szCs w:val="22"/>
          <w:lang w:val="en-CA"/>
        </w:rPr>
        <w:t>We verified that</w:t>
      </w:r>
    </w:p>
    <w:p w14:paraId="04D5133B" w14:textId="77777777" w:rsidR="006E692B" w:rsidRPr="006E692B" w:rsidRDefault="006E692B" w:rsidP="006E692B">
      <w:pPr>
        <w:rPr>
          <w:szCs w:val="22"/>
          <w:lang w:val="en-CA"/>
        </w:rPr>
      </w:pPr>
      <w:r w:rsidRPr="006E692B">
        <w:rPr>
          <w:rFonts w:hint="eastAsia"/>
          <w:szCs w:val="22"/>
          <w:lang w:val="en-CA"/>
        </w:rPr>
        <w:t>–</w:t>
      </w:r>
      <w:r w:rsidRPr="006E692B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6E692B" w:rsidRDefault="006E692B" w:rsidP="006E692B">
      <w:pPr>
        <w:rPr>
          <w:szCs w:val="22"/>
          <w:lang w:val="en-CA"/>
        </w:rPr>
      </w:pPr>
      <w:r w:rsidRPr="006E692B">
        <w:rPr>
          <w:rFonts w:hint="eastAsia"/>
          <w:szCs w:val="22"/>
          <w:lang w:val="en-CA"/>
        </w:rPr>
        <w:t>–</w:t>
      </w:r>
      <w:r w:rsidRPr="006E692B">
        <w:rPr>
          <w:szCs w:val="22"/>
          <w:lang w:val="en-CA"/>
        </w:rPr>
        <w:tab/>
        <w:t xml:space="preserve">Simulation results match with those provided in the proposal.  </w:t>
      </w:r>
    </w:p>
    <w:p w14:paraId="22F92D30" w14:textId="24FFAFE6" w:rsidR="006E692B" w:rsidRDefault="006E692B" w:rsidP="006E692B">
      <w:pPr>
        <w:rPr>
          <w:szCs w:val="22"/>
          <w:lang w:val="en-CA"/>
        </w:rPr>
      </w:pPr>
      <w:r w:rsidRPr="006E692B">
        <w:rPr>
          <w:szCs w:val="22"/>
          <w:lang w:val="en-CA"/>
        </w:rPr>
        <w:t>The coding results of JVET-</w:t>
      </w:r>
      <w:r w:rsidRPr="006E692B">
        <w:rPr>
          <w:lang w:val="en-CA"/>
        </w:rPr>
        <w:t xml:space="preserve"> </w:t>
      </w:r>
      <w:r>
        <w:rPr>
          <w:lang w:val="en-CA"/>
        </w:rPr>
        <w:t>AG01</w:t>
      </w:r>
      <w:r w:rsidR="00A95E73">
        <w:rPr>
          <w:lang w:val="en-CA"/>
        </w:rPr>
        <w:t>3</w:t>
      </w:r>
      <w:r>
        <w:rPr>
          <w:lang w:val="en-CA"/>
        </w:rPr>
        <w:t xml:space="preserve">8 </w:t>
      </w:r>
      <w:r w:rsidRPr="006E692B">
        <w:rPr>
          <w:szCs w:val="22"/>
          <w:lang w:val="en-CA"/>
        </w:rPr>
        <w:t xml:space="preserve">under the ECM CTC are summarized in Table 1. </w:t>
      </w:r>
    </w:p>
    <w:p w14:paraId="22B2E760" w14:textId="226FE5AB" w:rsidR="00BC4053" w:rsidRPr="00F86B73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0"/>
      <w:r w:rsidRPr="00FA3549">
        <w:rPr>
          <w:sz w:val="20"/>
          <w:szCs w:val="20"/>
          <w:lang w:val="en-CA"/>
        </w:rPr>
        <w:t xml:space="preserve">: Performance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>
        <w:rPr>
          <w:sz w:val="20"/>
          <w:szCs w:val="20"/>
          <w:lang w:val="en-CA"/>
        </w:rPr>
        <w:t>11</w:t>
      </w:r>
      <w:r w:rsidRPr="00FA3549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76A22" w:rsidRPr="00776A22" w14:paraId="2C93C1FE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261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95F24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76A22" w:rsidRPr="00776A22" w14:paraId="008CED66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05E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DB74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776A22" w:rsidRPr="00776A22" w14:paraId="113A05A0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03E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F5278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B3D1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13D3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304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847E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0410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9D79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76A22" w:rsidRPr="00776A22" w14:paraId="1D8078E7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765B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79D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25D1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8E60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F5B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EBE8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043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73A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776A22" w:rsidRPr="00776A22" w14:paraId="1F707F73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085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C3F4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330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1651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F08D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23DF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E2E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76EF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776A22" w:rsidRPr="00776A22" w14:paraId="5768D836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235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7BC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2DF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CD1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2CE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2DD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C3D0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7BE3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776A22" w:rsidRPr="00776A22" w14:paraId="0D0B8E90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6B1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BC5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D45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9759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FC5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4243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E81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CB4F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76A22" w:rsidRPr="00776A22" w14:paraId="19302D8D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DD58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20D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572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7F54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9A6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0F9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500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A78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76A22" w:rsidRPr="00776A22" w14:paraId="0B698D86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2F7F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FA98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82CB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7CF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D3B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FD7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F26F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773F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76A22" w:rsidRPr="00776A22" w14:paraId="68E8E217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F4C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E28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BD6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AFC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F25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97AD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A30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6C48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76A22" w:rsidRPr="00776A22" w14:paraId="6D58E363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87B0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440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994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553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E97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1C79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283E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CE01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76A22" w:rsidRPr="00776A22" w14:paraId="7D38A949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843CE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DEC9B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AEE0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000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D2D3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0D10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FD46E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667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776A22" w:rsidRPr="00776A22" w14:paraId="6074EEF3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4F5B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1706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072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B9C4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501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A16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9E3F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A8C9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6A22" w:rsidRPr="00776A22" w14:paraId="12373F71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C88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BC9BD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6A22" w:rsidRPr="00776A22" w14:paraId="46819604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80BB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C65FD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776A22" w:rsidRPr="00776A22" w14:paraId="0CA35FC5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0213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D7EF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076B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773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C05D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96E3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59E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F22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76A22" w:rsidRPr="00776A22" w14:paraId="1670E9AF" w14:textId="77777777" w:rsidTr="00EB6E0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B273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3D439" w14:textId="223EF411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15EA8" w14:textId="3854A4B1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259B" w14:textId="4D1EF974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4653A" w14:textId="329D06E9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C4B92" w14:textId="35CDC8CC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BF049" w14:textId="2F9D04CC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E0EF7" w14:textId="5A9F62C5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76A22" w:rsidRPr="00776A22" w14:paraId="5D548436" w14:textId="77777777" w:rsidTr="00EB6E0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8AC9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5FAF1" w14:textId="2161A370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8B2AF" w14:textId="35F55F9C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BDA2F" w14:textId="1900276E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E2B84" w14:textId="59D344B8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85D1E" w14:textId="1683D01A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90C89" w14:textId="20166740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2A5EF" w14:textId="6425FAE1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76A22" w:rsidRPr="00776A22" w14:paraId="2653D9D1" w14:textId="77777777" w:rsidTr="00EB6E0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F9E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047DF" w14:textId="73A6D4A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202E3" w14:textId="6132C470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A63D" w14:textId="330BA7D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61F4" w14:textId="6B9AF73C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A7C8" w14:textId="34604099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6AD8" w14:textId="40811DC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98302" w14:textId="39C7C945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76A22" w:rsidRPr="00776A22" w14:paraId="7E1C3BF5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F021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0D9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070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D27D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E6AB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FF4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C90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A6FB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76A22" w:rsidRPr="00776A22" w14:paraId="0B56A96F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119A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147E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ED8E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3AE0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87E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60CD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68F1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E8E7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6A22" w:rsidRPr="00776A22" w14:paraId="3C4F20BB" w14:textId="77777777" w:rsidTr="00EB6E0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ADB1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A12C7" w14:textId="2931CF63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F2DF8" w14:textId="0F28BEF1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3361F" w14:textId="7C6D7B86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0117C" w14:textId="30CB2594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BB42A" w14:textId="42DCEF0A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B7B3D" w14:textId="3D0D50AE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38DAF" w14:textId="6238EDF2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76A22" w:rsidRPr="00776A22" w14:paraId="3EB4EB46" w14:textId="77777777" w:rsidTr="00776A2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7B94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A7D8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E37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DF1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2CAE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048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59F0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EEF5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76A22" w:rsidRPr="00776A22" w14:paraId="794F70FF" w14:textId="77777777" w:rsidTr="00EB6E0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A4BC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6A501" w14:textId="5D43EB31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4CFA2" w14:textId="74117860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6381" w14:textId="1DB2EBEC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03AF" w14:textId="37D5BCA6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636C6" w14:textId="5280F221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040D8" w14:textId="1AE15B86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45C23" w14:textId="76EDC66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76A22" w:rsidRPr="00776A22" w14:paraId="1599A336" w14:textId="77777777" w:rsidTr="00EB6E0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ECF02" w14:textId="77777777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6A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880FB" w14:textId="0B1B5E74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8DD65" w14:textId="4011EF6F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25F14" w14:textId="6F3785B9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677FA" w14:textId="71734C00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D59972" w14:textId="5938C1E5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C8C46" w14:textId="2631A2A1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E1572" w14:textId="11A29B6F" w:rsidR="00776A22" w:rsidRPr="00776A22" w:rsidRDefault="00776A22" w:rsidP="00776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F711F07" w14:textId="1890203E" w:rsidR="00BC4053" w:rsidRDefault="00BC4053" w:rsidP="00BC4053">
      <w:pPr>
        <w:rPr>
          <w:rFonts w:eastAsia="PMingLiU"/>
          <w:lang w:val="en-CA" w:eastAsia="zh-TW"/>
        </w:rPr>
      </w:pPr>
    </w:p>
    <w:p w14:paraId="0AC695D8" w14:textId="0DDC64FA" w:rsidR="00BC4053" w:rsidRDefault="004F2A57" w:rsidP="00BC4053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available BD-points are matched with the results of the </w:t>
      </w:r>
      <w:proofErr w:type="spellStart"/>
      <w:r w:rsidR="00BC4053">
        <w:rPr>
          <w:rFonts w:eastAsia="PMingLiU"/>
          <w:lang w:val="en-CA" w:eastAsia="zh-TW"/>
        </w:rPr>
        <w:t>the</w:t>
      </w:r>
      <w:proofErr w:type="spellEnd"/>
      <w:r w:rsidR="00BC4053">
        <w:rPr>
          <w:rFonts w:eastAsia="PMingLiU"/>
          <w:lang w:val="en-CA" w:eastAsia="zh-TW"/>
        </w:rPr>
        <w:t xml:space="preserve"> proposal [1].</w:t>
      </w:r>
      <w:r w:rsidR="00BC4053">
        <w:rPr>
          <w:color w:val="000000"/>
          <w:szCs w:val="22"/>
          <w:lang w:val="en-CA"/>
        </w:rPr>
        <w:t xml:space="preserve"> Note that timing results are not </w:t>
      </w:r>
      <w:r w:rsidR="00BC4053">
        <w:rPr>
          <w:rFonts w:hint="eastAsia"/>
          <w:color w:val="000000"/>
          <w:szCs w:val="22"/>
          <w:lang w:val="en-CA" w:eastAsia="zh-CN"/>
        </w:rPr>
        <w:t>accurate</w:t>
      </w:r>
      <w:r w:rsidR="00BC4053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="00BC4053">
        <w:rPr>
          <w:color w:val="000000"/>
          <w:szCs w:val="22"/>
          <w:lang w:val="en-CA"/>
        </w:rPr>
        <w:t>simulation environments.</w:t>
      </w:r>
      <w:r w:rsidR="00BC4053">
        <w:rPr>
          <w:rFonts w:eastAsia="PMingLiU"/>
          <w:lang w:val="en-CA" w:eastAsia="zh-TW"/>
        </w:rPr>
        <w:t xml:space="preserve"> </w:t>
      </w:r>
    </w:p>
    <w:p w14:paraId="3DB1593C" w14:textId="77777777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49D909C" w14:textId="0019112D" w:rsidR="00686DE5" w:rsidRPr="00274E81" w:rsidRDefault="00274E81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274E81">
        <w:rPr>
          <w:sz w:val="22"/>
          <w:szCs w:val="22"/>
          <w:lang w:val="en-CA"/>
        </w:rPr>
        <w:t>X. Li, R.-L. Liao, J. Chen, Y. Ye</w:t>
      </w:r>
      <w:r w:rsidR="00BC4053" w:rsidRPr="00EB3A1A">
        <w:rPr>
          <w:sz w:val="22"/>
          <w:szCs w:val="22"/>
          <w:lang w:val="en-CA"/>
        </w:rPr>
        <w:t>, “</w:t>
      </w:r>
      <w:r w:rsidRPr="00274E81">
        <w:rPr>
          <w:sz w:val="22"/>
          <w:szCs w:val="22"/>
          <w:lang w:val="en-CA"/>
        </w:rPr>
        <w:t>Non-EE2: Chroma intra prediction mode reordering</w:t>
      </w:r>
      <w:r w:rsidR="00BC4053" w:rsidRPr="00EB3A1A">
        <w:rPr>
          <w:sz w:val="22"/>
          <w:szCs w:val="22"/>
          <w:lang w:val="en-CA"/>
        </w:rPr>
        <w:t>”, JVET-</w:t>
      </w:r>
      <w:r w:rsidR="00BC4053">
        <w:rPr>
          <w:sz w:val="22"/>
          <w:szCs w:val="22"/>
          <w:lang w:val="en-CA"/>
        </w:rPr>
        <w:t>AG01</w:t>
      </w:r>
      <w:r>
        <w:rPr>
          <w:sz w:val="22"/>
          <w:szCs w:val="22"/>
          <w:lang w:val="en-CA"/>
        </w:rPr>
        <w:t>3</w:t>
      </w:r>
      <w:r w:rsidR="00BC4053">
        <w:rPr>
          <w:sz w:val="22"/>
          <w:szCs w:val="22"/>
          <w:lang w:val="en-CA"/>
        </w:rPr>
        <w:t>8</w:t>
      </w:r>
      <w:r w:rsidR="00BC4053" w:rsidRPr="00EB3A1A">
        <w:rPr>
          <w:sz w:val="22"/>
          <w:szCs w:val="22"/>
          <w:lang w:val="en-CA"/>
        </w:rPr>
        <w:t xml:space="preserve">, </w:t>
      </w:r>
      <w:r w:rsidR="00BC4053">
        <w:rPr>
          <w:sz w:val="22"/>
          <w:szCs w:val="22"/>
          <w:lang w:val="en-CA"/>
        </w:rPr>
        <w:t>Jan.</w:t>
      </w:r>
      <w:r w:rsidR="00BC4053" w:rsidRPr="00691DB4">
        <w:rPr>
          <w:sz w:val="22"/>
          <w:szCs w:val="22"/>
          <w:lang w:val="en-CA"/>
        </w:rPr>
        <w:t xml:space="preserve"> </w:t>
      </w:r>
      <w:r w:rsidR="00BC4053" w:rsidRPr="00EB3A1A">
        <w:rPr>
          <w:sz w:val="22"/>
          <w:szCs w:val="22"/>
          <w:lang w:val="en-CA"/>
        </w:rPr>
        <w:t>202</w:t>
      </w:r>
      <w:r w:rsidR="00BC4053">
        <w:rPr>
          <w:sz w:val="22"/>
          <w:szCs w:val="22"/>
          <w:lang w:val="en-CA"/>
        </w:rPr>
        <w:t>4</w:t>
      </w:r>
      <w:r w:rsidR="00BC4053" w:rsidRPr="00EB3A1A">
        <w:rPr>
          <w:sz w:val="22"/>
          <w:szCs w:val="22"/>
          <w:lang w:val="en-CA"/>
        </w:rPr>
        <w:t>.</w:t>
      </w:r>
      <w:bookmarkEnd w:id="1"/>
      <w:bookmarkEnd w:id="2"/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8EFA8" w14:textId="77777777" w:rsidR="00980B50" w:rsidRDefault="00980B50">
      <w:r>
        <w:separator/>
      </w:r>
    </w:p>
  </w:endnote>
  <w:endnote w:type="continuationSeparator" w:id="0">
    <w:p w14:paraId="59865D52" w14:textId="77777777" w:rsidR="00980B50" w:rsidRDefault="0098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47C5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6A22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F7176" w14:textId="77777777" w:rsidR="00980B50" w:rsidRDefault="00980B50">
      <w:r>
        <w:separator/>
      </w:r>
    </w:p>
  </w:footnote>
  <w:footnote w:type="continuationSeparator" w:id="0">
    <w:p w14:paraId="6599FB8D" w14:textId="77777777" w:rsidR="00980B50" w:rsidRDefault="00980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BDA"/>
    <w:rsid w:val="00102F3D"/>
    <w:rsid w:val="00124E38"/>
    <w:rsid w:val="0012580B"/>
    <w:rsid w:val="00131F90"/>
    <w:rsid w:val="0013458C"/>
    <w:rsid w:val="0013526E"/>
    <w:rsid w:val="00146152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303F"/>
    <w:rsid w:val="002375C1"/>
    <w:rsid w:val="00247E1E"/>
    <w:rsid w:val="00263398"/>
    <w:rsid w:val="00263B99"/>
    <w:rsid w:val="002647D8"/>
    <w:rsid w:val="00266F06"/>
    <w:rsid w:val="00267711"/>
    <w:rsid w:val="00274E81"/>
    <w:rsid w:val="00275BCF"/>
    <w:rsid w:val="00280613"/>
    <w:rsid w:val="00291E36"/>
    <w:rsid w:val="00292257"/>
    <w:rsid w:val="00293C4D"/>
    <w:rsid w:val="002A1D4B"/>
    <w:rsid w:val="002A54E0"/>
    <w:rsid w:val="002B1595"/>
    <w:rsid w:val="002B191D"/>
    <w:rsid w:val="002B2E83"/>
    <w:rsid w:val="002B3CD4"/>
    <w:rsid w:val="002C13C1"/>
    <w:rsid w:val="002C268E"/>
    <w:rsid w:val="002C7559"/>
    <w:rsid w:val="002D0AF6"/>
    <w:rsid w:val="002D2FDA"/>
    <w:rsid w:val="002F164D"/>
    <w:rsid w:val="003021BC"/>
    <w:rsid w:val="00306206"/>
    <w:rsid w:val="00317D85"/>
    <w:rsid w:val="00327C56"/>
    <w:rsid w:val="003315A1"/>
    <w:rsid w:val="00333691"/>
    <w:rsid w:val="003373EC"/>
    <w:rsid w:val="00342FF4"/>
    <w:rsid w:val="00344E5A"/>
    <w:rsid w:val="00346148"/>
    <w:rsid w:val="003669EA"/>
    <w:rsid w:val="003706CC"/>
    <w:rsid w:val="00377710"/>
    <w:rsid w:val="0038232F"/>
    <w:rsid w:val="00383160"/>
    <w:rsid w:val="003848C4"/>
    <w:rsid w:val="003A25F5"/>
    <w:rsid w:val="003A2D8E"/>
    <w:rsid w:val="003A7CE6"/>
    <w:rsid w:val="003C20E4"/>
    <w:rsid w:val="003D6342"/>
    <w:rsid w:val="003E047D"/>
    <w:rsid w:val="003E6F90"/>
    <w:rsid w:val="003E73AD"/>
    <w:rsid w:val="003E73ED"/>
    <w:rsid w:val="003E7C03"/>
    <w:rsid w:val="003F465C"/>
    <w:rsid w:val="003F5D0F"/>
    <w:rsid w:val="003F6CDE"/>
    <w:rsid w:val="0040535F"/>
    <w:rsid w:val="00414101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A6BAF"/>
    <w:rsid w:val="004B210C"/>
    <w:rsid w:val="004B6170"/>
    <w:rsid w:val="004D3E51"/>
    <w:rsid w:val="004D405F"/>
    <w:rsid w:val="004E4F4F"/>
    <w:rsid w:val="004E6789"/>
    <w:rsid w:val="004F2A57"/>
    <w:rsid w:val="004F61E3"/>
    <w:rsid w:val="00502E10"/>
    <w:rsid w:val="0050354E"/>
    <w:rsid w:val="0051015C"/>
    <w:rsid w:val="00516CF1"/>
    <w:rsid w:val="00531AE9"/>
    <w:rsid w:val="0053618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E1AC6"/>
    <w:rsid w:val="005E3F2B"/>
    <w:rsid w:val="005E497A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C5D39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65C1C"/>
    <w:rsid w:val="00770571"/>
    <w:rsid w:val="007731E4"/>
    <w:rsid w:val="007768FF"/>
    <w:rsid w:val="00776A22"/>
    <w:rsid w:val="007824D3"/>
    <w:rsid w:val="007931C5"/>
    <w:rsid w:val="00796BBB"/>
    <w:rsid w:val="00796EE3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042F4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4995"/>
    <w:rsid w:val="008A4B4C"/>
    <w:rsid w:val="008C239F"/>
    <w:rsid w:val="008C3F13"/>
    <w:rsid w:val="008E3E52"/>
    <w:rsid w:val="008E480C"/>
    <w:rsid w:val="008F05F8"/>
    <w:rsid w:val="00901256"/>
    <w:rsid w:val="00907757"/>
    <w:rsid w:val="00910971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0B50"/>
    <w:rsid w:val="0098551D"/>
    <w:rsid w:val="00985DCB"/>
    <w:rsid w:val="0099518F"/>
    <w:rsid w:val="009A523D"/>
    <w:rsid w:val="009B02A1"/>
    <w:rsid w:val="009B1FAF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505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95E73"/>
    <w:rsid w:val="00AA6E84"/>
    <w:rsid w:val="00AA7154"/>
    <w:rsid w:val="00AB1A1C"/>
    <w:rsid w:val="00AB29EB"/>
    <w:rsid w:val="00AB4721"/>
    <w:rsid w:val="00AB7405"/>
    <w:rsid w:val="00AD05A8"/>
    <w:rsid w:val="00AE341B"/>
    <w:rsid w:val="00AF092B"/>
    <w:rsid w:val="00AF3CE7"/>
    <w:rsid w:val="00AF51C5"/>
    <w:rsid w:val="00B01905"/>
    <w:rsid w:val="00B07CA7"/>
    <w:rsid w:val="00B1279A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32"/>
    <w:rsid w:val="00BB0949"/>
    <w:rsid w:val="00BB29EB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A86"/>
    <w:rsid w:val="00C606C9"/>
    <w:rsid w:val="00C632A8"/>
    <w:rsid w:val="00C80288"/>
    <w:rsid w:val="00C836F0"/>
    <w:rsid w:val="00C84003"/>
    <w:rsid w:val="00C90650"/>
    <w:rsid w:val="00C97D78"/>
    <w:rsid w:val="00CA7C5E"/>
    <w:rsid w:val="00CC2AAE"/>
    <w:rsid w:val="00CC5A42"/>
    <w:rsid w:val="00CD0EAB"/>
    <w:rsid w:val="00CE5E02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46EC"/>
    <w:rsid w:val="00D5146A"/>
    <w:rsid w:val="00D51BF0"/>
    <w:rsid w:val="00D531DB"/>
    <w:rsid w:val="00D55942"/>
    <w:rsid w:val="00D61B3D"/>
    <w:rsid w:val="00D807BF"/>
    <w:rsid w:val="00D82FCC"/>
    <w:rsid w:val="00DA17FC"/>
    <w:rsid w:val="00DA7887"/>
    <w:rsid w:val="00DB05AB"/>
    <w:rsid w:val="00DB2C26"/>
    <w:rsid w:val="00DB45C3"/>
    <w:rsid w:val="00DC5732"/>
    <w:rsid w:val="00DD02F4"/>
    <w:rsid w:val="00DD6622"/>
    <w:rsid w:val="00DE1C7C"/>
    <w:rsid w:val="00DE6B43"/>
    <w:rsid w:val="00E041C6"/>
    <w:rsid w:val="00E11923"/>
    <w:rsid w:val="00E207D8"/>
    <w:rsid w:val="00E25C90"/>
    <w:rsid w:val="00E262D4"/>
    <w:rsid w:val="00E36250"/>
    <w:rsid w:val="00E3684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6C4C"/>
    <w:rsid w:val="00E907A3"/>
    <w:rsid w:val="00EA359D"/>
    <w:rsid w:val="00EA5AE0"/>
    <w:rsid w:val="00EB56E1"/>
    <w:rsid w:val="00EB6E0E"/>
    <w:rsid w:val="00EB7AB1"/>
    <w:rsid w:val="00EC32BD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695B"/>
    <w:rsid w:val="00FC7B2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Zhipin_v1_final</cp:lastModifiedBy>
  <cp:revision>24</cp:revision>
  <cp:lastPrinted>1900-01-01T08:00:00Z</cp:lastPrinted>
  <dcterms:created xsi:type="dcterms:W3CDTF">2024-01-14T09:15:00Z</dcterms:created>
  <dcterms:modified xsi:type="dcterms:W3CDTF">2024-01-18T07:45:00Z</dcterms:modified>
</cp:coreProperties>
</file>