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E3DD0" w14:paraId="7E96CA4B" w14:textId="77777777" w:rsidTr="000962AC">
        <w:tc>
          <w:tcPr>
            <w:tcW w:w="6300" w:type="dxa"/>
          </w:tcPr>
          <w:p w14:paraId="18E03134" w14:textId="57BF9C51" w:rsidR="006C5D39" w:rsidRPr="000E3DD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3DD0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E3DD0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E3DD0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E3DD0">
              <w:rPr>
                <w:b/>
                <w:szCs w:val="22"/>
                <w:lang w:val="en-CA"/>
              </w:rPr>
              <w:t xml:space="preserve">Joint </w:t>
            </w:r>
            <w:r w:rsidR="006C5D39" w:rsidRPr="000E3DD0">
              <w:rPr>
                <w:b/>
                <w:szCs w:val="22"/>
                <w:lang w:val="en-CA"/>
              </w:rPr>
              <w:t xml:space="preserve">Video </w:t>
            </w:r>
            <w:r w:rsidR="00F712E9" w:rsidRPr="000E3DD0">
              <w:rPr>
                <w:b/>
                <w:szCs w:val="22"/>
                <w:lang w:val="en-CA"/>
              </w:rPr>
              <w:t>Experts</w:t>
            </w:r>
            <w:r w:rsidR="009D7CE6" w:rsidRPr="000E3DD0">
              <w:rPr>
                <w:b/>
                <w:szCs w:val="22"/>
                <w:lang w:val="en-CA"/>
              </w:rPr>
              <w:t xml:space="preserve"> Team</w:t>
            </w:r>
            <w:r w:rsidR="006C5D39" w:rsidRPr="000E3DD0">
              <w:rPr>
                <w:b/>
                <w:szCs w:val="22"/>
                <w:lang w:val="en-CA"/>
              </w:rPr>
              <w:t xml:space="preserve"> (</w:t>
            </w:r>
            <w:r w:rsidR="009D7CE6" w:rsidRPr="000E3DD0">
              <w:rPr>
                <w:b/>
                <w:szCs w:val="22"/>
                <w:lang w:val="en-CA"/>
              </w:rPr>
              <w:t>JVET</w:t>
            </w:r>
            <w:r w:rsidR="006C5D39" w:rsidRPr="000E3DD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E3DD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3DD0">
              <w:rPr>
                <w:b/>
                <w:szCs w:val="22"/>
                <w:lang w:val="en-CA"/>
              </w:rPr>
              <w:t xml:space="preserve">of </w:t>
            </w:r>
            <w:r w:rsidR="007F1F8B" w:rsidRPr="000E3DD0">
              <w:rPr>
                <w:b/>
                <w:szCs w:val="22"/>
                <w:lang w:val="en-CA"/>
              </w:rPr>
              <w:t>ITU-T SG</w:t>
            </w:r>
            <w:r w:rsidR="005E1AC6" w:rsidRPr="000E3DD0">
              <w:rPr>
                <w:b/>
                <w:szCs w:val="22"/>
                <w:lang w:val="en-CA"/>
              </w:rPr>
              <w:t> </w:t>
            </w:r>
            <w:r w:rsidR="007F1F8B" w:rsidRPr="000E3DD0">
              <w:rPr>
                <w:b/>
                <w:szCs w:val="22"/>
                <w:lang w:val="en-CA"/>
              </w:rPr>
              <w:t>16 WP</w:t>
            </w:r>
            <w:r w:rsidR="005E1AC6" w:rsidRPr="000E3DD0">
              <w:rPr>
                <w:b/>
                <w:szCs w:val="22"/>
                <w:lang w:val="en-CA"/>
              </w:rPr>
              <w:t> </w:t>
            </w:r>
            <w:r w:rsidR="007F1F8B" w:rsidRPr="000E3DD0">
              <w:rPr>
                <w:b/>
                <w:szCs w:val="22"/>
                <w:lang w:val="en-CA"/>
              </w:rPr>
              <w:t>3 and ISO/IEC JTC</w:t>
            </w:r>
            <w:r w:rsidR="005E1AC6" w:rsidRPr="000E3DD0">
              <w:rPr>
                <w:b/>
                <w:szCs w:val="22"/>
                <w:lang w:val="en-CA"/>
              </w:rPr>
              <w:t> </w:t>
            </w:r>
            <w:r w:rsidR="007F1F8B" w:rsidRPr="000E3DD0">
              <w:rPr>
                <w:b/>
                <w:szCs w:val="22"/>
                <w:lang w:val="en-CA"/>
              </w:rPr>
              <w:t>1/SC</w:t>
            </w:r>
            <w:r w:rsidR="005E1AC6" w:rsidRPr="000E3DD0">
              <w:rPr>
                <w:b/>
                <w:szCs w:val="22"/>
                <w:lang w:val="en-CA"/>
              </w:rPr>
              <w:t> </w:t>
            </w:r>
            <w:r w:rsidR="007F1F8B" w:rsidRPr="000E3DD0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0E3DD0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3DD0">
              <w:rPr>
                <w:lang w:val="en-CA"/>
              </w:rPr>
              <w:t>3</w:t>
            </w:r>
            <w:r w:rsidR="00D81499" w:rsidRPr="000E3DD0">
              <w:rPr>
                <w:lang w:val="en-CA"/>
              </w:rPr>
              <w:t>2nd</w:t>
            </w:r>
            <w:r w:rsidR="00084393" w:rsidRPr="000E3DD0">
              <w:rPr>
                <w:lang w:val="en-CA"/>
              </w:rPr>
              <w:t xml:space="preserve"> Meeting, </w:t>
            </w:r>
            <w:r w:rsidR="00D81499" w:rsidRPr="000E3DD0">
              <w:rPr>
                <w:lang w:val="en-CA"/>
              </w:rPr>
              <w:t>Hannover</w:t>
            </w:r>
            <w:r w:rsidRPr="000E3DD0">
              <w:rPr>
                <w:lang w:val="en-CA"/>
              </w:rPr>
              <w:t xml:space="preserve">, </w:t>
            </w:r>
            <w:r w:rsidR="00D81499" w:rsidRPr="000E3DD0">
              <w:rPr>
                <w:lang w:val="en-CA"/>
              </w:rPr>
              <w:t>DE</w:t>
            </w:r>
            <w:r w:rsidRPr="000E3DD0">
              <w:rPr>
                <w:lang w:val="en-CA"/>
              </w:rPr>
              <w:t xml:space="preserve">, </w:t>
            </w:r>
            <w:r w:rsidR="00D81499" w:rsidRPr="000E3DD0">
              <w:rPr>
                <w:lang w:val="en-CA"/>
              </w:rPr>
              <w:t>13</w:t>
            </w:r>
            <w:r w:rsidRPr="000E3DD0">
              <w:rPr>
                <w:lang w:val="en-CA"/>
              </w:rPr>
              <w:t>–</w:t>
            </w:r>
            <w:r w:rsidR="00D81499" w:rsidRPr="000E3DD0">
              <w:rPr>
                <w:lang w:val="en-CA"/>
              </w:rPr>
              <w:t>20</w:t>
            </w:r>
            <w:r w:rsidRPr="000E3DD0">
              <w:rPr>
                <w:lang w:val="en-CA"/>
              </w:rPr>
              <w:t xml:space="preserve"> </w:t>
            </w:r>
            <w:r w:rsidR="00D81499" w:rsidRPr="000E3DD0">
              <w:rPr>
                <w:lang w:val="en-CA"/>
              </w:rPr>
              <w:t>October</w:t>
            </w:r>
            <w:r w:rsidRPr="000E3DD0">
              <w:rPr>
                <w:lang w:val="en-CA"/>
              </w:rPr>
              <w:t xml:space="preserve"> 2023</w:t>
            </w:r>
          </w:p>
        </w:tc>
        <w:tc>
          <w:tcPr>
            <w:tcW w:w="3060" w:type="dxa"/>
          </w:tcPr>
          <w:p w14:paraId="59B7E346" w14:textId="53BA49C3" w:rsidR="008A4B4C" w:rsidRPr="000E3DD0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E3DD0">
              <w:rPr>
                <w:lang w:val="en-CA"/>
              </w:rPr>
              <w:t>Document</w:t>
            </w:r>
            <w:r w:rsidR="006C5D39" w:rsidRPr="000E3DD0">
              <w:rPr>
                <w:lang w:val="en-CA"/>
              </w:rPr>
              <w:t xml:space="preserve">: </w:t>
            </w:r>
            <w:r w:rsidR="009D7CE6" w:rsidRPr="000E3DD0">
              <w:rPr>
                <w:lang w:val="en-CA"/>
              </w:rPr>
              <w:t>JVET</w:t>
            </w:r>
            <w:r w:rsidRPr="000E3DD0">
              <w:rPr>
                <w:lang w:val="en-CA"/>
              </w:rPr>
              <w:t>-</w:t>
            </w:r>
            <w:r w:rsidR="000C5F4C" w:rsidRPr="000E3DD0">
              <w:rPr>
                <w:lang w:val="en-CA"/>
              </w:rPr>
              <w:t>A</w:t>
            </w:r>
            <w:r w:rsidR="00286256" w:rsidRPr="000E3DD0">
              <w:rPr>
                <w:lang w:val="en-CA"/>
              </w:rPr>
              <w:t>F</w:t>
            </w:r>
            <w:r w:rsidR="00037227" w:rsidRPr="000E3DD0">
              <w:rPr>
                <w:lang w:val="en-CA"/>
              </w:rPr>
              <w:t>0</w:t>
            </w:r>
            <w:r w:rsidR="00907C6C" w:rsidRPr="000E3DD0">
              <w:rPr>
                <w:lang w:val="en-CA"/>
              </w:rPr>
              <w:t>277</w:t>
            </w:r>
            <w:r w:rsidR="006A0E5C" w:rsidRPr="000E3DD0">
              <w:rPr>
                <w:lang w:val="en-CA"/>
              </w:rPr>
              <w:t>-v</w:t>
            </w:r>
            <w:r w:rsidR="00037227" w:rsidRPr="000E3DD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0E3DD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E3DD0" w14:paraId="188D2B50" w14:textId="77777777" w:rsidTr="000962AC">
        <w:tc>
          <w:tcPr>
            <w:tcW w:w="1458" w:type="dxa"/>
          </w:tcPr>
          <w:p w14:paraId="7A6C85EB" w14:textId="77777777" w:rsidR="00E61DAC" w:rsidRPr="000E3DD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3DD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C48289" w:rsidR="00E61DAC" w:rsidRPr="000E3DD0" w:rsidRDefault="00C2206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E3DD0">
              <w:rPr>
                <w:b/>
                <w:szCs w:val="22"/>
                <w:lang w:val="en-CA"/>
              </w:rPr>
              <w:t>Crosscheck of JVET-AF0075 (Evaluation results of Low Complexity Enhancement Video Codec (LCEVC) with HM and VTM on 4K content)</w:t>
            </w:r>
          </w:p>
        </w:tc>
      </w:tr>
      <w:tr w:rsidR="00E61DAC" w:rsidRPr="000E3DD0" w14:paraId="3D8B01B2" w14:textId="77777777" w:rsidTr="000962AC">
        <w:tc>
          <w:tcPr>
            <w:tcW w:w="1458" w:type="dxa"/>
          </w:tcPr>
          <w:p w14:paraId="7AC356CE" w14:textId="77777777" w:rsidR="00E61DAC" w:rsidRPr="000E3DD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3DD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08DEBF" w:rsidR="00E61DAC" w:rsidRPr="000E3DD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Input d</w:t>
            </w:r>
            <w:r w:rsidR="00E61DAC" w:rsidRPr="000E3DD0">
              <w:rPr>
                <w:szCs w:val="22"/>
                <w:lang w:val="en-CA"/>
              </w:rPr>
              <w:t xml:space="preserve">ocument to </w:t>
            </w:r>
            <w:r w:rsidR="009D7CE6" w:rsidRPr="000E3DD0">
              <w:rPr>
                <w:szCs w:val="22"/>
                <w:lang w:val="en-CA"/>
              </w:rPr>
              <w:t>JVET</w:t>
            </w:r>
          </w:p>
        </w:tc>
      </w:tr>
      <w:tr w:rsidR="00E61DAC" w:rsidRPr="000E3DD0" w14:paraId="7E6D99E3" w14:textId="77777777" w:rsidTr="000962AC">
        <w:tc>
          <w:tcPr>
            <w:tcW w:w="1458" w:type="dxa"/>
          </w:tcPr>
          <w:p w14:paraId="18CCDCD6" w14:textId="77777777" w:rsidR="00E61DAC" w:rsidRPr="000E3DD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3DD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5BBC79" w:rsidR="00E61DAC" w:rsidRPr="000E3DD0" w:rsidRDefault="0009583E" w:rsidP="005E1AC6">
            <w:pPr>
              <w:spacing w:before="60" w:after="60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Information</w:t>
            </w:r>
          </w:p>
        </w:tc>
      </w:tr>
      <w:tr w:rsidR="00E61DAC" w:rsidRPr="000E3DD0" w14:paraId="714CD808" w14:textId="77777777" w:rsidTr="000962AC">
        <w:tc>
          <w:tcPr>
            <w:tcW w:w="1458" w:type="dxa"/>
          </w:tcPr>
          <w:p w14:paraId="4DB59313" w14:textId="77777777" w:rsidR="00E61DAC" w:rsidRPr="000E3DD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3DD0">
              <w:rPr>
                <w:i/>
                <w:szCs w:val="22"/>
                <w:lang w:val="en-CA"/>
              </w:rPr>
              <w:t>Author(s) or</w:t>
            </w:r>
            <w:r w:rsidRPr="000E3DD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F6EE88" w14:textId="77777777" w:rsidR="00E61DAC" w:rsidRPr="000E3DD0" w:rsidRDefault="00B85238">
            <w:pPr>
              <w:spacing w:before="60" w:after="60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Vadim Seregin</w:t>
            </w:r>
          </w:p>
          <w:p w14:paraId="49D81240" w14:textId="3F5A3789" w:rsidR="00B85238" w:rsidRPr="000E3DD0" w:rsidRDefault="00B8523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0E3DD0" w:rsidRDefault="00E61DAC">
            <w:pPr>
              <w:spacing w:before="60" w:after="60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br/>
              <w:t>Tel:</w:t>
            </w:r>
            <w:r w:rsidRPr="000E3DD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B48F54D" w14:textId="22FFD134" w:rsidR="00E61DAC" w:rsidRPr="000E3DD0" w:rsidRDefault="000E3DD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BC6F13" w:rsidRPr="000E3DD0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75854AA4" w:rsidR="00BC6F13" w:rsidRPr="000E3DD0" w:rsidRDefault="00BC6F13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0E3DD0" w14:paraId="49AFAA61" w14:textId="77777777" w:rsidTr="000962AC">
        <w:tc>
          <w:tcPr>
            <w:tcW w:w="1458" w:type="dxa"/>
          </w:tcPr>
          <w:p w14:paraId="2C08AF6B" w14:textId="77777777" w:rsidR="00E61DAC" w:rsidRPr="000E3DD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3DD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F0FA61" w:rsidR="00E61DAC" w:rsidRPr="000E3DD0" w:rsidRDefault="00B85238">
            <w:pPr>
              <w:spacing w:before="60" w:after="60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0E3DD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E3DD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0E3DD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E3DD0">
        <w:rPr>
          <w:rFonts w:cs="Times New Roman"/>
          <w:lang w:val="en-CA"/>
        </w:rPr>
        <w:t>Abstract</w:t>
      </w:r>
    </w:p>
    <w:p w14:paraId="692E982B" w14:textId="7820E176" w:rsidR="004D7A84" w:rsidRPr="000E3DD0" w:rsidRDefault="002B211F" w:rsidP="00C2206C">
      <w:pPr>
        <w:rPr>
          <w:lang w:val="en-CA"/>
        </w:rPr>
      </w:pPr>
      <w:r w:rsidRPr="000E3DD0">
        <w:rPr>
          <w:lang w:val="en-CA"/>
        </w:rPr>
        <w:t xml:space="preserve">This contribution </w:t>
      </w:r>
      <w:r w:rsidR="00C2206C" w:rsidRPr="000E3DD0">
        <w:rPr>
          <w:lang w:val="en-CA"/>
        </w:rPr>
        <w:t>reports cross-check results</w:t>
      </w:r>
      <w:r w:rsidR="009D7EFA" w:rsidRPr="000E3DD0">
        <w:rPr>
          <w:lang w:val="en-CA"/>
        </w:rPr>
        <w:t xml:space="preserve"> of </w:t>
      </w:r>
      <w:r w:rsidR="00FD4F40" w:rsidRPr="000E3DD0">
        <w:rPr>
          <w:lang w:val="en-CA" w:eastAsia="zh-TW"/>
        </w:rPr>
        <w:t>Low Complexity Enhancement Video Codec (LCEVC) evaluation.</w:t>
      </w:r>
      <w:r w:rsidR="00EB7015" w:rsidRPr="000E3DD0">
        <w:rPr>
          <w:lang w:val="en-CA" w:eastAsia="zh-TW"/>
        </w:rPr>
        <w:t xml:space="preserve"> Tests were performed for 4K content </w:t>
      </w:r>
      <w:r w:rsidR="00F93DCC" w:rsidRPr="000E3DD0">
        <w:rPr>
          <w:lang w:val="en-CA" w:eastAsia="zh-TW"/>
        </w:rPr>
        <w:t xml:space="preserve">using JVET </w:t>
      </w:r>
      <w:r w:rsidR="00EB7015" w:rsidRPr="000E3DD0">
        <w:rPr>
          <w:rStyle w:val="ui-provider"/>
          <w:lang w:val="en-CA"/>
        </w:rPr>
        <w:t xml:space="preserve">Class A test sequences, following JVET </w:t>
      </w:r>
      <w:r w:rsidR="00F93DCC" w:rsidRPr="000E3DD0">
        <w:rPr>
          <w:rStyle w:val="ui-provider"/>
          <w:lang w:val="en-CA"/>
        </w:rPr>
        <w:t>CTC</w:t>
      </w:r>
      <w:r w:rsidR="00BD5245" w:rsidRPr="000E3DD0">
        <w:rPr>
          <w:rStyle w:val="ui-provider"/>
          <w:lang w:val="en-CA"/>
        </w:rPr>
        <w:t xml:space="preserve"> of RA configuration</w:t>
      </w:r>
      <w:r w:rsidR="00EB7015" w:rsidRPr="000E3DD0">
        <w:rPr>
          <w:rStyle w:val="ui-provider"/>
          <w:lang w:val="en-CA" w:eastAsia="zh-TW"/>
        </w:rPr>
        <w:t xml:space="preserve">. The available cross-check results match </w:t>
      </w:r>
      <w:r w:rsidR="00B67BEC" w:rsidRPr="000E3DD0">
        <w:rPr>
          <w:rStyle w:val="ui-provider"/>
          <w:lang w:val="en-CA" w:eastAsia="zh-TW"/>
        </w:rPr>
        <w:t>the results reported in JVET-AF0075.</w:t>
      </w:r>
    </w:p>
    <w:p w14:paraId="7D2AC1F0" w14:textId="4EF85AFB" w:rsidR="00745F6B" w:rsidRPr="000E3DD0" w:rsidRDefault="00745F6B" w:rsidP="00E11923">
      <w:pPr>
        <w:pStyle w:val="Heading1"/>
        <w:rPr>
          <w:rFonts w:cs="Times New Roman"/>
          <w:lang w:val="en-CA"/>
        </w:rPr>
      </w:pPr>
      <w:r w:rsidRPr="000E3DD0">
        <w:rPr>
          <w:rFonts w:cs="Times New Roman"/>
          <w:lang w:val="en-CA"/>
        </w:rPr>
        <w:t>Introduction</w:t>
      </w:r>
    </w:p>
    <w:p w14:paraId="6BB31682" w14:textId="1EE5807F" w:rsidR="00574C66" w:rsidRPr="000E3DD0" w:rsidRDefault="00F56CF2" w:rsidP="004234F0">
      <w:pPr>
        <w:rPr>
          <w:szCs w:val="22"/>
          <w:lang w:val="en-CA"/>
        </w:rPr>
      </w:pPr>
      <w:r w:rsidRPr="000E3DD0">
        <w:rPr>
          <w:szCs w:val="22"/>
          <w:lang w:val="en-CA"/>
        </w:rPr>
        <w:t>In the tests, the following reference software is used</w:t>
      </w:r>
      <w:r w:rsidR="00A434E3" w:rsidRPr="000E3DD0">
        <w:rPr>
          <w:szCs w:val="22"/>
          <w:lang w:val="en-CA"/>
        </w:rPr>
        <w:t>:</w:t>
      </w:r>
    </w:p>
    <w:p w14:paraId="7F95191A" w14:textId="0E1D1B61" w:rsidR="00BD40A5" w:rsidRPr="000E3DD0" w:rsidRDefault="00BD40A5" w:rsidP="00BD40A5">
      <w:pPr>
        <w:pStyle w:val="ListParagraph"/>
        <w:numPr>
          <w:ilvl w:val="0"/>
          <w:numId w:val="13"/>
        </w:numPr>
        <w:ind w:firstLineChars="0"/>
        <w:rPr>
          <w:szCs w:val="22"/>
          <w:lang w:val="en-CA"/>
        </w:rPr>
      </w:pPr>
      <w:r w:rsidRPr="000E3DD0">
        <w:rPr>
          <w:lang w:val="en-CA" w:eastAsia="zh-TW"/>
        </w:rPr>
        <w:t>LCEVC: LTM-5.4.1 reference software</w:t>
      </w:r>
    </w:p>
    <w:p w14:paraId="35230423" w14:textId="20828A61" w:rsidR="00D476C5" w:rsidRPr="000E3DD0" w:rsidRDefault="000E3DD0" w:rsidP="00D476C5">
      <w:pPr>
        <w:pStyle w:val="ListParagraph"/>
        <w:ind w:left="720" w:firstLineChars="0" w:firstLine="0"/>
        <w:rPr>
          <w:szCs w:val="22"/>
          <w:lang w:val="en-CA"/>
        </w:rPr>
      </w:pPr>
      <w:hyperlink r:id="rId10" w:history="1">
        <w:r w:rsidR="00D476C5" w:rsidRPr="000E3DD0">
          <w:rPr>
            <w:rStyle w:val="Hyperlink"/>
            <w:lang w:val="en-CA"/>
          </w:rPr>
          <w:t>https://mpeg.expert/software/MPEG/LCEVC/LTM/-/tree/LTM_5_4_1</w:t>
        </w:r>
      </w:hyperlink>
    </w:p>
    <w:p w14:paraId="0D50E786" w14:textId="4D1AAC44" w:rsidR="00A434E3" w:rsidRPr="000E3DD0" w:rsidRDefault="00A434E3" w:rsidP="00A434E3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r w:rsidRPr="000E3DD0">
        <w:rPr>
          <w:lang w:val="en-CA"/>
        </w:rPr>
        <w:t>H.265/HEVC: HM-16.25 reference software</w:t>
      </w:r>
    </w:p>
    <w:p w14:paraId="66B06116" w14:textId="619D064B" w:rsidR="006361AD" w:rsidRPr="000E3DD0" w:rsidRDefault="000E3DD0" w:rsidP="006361AD">
      <w:pPr>
        <w:pStyle w:val="ListParagraph"/>
        <w:ind w:left="720" w:firstLineChars="0" w:firstLine="0"/>
        <w:rPr>
          <w:lang w:val="en-CA"/>
        </w:rPr>
      </w:pPr>
      <w:hyperlink r:id="rId11" w:history="1">
        <w:r w:rsidR="006361AD" w:rsidRPr="000E3DD0">
          <w:rPr>
            <w:rStyle w:val="Hyperlink"/>
            <w:lang w:val="en-CA"/>
          </w:rPr>
          <w:t>https://vcgit.hhi.fraunhofer.de/jvet/HM/-/tree/HM-16.25?ref_type=tags</w:t>
        </w:r>
      </w:hyperlink>
    </w:p>
    <w:p w14:paraId="73CEB327" w14:textId="4AA89B4A" w:rsidR="00A434E3" w:rsidRPr="000E3DD0" w:rsidRDefault="00A434E3" w:rsidP="00A434E3">
      <w:pPr>
        <w:pStyle w:val="ListParagraph"/>
        <w:numPr>
          <w:ilvl w:val="0"/>
          <w:numId w:val="13"/>
        </w:numPr>
        <w:ind w:firstLineChars="0"/>
        <w:rPr>
          <w:lang w:val="en-CA" w:eastAsia="zh-TW"/>
        </w:rPr>
      </w:pPr>
      <w:r w:rsidRPr="000E3DD0">
        <w:rPr>
          <w:lang w:val="en-CA"/>
        </w:rPr>
        <w:t>H.266/VVC: VTM-19.0 reference software</w:t>
      </w:r>
    </w:p>
    <w:p w14:paraId="74A0DE8B" w14:textId="07F69612" w:rsidR="007836E8" w:rsidRPr="000E3DD0" w:rsidRDefault="000E3DD0" w:rsidP="007836E8">
      <w:pPr>
        <w:pStyle w:val="ListParagraph"/>
        <w:ind w:left="720" w:firstLineChars="0" w:firstLine="0"/>
        <w:rPr>
          <w:lang w:val="en-CA" w:eastAsia="zh-TW"/>
        </w:rPr>
      </w:pPr>
      <w:hyperlink r:id="rId12" w:history="1">
        <w:r w:rsidR="007836E8" w:rsidRPr="000E3DD0">
          <w:rPr>
            <w:rStyle w:val="Hyperlink"/>
            <w:lang w:val="en-CA" w:eastAsia="zh-TW"/>
          </w:rPr>
          <w:t>https://vcgit.hhi.fraunhofer.de/jvet/VVCSoftware_VTM/-/tree/VTM-19.0?ref_type=tags</w:t>
        </w:r>
      </w:hyperlink>
    </w:p>
    <w:p w14:paraId="780972CA" w14:textId="77777777" w:rsidR="000A4450" w:rsidRPr="000E3DD0" w:rsidRDefault="000A4450" w:rsidP="000A4450">
      <w:pPr>
        <w:pStyle w:val="Heading1"/>
        <w:rPr>
          <w:rFonts w:eastAsiaTheme="minorEastAsia"/>
          <w:lang w:val="en-CA"/>
        </w:rPr>
      </w:pPr>
      <w:r w:rsidRPr="000E3DD0">
        <w:rPr>
          <w:rFonts w:eastAsiaTheme="minorEastAsia"/>
          <w:lang w:val="en-CA"/>
        </w:rPr>
        <w:t>Experimental results</w:t>
      </w:r>
    </w:p>
    <w:p w14:paraId="678AD188" w14:textId="7D83DD4E" w:rsidR="00F93DCC" w:rsidRPr="000E3DD0" w:rsidRDefault="00F73803" w:rsidP="007836E8">
      <w:pPr>
        <w:rPr>
          <w:lang w:val="en-CA" w:eastAsia="zh-TW"/>
        </w:rPr>
      </w:pPr>
      <w:r w:rsidRPr="000E3DD0">
        <w:rPr>
          <w:lang w:val="en-CA" w:eastAsia="zh-TW"/>
        </w:rPr>
        <w:t xml:space="preserve">Class A sequences are used in the tests. </w:t>
      </w:r>
      <w:r w:rsidR="003E4FEC" w:rsidRPr="000E3DD0">
        <w:rPr>
          <w:lang w:val="en-CA" w:eastAsia="zh-TW"/>
        </w:rPr>
        <w:t xml:space="preserve">Anchor uses </w:t>
      </w:r>
      <w:r w:rsidR="00775002" w:rsidRPr="000E3DD0">
        <w:rPr>
          <w:lang w:val="en-CA" w:eastAsia="zh-TW"/>
        </w:rPr>
        <w:t xml:space="preserve">JVET </w:t>
      </w:r>
      <w:r w:rsidR="003E4FEC" w:rsidRPr="000E3DD0">
        <w:rPr>
          <w:lang w:val="en-CA" w:eastAsia="zh-TW"/>
        </w:rPr>
        <w:t xml:space="preserve">CTC QPs of </w:t>
      </w:r>
      <w:r w:rsidR="006019D1" w:rsidRPr="000E3DD0">
        <w:rPr>
          <w:lang w:val="en-CA" w:eastAsia="zh-TW"/>
        </w:rPr>
        <w:t xml:space="preserve">22, 27, 32, 37. For the tests, the closest </w:t>
      </w:r>
      <w:r w:rsidRPr="000E3DD0">
        <w:rPr>
          <w:lang w:val="en-CA" w:eastAsia="zh-TW"/>
        </w:rPr>
        <w:t xml:space="preserve">to the anchor </w:t>
      </w:r>
      <w:r w:rsidR="006019D1" w:rsidRPr="000E3DD0">
        <w:rPr>
          <w:lang w:val="en-CA" w:eastAsia="zh-TW"/>
        </w:rPr>
        <w:t>rate point</w:t>
      </w:r>
      <w:r w:rsidR="00775002" w:rsidRPr="000E3DD0">
        <w:rPr>
          <w:lang w:val="en-CA" w:eastAsia="zh-TW"/>
        </w:rPr>
        <w:t>s</w:t>
      </w:r>
      <w:r w:rsidR="006019D1" w:rsidRPr="000E3DD0">
        <w:rPr>
          <w:lang w:val="en-CA" w:eastAsia="zh-TW"/>
        </w:rPr>
        <w:t xml:space="preserve"> w</w:t>
      </w:r>
      <w:r w:rsidR="00775002" w:rsidRPr="000E3DD0">
        <w:rPr>
          <w:lang w:val="en-CA" w:eastAsia="zh-TW"/>
        </w:rPr>
        <w:t>ere</w:t>
      </w:r>
      <w:r w:rsidR="006019D1" w:rsidRPr="000E3DD0">
        <w:rPr>
          <w:lang w:val="en-CA" w:eastAsia="zh-TW"/>
        </w:rPr>
        <w:t xml:space="preserve"> selected</w:t>
      </w:r>
      <w:r w:rsidR="00775002" w:rsidRPr="000E3DD0">
        <w:rPr>
          <w:lang w:val="en-CA" w:eastAsia="zh-TW"/>
        </w:rPr>
        <w:t>, and the QP parameters are</w:t>
      </w:r>
      <w:r w:rsidRPr="000E3DD0">
        <w:rPr>
          <w:lang w:val="en-CA" w:eastAsia="zh-TW"/>
        </w:rPr>
        <w:t xml:space="preserve"> summarized in the next table.</w:t>
      </w:r>
    </w:p>
    <w:p w14:paraId="7B21C6D1" w14:textId="77777777" w:rsidR="000D2283" w:rsidRPr="000E3DD0" w:rsidRDefault="000D2283" w:rsidP="007836E8">
      <w:pPr>
        <w:rPr>
          <w:lang w:val="en-CA" w:eastAsia="zh-TW"/>
        </w:rPr>
      </w:pPr>
    </w:p>
    <w:tbl>
      <w:tblPr>
        <w:tblStyle w:val="TableGrid"/>
        <w:tblW w:w="6385" w:type="dxa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2645"/>
      </w:tblGrid>
      <w:tr w:rsidR="005316F9" w:rsidRPr="000E3DD0" w14:paraId="45E22832" w14:textId="77777777" w:rsidTr="005316F9">
        <w:trPr>
          <w:jc w:val="center"/>
        </w:trPr>
        <w:tc>
          <w:tcPr>
            <w:tcW w:w="1870" w:type="dxa"/>
          </w:tcPr>
          <w:p w14:paraId="31A28B6D" w14:textId="650AB85D" w:rsidR="005316F9" w:rsidRPr="000E3DD0" w:rsidRDefault="005316F9" w:rsidP="007836E8">
            <w:pPr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Test sequence</w:t>
            </w:r>
          </w:p>
        </w:tc>
        <w:tc>
          <w:tcPr>
            <w:tcW w:w="4515" w:type="dxa"/>
            <w:gridSpan w:val="2"/>
          </w:tcPr>
          <w:p w14:paraId="7386232E" w14:textId="77211A13" w:rsidR="005316F9" w:rsidRPr="000E3DD0" w:rsidRDefault="005316F9" w:rsidP="008221AF">
            <w:pPr>
              <w:jc w:val="center"/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HM base (I-slice QP/cq_step_width_loq_0)</w:t>
            </w:r>
          </w:p>
        </w:tc>
      </w:tr>
      <w:tr w:rsidR="005316F9" w:rsidRPr="000E3DD0" w14:paraId="71834383" w14:textId="77777777" w:rsidTr="005316F9">
        <w:trPr>
          <w:jc w:val="center"/>
        </w:trPr>
        <w:tc>
          <w:tcPr>
            <w:tcW w:w="1870" w:type="dxa"/>
          </w:tcPr>
          <w:p w14:paraId="102CDC56" w14:textId="2C2C93A7" w:rsidR="005316F9" w:rsidRPr="000E3DD0" w:rsidRDefault="005316F9" w:rsidP="007836E8">
            <w:pPr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Tango2</w:t>
            </w:r>
          </w:p>
        </w:tc>
        <w:tc>
          <w:tcPr>
            <w:tcW w:w="1870" w:type="dxa"/>
          </w:tcPr>
          <w:p w14:paraId="240D7E60" w14:textId="2D3513C2" w:rsidR="005316F9" w:rsidRPr="000E3DD0" w:rsidRDefault="005316F9" w:rsidP="00C14DD6">
            <w:pPr>
              <w:jc w:val="center"/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17, 22, 26, 31</w:t>
            </w:r>
          </w:p>
        </w:tc>
        <w:tc>
          <w:tcPr>
            <w:tcW w:w="2645" w:type="dxa"/>
          </w:tcPr>
          <w:p w14:paraId="34B5E604" w14:textId="25D0E18C" w:rsidR="005316F9" w:rsidRPr="000E3DD0" w:rsidRDefault="005316F9" w:rsidP="00C14DD6">
            <w:pPr>
              <w:jc w:val="center"/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2619, 2957, 3227, 3565</w:t>
            </w:r>
          </w:p>
        </w:tc>
      </w:tr>
      <w:tr w:rsidR="005316F9" w:rsidRPr="000E3DD0" w14:paraId="3CE065F3" w14:textId="77777777" w:rsidTr="005316F9">
        <w:trPr>
          <w:jc w:val="center"/>
        </w:trPr>
        <w:tc>
          <w:tcPr>
            <w:tcW w:w="1870" w:type="dxa"/>
          </w:tcPr>
          <w:p w14:paraId="53C1F0C6" w14:textId="45293AEB" w:rsidR="005316F9" w:rsidRPr="000E3DD0" w:rsidRDefault="005316F9" w:rsidP="007836E8">
            <w:pPr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FoodMarket4</w:t>
            </w:r>
          </w:p>
        </w:tc>
        <w:tc>
          <w:tcPr>
            <w:tcW w:w="1870" w:type="dxa"/>
          </w:tcPr>
          <w:p w14:paraId="523EC341" w14:textId="1302B88A" w:rsidR="005316F9" w:rsidRPr="000E3DD0" w:rsidRDefault="005316F9" w:rsidP="00C14DD6">
            <w:pPr>
              <w:jc w:val="center"/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16, 21, 26, 31</w:t>
            </w:r>
          </w:p>
        </w:tc>
        <w:tc>
          <w:tcPr>
            <w:tcW w:w="2645" w:type="dxa"/>
          </w:tcPr>
          <w:p w14:paraId="4CD580F6" w14:textId="78235267" w:rsidR="005316F9" w:rsidRPr="000E3DD0" w:rsidRDefault="005316F9" w:rsidP="00C14DD6">
            <w:pPr>
              <w:jc w:val="center"/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2551, 2889, 3227, 3565</w:t>
            </w:r>
          </w:p>
        </w:tc>
      </w:tr>
      <w:tr w:rsidR="005316F9" w:rsidRPr="000E3DD0" w14:paraId="6EF86CBE" w14:textId="77777777" w:rsidTr="005316F9">
        <w:trPr>
          <w:jc w:val="center"/>
        </w:trPr>
        <w:tc>
          <w:tcPr>
            <w:tcW w:w="1870" w:type="dxa"/>
          </w:tcPr>
          <w:p w14:paraId="07B3F38C" w14:textId="6C5EA13A" w:rsidR="005316F9" w:rsidRPr="000E3DD0" w:rsidRDefault="005316F9" w:rsidP="007836E8">
            <w:pPr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CampfireParty2</w:t>
            </w:r>
          </w:p>
        </w:tc>
        <w:tc>
          <w:tcPr>
            <w:tcW w:w="1870" w:type="dxa"/>
          </w:tcPr>
          <w:p w14:paraId="1D92F44A" w14:textId="071FA145" w:rsidR="005316F9" w:rsidRPr="000E3DD0" w:rsidRDefault="005316F9" w:rsidP="00C14DD6">
            <w:pPr>
              <w:jc w:val="center"/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13, 20, 24, 28</w:t>
            </w:r>
          </w:p>
        </w:tc>
        <w:tc>
          <w:tcPr>
            <w:tcW w:w="2645" w:type="dxa"/>
          </w:tcPr>
          <w:p w14:paraId="29B277BA" w14:textId="22B5511B" w:rsidR="005316F9" w:rsidRPr="000E3DD0" w:rsidRDefault="005316F9" w:rsidP="00C14DD6">
            <w:pPr>
              <w:jc w:val="center"/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2349, 2822, 3092, 3362</w:t>
            </w:r>
          </w:p>
        </w:tc>
      </w:tr>
      <w:tr w:rsidR="005316F9" w:rsidRPr="000E3DD0" w14:paraId="3A6E042B" w14:textId="77777777" w:rsidTr="005316F9">
        <w:trPr>
          <w:jc w:val="center"/>
        </w:trPr>
        <w:tc>
          <w:tcPr>
            <w:tcW w:w="1870" w:type="dxa"/>
          </w:tcPr>
          <w:p w14:paraId="0EF4FD06" w14:textId="692E0095" w:rsidR="005316F9" w:rsidRPr="000E3DD0" w:rsidRDefault="005316F9" w:rsidP="007836E8">
            <w:pPr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CatRobot1</w:t>
            </w:r>
          </w:p>
        </w:tc>
        <w:tc>
          <w:tcPr>
            <w:tcW w:w="1870" w:type="dxa"/>
          </w:tcPr>
          <w:p w14:paraId="679B89FF" w14:textId="1C567A19" w:rsidR="005316F9" w:rsidRPr="000E3DD0" w:rsidRDefault="005316F9" w:rsidP="00C14DD6">
            <w:pPr>
              <w:jc w:val="center"/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17, 22, 26, 31</w:t>
            </w:r>
          </w:p>
        </w:tc>
        <w:tc>
          <w:tcPr>
            <w:tcW w:w="2645" w:type="dxa"/>
          </w:tcPr>
          <w:p w14:paraId="5509EC07" w14:textId="598AF954" w:rsidR="005316F9" w:rsidRPr="000E3DD0" w:rsidRDefault="005316F9" w:rsidP="00C14DD6">
            <w:pPr>
              <w:jc w:val="center"/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2619, 2957, 3227, 3565</w:t>
            </w:r>
          </w:p>
        </w:tc>
      </w:tr>
      <w:tr w:rsidR="005316F9" w:rsidRPr="000E3DD0" w14:paraId="2334CC28" w14:textId="77777777" w:rsidTr="005316F9">
        <w:trPr>
          <w:jc w:val="center"/>
        </w:trPr>
        <w:tc>
          <w:tcPr>
            <w:tcW w:w="1870" w:type="dxa"/>
          </w:tcPr>
          <w:p w14:paraId="1BF7CBA7" w14:textId="72755AC8" w:rsidR="005316F9" w:rsidRPr="000E3DD0" w:rsidRDefault="005316F9" w:rsidP="007836E8">
            <w:pPr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DaylightRoad2</w:t>
            </w:r>
          </w:p>
        </w:tc>
        <w:tc>
          <w:tcPr>
            <w:tcW w:w="1870" w:type="dxa"/>
          </w:tcPr>
          <w:p w14:paraId="0C4C7AA5" w14:textId="29852C67" w:rsidR="005316F9" w:rsidRPr="000E3DD0" w:rsidRDefault="005316F9" w:rsidP="00C14DD6">
            <w:pPr>
              <w:jc w:val="center"/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17, 22, 26, 31</w:t>
            </w:r>
          </w:p>
        </w:tc>
        <w:tc>
          <w:tcPr>
            <w:tcW w:w="2645" w:type="dxa"/>
          </w:tcPr>
          <w:p w14:paraId="6D09CF86" w14:textId="4542E3C1" w:rsidR="005316F9" w:rsidRPr="000E3DD0" w:rsidRDefault="005316F9" w:rsidP="00C14DD6">
            <w:pPr>
              <w:jc w:val="center"/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2619, 2957, 3227, 3565</w:t>
            </w:r>
          </w:p>
        </w:tc>
      </w:tr>
      <w:tr w:rsidR="005316F9" w:rsidRPr="000E3DD0" w14:paraId="65CC70F1" w14:textId="77777777" w:rsidTr="005316F9">
        <w:trPr>
          <w:jc w:val="center"/>
        </w:trPr>
        <w:tc>
          <w:tcPr>
            <w:tcW w:w="1870" w:type="dxa"/>
          </w:tcPr>
          <w:p w14:paraId="58AD126A" w14:textId="7E21DA6D" w:rsidR="005316F9" w:rsidRPr="000E3DD0" w:rsidRDefault="005316F9" w:rsidP="007836E8">
            <w:pPr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ParkRunning3</w:t>
            </w:r>
          </w:p>
        </w:tc>
        <w:tc>
          <w:tcPr>
            <w:tcW w:w="1870" w:type="dxa"/>
          </w:tcPr>
          <w:p w14:paraId="02A83F76" w14:textId="45D35815" w:rsidR="005316F9" w:rsidRPr="000E3DD0" w:rsidRDefault="005316F9" w:rsidP="00C14DD6">
            <w:pPr>
              <w:jc w:val="center"/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15, 21, 26, 30</w:t>
            </w:r>
          </w:p>
        </w:tc>
        <w:tc>
          <w:tcPr>
            <w:tcW w:w="2645" w:type="dxa"/>
          </w:tcPr>
          <w:p w14:paraId="0B9738E9" w14:textId="1DC34E48" w:rsidR="005316F9" w:rsidRPr="000E3DD0" w:rsidRDefault="005316F9" w:rsidP="00C14DD6">
            <w:pPr>
              <w:jc w:val="center"/>
              <w:rPr>
                <w:lang w:val="en-CA" w:eastAsia="zh-TW"/>
              </w:rPr>
            </w:pPr>
            <w:r w:rsidRPr="000E3DD0">
              <w:rPr>
                <w:lang w:val="en-CA" w:eastAsia="zh-TW"/>
              </w:rPr>
              <w:t>2484, 2889, 3227, 3497</w:t>
            </w:r>
          </w:p>
        </w:tc>
      </w:tr>
    </w:tbl>
    <w:p w14:paraId="534D73E7" w14:textId="38F4EB1F" w:rsidR="00E24902" w:rsidRPr="000E3DD0" w:rsidRDefault="000D2283" w:rsidP="00ED291D">
      <w:pPr>
        <w:rPr>
          <w:lang w:val="en-CA" w:eastAsia="zh-TW"/>
        </w:rPr>
      </w:pPr>
      <w:r w:rsidRPr="000E3DD0">
        <w:rPr>
          <w:lang w:val="en-CA" w:eastAsia="zh-TW"/>
        </w:rPr>
        <w:lastRenderedPageBreak/>
        <w:t>Bitrate was calculated from the bitstream file size</w:t>
      </w:r>
      <w:r w:rsidR="006010BE" w:rsidRPr="000E3DD0">
        <w:rPr>
          <w:lang w:val="en-CA" w:eastAsia="zh-TW"/>
        </w:rPr>
        <w:t>s</w:t>
      </w:r>
      <w:r w:rsidRPr="000E3DD0">
        <w:rPr>
          <w:lang w:val="en-CA" w:eastAsia="zh-TW"/>
        </w:rPr>
        <w:t xml:space="preserve"> produced by LCEVC encoder,</w:t>
      </w:r>
      <w:r w:rsidR="004E6687" w:rsidRPr="000E3DD0">
        <w:rPr>
          <w:lang w:val="en-CA" w:eastAsia="zh-TW"/>
        </w:rPr>
        <w:t xml:space="preserve"> and</w:t>
      </w:r>
      <w:r w:rsidRPr="000E3DD0">
        <w:rPr>
          <w:lang w:val="en-CA" w:eastAsia="zh-TW"/>
        </w:rPr>
        <w:t xml:space="preserve"> average PSNR was measured for the reconstructed after LCEVC decoder and original input pictures per colo</w:t>
      </w:r>
      <w:r w:rsidR="005726AB" w:rsidRPr="000E3DD0">
        <w:rPr>
          <w:lang w:val="en-CA" w:eastAsia="zh-TW"/>
        </w:rPr>
        <w:t>u</w:t>
      </w:r>
      <w:r w:rsidRPr="000E3DD0">
        <w:rPr>
          <w:lang w:val="en-CA" w:eastAsia="zh-TW"/>
        </w:rPr>
        <w:t xml:space="preserve">r component. JVET template for BD-rate calculation was used, and the per sequence results are summarized in </w:t>
      </w:r>
      <w:r w:rsidR="004E6687" w:rsidRPr="000E3DD0">
        <w:rPr>
          <w:lang w:val="en-CA" w:eastAsia="zh-TW"/>
        </w:rPr>
        <w:t>the next table</w:t>
      </w:r>
      <w:r w:rsidR="00ED291D" w:rsidRPr="000E3DD0">
        <w:rPr>
          <w:lang w:val="en-CA" w:eastAsia="zh-TW"/>
        </w:rPr>
        <w:t>.</w:t>
      </w:r>
    </w:p>
    <w:p w14:paraId="66BB4C81" w14:textId="77777777" w:rsidR="00ED291D" w:rsidRPr="000E3DD0" w:rsidRDefault="00ED291D" w:rsidP="00ED291D">
      <w:pPr>
        <w:rPr>
          <w:szCs w:val="22"/>
          <w:lang w:val="en-CA"/>
        </w:rPr>
      </w:pPr>
    </w:p>
    <w:tbl>
      <w:tblPr>
        <w:tblW w:w="40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1676"/>
        <w:gridCol w:w="1676"/>
        <w:gridCol w:w="1748"/>
      </w:tblGrid>
      <w:tr w:rsidR="00E24902" w:rsidRPr="000E3DD0" w14:paraId="11A883EA" w14:textId="77777777" w:rsidTr="007E2B76">
        <w:trPr>
          <w:trHeight w:val="321"/>
          <w:jc w:val="center"/>
        </w:trPr>
        <w:tc>
          <w:tcPr>
            <w:tcW w:w="1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4376A" w14:textId="617BD641" w:rsidR="00E24902" w:rsidRPr="000E3DD0" w:rsidRDefault="00E24902">
            <w:pPr>
              <w:spacing w:before="0"/>
              <w:jc w:val="center"/>
              <w:rPr>
                <w:szCs w:val="22"/>
                <w:lang w:val="en-CA" w:eastAsia="zh-CN"/>
              </w:rPr>
            </w:pPr>
            <w:r w:rsidRPr="000E3DD0">
              <w:rPr>
                <w:lang w:val="en-CA" w:eastAsia="zh-TW"/>
              </w:rPr>
              <w:t>Test sequence</w:t>
            </w:r>
          </w:p>
        </w:tc>
        <w:tc>
          <w:tcPr>
            <w:tcW w:w="3375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B6D2" w14:textId="37DF3053" w:rsidR="00E24902" w:rsidRPr="000E3DD0" w:rsidRDefault="00ED29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0E3DD0">
              <w:rPr>
                <w:color w:val="000000"/>
                <w:szCs w:val="22"/>
                <w:lang w:val="en-CA" w:eastAsia="zh-CN"/>
              </w:rPr>
              <w:t>LTM-5.4.1 o</w:t>
            </w:r>
            <w:r w:rsidR="00E24902" w:rsidRPr="000E3DD0">
              <w:rPr>
                <w:color w:val="000000"/>
                <w:szCs w:val="22"/>
                <w:lang w:val="en-CA" w:eastAsia="zh-CN"/>
              </w:rPr>
              <w:t>ver HM</w:t>
            </w:r>
            <w:r w:rsidRPr="000E3DD0">
              <w:rPr>
                <w:color w:val="000000"/>
                <w:szCs w:val="22"/>
                <w:lang w:val="en-CA" w:eastAsia="zh-CN"/>
              </w:rPr>
              <w:t>-</w:t>
            </w:r>
            <w:r w:rsidR="00E24902" w:rsidRPr="000E3DD0">
              <w:rPr>
                <w:color w:val="000000"/>
                <w:szCs w:val="22"/>
                <w:lang w:val="en-CA" w:eastAsia="zh-CN"/>
              </w:rPr>
              <w:t>16.25</w:t>
            </w:r>
          </w:p>
        </w:tc>
      </w:tr>
      <w:tr w:rsidR="00E24902" w:rsidRPr="000E3DD0" w14:paraId="23F6E9C7" w14:textId="77777777" w:rsidTr="007E2B76">
        <w:trPr>
          <w:trHeight w:val="321"/>
          <w:jc w:val="center"/>
        </w:trPr>
        <w:tc>
          <w:tcPr>
            <w:tcW w:w="1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D95186" w14:textId="77777777" w:rsidR="00E24902" w:rsidRPr="000E3DD0" w:rsidRDefault="00E24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 w:eastAsia="zh-CN"/>
              </w:rPr>
            </w:pPr>
          </w:p>
        </w:tc>
        <w:tc>
          <w:tcPr>
            <w:tcW w:w="3375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26EC" w14:textId="77777777" w:rsidR="00E24902" w:rsidRPr="000E3DD0" w:rsidRDefault="00E249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DengXian"/>
                <w:color w:val="000000"/>
                <w:szCs w:val="22"/>
                <w:lang w:val="en-CA" w:eastAsia="zh-CN"/>
              </w:rPr>
            </w:pPr>
            <w:r w:rsidRPr="000E3DD0">
              <w:rPr>
                <w:rFonts w:eastAsia="DengXian"/>
                <w:color w:val="000000"/>
                <w:szCs w:val="22"/>
                <w:lang w:val="en-CA" w:eastAsia="zh-CN"/>
              </w:rPr>
              <w:t>RA</w:t>
            </w:r>
          </w:p>
        </w:tc>
      </w:tr>
      <w:tr w:rsidR="007E2B76" w:rsidRPr="000E3DD0" w14:paraId="0DC68A4D" w14:textId="77777777" w:rsidTr="00E1019A">
        <w:trPr>
          <w:trHeight w:val="321"/>
          <w:jc w:val="center"/>
        </w:trPr>
        <w:tc>
          <w:tcPr>
            <w:tcW w:w="1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733A0E" w14:textId="77777777" w:rsidR="007E2B76" w:rsidRPr="000E3DD0" w:rsidRDefault="007E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 w:eastAsia="zh-CN"/>
              </w:rPr>
            </w:pPr>
          </w:p>
        </w:tc>
        <w:tc>
          <w:tcPr>
            <w:tcW w:w="110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FEDC" w14:textId="10542FC9" w:rsidR="007E2B76" w:rsidRPr="000E3DD0" w:rsidRDefault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Cs w:val="22"/>
                <w:lang w:val="en-CA"/>
              </w:rPr>
            </w:pPr>
            <w:r w:rsidRPr="000E3DD0">
              <w:rPr>
                <w:color w:val="000000"/>
                <w:szCs w:val="22"/>
                <w:lang w:val="en-CA"/>
              </w:rPr>
              <w:t>PSNR</w:t>
            </w:r>
            <w:r w:rsidR="006B2B8C" w:rsidRPr="000E3DD0">
              <w:rPr>
                <w:color w:val="000000"/>
                <w:szCs w:val="22"/>
                <w:lang w:val="en-CA"/>
              </w:rPr>
              <w:t xml:space="preserve"> </w:t>
            </w:r>
            <w:r w:rsidRPr="000E3DD0">
              <w:rPr>
                <w:color w:val="000000"/>
                <w:szCs w:val="22"/>
                <w:lang w:val="en-CA"/>
              </w:rPr>
              <w:t>Y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F43F" w14:textId="5F1625C3" w:rsidR="007E2B76" w:rsidRPr="000E3DD0" w:rsidRDefault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/>
              </w:rPr>
            </w:pPr>
            <w:r w:rsidRPr="000E3DD0">
              <w:rPr>
                <w:color w:val="000000"/>
                <w:szCs w:val="22"/>
                <w:lang w:val="en-CA"/>
              </w:rPr>
              <w:t>PSNR</w:t>
            </w:r>
            <w:r w:rsidR="006B2B8C" w:rsidRPr="000E3DD0">
              <w:rPr>
                <w:color w:val="000000"/>
                <w:szCs w:val="22"/>
                <w:lang w:val="en-CA"/>
              </w:rPr>
              <w:t xml:space="preserve"> </w:t>
            </w:r>
            <w:proofErr w:type="spellStart"/>
            <w:r w:rsidRPr="000E3DD0">
              <w:rPr>
                <w:color w:val="000000"/>
                <w:szCs w:val="22"/>
                <w:lang w:val="en-CA"/>
              </w:rPr>
              <w:t>Cb</w:t>
            </w:r>
            <w:proofErr w:type="spellEnd"/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1BCE" w14:textId="596726FD" w:rsidR="007E2B76" w:rsidRPr="000E3DD0" w:rsidRDefault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/>
              </w:rPr>
            </w:pPr>
            <w:r w:rsidRPr="000E3DD0">
              <w:rPr>
                <w:color w:val="000000"/>
                <w:szCs w:val="22"/>
                <w:lang w:val="en-CA"/>
              </w:rPr>
              <w:t>PSNR</w:t>
            </w:r>
            <w:r w:rsidR="006B2B8C" w:rsidRPr="000E3DD0">
              <w:rPr>
                <w:color w:val="000000"/>
                <w:szCs w:val="22"/>
                <w:lang w:val="en-CA"/>
              </w:rPr>
              <w:t xml:space="preserve"> </w:t>
            </w:r>
            <w:r w:rsidRPr="000E3DD0">
              <w:rPr>
                <w:color w:val="000000"/>
                <w:szCs w:val="22"/>
                <w:lang w:val="en-CA"/>
              </w:rPr>
              <w:t>Cr</w:t>
            </w:r>
          </w:p>
        </w:tc>
      </w:tr>
      <w:tr w:rsidR="007E2B76" w:rsidRPr="000E3DD0" w14:paraId="7F2A1D8B" w14:textId="77777777" w:rsidTr="00E1019A">
        <w:trPr>
          <w:trHeight w:val="321"/>
          <w:jc w:val="center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B464FF" w14:textId="6125065D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Cs w:val="22"/>
                <w:lang w:val="en-CA"/>
              </w:rPr>
            </w:pPr>
            <w:r w:rsidRPr="000E3DD0">
              <w:rPr>
                <w:lang w:val="en-CA" w:eastAsia="zh-TW"/>
              </w:rPr>
              <w:t>Tango2</w:t>
            </w:r>
          </w:p>
        </w:tc>
        <w:tc>
          <w:tcPr>
            <w:tcW w:w="110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46E1" w14:textId="77777777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-8.04%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0114" w14:textId="77777777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4.76%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C1E3" w14:textId="0DB4C7C4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7.81%</w:t>
            </w:r>
          </w:p>
        </w:tc>
      </w:tr>
      <w:tr w:rsidR="007E2B76" w:rsidRPr="000E3DD0" w14:paraId="294DD0D2" w14:textId="77777777" w:rsidTr="00E1019A">
        <w:trPr>
          <w:trHeight w:val="321"/>
          <w:jc w:val="center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BC55E9" w14:textId="07A213D9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Cs w:val="22"/>
                <w:lang w:val="en-CA"/>
              </w:rPr>
            </w:pPr>
            <w:r w:rsidRPr="000E3DD0">
              <w:rPr>
                <w:lang w:val="en-CA" w:eastAsia="zh-TW"/>
              </w:rPr>
              <w:t>FoodMarket4</w:t>
            </w:r>
          </w:p>
        </w:tc>
        <w:tc>
          <w:tcPr>
            <w:tcW w:w="110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7B3A" w14:textId="77777777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-5.75%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20A8" w14:textId="77777777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7.83%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A4A9" w14:textId="7147AE70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5.74%</w:t>
            </w:r>
          </w:p>
        </w:tc>
      </w:tr>
      <w:tr w:rsidR="007E2B76" w:rsidRPr="000E3DD0" w14:paraId="1673C73C" w14:textId="77777777" w:rsidTr="00E1019A">
        <w:trPr>
          <w:trHeight w:val="321"/>
          <w:jc w:val="center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50D192" w14:textId="022F819F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Cs w:val="22"/>
                <w:lang w:val="en-CA"/>
              </w:rPr>
            </w:pPr>
            <w:r w:rsidRPr="000E3DD0">
              <w:rPr>
                <w:lang w:val="en-CA" w:eastAsia="zh-TW"/>
              </w:rPr>
              <w:t>CampfireParty2</w:t>
            </w:r>
          </w:p>
        </w:tc>
        <w:tc>
          <w:tcPr>
            <w:tcW w:w="110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9A3E" w14:textId="77777777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6.99%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0BF3" w14:textId="77777777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153.47%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4618" w14:textId="70CC4150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19.89%</w:t>
            </w:r>
          </w:p>
        </w:tc>
      </w:tr>
      <w:tr w:rsidR="007E2B76" w:rsidRPr="000E3DD0" w14:paraId="23C9C235" w14:textId="77777777" w:rsidTr="00E1019A">
        <w:trPr>
          <w:trHeight w:val="321"/>
          <w:jc w:val="center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AF0B55" w14:textId="68E06D02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Cs w:val="22"/>
                <w:lang w:val="en-CA"/>
              </w:rPr>
            </w:pPr>
            <w:r w:rsidRPr="000E3DD0">
              <w:rPr>
                <w:lang w:val="en-CA" w:eastAsia="zh-TW"/>
              </w:rPr>
              <w:t>CatRobot1</w:t>
            </w:r>
          </w:p>
        </w:tc>
        <w:tc>
          <w:tcPr>
            <w:tcW w:w="110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A11B" w14:textId="77777777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17.72%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71EF" w14:textId="77777777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34.20%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F0E9" w14:textId="4FE1E172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55.32%</w:t>
            </w:r>
          </w:p>
        </w:tc>
      </w:tr>
      <w:tr w:rsidR="007E2B76" w:rsidRPr="000E3DD0" w14:paraId="7A3900B6" w14:textId="77777777" w:rsidTr="00E1019A">
        <w:trPr>
          <w:trHeight w:val="321"/>
          <w:jc w:val="center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2C4180" w14:textId="42E1F9CF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Cs w:val="22"/>
                <w:lang w:val="en-CA"/>
              </w:rPr>
            </w:pPr>
            <w:r w:rsidRPr="000E3DD0">
              <w:rPr>
                <w:lang w:val="en-CA" w:eastAsia="zh-TW"/>
              </w:rPr>
              <w:t>DaylightRoad2</w:t>
            </w:r>
          </w:p>
        </w:tc>
        <w:tc>
          <w:tcPr>
            <w:tcW w:w="110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8199" w14:textId="77777777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42.87%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A9F6" w14:textId="77777777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12.06%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FD95" w14:textId="0C62D1BB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41.83%</w:t>
            </w:r>
          </w:p>
        </w:tc>
      </w:tr>
      <w:tr w:rsidR="007E2B76" w:rsidRPr="000E3DD0" w14:paraId="3A086A0E" w14:textId="77777777" w:rsidTr="00E1019A">
        <w:trPr>
          <w:trHeight w:val="321"/>
          <w:jc w:val="center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DD402C" w14:textId="1990F561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Cs w:val="22"/>
                <w:lang w:val="en-CA"/>
              </w:rPr>
            </w:pPr>
            <w:r w:rsidRPr="000E3DD0">
              <w:rPr>
                <w:lang w:val="en-CA" w:eastAsia="zh-TW"/>
              </w:rPr>
              <w:t>ParkRunning3</w:t>
            </w:r>
          </w:p>
        </w:tc>
        <w:tc>
          <w:tcPr>
            <w:tcW w:w="110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D423" w14:textId="77777777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-6.45%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422C" w14:textId="77777777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255.76%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5359" w14:textId="3C52B40F" w:rsidR="007E2B76" w:rsidRPr="000E3DD0" w:rsidRDefault="007E2B76" w:rsidP="007E2B7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lang w:val="en-CA"/>
              </w:rPr>
            </w:pPr>
            <w:r w:rsidRPr="000E3DD0">
              <w:rPr>
                <w:szCs w:val="22"/>
                <w:lang w:val="en-CA"/>
              </w:rPr>
              <w:t>177.94%</w:t>
            </w:r>
          </w:p>
        </w:tc>
      </w:tr>
    </w:tbl>
    <w:p w14:paraId="32EAF635" w14:textId="77777777" w:rsidR="007F1F8B" w:rsidRPr="000E3DD0" w:rsidRDefault="007F1F8B" w:rsidP="009234A5">
      <w:pPr>
        <w:rPr>
          <w:szCs w:val="22"/>
          <w:lang w:val="en-CA"/>
        </w:rPr>
      </w:pPr>
    </w:p>
    <w:sectPr w:rsidR="007F1F8B" w:rsidRPr="000E3DD0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F3259" w14:textId="77777777" w:rsidR="00955D48" w:rsidRDefault="00955D48">
      <w:r>
        <w:separator/>
      </w:r>
    </w:p>
  </w:endnote>
  <w:endnote w:type="continuationSeparator" w:id="0">
    <w:p w14:paraId="3E58B407" w14:textId="77777777" w:rsidR="00955D48" w:rsidRDefault="00955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C4ABD1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2B8C">
      <w:rPr>
        <w:rStyle w:val="PageNumber"/>
        <w:noProof/>
      </w:rPr>
      <w:t>2023-10-12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E6BB2" w14:textId="77777777" w:rsidR="00955D48" w:rsidRDefault="00955D48">
      <w:r>
        <w:separator/>
      </w:r>
    </w:p>
  </w:footnote>
  <w:footnote w:type="continuationSeparator" w:id="0">
    <w:p w14:paraId="6B922129" w14:textId="77777777" w:rsidR="00955D48" w:rsidRDefault="00955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42B23"/>
    <w:multiLevelType w:val="hybridMultilevel"/>
    <w:tmpl w:val="AAFE5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352966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5625250">
    <w:abstractNumId w:val="11"/>
  </w:num>
  <w:num w:numId="3" w16cid:durableId="1140609628">
    <w:abstractNumId w:val="9"/>
  </w:num>
  <w:num w:numId="4" w16cid:durableId="430518530">
    <w:abstractNumId w:val="7"/>
  </w:num>
  <w:num w:numId="5" w16cid:durableId="1672681182">
    <w:abstractNumId w:val="8"/>
  </w:num>
  <w:num w:numId="6" w16cid:durableId="950358655">
    <w:abstractNumId w:val="4"/>
  </w:num>
  <w:num w:numId="7" w16cid:durableId="674192517">
    <w:abstractNumId w:val="5"/>
  </w:num>
  <w:num w:numId="8" w16cid:durableId="2128035835">
    <w:abstractNumId w:val="4"/>
  </w:num>
  <w:num w:numId="9" w16cid:durableId="130513898">
    <w:abstractNumId w:val="1"/>
  </w:num>
  <w:num w:numId="10" w16cid:durableId="136996577">
    <w:abstractNumId w:val="3"/>
  </w:num>
  <w:num w:numId="11" w16cid:durableId="1517424036">
    <w:abstractNumId w:val="2"/>
  </w:num>
  <w:num w:numId="12" w16cid:durableId="1323194079">
    <w:abstractNumId w:val="10"/>
  </w:num>
  <w:num w:numId="13" w16cid:durableId="1944536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37227"/>
    <w:rsid w:val="0004543A"/>
    <w:rsid w:val="000458BC"/>
    <w:rsid w:val="00045C41"/>
    <w:rsid w:val="00046C03"/>
    <w:rsid w:val="00065039"/>
    <w:rsid w:val="0007614F"/>
    <w:rsid w:val="00077E61"/>
    <w:rsid w:val="00081398"/>
    <w:rsid w:val="00084393"/>
    <w:rsid w:val="000865E1"/>
    <w:rsid w:val="00092AF4"/>
    <w:rsid w:val="00094479"/>
    <w:rsid w:val="0009583E"/>
    <w:rsid w:val="000962AC"/>
    <w:rsid w:val="000A4450"/>
    <w:rsid w:val="000A6FD7"/>
    <w:rsid w:val="000B0C0F"/>
    <w:rsid w:val="000B1C6B"/>
    <w:rsid w:val="000B4142"/>
    <w:rsid w:val="000B4FF9"/>
    <w:rsid w:val="000C09AC"/>
    <w:rsid w:val="000C228D"/>
    <w:rsid w:val="000C2BAA"/>
    <w:rsid w:val="000C5F4C"/>
    <w:rsid w:val="000D2283"/>
    <w:rsid w:val="000D56AA"/>
    <w:rsid w:val="000E00F3"/>
    <w:rsid w:val="000E3DD0"/>
    <w:rsid w:val="000E51E9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EEB"/>
    <w:rsid w:val="00187E58"/>
    <w:rsid w:val="001A297E"/>
    <w:rsid w:val="001A368E"/>
    <w:rsid w:val="001A7329"/>
    <w:rsid w:val="001A792F"/>
    <w:rsid w:val="001B4C6C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4F5E"/>
    <w:rsid w:val="00275BCF"/>
    <w:rsid w:val="00280613"/>
    <w:rsid w:val="00286256"/>
    <w:rsid w:val="00291E36"/>
    <w:rsid w:val="00292257"/>
    <w:rsid w:val="00292B94"/>
    <w:rsid w:val="002934DB"/>
    <w:rsid w:val="002A54E0"/>
    <w:rsid w:val="002B1595"/>
    <w:rsid w:val="002B191D"/>
    <w:rsid w:val="002B211F"/>
    <w:rsid w:val="002B277B"/>
    <w:rsid w:val="002B2E83"/>
    <w:rsid w:val="002D0AF6"/>
    <w:rsid w:val="002E367D"/>
    <w:rsid w:val="002E4232"/>
    <w:rsid w:val="002F164D"/>
    <w:rsid w:val="003021BC"/>
    <w:rsid w:val="00306206"/>
    <w:rsid w:val="00317D85"/>
    <w:rsid w:val="003225BA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08B2"/>
    <w:rsid w:val="003A25F5"/>
    <w:rsid w:val="003A2D8E"/>
    <w:rsid w:val="003A7CE6"/>
    <w:rsid w:val="003B0A6C"/>
    <w:rsid w:val="003C20E4"/>
    <w:rsid w:val="003D4FFC"/>
    <w:rsid w:val="003D6342"/>
    <w:rsid w:val="003E4FEC"/>
    <w:rsid w:val="003E6F90"/>
    <w:rsid w:val="003E73ED"/>
    <w:rsid w:val="003F5D0F"/>
    <w:rsid w:val="00401E3B"/>
    <w:rsid w:val="00405844"/>
    <w:rsid w:val="00414101"/>
    <w:rsid w:val="004219CF"/>
    <w:rsid w:val="004234F0"/>
    <w:rsid w:val="00427EEC"/>
    <w:rsid w:val="00433DDB"/>
    <w:rsid w:val="00435A29"/>
    <w:rsid w:val="00437619"/>
    <w:rsid w:val="00465A1E"/>
    <w:rsid w:val="004907B2"/>
    <w:rsid w:val="0049445A"/>
    <w:rsid w:val="00494AF9"/>
    <w:rsid w:val="004957D9"/>
    <w:rsid w:val="004A2A63"/>
    <w:rsid w:val="004B210C"/>
    <w:rsid w:val="004B573C"/>
    <w:rsid w:val="004B6170"/>
    <w:rsid w:val="004D405F"/>
    <w:rsid w:val="004D7A84"/>
    <w:rsid w:val="004E4F4F"/>
    <w:rsid w:val="004E6687"/>
    <w:rsid w:val="004E6789"/>
    <w:rsid w:val="004F61E3"/>
    <w:rsid w:val="004F73EF"/>
    <w:rsid w:val="00502E10"/>
    <w:rsid w:val="0050354E"/>
    <w:rsid w:val="0051015C"/>
    <w:rsid w:val="00516CF1"/>
    <w:rsid w:val="005316F9"/>
    <w:rsid w:val="00531AE9"/>
    <w:rsid w:val="00534CE5"/>
    <w:rsid w:val="00536188"/>
    <w:rsid w:val="00541FF1"/>
    <w:rsid w:val="00550A66"/>
    <w:rsid w:val="00567EC7"/>
    <w:rsid w:val="00570013"/>
    <w:rsid w:val="005726AB"/>
    <w:rsid w:val="00574C66"/>
    <w:rsid w:val="005753EC"/>
    <w:rsid w:val="005801A2"/>
    <w:rsid w:val="005952A5"/>
    <w:rsid w:val="005A33A1"/>
    <w:rsid w:val="005B217D"/>
    <w:rsid w:val="005B3367"/>
    <w:rsid w:val="005C385F"/>
    <w:rsid w:val="005C7C26"/>
    <w:rsid w:val="005E1AC6"/>
    <w:rsid w:val="005E3F2B"/>
    <w:rsid w:val="005F6F1B"/>
    <w:rsid w:val="006010BE"/>
    <w:rsid w:val="006019D1"/>
    <w:rsid w:val="00615995"/>
    <w:rsid w:val="00616155"/>
    <w:rsid w:val="00624B33"/>
    <w:rsid w:val="0063041A"/>
    <w:rsid w:val="00630AA2"/>
    <w:rsid w:val="00631D8B"/>
    <w:rsid w:val="006361AD"/>
    <w:rsid w:val="00646707"/>
    <w:rsid w:val="00657F7E"/>
    <w:rsid w:val="00662E58"/>
    <w:rsid w:val="006637F2"/>
    <w:rsid w:val="006642A5"/>
    <w:rsid w:val="00664DCF"/>
    <w:rsid w:val="006655C5"/>
    <w:rsid w:val="00671557"/>
    <w:rsid w:val="006A0E5C"/>
    <w:rsid w:val="006A48E6"/>
    <w:rsid w:val="006B2B8C"/>
    <w:rsid w:val="006C5D39"/>
    <w:rsid w:val="006D6D9B"/>
    <w:rsid w:val="006E06EB"/>
    <w:rsid w:val="006E2810"/>
    <w:rsid w:val="006E5417"/>
    <w:rsid w:val="006F0794"/>
    <w:rsid w:val="006F7528"/>
    <w:rsid w:val="007023DE"/>
    <w:rsid w:val="00712F60"/>
    <w:rsid w:val="00720034"/>
    <w:rsid w:val="00720E3B"/>
    <w:rsid w:val="0074393F"/>
    <w:rsid w:val="00745F6B"/>
    <w:rsid w:val="0075175B"/>
    <w:rsid w:val="0075585E"/>
    <w:rsid w:val="00757525"/>
    <w:rsid w:val="00767AF1"/>
    <w:rsid w:val="00770571"/>
    <w:rsid w:val="00775002"/>
    <w:rsid w:val="007768FF"/>
    <w:rsid w:val="007824D3"/>
    <w:rsid w:val="007836E8"/>
    <w:rsid w:val="00796EE3"/>
    <w:rsid w:val="007A7D29"/>
    <w:rsid w:val="007B4AB8"/>
    <w:rsid w:val="007C081C"/>
    <w:rsid w:val="007D1181"/>
    <w:rsid w:val="007E01A3"/>
    <w:rsid w:val="007E2B76"/>
    <w:rsid w:val="007F1F8B"/>
    <w:rsid w:val="007F6205"/>
    <w:rsid w:val="007F67A1"/>
    <w:rsid w:val="00801A7B"/>
    <w:rsid w:val="00811C05"/>
    <w:rsid w:val="008206C8"/>
    <w:rsid w:val="008221AF"/>
    <w:rsid w:val="00830275"/>
    <w:rsid w:val="008500BA"/>
    <w:rsid w:val="0086387C"/>
    <w:rsid w:val="00874A6C"/>
    <w:rsid w:val="00876C65"/>
    <w:rsid w:val="00882F72"/>
    <w:rsid w:val="00893DC4"/>
    <w:rsid w:val="0089618B"/>
    <w:rsid w:val="008A147E"/>
    <w:rsid w:val="008A21AC"/>
    <w:rsid w:val="008A4B4C"/>
    <w:rsid w:val="008A4EAC"/>
    <w:rsid w:val="008B74E4"/>
    <w:rsid w:val="008C239F"/>
    <w:rsid w:val="008E480C"/>
    <w:rsid w:val="00907757"/>
    <w:rsid w:val="00907C6C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2284"/>
    <w:rsid w:val="00955D48"/>
    <w:rsid w:val="00955F6D"/>
    <w:rsid w:val="00960EA6"/>
    <w:rsid w:val="009667C6"/>
    <w:rsid w:val="009776EA"/>
    <w:rsid w:val="00977C16"/>
    <w:rsid w:val="0098551D"/>
    <w:rsid w:val="00985DCB"/>
    <w:rsid w:val="0099518F"/>
    <w:rsid w:val="009A0E53"/>
    <w:rsid w:val="009A523D"/>
    <w:rsid w:val="009B02A1"/>
    <w:rsid w:val="009B3361"/>
    <w:rsid w:val="009B7F3F"/>
    <w:rsid w:val="009D7CE6"/>
    <w:rsid w:val="009D7EFA"/>
    <w:rsid w:val="009E448E"/>
    <w:rsid w:val="009F496B"/>
    <w:rsid w:val="00A01439"/>
    <w:rsid w:val="00A02E61"/>
    <w:rsid w:val="00A05CFF"/>
    <w:rsid w:val="00A13048"/>
    <w:rsid w:val="00A434E3"/>
    <w:rsid w:val="00A46843"/>
    <w:rsid w:val="00A56B97"/>
    <w:rsid w:val="00A6093D"/>
    <w:rsid w:val="00A703CE"/>
    <w:rsid w:val="00A72017"/>
    <w:rsid w:val="00A767DC"/>
    <w:rsid w:val="00A76A6D"/>
    <w:rsid w:val="00A83253"/>
    <w:rsid w:val="00AA489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3604"/>
    <w:rsid w:val="00B3640F"/>
    <w:rsid w:val="00B4194A"/>
    <w:rsid w:val="00B41FAF"/>
    <w:rsid w:val="00B437E8"/>
    <w:rsid w:val="00B51F2C"/>
    <w:rsid w:val="00B5213C"/>
    <w:rsid w:val="00B5222E"/>
    <w:rsid w:val="00B53179"/>
    <w:rsid w:val="00B532EA"/>
    <w:rsid w:val="00B53A44"/>
    <w:rsid w:val="00B57A23"/>
    <w:rsid w:val="00B600CD"/>
    <w:rsid w:val="00B61C96"/>
    <w:rsid w:val="00B67BEC"/>
    <w:rsid w:val="00B717C1"/>
    <w:rsid w:val="00B73A2A"/>
    <w:rsid w:val="00B75A51"/>
    <w:rsid w:val="00B827C6"/>
    <w:rsid w:val="00B85238"/>
    <w:rsid w:val="00B94B06"/>
    <w:rsid w:val="00B94C28"/>
    <w:rsid w:val="00BC1034"/>
    <w:rsid w:val="00BC10BA"/>
    <w:rsid w:val="00BC5AFD"/>
    <w:rsid w:val="00BC6F13"/>
    <w:rsid w:val="00BD3885"/>
    <w:rsid w:val="00BD40A5"/>
    <w:rsid w:val="00BD5245"/>
    <w:rsid w:val="00C00DDE"/>
    <w:rsid w:val="00C04F43"/>
    <w:rsid w:val="00C05271"/>
    <w:rsid w:val="00C0609D"/>
    <w:rsid w:val="00C115AB"/>
    <w:rsid w:val="00C14DD6"/>
    <w:rsid w:val="00C2206C"/>
    <w:rsid w:val="00C26CCB"/>
    <w:rsid w:val="00C30249"/>
    <w:rsid w:val="00C35F74"/>
    <w:rsid w:val="00C3723B"/>
    <w:rsid w:val="00C42466"/>
    <w:rsid w:val="00C50548"/>
    <w:rsid w:val="00C606C9"/>
    <w:rsid w:val="00C80288"/>
    <w:rsid w:val="00C836F0"/>
    <w:rsid w:val="00C84003"/>
    <w:rsid w:val="00C90650"/>
    <w:rsid w:val="00C97D78"/>
    <w:rsid w:val="00CA583A"/>
    <w:rsid w:val="00CA6C65"/>
    <w:rsid w:val="00CB7B9D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88F"/>
    <w:rsid w:val="00D1555A"/>
    <w:rsid w:val="00D25FDF"/>
    <w:rsid w:val="00D446EC"/>
    <w:rsid w:val="00D476C5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3ED2"/>
    <w:rsid w:val="00DD6622"/>
    <w:rsid w:val="00DE1C7C"/>
    <w:rsid w:val="00DE2716"/>
    <w:rsid w:val="00DE6B43"/>
    <w:rsid w:val="00E041C6"/>
    <w:rsid w:val="00E1019A"/>
    <w:rsid w:val="00E11923"/>
    <w:rsid w:val="00E207D8"/>
    <w:rsid w:val="00E24902"/>
    <w:rsid w:val="00E262D4"/>
    <w:rsid w:val="00E36250"/>
    <w:rsid w:val="00E4052D"/>
    <w:rsid w:val="00E47F2D"/>
    <w:rsid w:val="00E54511"/>
    <w:rsid w:val="00E60EDC"/>
    <w:rsid w:val="00E61DAC"/>
    <w:rsid w:val="00E72B80"/>
    <w:rsid w:val="00E75FE3"/>
    <w:rsid w:val="00E86C4C"/>
    <w:rsid w:val="00E907A3"/>
    <w:rsid w:val="00EA4C5F"/>
    <w:rsid w:val="00EA5AE0"/>
    <w:rsid w:val="00EB56E1"/>
    <w:rsid w:val="00EB7015"/>
    <w:rsid w:val="00EB7AB1"/>
    <w:rsid w:val="00EC32BD"/>
    <w:rsid w:val="00ED291D"/>
    <w:rsid w:val="00ED536F"/>
    <w:rsid w:val="00EE7CD8"/>
    <w:rsid w:val="00EF37F6"/>
    <w:rsid w:val="00EF48CC"/>
    <w:rsid w:val="00F00801"/>
    <w:rsid w:val="00F2488D"/>
    <w:rsid w:val="00F54F7B"/>
    <w:rsid w:val="00F56CF2"/>
    <w:rsid w:val="00F601A0"/>
    <w:rsid w:val="00F712E9"/>
    <w:rsid w:val="00F73032"/>
    <w:rsid w:val="00F73803"/>
    <w:rsid w:val="00F848FC"/>
    <w:rsid w:val="00F906F6"/>
    <w:rsid w:val="00F9282A"/>
    <w:rsid w:val="00F93DCC"/>
    <w:rsid w:val="00F94813"/>
    <w:rsid w:val="00F96BAD"/>
    <w:rsid w:val="00FA139D"/>
    <w:rsid w:val="00FA56CF"/>
    <w:rsid w:val="00FA60F5"/>
    <w:rsid w:val="00FB0E84"/>
    <w:rsid w:val="00FC2405"/>
    <w:rsid w:val="00FD01C2"/>
    <w:rsid w:val="00FD4F4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0E5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6E06EB"/>
    <w:rPr>
      <w:rFonts w:cs="Arial"/>
      <w:b/>
      <w:bCs/>
      <w:kern w:val="32"/>
      <w:sz w:val="32"/>
      <w:szCs w:val="32"/>
    </w:rPr>
  </w:style>
  <w:style w:type="character" w:customStyle="1" w:styleId="ui-provider">
    <w:name w:val="ui-provider"/>
    <w:basedOn w:val="DefaultParagraphFont"/>
    <w:rsid w:val="00EB7015"/>
  </w:style>
  <w:style w:type="character" w:customStyle="1" w:styleId="ListParagraphChar">
    <w:name w:val="List Paragraph Char"/>
    <w:link w:val="ListParagraph"/>
    <w:uiPriority w:val="34"/>
    <w:locked/>
    <w:rsid w:val="00A434E3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434E3"/>
    <w:pPr>
      <w:ind w:firstLineChars="200" w:firstLine="420"/>
      <w:textAlignment w:val="auto"/>
    </w:pPr>
  </w:style>
  <w:style w:type="table" w:styleId="TableGrid">
    <w:name w:val="Table Grid"/>
    <w:basedOn w:val="TableNormal"/>
    <w:rsid w:val="00822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jvet/VVCSoftware_VTM/-/tree/VTM-19.0?ref_type=tag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HM/-/tree/HM-16.25?ref_type=tag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mpeg.expert/software/MPEG/LCEVC/LTM/-/tree/LTM_5_4_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320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97</cp:revision>
  <cp:lastPrinted>1900-01-01T08:00:00Z</cp:lastPrinted>
  <dcterms:created xsi:type="dcterms:W3CDTF">2023-07-23T13:07:00Z</dcterms:created>
  <dcterms:modified xsi:type="dcterms:W3CDTF">2023-10-13T05:10:00Z</dcterms:modified>
</cp:coreProperties>
</file>