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6907F58" w:rsidR="008A4B4C" w:rsidRPr="005B217D" w:rsidRDefault="00E61DAC" w:rsidP="0098397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F92B10" w:rsidRPr="00F92B10">
              <w:rPr>
                <w:lang w:val="en-CA"/>
              </w:rPr>
              <w:t>0228</w:t>
            </w:r>
            <w:r w:rsidR="006A0E5C" w:rsidRPr="006A0E5C">
              <w:rPr>
                <w:lang w:val="en-CA"/>
              </w:rPr>
              <w:t>-v</w:t>
            </w:r>
            <w:r w:rsidR="0098397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9FE444" w:rsidR="00E61DAC" w:rsidRPr="005B217D" w:rsidRDefault="00983974" w:rsidP="0098397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JVET-AF0075 (Evaluation results of Low Complexity Enhancement Video Codec with HM and VTM on 4K content)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0E5E7F9" w:rsidR="00E61DAC" w:rsidRPr="005B217D" w:rsidRDefault="0013458C" w:rsidP="009839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774EC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A2A7F97" w:rsidR="00E61DAC" w:rsidRPr="005B217D" w:rsidRDefault="00F2503B" w:rsidP="00F25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Peisong Chen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Minhua</w:t>
            </w:r>
            <w:bookmarkStart w:id="0" w:name="_GoBack"/>
            <w:bookmarkEnd w:id="0"/>
            <w:r>
              <w:rPr>
                <w:szCs w:val="22"/>
                <w:lang w:val="en-CA"/>
              </w:rPr>
              <w:t xml:space="preserve"> Zhou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Wade Wan</w:t>
            </w:r>
          </w:p>
        </w:tc>
        <w:tc>
          <w:tcPr>
            <w:tcW w:w="900" w:type="dxa"/>
          </w:tcPr>
          <w:p w14:paraId="0140ECA2" w14:textId="24EF95E6" w:rsidR="00E61DAC" w:rsidRPr="005B217D" w:rsidRDefault="00E61DAC" w:rsidP="00F25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CA02B7" w:rsidR="00E61DAC" w:rsidRPr="005B217D" w:rsidRDefault="00E61DAC" w:rsidP="00F25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2503B">
              <w:rPr>
                <w:szCs w:val="22"/>
                <w:lang w:val="en-CA"/>
              </w:rPr>
              <w:t>peisong.chen@broadcom.com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0966B3" w:rsidR="00E61DAC" w:rsidRPr="005B217D" w:rsidRDefault="00F2503B" w:rsidP="00F25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D6CF7D" w14:textId="2B17F4C3" w:rsidR="00E66517" w:rsidRDefault="004F0C56" w:rsidP="00C97D78">
      <w:pPr>
        <w:rPr>
          <w:lang w:val="en-CA"/>
        </w:rPr>
      </w:pPr>
      <w:r>
        <w:rPr>
          <w:lang w:val="en-CA"/>
        </w:rPr>
        <w:t xml:space="preserve">This contribution reports the </w:t>
      </w:r>
      <w:proofErr w:type="gramStart"/>
      <w:r>
        <w:rPr>
          <w:lang w:val="en-CA"/>
        </w:rPr>
        <w:t>cross-check</w:t>
      </w:r>
      <w:proofErr w:type="gramEnd"/>
      <w:r>
        <w:rPr>
          <w:lang w:val="en-CA"/>
        </w:rPr>
        <w:t xml:space="preserve"> results of JVET-AF0075 “Evaluation results of low complexity enhancement video codec with HM and VTM on 4K content”</w:t>
      </w:r>
      <w:r w:rsidR="00320C3A">
        <w:rPr>
          <w:lang w:val="en-CA"/>
        </w:rPr>
        <w:t xml:space="preserve">. It </w:t>
      </w:r>
      <w:proofErr w:type="gramStart"/>
      <w:r w:rsidR="00320C3A">
        <w:rPr>
          <w:lang w:val="en-CA"/>
        </w:rPr>
        <w:t>is confirmed</w:t>
      </w:r>
      <w:proofErr w:type="gramEnd"/>
      <w:r w:rsidR="00320C3A">
        <w:rPr>
          <w:lang w:val="en-CA"/>
        </w:rPr>
        <w:t xml:space="preserve"> that the</w:t>
      </w:r>
      <w:r>
        <w:rPr>
          <w:lang w:val="en-CA"/>
        </w:rPr>
        <w:t xml:space="preserve"> </w:t>
      </w:r>
      <w:r w:rsidR="00320C3A">
        <w:rPr>
          <w:lang w:val="en-CA"/>
        </w:rPr>
        <w:t>simulation results perfectly match the results reported in JVET-AF0075.</w:t>
      </w:r>
    </w:p>
    <w:p w14:paraId="070F54E5" w14:textId="257FDAA9" w:rsidR="002212DF" w:rsidRPr="005B217D" w:rsidRDefault="002212DF" w:rsidP="009234A5">
      <w:pPr>
        <w:rPr>
          <w:szCs w:val="22"/>
          <w:lang w:val="en-CA"/>
        </w:rPr>
      </w:pPr>
    </w:p>
    <w:p w14:paraId="7D2AC1F0" w14:textId="00123370" w:rsidR="00745F6B" w:rsidRPr="005B217D" w:rsidRDefault="00320C3A" w:rsidP="00E11923">
      <w:pPr>
        <w:pStyle w:val="Heading1"/>
        <w:rPr>
          <w:lang w:val="en-CA"/>
        </w:rPr>
      </w:pPr>
      <w:r>
        <w:rPr>
          <w:lang w:val="en-CA"/>
        </w:rPr>
        <w:t xml:space="preserve">Introduction </w:t>
      </w:r>
    </w:p>
    <w:p w14:paraId="6C5F0B19" w14:textId="0340C6C0" w:rsidR="00E61DAC" w:rsidRDefault="00D83B01" w:rsidP="004234F0">
      <w:pPr>
        <w:rPr>
          <w:szCs w:val="22"/>
          <w:lang w:val="en-CA"/>
        </w:rPr>
      </w:pPr>
      <w:r>
        <w:rPr>
          <w:szCs w:val="22"/>
          <w:lang w:val="en-CA"/>
        </w:rPr>
        <w:t>JVET-AF0075 represents evaluation results of Low Complexity Enhancement Video Codec (LCEVC). The same test</w:t>
      </w:r>
      <w:r w:rsidR="00972547">
        <w:rPr>
          <w:szCs w:val="22"/>
          <w:lang w:val="en-CA"/>
        </w:rPr>
        <w:t xml:space="preserve"> as described in JVET-A</w:t>
      </w:r>
      <w:r w:rsidR="00044144">
        <w:rPr>
          <w:szCs w:val="22"/>
          <w:lang w:val="en-CA"/>
        </w:rPr>
        <w:t>F</w:t>
      </w:r>
      <w:r w:rsidR="00972547">
        <w:rPr>
          <w:szCs w:val="22"/>
          <w:lang w:val="en-CA"/>
        </w:rPr>
        <w:t>0075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 xml:space="preserve">is </w:t>
      </w:r>
      <w:r w:rsidR="00E07454">
        <w:rPr>
          <w:szCs w:val="22"/>
          <w:lang w:val="en-CA"/>
        </w:rPr>
        <w:t>performed</w:t>
      </w:r>
      <w:proofErr w:type="gramEnd"/>
      <w:r>
        <w:rPr>
          <w:szCs w:val="22"/>
          <w:lang w:val="en-CA"/>
        </w:rPr>
        <w:t xml:space="preserve"> in this contribution. </w:t>
      </w:r>
      <w:r w:rsidR="00320C3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LCEVC</w:t>
      </w:r>
      <w:r w:rsidR="00320C3A">
        <w:rPr>
          <w:szCs w:val="22"/>
          <w:lang w:val="en-CA"/>
        </w:rPr>
        <w:t xml:space="preserve"> reference software version 5_4_1 </w:t>
      </w:r>
      <w:proofErr w:type="gramStart"/>
      <w:r w:rsidR="00320C3A">
        <w:rPr>
          <w:szCs w:val="22"/>
          <w:lang w:val="en-CA"/>
        </w:rPr>
        <w:t>was downloaded</w:t>
      </w:r>
      <w:proofErr w:type="gramEnd"/>
      <w:r w:rsidR="00972547">
        <w:rPr>
          <w:szCs w:val="22"/>
          <w:lang w:val="en-CA"/>
        </w:rPr>
        <w:t xml:space="preserve"> by the cross-checker</w:t>
      </w:r>
      <w:r w:rsidR="00320C3A">
        <w:rPr>
          <w:szCs w:val="22"/>
          <w:lang w:val="en-CA"/>
        </w:rPr>
        <w:t xml:space="preserve"> from the MPEG Git repository:</w:t>
      </w:r>
    </w:p>
    <w:p w14:paraId="1BA3AC1A" w14:textId="311B91E1" w:rsidR="00320C3A" w:rsidRDefault="0068720A" w:rsidP="002767C3">
      <w:pPr>
        <w:ind w:left="360"/>
        <w:jc w:val="left"/>
        <w:rPr>
          <w:szCs w:val="22"/>
          <w:lang w:val="en-CA"/>
        </w:rPr>
      </w:pPr>
      <w:hyperlink r:id="rId9" w:history="1">
        <w:r w:rsidR="00320C3A" w:rsidRPr="00B32B48">
          <w:rPr>
            <w:rStyle w:val="Hyperlink"/>
            <w:szCs w:val="22"/>
            <w:lang w:val="en-CA"/>
          </w:rPr>
          <w:t>https://mpeg.expert/software/MPEG/LCEVC/LTM/-/tree/LTM_5_4_1/</w:t>
        </w:r>
      </w:hyperlink>
    </w:p>
    <w:p w14:paraId="392E4ECB" w14:textId="05C9AD84" w:rsidR="00972547" w:rsidRDefault="0097254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following codecs </w:t>
      </w:r>
      <w:proofErr w:type="gramStart"/>
      <w:r w:rsidR="00212C94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used</w:t>
      </w:r>
      <w:proofErr w:type="gramEnd"/>
      <w:r>
        <w:rPr>
          <w:szCs w:val="22"/>
          <w:lang w:val="en-CA"/>
        </w:rPr>
        <w:t xml:space="preserve"> as anchors and the corresponding base layer </w:t>
      </w:r>
      <w:r w:rsidR="00044144">
        <w:rPr>
          <w:szCs w:val="22"/>
          <w:lang w:val="en-CA"/>
        </w:rPr>
        <w:t>codecs</w:t>
      </w:r>
      <w:r>
        <w:rPr>
          <w:szCs w:val="22"/>
          <w:lang w:val="en-CA"/>
        </w:rPr>
        <w:t>:</w:t>
      </w:r>
    </w:p>
    <w:p w14:paraId="287CE435" w14:textId="3ECE787D" w:rsidR="00972547" w:rsidRDefault="00972547" w:rsidP="009725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H.265/HEVC: HM-16.25</w:t>
      </w:r>
    </w:p>
    <w:p w14:paraId="11F1351F" w14:textId="33AAF976" w:rsidR="00972547" w:rsidRPr="00972547" w:rsidRDefault="00972547" w:rsidP="00972547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H.266/VVC: VTM-19.0</w:t>
      </w:r>
    </w:p>
    <w:p w14:paraId="165DD003" w14:textId="62708227" w:rsidR="00320C3A" w:rsidRDefault="00972547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</w:t>
      </w:r>
      <w:r w:rsidR="002767C3">
        <w:rPr>
          <w:szCs w:val="22"/>
          <w:lang w:val="en-CA"/>
        </w:rPr>
        <w:t xml:space="preserve">4K </w:t>
      </w:r>
      <w:r>
        <w:rPr>
          <w:szCs w:val="22"/>
          <w:lang w:val="en-CA"/>
        </w:rPr>
        <w:t xml:space="preserve">test sequences and encoding/decoding settings </w:t>
      </w:r>
      <w:proofErr w:type="gramStart"/>
      <w:r w:rsidR="00212C94">
        <w:rPr>
          <w:szCs w:val="22"/>
          <w:lang w:val="en-CA"/>
        </w:rPr>
        <w:t>were</w:t>
      </w:r>
      <w:r>
        <w:rPr>
          <w:szCs w:val="22"/>
          <w:lang w:val="en-CA"/>
        </w:rPr>
        <w:t xml:space="preserve"> used</w:t>
      </w:r>
      <w:proofErr w:type="gramEnd"/>
      <w:r w:rsidR="002767C3">
        <w:rPr>
          <w:szCs w:val="22"/>
          <w:lang w:val="en-CA"/>
        </w:rPr>
        <w:t xml:space="preserve"> during the test</w:t>
      </w:r>
      <w:r>
        <w:rPr>
          <w:szCs w:val="22"/>
          <w:lang w:val="en-CA"/>
        </w:rPr>
        <w:t>.</w:t>
      </w:r>
    </w:p>
    <w:p w14:paraId="1BD4E371" w14:textId="0066023A" w:rsidR="00E07454" w:rsidRPr="005B217D" w:rsidRDefault="00E0745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</w:t>
      </w:r>
      <w:proofErr w:type="gramStart"/>
      <w:r>
        <w:rPr>
          <w:szCs w:val="22"/>
          <w:lang w:val="en-CA"/>
        </w:rPr>
        <w:t>is confirmed</w:t>
      </w:r>
      <w:proofErr w:type="gramEnd"/>
      <w:r>
        <w:rPr>
          <w:szCs w:val="22"/>
          <w:lang w:val="en-CA"/>
        </w:rPr>
        <w:t xml:space="preserve"> </w:t>
      </w:r>
      <w:r w:rsidR="00DB58DE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>the simulation results perfectly match the results reported in JVET-AF0075</w:t>
      </w:r>
      <w:r w:rsidR="00EE3652">
        <w:rPr>
          <w:szCs w:val="22"/>
          <w:lang w:val="en-CA"/>
        </w:rPr>
        <w:t>.</w:t>
      </w:r>
    </w:p>
    <w:p w14:paraId="1539A21D" w14:textId="7D61490E" w:rsidR="001F2594" w:rsidRDefault="004F0C56" w:rsidP="005F2D64">
      <w:pPr>
        <w:pStyle w:val="Heading1"/>
        <w:rPr>
          <w:lang w:val="en-CA"/>
        </w:rPr>
      </w:pPr>
      <w:r>
        <w:rPr>
          <w:lang w:val="en-CA"/>
        </w:rPr>
        <w:t xml:space="preserve"> </w:t>
      </w:r>
      <w:r w:rsidR="005F2D64">
        <w:rPr>
          <w:lang w:val="en-CA"/>
        </w:rPr>
        <w:t>Experimental results</w:t>
      </w:r>
    </w:p>
    <w:tbl>
      <w:tblPr>
        <w:tblW w:w="3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1695"/>
        <w:gridCol w:w="1695"/>
        <w:gridCol w:w="1669"/>
      </w:tblGrid>
      <w:tr w:rsidR="003D51F6" w:rsidRPr="00BD54A6" w14:paraId="7FA87138" w14:textId="77777777" w:rsidTr="003D51F6">
        <w:trPr>
          <w:trHeight w:val="291"/>
          <w:jc w:val="center"/>
        </w:trPr>
        <w:tc>
          <w:tcPr>
            <w:tcW w:w="1612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B34C30" w14:textId="77777777" w:rsidR="003D51F6" w:rsidRPr="00BD54A6" w:rsidRDefault="003D51F6" w:rsidP="00FA0439">
            <w:pPr>
              <w:spacing w:before="0"/>
              <w:jc w:val="center"/>
              <w:rPr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Sequence</w:t>
            </w:r>
          </w:p>
        </w:tc>
        <w:tc>
          <w:tcPr>
            <w:tcW w:w="3388" w:type="pct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67E8B07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Over VTM 19.0</w:t>
            </w:r>
          </w:p>
        </w:tc>
      </w:tr>
      <w:tr w:rsidR="003D51F6" w:rsidRPr="00BD54A6" w14:paraId="148B46A1" w14:textId="77777777" w:rsidTr="003D51F6">
        <w:trPr>
          <w:trHeight w:val="291"/>
          <w:jc w:val="center"/>
        </w:trPr>
        <w:tc>
          <w:tcPr>
            <w:tcW w:w="1612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C0C5DD6" w14:textId="77777777" w:rsidR="003D51F6" w:rsidRPr="00BD54A6" w:rsidRDefault="003D51F6" w:rsidP="00FA0439">
            <w:pPr>
              <w:spacing w:before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3388" w:type="pct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0178DB8C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</w:t>
            </w:r>
          </w:p>
        </w:tc>
      </w:tr>
      <w:tr w:rsidR="003D51F6" w:rsidRPr="00BD54A6" w14:paraId="0E14440B" w14:textId="77777777" w:rsidTr="003D51F6">
        <w:trPr>
          <w:trHeight w:val="291"/>
          <w:jc w:val="center"/>
        </w:trPr>
        <w:tc>
          <w:tcPr>
            <w:tcW w:w="1612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214DE1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EB58958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color w:val="000000"/>
                <w:szCs w:val="22"/>
              </w:rPr>
              <w:t>PSNR_Y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2B39C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BD54A6">
              <w:rPr>
                <w:color w:val="000000"/>
                <w:szCs w:val="22"/>
              </w:rPr>
              <w:t>PSNR_Cb</w:t>
            </w:r>
            <w:proofErr w:type="spellEnd"/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913BD1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BD54A6">
              <w:rPr>
                <w:color w:val="000000"/>
                <w:szCs w:val="22"/>
              </w:rPr>
              <w:t>PSNR_Cr</w:t>
            </w:r>
            <w:proofErr w:type="spellEnd"/>
          </w:p>
        </w:tc>
      </w:tr>
      <w:tr w:rsidR="003D51F6" w:rsidRPr="00BD54A6" w14:paraId="26A2472E" w14:textId="77777777" w:rsidTr="003D51F6">
        <w:trPr>
          <w:trHeight w:val="291"/>
          <w:jc w:val="center"/>
        </w:trPr>
        <w:tc>
          <w:tcPr>
            <w:tcW w:w="16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830BC0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Tango2</w:t>
            </w:r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</w:tcPr>
          <w:p w14:paraId="50668F9A" w14:textId="4EFA0D2D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2DEC">
              <w:t>-0.11%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</w:tcPr>
          <w:p w14:paraId="099FF265" w14:textId="69D85A0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2DEC">
              <w:t>-2.30%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14:paraId="5822D24C" w14:textId="2C02A0DA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2DEC">
              <w:t>9.29%</w:t>
            </w:r>
          </w:p>
        </w:tc>
      </w:tr>
      <w:tr w:rsidR="003D51F6" w:rsidRPr="00BD54A6" w14:paraId="39D1027D" w14:textId="77777777" w:rsidTr="00921192">
        <w:trPr>
          <w:trHeight w:val="291"/>
          <w:jc w:val="center"/>
        </w:trPr>
        <w:tc>
          <w:tcPr>
            <w:tcW w:w="16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A916583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FoodMarket4</w:t>
            </w:r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</w:tcPr>
          <w:p w14:paraId="76F01619" w14:textId="5120F991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FD6140">
              <w:t>6.03%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</w:tcPr>
          <w:p w14:paraId="738CB02B" w14:textId="7913144D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FD6140">
              <w:t>4.99%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14:paraId="774F61D2" w14:textId="6BFECC00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FD6140">
              <w:t>5.31%</w:t>
            </w:r>
          </w:p>
        </w:tc>
      </w:tr>
      <w:tr w:rsidR="003D51F6" w:rsidRPr="00BD54A6" w14:paraId="4700BF33" w14:textId="77777777" w:rsidTr="005A4EEE">
        <w:trPr>
          <w:trHeight w:val="291"/>
          <w:jc w:val="center"/>
        </w:trPr>
        <w:tc>
          <w:tcPr>
            <w:tcW w:w="16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9467C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Campfire</w:t>
            </w:r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</w:tcPr>
          <w:p w14:paraId="55F1CB0D" w14:textId="3F91F368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0105">
              <w:t>32.66%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</w:tcPr>
          <w:p w14:paraId="3807A0EB" w14:textId="5D33A8FB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0105">
              <w:t>156.97%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14:paraId="17B52021" w14:textId="21E69AF9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E20105">
              <w:t>59.76%</w:t>
            </w:r>
          </w:p>
        </w:tc>
      </w:tr>
      <w:tr w:rsidR="003D51F6" w:rsidRPr="00BD54A6" w14:paraId="69FE99E9" w14:textId="77777777" w:rsidTr="00AC6DA8">
        <w:trPr>
          <w:trHeight w:val="291"/>
          <w:jc w:val="center"/>
        </w:trPr>
        <w:tc>
          <w:tcPr>
            <w:tcW w:w="16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B3F36E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BD54A6">
              <w:rPr>
                <w:szCs w:val="22"/>
              </w:rPr>
              <w:t>CatRobot</w:t>
            </w:r>
            <w:proofErr w:type="spellEnd"/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</w:tcPr>
          <w:p w14:paraId="4C8E65A7" w14:textId="12775BCD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E13FB">
              <w:t>49.23%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</w:tcPr>
          <w:p w14:paraId="0DDE9556" w14:textId="08097628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E13FB">
              <w:t>49.91%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14:paraId="2F13AA4F" w14:textId="6E069639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E13FB">
              <w:t>80.22%</w:t>
            </w:r>
          </w:p>
        </w:tc>
      </w:tr>
      <w:tr w:rsidR="003D51F6" w:rsidRPr="00BD54A6" w14:paraId="38BE4B39" w14:textId="77777777" w:rsidTr="005F75E6">
        <w:trPr>
          <w:trHeight w:val="291"/>
          <w:jc w:val="center"/>
        </w:trPr>
        <w:tc>
          <w:tcPr>
            <w:tcW w:w="16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637DE6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DaylightRoad2</w:t>
            </w:r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</w:tcPr>
          <w:p w14:paraId="6EE1BCDD" w14:textId="4179A38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134EE">
              <w:t>86.81%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</w:tcPr>
          <w:p w14:paraId="65176218" w14:textId="72833F9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134EE">
              <w:t>17.06%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14:paraId="4D1B1DA4" w14:textId="302B83FC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A134EE">
              <w:t>48.41%</w:t>
            </w:r>
          </w:p>
        </w:tc>
      </w:tr>
      <w:tr w:rsidR="003D51F6" w:rsidRPr="00BD54A6" w14:paraId="236C0C36" w14:textId="77777777" w:rsidTr="00320561">
        <w:trPr>
          <w:trHeight w:val="291"/>
          <w:jc w:val="center"/>
        </w:trPr>
        <w:tc>
          <w:tcPr>
            <w:tcW w:w="1612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758A09F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szCs w:val="22"/>
              </w:rPr>
              <w:t>ParkRunning3</w:t>
            </w:r>
          </w:p>
        </w:tc>
        <w:tc>
          <w:tcPr>
            <w:tcW w:w="1135" w:type="pct"/>
            <w:tcBorders>
              <w:left w:val="double" w:sz="4" w:space="0" w:color="auto"/>
              <w:right w:val="single" w:sz="4" w:space="0" w:color="auto"/>
            </w:tcBorders>
          </w:tcPr>
          <w:p w14:paraId="1E16E894" w14:textId="148072A3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07A34">
              <w:t>14.95%</w:t>
            </w:r>
          </w:p>
        </w:tc>
        <w:tc>
          <w:tcPr>
            <w:tcW w:w="1135" w:type="pct"/>
            <w:tcBorders>
              <w:left w:val="single" w:sz="4" w:space="0" w:color="auto"/>
              <w:right w:val="single" w:sz="4" w:space="0" w:color="auto"/>
            </w:tcBorders>
          </w:tcPr>
          <w:p w14:paraId="6FE53022" w14:textId="1EBAA332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07A34">
              <w:t>370.64%</w:t>
            </w:r>
          </w:p>
        </w:tc>
        <w:tc>
          <w:tcPr>
            <w:tcW w:w="1118" w:type="pct"/>
            <w:tcBorders>
              <w:left w:val="single" w:sz="4" w:space="0" w:color="auto"/>
              <w:right w:val="single" w:sz="4" w:space="0" w:color="auto"/>
            </w:tcBorders>
          </w:tcPr>
          <w:p w14:paraId="4674754C" w14:textId="79136FAE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207A34">
              <w:t>220.60%</w:t>
            </w:r>
          </w:p>
        </w:tc>
      </w:tr>
    </w:tbl>
    <w:p w14:paraId="183CA615" w14:textId="055CBD4A" w:rsidR="005F2D64" w:rsidRDefault="005F2D64" w:rsidP="005F2D64">
      <w:pPr>
        <w:rPr>
          <w:lang w:val="en-CA"/>
        </w:rPr>
      </w:pPr>
    </w:p>
    <w:tbl>
      <w:tblPr>
        <w:tblW w:w="3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3"/>
        <w:gridCol w:w="1677"/>
        <w:gridCol w:w="1677"/>
        <w:gridCol w:w="1648"/>
      </w:tblGrid>
      <w:tr w:rsidR="003D51F6" w:rsidRPr="00BD54A6" w14:paraId="08205E9F" w14:textId="77777777" w:rsidTr="003D51F6">
        <w:trPr>
          <w:trHeight w:val="321"/>
          <w:jc w:val="center"/>
        </w:trPr>
        <w:tc>
          <w:tcPr>
            <w:tcW w:w="1650" w:type="pct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C3FF14" w14:textId="77777777" w:rsidR="003D51F6" w:rsidRPr="00BD54A6" w:rsidRDefault="003D51F6" w:rsidP="00FA0439">
            <w:pPr>
              <w:spacing w:before="0"/>
              <w:jc w:val="center"/>
              <w:rPr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lastRenderedPageBreak/>
              <w:t>Sequence</w:t>
            </w:r>
          </w:p>
        </w:tc>
        <w:tc>
          <w:tcPr>
            <w:tcW w:w="3350" w:type="pct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751D8265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b/>
                <w:bCs/>
                <w:color w:val="000000"/>
                <w:szCs w:val="22"/>
                <w:lang w:eastAsia="zh-CN"/>
              </w:rPr>
              <w:t>Over HM 16.25</w:t>
            </w:r>
          </w:p>
        </w:tc>
      </w:tr>
      <w:tr w:rsidR="003D51F6" w:rsidRPr="00BD54A6" w14:paraId="3C88FC85" w14:textId="77777777" w:rsidTr="003D51F6">
        <w:trPr>
          <w:trHeight w:val="321"/>
          <w:jc w:val="center"/>
        </w:trPr>
        <w:tc>
          <w:tcPr>
            <w:tcW w:w="1650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CDAAC0A" w14:textId="77777777" w:rsidR="003D51F6" w:rsidRPr="00BD54A6" w:rsidRDefault="003D51F6" w:rsidP="00FA0439">
            <w:pPr>
              <w:spacing w:before="0"/>
              <w:jc w:val="center"/>
              <w:rPr>
                <w:szCs w:val="22"/>
                <w:lang w:eastAsia="zh-CN"/>
              </w:rPr>
            </w:pPr>
          </w:p>
        </w:tc>
        <w:tc>
          <w:tcPr>
            <w:tcW w:w="3350" w:type="pct"/>
            <w:gridSpan w:val="3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4C06D0E7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</w:pPr>
            <w:r w:rsidRPr="00BD54A6">
              <w:rPr>
                <w:rFonts w:eastAsia="DengXian"/>
                <w:b/>
                <w:bCs/>
                <w:color w:val="000000"/>
                <w:szCs w:val="22"/>
                <w:lang w:eastAsia="zh-CN"/>
              </w:rPr>
              <w:t>RA</w:t>
            </w:r>
          </w:p>
        </w:tc>
      </w:tr>
      <w:tr w:rsidR="003D51F6" w:rsidRPr="00BD54A6" w14:paraId="5EB68D1D" w14:textId="77777777" w:rsidTr="003D51F6">
        <w:trPr>
          <w:trHeight w:val="321"/>
          <w:jc w:val="center"/>
        </w:trPr>
        <w:tc>
          <w:tcPr>
            <w:tcW w:w="1650" w:type="pct"/>
            <w:vMerge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4C428B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EA1D297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r w:rsidRPr="00BD54A6">
              <w:rPr>
                <w:color w:val="000000"/>
                <w:szCs w:val="22"/>
              </w:rPr>
              <w:t>PSNR_Y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18F40D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BD54A6">
              <w:rPr>
                <w:color w:val="000000"/>
                <w:szCs w:val="22"/>
              </w:rPr>
              <w:t>PSNR_Cb</w:t>
            </w:r>
            <w:proofErr w:type="spellEnd"/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760AD" w14:textId="77777777" w:rsidR="003D51F6" w:rsidRPr="00BD54A6" w:rsidRDefault="003D51F6" w:rsidP="00FA0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</w:rPr>
            </w:pPr>
            <w:proofErr w:type="spellStart"/>
            <w:r w:rsidRPr="00BD54A6">
              <w:rPr>
                <w:color w:val="000000"/>
                <w:szCs w:val="22"/>
              </w:rPr>
              <w:t>PSNR_Cr</w:t>
            </w:r>
            <w:proofErr w:type="spellEnd"/>
          </w:p>
        </w:tc>
      </w:tr>
      <w:tr w:rsidR="003D51F6" w:rsidRPr="00BD54A6" w14:paraId="4623C1D9" w14:textId="77777777" w:rsidTr="00420B95">
        <w:trPr>
          <w:trHeight w:val="321"/>
          <w:jc w:val="center"/>
        </w:trPr>
        <w:tc>
          <w:tcPr>
            <w:tcW w:w="165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50836E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Tango2</w:t>
            </w:r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</w:tcPr>
          <w:p w14:paraId="57CECA08" w14:textId="7F68093A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5F3570">
              <w:t>-8.04%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</w:tcPr>
          <w:p w14:paraId="33298227" w14:textId="5536E94F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5F3570">
              <w:t>4.76%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</w:tcPr>
          <w:p w14:paraId="5A72E590" w14:textId="36A163A0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5F3570">
              <w:t>7.81%</w:t>
            </w:r>
          </w:p>
        </w:tc>
      </w:tr>
      <w:tr w:rsidR="003D51F6" w:rsidRPr="00BD54A6" w14:paraId="62EFAF11" w14:textId="77777777" w:rsidTr="005A1946">
        <w:trPr>
          <w:trHeight w:val="321"/>
          <w:jc w:val="center"/>
        </w:trPr>
        <w:tc>
          <w:tcPr>
            <w:tcW w:w="165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D07633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FoodMarket4</w:t>
            </w:r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</w:tcPr>
          <w:p w14:paraId="2C537099" w14:textId="4A0705B9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80396">
              <w:t>-5.75%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</w:tcPr>
          <w:p w14:paraId="181370E8" w14:textId="0A73602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80396">
              <w:t>7.83%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</w:tcPr>
          <w:p w14:paraId="3CDF2728" w14:textId="073C78C3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780396">
              <w:t>5.74%</w:t>
            </w:r>
          </w:p>
        </w:tc>
      </w:tr>
      <w:tr w:rsidR="003D51F6" w:rsidRPr="00BD54A6" w14:paraId="6A061AD4" w14:textId="77777777" w:rsidTr="00DA58FA">
        <w:trPr>
          <w:trHeight w:val="321"/>
          <w:jc w:val="center"/>
        </w:trPr>
        <w:tc>
          <w:tcPr>
            <w:tcW w:w="165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1C10C5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Campfire</w:t>
            </w:r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</w:tcPr>
          <w:p w14:paraId="6FBC1720" w14:textId="3AE027E4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C41981">
              <w:t>6.99%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</w:tcPr>
          <w:p w14:paraId="1DD0245B" w14:textId="44671B96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C41981">
              <w:t>153.47%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</w:tcPr>
          <w:p w14:paraId="550F891B" w14:textId="429A2774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C41981">
              <w:t>19.89%</w:t>
            </w:r>
          </w:p>
        </w:tc>
      </w:tr>
      <w:tr w:rsidR="003D51F6" w:rsidRPr="00BD54A6" w14:paraId="634F9A19" w14:textId="77777777" w:rsidTr="00A71543">
        <w:trPr>
          <w:trHeight w:val="321"/>
          <w:jc w:val="center"/>
        </w:trPr>
        <w:tc>
          <w:tcPr>
            <w:tcW w:w="165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402B02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proofErr w:type="spellStart"/>
            <w:r w:rsidRPr="00BD54A6">
              <w:rPr>
                <w:szCs w:val="22"/>
              </w:rPr>
              <w:t>CatRobot</w:t>
            </w:r>
            <w:proofErr w:type="spellEnd"/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</w:tcPr>
          <w:p w14:paraId="43BEA619" w14:textId="63C53BD4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C16928">
              <w:t>17.72%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</w:tcPr>
          <w:p w14:paraId="03F6D3AB" w14:textId="20951FB1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C16928">
              <w:t>34.20%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</w:tcPr>
          <w:p w14:paraId="2F22FEA5" w14:textId="13ED7D74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C16928">
              <w:t>55.32%</w:t>
            </w:r>
          </w:p>
        </w:tc>
      </w:tr>
      <w:tr w:rsidR="003D51F6" w:rsidRPr="00BD54A6" w14:paraId="2F43D30B" w14:textId="77777777" w:rsidTr="00E1164F">
        <w:trPr>
          <w:trHeight w:val="321"/>
          <w:jc w:val="center"/>
        </w:trPr>
        <w:tc>
          <w:tcPr>
            <w:tcW w:w="165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D7939C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DaylightRoad2</w:t>
            </w:r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</w:tcPr>
          <w:p w14:paraId="0C46C268" w14:textId="7EA0E03A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C01C5">
              <w:t>42.87%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</w:tcPr>
          <w:p w14:paraId="119CD7A4" w14:textId="7CC702CF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C01C5">
              <w:t>12.06%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</w:tcPr>
          <w:p w14:paraId="49096979" w14:textId="79C3B535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1C01C5">
              <w:t>41.83%</w:t>
            </w:r>
          </w:p>
        </w:tc>
      </w:tr>
      <w:tr w:rsidR="003D51F6" w:rsidRPr="00BD54A6" w14:paraId="7C781D36" w14:textId="77777777" w:rsidTr="00423A76">
        <w:trPr>
          <w:trHeight w:val="321"/>
          <w:jc w:val="center"/>
        </w:trPr>
        <w:tc>
          <w:tcPr>
            <w:tcW w:w="1650" w:type="pct"/>
            <w:tcBorders>
              <w:left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80419F2" w14:textId="7777777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BD54A6">
              <w:rPr>
                <w:szCs w:val="22"/>
              </w:rPr>
              <w:t>ParkRunning3</w:t>
            </w:r>
          </w:p>
        </w:tc>
        <w:tc>
          <w:tcPr>
            <w:tcW w:w="1123" w:type="pct"/>
            <w:tcBorders>
              <w:left w:val="double" w:sz="4" w:space="0" w:color="auto"/>
              <w:right w:val="single" w:sz="4" w:space="0" w:color="auto"/>
            </w:tcBorders>
          </w:tcPr>
          <w:p w14:paraId="306447A9" w14:textId="131650C7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225B1">
              <w:t>-6.45%</w:t>
            </w:r>
          </w:p>
        </w:tc>
        <w:tc>
          <w:tcPr>
            <w:tcW w:w="1123" w:type="pct"/>
            <w:tcBorders>
              <w:left w:val="single" w:sz="4" w:space="0" w:color="auto"/>
              <w:right w:val="single" w:sz="4" w:space="0" w:color="auto"/>
            </w:tcBorders>
          </w:tcPr>
          <w:p w14:paraId="121DE3B5" w14:textId="5A25AD25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225B1">
              <w:t>255.76%</w:t>
            </w:r>
          </w:p>
        </w:tc>
        <w:tc>
          <w:tcPr>
            <w:tcW w:w="1104" w:type="pct"/>
            <w:tcBorders>
              <w:left w:val="single" w:sz="4" w:space="0" w:color="auto"/>
              <w:right w:val="single" w:sz="4" w:space="0" w:color="auto"/>
            </w:tcBorders>
          </w:tcPr>
          <w:p w14:paraId="1FB54AE8" w14:textId="72704FE3" w:rsidR="003D51F6" w:rsidRPr="00BD54A6" w:rsidRDefault="003D51F6" w:rsidP="003D51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Cs w:val="22"/>
              </w:rPr>
            </w:pPr>
            <w:r w:rsidRPr="003225B1">
              <w:t>177.94%</w:t>
            </w:r>
          </w:p>
        </w:tc>
      </w:tr>
    </w:tbl>
    <w:p w14:paraId="51D674C8" w14:textId="77777777" w:rsidR="003D51F6" w:rsidRPr="005F2D64" w:rsidRDefault="003D51F6" w:rsidP="005F2D6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2912C64" w:rsidR="00342FF4" w:rsidRPr="005B217D" w:rsidRDefault="003C2AFD" w:rsidP="009234A5">
      <w:pPr>
        <w:rPr>
          <w:szCs w:val="22"/>
          <w:lang w:val="en-CA"/>
        </w:rPr>
      </w:pPr>
      <w:r w:rsidRPr="009258DB">
        <w:rPr>
          <w:b/>
          <w:szCs w:val="22"/>
          <w:lang w:val="en-CA"/>
        </w:rPr>
        <w:t>Broadcom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9492E" w14:textId="77777777" w:rsidR="0068720A" w:rsidRDefault="0068720A">
      <w:r>
        <w:separator/>
      </w:r>
    </w:p>
  </w:endnote>
  <w:endnote w:type="continuationSeparator" w:id="0">
    <w:p w14:paraId="351E5DB9" w14:textId="77777777" w:rsidR="0068720A" w:rsidRDefault="0068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ECCF4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92B10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2B10">
      <w:rPr>
        <w:rStyle w:val="PageNumber"/>
        <w:noProof/>
      </w:rPr>
      <w:t>2023-10-08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FBF66" w14:textId="77777777" w:rsidR="0068720A" w:rsidRDefault="0068720A">
      <w:r>
        <w:separator/>
      </w:r>
    </w:p>
  </w:footnote>
  <w:footnote w:type="continuationSeparator" w:id="0">
    <w:p w14:paraId="6D6A178E" w14:textId="77777777" w:rsidR="0068720A" w:rsidRDefault="006872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C164B"/>
    <w:multiLevelType w:val="hybridMultilevel"/>
    <w:tmpl w:val="E3FCBAC6"/>
    <w:lvl w:ilvl="0" w:tplc="6592FA10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4144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2C9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7C3"/>
    <w:rsid w:val="00280613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0C3A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2AFD"/>
    <w:rsid w:val="003D51F6"/>
    <w:rsid w:val="003D6342"/>
    <w:rsid w:val="003E6F90"/>
    <w:rsid w:val="003E73ED"/>
    <w:rsid w:val="003F4F16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0C56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D6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720A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8A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1303"/>
    <w:rsid w:val="008C239F"/>
    <w:rsid w:val="008E480C"/>
    <w:rsid w:val="00907757"/>
    <w:rsid w:val="00917AD0"/>
    <w:rsid w:val="009212B0"/>
    <w:rsid w:val="00921FA1"/>
    <w:rsid w:val="009234A5"/>
    <w:rsid w:val="009258DB"/>
    <w:rsid w:val="00933453"/>
    <w:rsid w:val="009336F7"/>
    <w:rsid w:val="0093636C"/>
    <w:rsid w:val="009374A7"/>
    <w:rsid w:val="00937F03"/>
    <w:rsid w:val="00946B57"/>
    <w:rsid w:val="00955F6D"/>
    <w:rsid w:val="00972547"/>
    <w:rsid w:val="009776EA"/>
    <w:rsid w:val="00977C16"/>
    <w:rsid w:val="00983974"/>
    <w:rsid w:val="0098551D"/>
    <w:rsid w:val="00985DCB"/>
    <w:rsid w:val="0099518F"/>
    <w:rsid w:val="009A19B8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FB0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83B01"/>
    <w:rsid w:val="00DA17FC"/>
    <w:rsid w:val="00DA7887"/>
    <w:rsid w:val="00DB2C26"/>
    <w:rsid w:val="00DB45C3"/>
    <w:rsid w:val="00DB58DE"/>
    <w:rsid w:val="00DD02F4"/>
    <w:rsid w:val="00DD6622"/>
    <w:rsid w:val="00DE1C7C"/>
    <w:rsid w:val="00DE6B43"/>
    <w:rsid w:val="00E041C6"/>
    <w:rsid w:val="00E07454"/>
    <w:rsid w:val="00E11923"/>
    <w:rsid w:val="00E207D8"/>
    <w:rsid w:val="00E262D4"/>
    <w:rsid w:val="00E36250"/>
    <w:rsid w:val="00E47F2D"/>
    <w:rsid w:val="00E54511"/>
    <w:rsid w:val="00E60EDC"/>
    <w:rsid w:val="00E61DAC"/>
    <w:rsid w:val="00E66517"/>
    <w:rsid w:val="00E72B80"/>
    <w:rsid w:val="00E75FE3"/>
    <w:rsid w:val="00E86C4C"/>
    <w:rsid w:val="00E907A3"/>
    <w:rsid w:val="00EA5AE0"/>
    <w:rsid w:val="00EB559E"/>
    <w:rsid w:val="00EB56E1"/>
    <w:rsid w:val="00EB7AB1"/>
    <w:rsid w:val="00EC32BD"/>
    <w:rsid w:val="00ED536F"/>
    <w:rsid w:val="00EE3652"/>
    <w:rsid w:val="00EE7CD8"/>
    <w:rsid w:val="00EF37F6"/>
    <w:rsid w:val="00EF48CC"/>
    <w:rsid w:val="00F00801"/>
    <w:rsid w:val="00F231E3"/>
    <w:rsid w:val="00F2488D"/>
    <w:rsid w:val="00F2503B"/>
    <w:rsid w:val="00F601A0"/>
    <w:rsid w:val="00F712E9"/>
    <w:rsid w:val="00F73032"/>
    <w:rsid w:val="00F848FC"/>
    <w:rsid w:val="00F906F6"/>
    <w:rsid w:val="00F9282A"/>
    <w:rsid w:val="00F92B10"/>
    <w:rsid w:val="00F96BAD"/>
    <w:rsid w:val="00FA139D"/>
    <w:rsid w:val="00FA56CF"/>
    <w:rsid w:val="00FA60F5"/>
    <w:rsid w:val="00FB0E84"/>
    <w:rsid w:val="00FC2405"/>
    <w:rsid w:val="00FD01C2"/>
    <w:rsid w:val="00FD775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725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mpeg.expert/software/MPEG/LCEVC/LTM/-/tree/LTM_5_4_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363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Peisong Chen</cp:lastModifiedBy>
  <cp:revision>20</cp:revision>
  <cp:lastPrinted>1900-01-01T08:00:00Z</cp:lastPrinted>
  <dcterms:created xsi:type="dcterms:W3CDTF">2023-10-07T15:43:00Z</dcterms:created>
  <dcterms:modified xsi:type="dcterms:W3CDTF">2023-10-09T19:01:00Z</dcterms:modified>
</cp:coreProperties>
</file>