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852F1" w14:paraId="0D02BEC4" w14:textId="77777777" w:rsidTr="00B73879">
        <w:tc>
          <w:tcPr>
            <w:tcW w:w="6300" w:type="dxa"/>
          </w:tcPr>
          <w:p w14:paraId="39405D20" w14:textId="77777777" w:rsidR="002852F1" w:rsidRDefault="00CB2B42">
            <w:pPr>
              <w:tabs>
                <w:tab w:val="left" w:pos="7200"/>
              </w:tabs>
              <w:spacing w:before="0"/>
              <w:rPr>
                <w:b/>
                <w:lang w:val="en-CA"/>
              </w:rPr>
            </w:pPr>
            <w:r>
              <w:rPr>
                <w:b/>
                <w:noProof/>
              </w:rPr>
              <mc:AlternateContent>
                <mc:Choice Requires="wpg">
                  <w:drawing>
                    <wp:anchor distT="0" distB="0" distL="114300" distR="114300" simplePos="0" relativeHeight="251656704" behindDoc="0" locked="0" layoutInCell="1" allowOverlap="1" wp14:anchorId="3FA0843C" wp14:editId="0BFDC4B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2" name="Straight Connector 2"/>
                              <wps:cNvCnPr/>
                              <wps:spPr bwMode="auto">
                                <a:xfrm>
                                  <a:off x="9" y="9"/>
                                  <a:ext cx="1" cy="480"/>
                                </a:xfrm>
                                <a:prstGeom prst="line">
                                  <a:avLst/>
                                </a:prstGeom>
                                <a:noFill/>
                                <a:ln w="13">
                                  <a:solidFill>
                                    <a:srgbClr val="FFFFFF"/>
                                  </a:solidFill>
                                  <a:round/>
                                  <a:headEnd/>
                                  <a:tailEnd/>
                                </a:ln>
                              </wps:spPr>
                              <wps:bodyPr/>
                            </wps:wsp>
                            <wps:wsp>
                              <wps:cNvPr id="3" name="Straight Connector 3"/>
                              <wps:cNvCnPr/>
                              <wps:spPr bwMode="auto">
                                <a:xfrm>
                                  <a:off x="9" y="493"/>
                                  <a:ext cx="465" cy="1"/>
                                </a:xfrm>
                                <a:prstGeom prst="line">
                                  <a:avLst/>
                                </a:prstGeom>
                                <a:noFill/>
                                <a:ln w="13">
                                  <a:solidFill>
                                    <a:srgbClr val="FFFFFF"/>
                                  </a:solidFill>
                                  <a:round/>
                                  <a:headEnd/>
                                  <a:tailEnd/>
                                </a:ln>
                              </wps:spPr>
                              <wps:bodyPr/>
                            </wps:wsp>
                            <wps:wsp>
                              <wps:cNvPr id="4" name="Straight Connector 4"/>
                              <wps:cNvCnPr/>
                              <wps:spPr bwMode="auto">
                                <a:xfrm flipV="1">
                                  <a:off x="474" y="9"/>
                                  <a:ext cx="1" cy="484"/>
                                </a:xfrm>
                                <a:prstGeom prst="line">
                                  <a:avLst/>
                                </a:prstGeom>
                                <a:noFill/>
                                <a:ln w="13">
                                  <a:solidFill>
                                    <a:srgbClr val="FFFFFF"/>
                                  </a:solidFill>
                                  <a:round/>
                                  <a:headEnd/>
                                  <a:tailEnd/>
                                </a:ln>
                              </wps:spPr>
                              <wps:bodyPr/>
                            </wps:wsp>
                            <wps:wsp>
                              <wps:cNvPr id="5" name="Straight Connector 5"/>
                              <wps:cNvCnPr/>
                              <wps:spPr bwMode="auto">
                                <a:xfrm flipH="1">
                                  <a:off x="9" y="9"/>
                                  <a:ext cx="462" cy="1"/>
                                </a:xfrm>
                                <a:prstGeom prst="line">
                                  <a:avLst/>
                                </a:prstGeom>
                                <a:noFill/>
                                <a:ln w="13">
                                  <a:solidFill>
                                    <a:srgbClr val="FFFFFF"/>
                                  </a:solidFill>
                                  <a:round/>
                                  <a:headEnd/>
                                  <a:tailEnd/>
                                </a:ln>
                              </wps:spPr>
                              <wps:bodyPr/>
                            </wps:wsp>
                            <wps:wsp>
                              <wps:cNvPr id="6" name="Straight Connector 6"/>
                              <wps:cNvCnPr/>
                              <wps:spPr bwMode="auto">
                                <a:xfrm>
                                  <a:off x="9" y="9"/>
                                  <a:ext cx="1" cy="1"/>
                                </a:xfrm>
                                <a:prstGeom prst="line">
                                  <a:avLst/>
                                </a:prstGeom>
                                <a:noFill/>
                                <a:ln w="13">
                                  <a:solidFill>
                                    <a:srgbClr val="FFFFFF"/>
                                  </a:solidFill>
                                  <a:round/>
                                  <a:headEnd/>
                                  <a:tailEnd/>
                                </a:ln>
                              </wps:spPr>
                              <wps:bodyPr/>
                            </wps:wsp>
                            <wps:wsp>
                              <wps:cNvPr id="7" name="Freeform 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8" name="Freeform 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9" name="Freeform 9"/>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0" name="Freeform 1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1" name="Freeform 1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2" name="Freeform 12"/>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3" name="Freeform 1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4" name="Freeform 1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15" name="Freeform 15"/>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 name="Freeform 16"/>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7" name="Freeform 1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8" name="Freeform 1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9" name="Freeform 1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0" name="Freeform 20"/>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1" name="Freeform 21"/>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22" name="Freeform 22"/>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23" name="Freeform 23"/>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4" name="Freeform 2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E8115B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">
                      <v:line id="Straight Connector 2"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Straight Connector 3"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Straight Connector 4"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Straight Connector 5"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Straight Connector 6"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8"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9"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2"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3"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4"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5"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16"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17"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8"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9"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0"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1"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22"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3"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24"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rPr>
              <w:drawing>
                <wp:anchor distT="0" distB="0" distL="114300" distR="114300" simplePos="0" relativeHeight="251658752" behindDoc="0" locked="0" layoutInCell="1" allowOverlap="1" wp14:anchorId="217189C9" wp14:editId="1BBFB8EA">
                  <wp:simplePos x="0" y="0"/>
                  <wp:positionH relativeFrom="column">
                    <wp:posOffset>610235</wp:posOffset>
                  </wp:positionH>
                  <wp:positionV relativeFrom="paragraph">
                    <wp:posOffset>-318770</wp:posOffset>
                  </wp:positionV>
                  <wp:extent cx="293370" cy="267335"/>
                  <wp:effectExtent l="0" t="0" r="0" b="0"/>
                  <wp:wrapNone/>
                  <wp:docPr id="25"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8"/>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rPr>
              <w:drawing>
                <wp:anchor distT="0" distB="0" distL="114300" distR="114300" simplePos="0" relativeHeight="251657728" behindDoc="0" locked="0" layoutInCell="1" allowOverlap="1" wp14:anchorId="2525BB22" wp14:editId="3388BDD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9"/>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lang w:val="en-CA"/>
              </w:rPr>
              <w:t>Joint Video Experts Team (JVET)</w:t>
            </w:r>
          </w:p>
          <w:p w14:paraId="75416F83" w14:textId="77777777" w:rsidR="002852F1" w:rsidRDefault="00CB2B42">
            <w:pPr>
              <w:tabs>
                <w:tab w:val="left" w:pos="7200"/>
              </w:tabs>
              <w:spacing w:before="0"/>
              <w:rPr>
                <w:b/>
                <w:lang w:val="en-CA"/>
              </w:rPr>
            </w:pPr>
            <w:r>
              <w:rPr>
                <w:b/>
                <w:lang w:val="en-CA"/>
              </w:rPr>
              <w:t>of ITU-T SG 16 WP 3 and ISO/IEC JTC 1/SC 29</w:t>
            </w:r>
          </w:p>
          <w:p w14:paraId="6A5FDB17" w14:textId="5380E90C" w:rsidR="002852F1" w:rsidRDefault="00A05489">
            <w:pPr>
              <w:tabs>
                <w:tab w:val="left" w:pos="7200"/>
              </w:tabs>
              <w:spacing w:before="0"/>
              <w:rPr>
                <w:b/>
                <w:lang w:val="en-CA"/>
              </w:rPr>
            </w:pPr>
            <w:r w:rsidRPr="00A05489">
              <w:t>32nd Meeting, Hannover, DE, 13–20 October 2023</w:t>
            </w:r>
          </w:p>
        </w:tc>
        <w:tc>
          <w:tcPr>
            <w:tcW w:w="3060" w:type="dxa"/>
            <w:shd w:val="clear" w:color="auto" w:fill="auto"/>
          </w:tcPr>
          <w:p w14:paraId="7A64EDC6" w14:textId="2E37458C" w:rsidR="002852F1" w:rsidRPr="00B73879" w:rsidRDefault="00CB2B42" w:rsidP="001B3CB8">
            <w:pPr>
              <w:tabs>
                <w:tab w:val="left" w:pos="7200"/>
              </w:tabs>
              <w:rPr>
                <w:u w:val="single"/>
                <w:lang w:val="en-CA"/>
              </w:rPr>
            </w:pPr>
            <w:r w:rsidRPr="00B73879">
              <w:rPr>
                <w:lang w:val="en-CA"/>
              </w:rPr>
              <w:t xml:space="preserve">Document: </w:t>
            </w:r>
            <w:r w:rsidR="00A05489" w:rsidRPr="00A05489">
              <w:t>JVET-AF0201</w:t>
            </w:r>
          </w:p>
        </w:tc>
      </w:tr>
    </w:tbl>
    <w:p w14:paraId="3D5D262B" w14:textId="77777777" w:rsidR="002852F1" w:rsidRDefault="002852F1">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2852F1" w14:paraId="15590B80" w14:textId="77777777">
        <w:tc>
          <w:tcPr>
            <w:tcW w:w="1458" w:type="dxa"/>
          </w:tcPr>
          <w:p w14:paraId="398E059B" w14:textId="77777777" w:rsidR="002852F1" w:rsidRDefault="00CB2B42">
            <w:pPr>
              <w:spacing w:before="60" w:after="60"/>
              <w:rPr>
                <w:i/>
                <w:lang w:val="en-CA"/>
              </w:rPr>
            </w:pPr>
            <w:r>
              <w:rPr>
                <w:i/>
                <w:lang w:val="en-CA"/>
              </w:rPr>
              <w:t>Title:</w:t>
            </w:r>
          </w:p>
        </w:tc>
        <w:tc>
          <w:tcPr>
            <w:tcW w:w="7902" w:type="dxa"/>
            <w:gridSpan w:val="3"/>
          </w:tcPr>
          <w:p w14:paraId="1879D7D0" w14:textId="4D0C12BB" w:rsidR="002852F1" w:rsidRDefault="00F210A8">
            <w:pPr>
              <w:spacing w:before="60" w:after="60"/>
              <w:rPr>
                <w:b/>
                <w:lang w:val="en-CA"/>
              </w:rPr>
            </w:pPr>
            <w:r>
              <w:rPr>
                <w:b/>
                <w:lang w:val="en-CA" w:eastAsia="ja-JP"/>
              </w:rPr>
              <w:t>AHG6</w:t>
            </w:r>
            <w:r>
              <w:rPr>
                <w:b/>
                <w:lang w:val="en-CA"/>
              </w:rPr>
              <w:t xml:space="preserve">: </w:t>
            </w:r>
            <w:r w:rsidR="001055B2">
              <w:rPr>
                <w:b/>
                <w:lang w:val="en-CA"/>
              </w:rPr>
              <w:t xml:space="preserve">On </w:t>
            </w:r>
            <w:r w:rsidR="00596A3D">
              <w:rPr>
                <w:b/>
                <w:lang w:val="en-CA"/>
              </w:rPr>
              <w:t xml:space="preserve">ECM SW memory consumption </w:t>
            </w:r>
          </w:p>
        </w:tc>
      </w:tr>
      <w:tr w:rsidR="002852F1" w14:paraId="52F4ED0A" w14:textId="77777777">
        <w:tc>
          <w:tcPr>
            <w:tcW w:w="1458" w:type="dxa"/>
          </w:tcPr>
          <w:p w14:paraId="141AE52D" w14:textId="77777777" w:rsidR="002852F1" w:rsidRDefault="00CB2B42">
            <w:pPr>
              <w:spacing w:before="60" w:after="60"/>
              <w:rPr>
                <w:i/>
                <w:lang w:val="en-CA"/>
              </w:rPr>
            </w:pPr>
            <w:r>
              <w:rPr>
                <w:i/>
                <w:lang w:val="en-CA"/>
              </w:rPr>
              <w:t>Status:</w:t>
            </w:r>
          </w:p>
        </w:tc>
        <w:tc>
          <w:tcPr>
            <w:tcW w:w="7902" w:type="dxa"/>
            <w:gridSpan w:val="3"/>
          </w:tcPr>
          <w:p w14:paraId="66D6A13F" w14:textId="77777777" w:rsidR="002852F1" w:rsidRDefault="00CB2B42">
            <w:pPr>
              <w:spacing w:before="60" w:after="60"/>
              <w:rPr>
                <w:lang w:val="en-CA"/>
              </w:rPr>
            </w:pPr>
            <w:r>
              <w:rPr>
                <w:lang w:val="en-CA"/>
              </w:rPr>
              <w:t>Input document to JVET</w:t>
            </w:r>
          </w:p>
        </w:tc>
      </w:tr>
      <w:tr w:rsidR="002852F1" w14:paraId="71C07735" w14:textId="77777777">
        <w:tc>
          <w:tcPr>
            <w:tcW w:w="1458" w:type="dxa"/>
          </w:tcPr>
          <w:p w14:paraId="19367BD7" w14:textId="77777777" w:rsidR="002852F1" w:rsidRDefault="00CB2B42">
            <w:pPr>
              <w:spacing w:before="60" w:after="60"/>
              <w:rPr>
                <w:i/>
                <w:lang w:val="en-CA"/>
              </w:rPr>
            </w:pPr>
            <w:r>
              <w:rPr>
                <w:i/>
                <w:lang w:val="en-CA"/>
              </w:rPr>
              <w:t>Purpose:</w:t>
            </w:r>
          </w:p>
        </w:tc>
        <w:tc>
          <w:tcPr>
            <w:tcW w:w="7902" w:type="dxa"/>
            <w:gridSpan w:val="3"/>
          </w:tcPr>
          <w:p w14:paraId="5A39AD76" w14:textId="0FD3DABA" w:rsidR="002852F1" w:rsidRDefault="00A84EFB">
            <w:pPr>
              <w:spacing w:before="60" w:after="60"/>
              <w:rPr>
                <w:lang w:val="en-CA"/>
              </w:rPr>
            </w:pPr>
            <w:r>
              <w:rPr>
                <w:lang w:val="en-CA"/>
              </w:rPr>
              <w:t>Proposal</w:t>
            </w:r>
          </w:p>
        </w:tc>
      </w:tr>
      <w:tr w:rsidR="002852F1" w14:paraId="6E7511CF" w14:textId="77777777">
        <w:tc>
          <w:tcPr>
            <w:tcW w:w="1458" w:type="dxa"/>
          </w:tcPr>
          <w:p w14:paraId="7FAA294E" w14:textId="77777777" w:rsidR="002852F1" w:rsidRDefault="00CB2B42">
            <w:pPr>
              <w:spacing w:before="60" w:after="60"/>
              <w:rPr>
                <w:i/>
                <w:lang w:val="en-CA"/>
              </w:rPr>
            </w:pPr>
            <w:r>
              <w:rPr>
                <w:i/>
                <w:lang w:val="en-CA"/>
              </w:rPr>
              <w:t>Author(s) or</w:t>
            </w:r>
            <w:r>
              <w:rPr>
                <w:i/>
                <w:lang w:val="en-CA"/>
              </w:rPr>
              <w:br/>
              <w:t>Contact(s):</w:t>
            </w:r>
          </w:p>
        </w:tc>
        <w:tc>
          <w:tcPr>
            <w:tcW w:w="3942" w:type="dxa"/>
          </w:tcPr>
          <w:p w14:paraId="0A28CB34" w14:textId="7977B996" w:rsidR="00A74285" w:rsidRDefault="000D7937">
            <w:pPr>
              <w:spacing w:before="60" w:after="60"/>
              <w:rPr>
                <w:lang w:val="en-CA"/>
              </w:rPr>
            </w:pPr>
            <w:r>
              <w:rPr>
                <w:lang w:val="en-CA"/>
              </w:rPr>
              <w:t>Roman Chernyak</w:t>
            </w:r>
          </w:p>
          <w:p w14:paraId="63AB2EDF" w14:textId="477D20E9" w:rsidR="006076F5" w:rsidRDefault="006076F5">
            <w:pPr>
              <w:spacing w:before="60" w:after="60"/>
              <w:rPr>
                <w:lang w:val="en-CA"/>
              </w:rPr>
            </w:pPr>
            <w:r>
              <w:rPr>
                <w:lang w:val="en-CA"/>
              </w:rPr>
              <w:t>Motong Xu</w:t>
            </w:r>
          </w:p>
          <w:p w14:paraId="6EC7B62E" w14:textId="6ACAA07E" w:rsidR="007E5610" w:rsidRDefault="007E5610">
            <w:pPr>
              <w:spacing w:before="60" w:after="60"/>
              <w:rPr>
                <w:lang w:val="en-CA"/>
              </w:rPr>
            </w:pPr>
            <w:r>
              <w:rPr>
                <w:lang w:val="en-CA"/>
              </w:rPr>
              <w:t>Shan Liu</w:t>
            </w:r>
          </w:p>
          <w:p w14:paraId="09E264B9" w14:textId="2FE7C061" w:rsidR="000D7937" w:rsidRDefault="000D7937">
            <w:pPr>
              <w:spacing w:before="60" w:after="60"/>
              <w:rPr>
                <w:lang w:val="en-CA"/>
              </w:rPr>
            </w:pPr>
            <w:r>
              <w:rPr>
                <w:lang w:val="en-CA"/>
              </w:rPr>
              <w:t>(Tencent)</w:t>
            </w:r>
          </w:p>
          <w:p w14:paraId="0A7583A3" w14:textId="77777777" w:rsidR="00EB7859" w:rsidRDefault="00EB7859">
            <w:pPr>
              <w:spacing w:before="60" w:after="60"/>
              <w:rPr>
                <w:lang w:val="en-CA"/>
              </w:rPr>
            </w:pPr>
          </w:p>
          <w:p w14:paraId="7DFDB094" w14:textId="2380D78D" w:rsidR="00605BAB" w:rsidRDefault="00605BAB">
            <w:pPr>
              <w:spacing w:before="60" w:after="60"/>
              <w:rPr>
                <w:lang w:val="en-CA" w:eastAsia="ja-JP"/>
              </w:rPr>
            </w:pPr>
            <w:r>
              <w:rPr>
                <w:rFonts w:hint="eastAsia"/>
                <w:lang w:val="en-CA" w:eastAsia="ja-JP"/>
              </w:rPr>
              <w:t>Y</w:t>
            </w:r>
            <w:r>
              <w:rPr>
                <w:lang w:val="en-CA" w:eastAsia="ja-JP"/>
              </w:rPr>
              <w:t>ukinobu Yasugi</w:t>
            </w:r>
          </w:p>
          <w:p w14:paraId="20D9F0E6" w14:textId="7CABE6B5" w:rsidR="00605BAB" w:rsidRDefault="00605BAB">
            <w:pPr>
              <w:spacing w:before="60" w:after="60"/>
              <w:rPr>
                <w:lang w:val="en-CA" w:eastAsia="ja-JP"/>
              </w:rPr>
            </w:pPr>
            <w:r>
              <w:rPr>
                <w:rFonts w:hint="eastAsia"/>
                <w:lang w:val="en-CA" w:eastAsia="ja-JP"/>
              </w:rPr>
              <w:t>T</w:t>
            </w:r>
            <w:r>
              <w:rPr>
                <w:lang w:val="en-CA" w:eastAsia="ja-JP"/>
              </w:rPr>
              <w:t>omohiro Ikai</w:t>
            </w:r>
          </w:p>
          <w:p w14:paraId="08456B13" w14:textId="4742F0D4" w:rsidR="00EB7859" w:rsidRDefault="00EB7859">
            <w:pPr>
              <w:spacing w:before="60" w:after="60"/>
              <w:rPr>
                <w:lang w:val="en-CA" w:eastAsia="ja-JP"/>
              </w:rPr>
            </w:pPr>
            <w:r>
              <w:rPr>
                <w:lang w:val="en-CA" w:eastAsia="ja-JP"/>
              </w:rPr>
              <w:t>(Sharp)</w:t>
            </w:r>
          </w:p>
          <w:p w14:paraId="3DFF9BAF" w14:textId="5731E33F" w:rsidR="000D7937" w:rsidRDefault="000D7937" w:rsidP="00F522BC">
            <w:pPr>
              <w:spacing w:before="60" w:after="60"/>
              <w:rPr>
                <w:lang w:val="en-CA"/>
              </w:rPr>
            </w:pPr>
          </w:p>
        </w:tc>
        <w:tc>
          <w:tcPr>
            <w:tcW w:w="900" w:type="dxa"/>
          </w:tcPr>
          <w:p w14:paraId="12045647" w14:textId="449F1780" w:rsidR="002852F1" w:rsidRDefault="00CB2B42">
            <w:pPr>
              <w:spacing w:before="60" w:after="60"/>
              <w:rPr>
                <w:lang w:val="en-CA"/>
              </w:rPr>
            </w:pPr>
            <w:r>
              <w:rPr>
                <w:lang w:val="en-CA"/>
              </w:rPr>
              <w:t>Email:</w:t>
            </w:r>
          </w:p>
        </w:tc>
        <w:tc>
          <w:tcPr>
            <w:tcW w:w="3060" w:type="dxa"/>
          </w:tcPr>
          <w:p w14:paraId="4B6EA321" w14:textId="220863BF" w:rsidR="002852F1" w:rsidRDefault="00000000">
            <w:pPr>
              <w:spacing w:before="60" w:after="60"/>
              <w:rPr>
                <w:lang w:val="en-CA"/>
              </w:rPr>
            </w:pPr>
            <w:hyperlink r:id="rId10" w:history="1">
              <w:r w:rsidR="00047AA1" w:rsidRPr="004F58EB">
                <w:rPr>
                  <w:rStyle w:val="Hyperlink"/>
                  <w:lang w:val="en-CA"/>
                </w:rPr>
                <w:t>chernyak@global.tencent.com</w:t>
              </w:r>
            </w:hyperlink>
          </w:p>
        </w:tc>
      </w:tr>
      <w:tr w:rsidR="002852F1" w14:paraId="410C5209" w14:textId="77777777">
        <w:tc>
          <w:tcPr>
            <w:tcW w:w="1458" w:type="dxa"/>
          </w:tcPr>
          <w:p w14:paraId="1C3936D3" w14:textId="77777777" w:rsidR="002852F1" w:rsidRDefault="00CB2B42">
            <w:pPr>
              <w:spacing w:before="60" w:after="60"/>
              <w:rPr>
                <w:i/>
                <w:lang w:val="en-CA"/>
              </w:rPr>
            </w:pPr>
            <w:r>
              <w:rPr>
                <w:i/>
                <w:lang w:val="en-CA"/>
              </w:rPr>
              <w:t>Source:</w:t>
            </w:r>
          </w:p>
        </w:tc>
        <w:tc>
          <w:tcPr>
            <w:tcW w:w="7902" w:type="dxa"/>
            <w:gridSpan w:val="3"/>
          </w:tcPr>
          <w:p w14:paraId="59F9039C" w14:textId="52740405" w:rsidR="002852F1" w:rsidRDefault="000D7937">
            <w:pPr>
              <w:spacing w:before="60" w:after="60"/>
              <w:rPr>
                <w:lang w:val="en-CA"/>
              </w:rPr>
            </w:pPr>
            <w:r>
              <w:rPr>
                <w:lang w:val="en-CA"/>
              </w:rPr>
              <w:t>Tencent</w:t>
            </w:r>
            <w:r w:rsidR="00605BAB">
              <w:rPr>
                <w:lang w:val="en-CA"/>
              </w:rPr>
              <w:t>, Sharp</w:t>
            </w:r>
          </w:p>
        </w:tc>
      </w:tr>
    </w:tbl>
    <w:p w14:paraId="10B3FF5C" w14:textId="77777777" w:rsidR="002852F1" w:rsidRDefault="00CB2B42">
      <w:pPr>
        <w:tabs>
          <w:tab w:val="right" w:pos="9360"/>
        </w:tabs>
        <w:spacing w:before="120" w:after="240"/>
        <w:jc w:val="center"/>
        <w:rPr>
          <w:lang w:val="en-CA"/>
        </w:rPr>
      </w:pPr>
      <w:r>
        <w:rPr>
          <w:u w:val="single"/>
          <w:lang w:val="en-CA"/>
        </w:rPr>
        <w:t>_____________________________</w:t>
      </w:r>
    </w:p>
    <w:p w14:paraId="645828F6" w14:textId="77777777" w:rsidR="002852F1" w:rsidRDefault="00CB2B42">
      <w:pPr>
        <w:pStyle w:val="Heading1"/>
        <w:numPr>
          <w:ilvl w:val="0"/>
          <w:numId w:val="0"/>
        </w:numPr>
        <w:ind w:left="432" w:hanging="432"/>
        <w:rPr>
          <w:lang w:val="en-CA"/>
        </w:rPr>
      </w:pPr>
      <w:r>
        <w:rPr>
          <w:lang w:val="en-CA"/>
        </w:rPr>
        <w:t>Abstract</w:t>
      </w:r>
    </w:p>
    <w:p w14:paraId="0F4085DB" w14:textId="5461C7B7" w:rsidR="006076F5" w:rsidRDefault="00CB2B42">
      <w:pPr>
        <w:rPr>
          <w:lang w:val="en-CA"/>
        </w:rPr>
      </w:pPr>
      <w:r w:rsidRPr="006076F5">
        <w:rPr>
          <w:lang w:val="en-CA"/>
        </w:rPr>
        <w:t>This documen</w:t>
      </w:r>
      <w:r w:rsidR="006738D1" w:rsidRPr="006076F5">
        <w:rPr>
          <w:lang w:val="en-CA"/>
        </w:rPr>
        <w:t>t provides a</w:t>
      </w:r>
      <w:r w:rsidR="006076F5">
        <w:rPr>
          <w:lang w:val="en-CA"/>
        </w:rPr>
        <w:t xml:space="preserve"> memory consumption comparison between ECM9</w:t>
      </w:r>
      <w:r w:rsidR="00A05489">
        <w:t xml:space="preserve">, </w:t>
      </w:r>
      <w:r w:rsidR="006076F5">
        <w:rPr>
          <w:lang w:val="en-CA"/>
        </w:rPr>
        <w:t>ECM10</w:t>
      </w:r>
      <w:r w:rsidR="00A05489">
        <w:rPr>
          <w:lang w:val="en-CA"/>
        </w:rPr>
        <w:t xml:space="preserve"> and one of the recent versions of ECM master branch. It is observed that significant improvement of the ECM memory consumption was performed after ECM9 release and worst case of encoder time memory consumption was reduced for more than 50%. This document also proposes to extend the current ECM encoder memory measurement mechanism to the decoder side. </w:t>
      </w:r>
    </w:p>
    <w:p w14:paraId="0874194D" w14:textId="791DA59F" w:rsidR="00596A3D" w:rsidRDefault="00596A3D" w:rsidP="003D78E4">
      <w:pPr>
        <w:pStyle w:val="Heading1"/>
        <w:numPr>
          <w:ilvl w:val="0"/>
          <w:numId w:val="0"/>
        </w:numPr>
        <w:ind w:left="432" w:hanging="432"/>
        <w:rPr>
          <w:lang w:val="en-CA"/>
        </w:rPr>
      </w:pPr>
      <w:r>
        <w:rPr>
          <w:lang w:val="en-CA"/>
        </w:rPr>
        <w:t xml:space="preserve">Introduction </w:t>
      </w:r>
    </w:p>
    <w:p w14:paraId="0851D254" w14:textId="375D2D98" w:rsidR="006076F5" w:rsidRDefault="00596A3D" w:rsidP="00596A3D">
      <w:pPr>
        <w:rPr>
          <w:lang w:val="en-CA"/>
        </w:rPr>
      </w:pPr>
      <w:r w:rsidRPr="00596A3D">
        <w:rPr>
          <w:lang w:val="en-CA"/>
        </w:rPr>
        <w:t>JVET-</w:t>
      </w:r>
      <w:r w:rsidR="006076F5">
        <w:rPr>
          <w:lang w:val="en-CA"/>
        </w:rPr>
        <w:t>AE</w:t>
      </w:r>
      <w:r w:rsidRPr="00596A3D">
        <w:rPr>
          <w:lang w:val="en-CA"/>
        </w:rPr>
        <w:t>01</w:t>
      </w:r>
      <w:r w:rsidR="006076F5">
        <w:rPr>
          <w:lang w:val="en-CA"/>
        </w:rPr>
        <w:t>8</w:t>
      </w:r>
      <w:r w:rsidRPr="00596A3D">
        <w:rPr>
          <w:lang w:val="en-CA"/>
        </w:rPr>
        <w:t>0</w:t>
      </w:r>
      <w:r>
        <w:rPr>
          <w:lang w:val="en-CA"/>
        </w:rPr>
        <w:t xml:space="preserve"> </w:t>
      </w:r>
      <w:r w:rsidR="00F837E2">
        <w:rPr>
          <w:lang w:val="en-CA"/>
        </w:rPr>
        <w:t xml:space="preserve">was </w:t>
      </w:r>
      <w:r>
        <w:rPr>
          <w:lang w:val="en-CA"/>
        </w:rPr>
        <w:t>report</w:t>
      </w:r>
      <w:r w:rsidR="00F837E2">
        <w:rPr>
          <w:lang w:val="en-CA"/>
        </w:rPr>
        <w:t>ing</w:t>
      </w:r>
      <w:r>
        <w:rPr>
          <w:lang w:val="en-CA"/>
        </w:rPr>
        <w:t xml:space="preserve"> </w:t>
      </w:r>
      <w:r w:rsidR="006076F5">
        <w:rPr>
          <w:lang w:val="en-CA"/>
        </w:rPr>
        <w:t>continuous growth of ECM SW memory consumption. Several improvements addressing this issue were adopted after into ECM10 and beyond.</w:t>
      </w:r>
      <w:r w:rsidR="003D78E4">
        <w:rPr>
          <w:lang w:val="en-CA"/>
        </w:rPr>
        <w:t xml:space="preserve"> It this contribution we study the impact of such improvements following the methodology used in </w:t>
      </w:r>
      <w:r w:rsidR="003D78E4" w:rsidRPr="00596A3D">
        <w:rPr>
          <w:lang w:val="en-CA"/>
        </w:rPr>
        <w:t>JVET-</w:t>
      </w:r>
      <w:r w:rsidR="003D78E4">
        <w:rPr>
          <w:lang w:val="en-CA"/>
        </w:rPr>
        <w:t>AE</w:t>
      </w:r>
      <w:r w:rsidR="003D78E4" w:rsidRPr="00596A3D">
        <w:rPr>
          <w:lang w:val="en-CA"/>
        </w:rPr>
        <w:t>01</w:t>
      </w:r>
      <w:r w:rsidR="003D78E4">
        <w:rPr>
          <w:lang w:val="en-CA"/>
        </w:rPr>
        <w:t>8</w:t>
      </w:r>
      <w:r w:rsidR="003D78E4" w:rsidRPr="00596A3D">
        <w:rPr>
          <w:lang w:val="en-CA"/>
        </w:rPr>
        <w:t>0</w:t>
      </w:r>
      <w:r w:rsidR="003D78E4">
        <w:rPr>
          <w:lang w:val="en-CA"/>
        </w:rPr>
        <w:t>. Further, following up on the discussion happening in the July 2023 JVET meeting, we propose to</w:t>
      </w:r>
      <w:r w:rsidR="003D78E4">
        <w:rPr>
          <w:lang w:val="en-CA"/>
        </w:rPr>
        <w:t xml:space="preserve"> extend the current ECM encoder memory measurement mechanism to the decoder side</w:t>
      </w:r>
      <w:r w:rsidR="003D78E4">
        <w:rPr>
          <w:lang w:val="en-CA"/>
        </w:rPr>
        <w:t>.</w:t>
      </w:r>
    </w:p>
    <w:p w14:paraId="691611BA" w14:textId="3EF6C516" w:rsidR="00030E6A" w:rsidRPr="00030E6A" w:rsidRDefault="006076F5" w:rsidP="006076F5">
      <w:pPr>
        <w:pStyle w:val="Heading1"/>
        <w:rPr>
          <w:lang w:val="en-CA"/>
        </w:rPr>
      </w:pPr>
      <w:bookmarkStart w:id="0" w:name="_Ref139288698"/>
      <w:r>
        <w:rPr>
          <w:lang w:val="en-CA"/>
        </w:rPr>
        <w:t xml:space="preserve">ECM </w:t>
      </w:r>
      <w:r w:rsidR="005602E3">
        <w:rPr>
          <w:lang w:val="en-CA"/>
        </w:rPr>
        <w:t>Encoder M</w:t>
      </w:r>
      <w:r w:rsidR="00030E6A">
        <w:rPr>
          <w:lang w:val="en-CA"/>
        </w:rPr>
        <w:t xml:space="preserve">emory </w:t>
      </w:r>
      <w:r w:rsidR="005602E3">
        <w:rPr>
          <w:lang w:val="en-CA"/>
        </w:rPr>
        <w:t>C</w:t>
      </w:r>
      <w:r w:rsidR="00A251D7">
        <w:rPr>
          <w:lang w:val="en-CA"/>
        </w:rPr>
        <w:t xml:space="preserve">onsumption </w:t>
      </w:r>
      <w:r w:rsidR="005602E3">
        <w:rPr>
          <w:lang w:val="en-CA"/>
        </w:rPr>
        <w:t>P</w:t>
      </w:r>
      <w:r w:rsidR="00030E6A">
        <w:rPr>
          <w:lang w:val="en-CA"/>
        </w:rPr>
        <w:t>rofiling</w:t>
      </w:r>
      <w:bookmarkEnd w:id="0"/>
    </w:p>
    <w:p w14:paraId="67D56058" w14:textId="190383E4" w:rsidR="006076F5" w:rsidRDefault="00796229" w:rsidP="00596A3D">
      <w:pPr>
        <w:rPr>
          <w:lang w:val="en-CA"/>
        </w:rPr>
      </w:pPr>
      <w:r>
        <w:rPr>
          <w:lang w:val="en-CA"/>
        </w:rPr>
        <w:t>T</w:t>
      </w:r>
      <w:r w:rsidR="006076F5">
        <w:rPr>
          <w:lang w:val="en-CA"/>
        </w:rPr>
        <w:t xml:space="preserve">his section reports </w:t>
      </w:r>
      <w:r w:rsidR="00B9079F">
        <w:rPr>
          <w:lang w:val="en-CA"/>
        </w:rPr>
        <w:t xml:space="preserve">the </w:t>
      </w:r>
      <w:r>
        <w:rPr>
          <w:lang w:val="en-CA"/>
        </w:rPr>
        <w:t xml:space="preserve">memory </w:t>
      </w:r>
      <w:r w:rsidR="00B9079F">
        <w:rPr>
          <w:lang w:val="en-CA"/>
        </w:rPr>
        <w:t xml:space="preserve">measurements carried out using ECM10 and </w:t>
      </w:r>
      <w:r w:rsidR="009B7F14">
        <w:rPr>
          <w:lang w:val="en-CA"/>
        </w:rPr>
        <w:t>one later version (</w:t>
      </w:r>
      <w:r w:rsidR="00B9079F" w:rsidRPr="00B9079F">
        <w:rPr>
          <w:lang w:val="en-CA"/>
        </w:rPr>
        <w:t>commit-ID 9e651d0</w:t>
      </w:r>
      <w:r w:rsidR="009B7F14">
        <w:rPr>
          <w:lang w:val="en-CA"/>
        </w:rPr>
        <w:t>, denoted below as ECM10-</w:t>
      </w:r>
      <w:r w:rsidR="009B7F14" w:rsidRPr="00B9079F">
        <w:rPr>
          <w:lang w:val="en-CA"/>
        </w:rPr>
        <w:t>9e65</w:t>
      </w:r>
      <w:r w:rsidR="009B7F14">
        <w:rPr>
          <w:lang w:val="en-CA"/>
        </w:rPr>
        <w:t xml:space="preserve">). </w:t>
      </w:r>
      <w:r w:rsidR="00B9079F">
        <w:rPr>
          <w:lang w:val="en-CA"/>
        </w:rPr>
        <w:t xml:space="preserve"> ECM 9 measurements reported in </w:t>
      </w:r>
      <w:r w:rsidR="00B9079F" w:rsidRPr="00596A3D">
        <w:rPr>
          <w:lang w:val="en-CA"/>
        </w:rPr>
        <w:t>JVET-</w:t>
      </w:r>
      <w:r w:rsidR="00B9079F">
        <w:rPr>
          <w:lang w:val="en-CA"/>
        </w:rPr>
        <w:t>AE</w:t>
      </w:r>
      <w:r w:rsidR="00B9079F" w:rsidRPr="00596A3D">
        <w:rPr>
          <w:lang w:val="en-CA"/>
        </w:rPr>
        <w:t>01</w:t>
      </w:r>
      <w:r w:rsidR="00B9079F">
        <w:rPr>
          <w:lang w:val="en-CA"/>
        </w:rPr>
        <w:t>8</w:t>
      </w:r>
      <w:r w:rsidR="00B9079F" w:rsidRPr="00596A3D">
        <w:rPr>
          <w:lang w:val="en-CA"/>
        </w:rPr>
        <w:t>0</w:t>
      </w:r>
      <w:r w:rsidR="00B9079F">
        <w:rPr>
          <w:lang w:val="en-CA"/>
        </w:rPr>
        <w:t xml:space="preserve"> are given for the </w:t>
      </w:r>
      <w:r w:rsidR="009B7F14">
        <w:rPr>
          <w:lang w:val="en-CA"/>
        </w:rPr>
        <w:t xml:space="preserve">comparison </w:t>
      </w:r>
      <w:r w:rsidR="00B9079F">
        <w:rPr>
          <w:lang w:val="en-CA"/>
        </w:rPr>
        <w:t>purpose.</w:t>
      </w:r>
    </w:p>
    <w:p w14:paraId="070B631D" w14:textId="77777777" w:rsidR="00B9079F" w:rsidRDefault="00B9079F" w:rsidP="00B9079F">
      <w:pPr>
        <w:rPr>
          <w:lang w:val="en-CA" w:eastAsia="ja-JP"/>
        </w:rPr>
      </w:pPr>
      <w:r>
        <w:rPr>
          <w:rFonts w:hint="eastAsia"/>
          <w:lang w:val="en-CA" w:eastAsia="ja-JP"/>
        </w:rPr>
        <w:t>T</w:t>
      </w:r>
      <w:r>
        <w:rPr>
          <w:lang w:val="en-CA" w:eastAsia="ja-JP"/>
        </w:rPr>
        <w:t>he measurement environment and tools were as follows.</w:t>
      </w:r>
    </w:p>
    <w:p w14:paraId="5AE5FA3F" w14:textId="17360C80" w:rsidR="00B9079F" w:rsidRDefault="00B9079F" w:rsidP="00B9079F">
      <w:pPr>
        <w:rPr>
          <w:lang w:val="en-CA" w:eastAsia="ja-JP"/>
        </w:rPr>
      </w:pPr>
      <w:r>
        <w:rPr>
          <w:lang w:val="en-CA" w:eastAsia="ja-JP"/>
        </w:rPr>
        <w:tab/>
      </w:r>
      <w:r>
        <w:rPr>
          <w:rFonts w:hint="eastAsia"/>
          <w:lang w:val="en-CA" w:eastAsia="ja-JP"/>
        </w:rPr>
        <w:t>O</w:t>
      </w:r>
      <w:r>
        <w:rPr>
          <w:lang w:val="en-CA" w:eastAsia="ja-JP"/>
        </w:rPr>
        <w:t>S: Windows 11</w:t>
      </w:r>
    </w:p>
    <w:p w14:paraId="2733611C" w14:textId="7ACEA58A" w:rsidR="00B9079F" w:rsidRDefault="00B9079F" w:rsidP="00B9079F">
      <w:pPr>
        <w:rPr>
          <w:lang w:val="en-CA"/>
        </w:rPr>
      </w:pPr>
      <w:r>
        <w:rPr>
          <w:lang w:val="en-CA" w:eastAsia="ja-JP"/>
        </w:rPr>
        <w:tab/>
        <w:t>Compiler/</w:t>
      </w:r>
      <w:r>
        <w:rPr>
          <w:rFonts w:hint="eastAsia"/>
          <w:lang w:val="en-CA" w:eastAsia="ja-JP"/>
        </w:rPr>
        <w:t>P</w:t>
      </w:r>
      <w:r>
        <w:rPr>
          <w:lang w:val="en-CA" w:eastAsia="ja-JP"/>
        </w:rPr>
        <w:t xml:space="preserve">rofiler: </w:t>
      </w:r>
      <w:r>
        <w:rPr>
          <w:lang w:val="en-CA"/>
        </w:rPr>
        <w:t>Microsoft Visual Studio 2022</w:t>
      </w:r>
    </w:p>
    <w:p w14:paraId="425B0D24" w14:textId="18F267A3" w:rsidR="00B9079F" w:rsidRDefault="00B9079F" w:rsidP="00B9079F">
      <w:pPr>
        <w:ind w:firstLine="360"/>
        <w:rPr>
          <w:lang w:val="en-CA"/>
        </w:rPr>
      </w:pPr>
      <w:r>
        <w:rPr>
          <w:lang w:val="en-CA" w:eastAsia="ja-JP"/>
        </w:rPr>
        <w:t xml:space="preserve">Test sequence: </w:t>
      </w:r>
      <w:r w:rsidRPr="004F42C9">
        <w:rPr>
          <w:lang w:val="en-CA"/>
        </w:rPr>
        <w:t>FoodMarket4</w:t>
      </w:r>
      <w:r>
        <w:rPr>
          <w:lang w:val="en-CA"/>
        </w:rPr>
        <w:t xml:space="preserve">, 33 frames </w:t>
      </w:r>
    </w:p>
    <w:p w14:paraId="232BB6AD" w14:textId="4B2ACB84" w:rsidR="00B9079F" w:rsidRDefault="00B9079F" w:rsidP="00B9079F">
      <w:pPr>
        <w:ind w:firstLine="360"/>
        <w:rPr>
          <w:lang w:val="en-CA" w:eastAsia="ja-JP"/>
        </w:rPr>
      </w:pPr>
      <w:r>
        <w:rPr>
          <w:lang w:val="en-CA"/>
        </w:rPr>
        <w:t>Encoder Configuration: RA, QP63</w:t>
      </w:r>
    </w:p>
    <w:p w14:paraId="719539A1" w14:textId="4FA976A1" w:rsidR="006076F5" w:rsidRDefault="009B7F14" w:rsidP="009B7F14">
      <w:pPr>
        <w:spacing w:after="240"/>
        <w:rPr>
          <w:lang w:val="en-CA"/>
        </w:rPr>
      </w:pPr>
      <w:r>
        <w:rPr>
          <w:lang w:val="en-CA"/>
        </w:rPr>
        <w:lastRenderedPageBreak/>
        <w:t xml:space="preserve">The following tables and plots report measurement results. </w:t>
      </w:r>
    </w:p>
    <w:p w14:paraId="0E8BBEC8" w14:textId="196AB08B" w:rsidR="009B7F14" w:rsidRDefault="009B7F14" w:rsidP="009B7F14">
      <w:pPr>
        <w:pStyle w:val="Caption"/>
        <w:keepNext/>
        <w:jc w:val="center"/>
      </w:pPr>
      <w:r>
        <w:t xml:space="preserve">Table </w:t>
      </w:r>
      <w:r w:rsidR="00000000">
        <w:fldChar w:fldCharType="begin"/>
      </w:r>
      <w:r w:rsidR="00000000">
        <w:instrText xml:space="preserve"> SEQ Table \* ARABIC </w:instrText>
      </w:r>
      <w:r w:rsidR="00000000">
        <w:fldChar w:fldCharType="separate"/>
      </w:r>
      <w:r w:rsidR="008D7CE5">
        <w:rPr>
          <w:noProof/>
        </w:rPr>
        <w:t>1</w:t>
      </w:r>
      <w:r w:rsidR="00000000">
        <w:rPr>
          <w:noProof/>
        </w:rPr>
        <w:fldChar w:fldCharType="end"/>
      </w:r>
      <w:r>
        <w:t>. ECM memory consumption breakdown in GiB by different versions</w:t>
      </w:r>
    </w:p>
    <w:tbl>
      <w:tblPr>
        <w:tblStyle w:val="TableGrid"/>
        <w:tblW w:w="0" w:type="auto"/>
        <w:jc w:val="center"/>
        <w:tblLook w:val="04A0" w:firstRow="1" w:lastRow="0" w:firstColumn="1" w:lastColumn="0" w:noHBand="0" w:noVBand="1"/>
      </w:tblPr>
      <w:tblGrid>
        <w:gridCol w:w="1561"/>
        <w:gridCol w:w="1304"/>
        <w:gridCol w:w="1628"/>
        <w:gridCol w:w="1976"/>
        <w:gridCol w:w="779"/>
        <w:gridCol w:w="718"/>
      </w:tblGrid>
      <w:tr w:rsidR="00FD6127" w:rsidRPr="009B7F14" w14:paraId="143F24E1" w14:textId="11C6CD7B" w:rsidTr="00B15924">
        <w:trPr>
          <w:trHeight w:val="290"/>
          <w:jc w:val="center"/>
        </w:trPr>
        <w:tc>
          <w:tcPr>
            <w:tcW w:w="0" w:type="auto"/>
            <w:noWrap/>
            <w:hideMark/>
          </w:tcPr>
          <w:p w14:paraId="4917FFF3" w14:textId="2028155E" w:rsidR="00FD6127" w:rsidRPr="009B7F14" w:rsidRDefault="00FD6127" w:rsidP="009B7F14">
            <w:pPr>
              <w:rPr>
                <w:b/>
                <w:bCs/>
              </w:rPr>
            </w:pPr>
            <w:r w:rsidRPr="009B7F14">
              <w:rPr>
                <w:b/>
                <w:bCs/>
              </w:rPr>
              <w:t>Version</w:t>
            </w:r>
          </w:p>
        </w:tc>
        <w:tc>
          <w:tcPr>
            <w:tcW w:w="0" w:type="auto"/>
            <w:noWrap/>
            <w:hideMark/>
          </w:tcPr>
          <w:p w14:paraId="38C2EE29" w14:textId="77777777" w:rsidR="00FD6127" w:rsidRPr="009B7F14" w:rsidRDefault="00FD6127">
            <w:pPr>
              <w:rPr>
                <w:b/>
                <w:bCs/>
              </w:rPr>
            </w:pPr>
            <w:r w:rsidRPr="009B7F14">
              <w:rPr>
                <w:b/>
                <w:bCs/>
              </w:rPr>
              <w:t>m_cEncLib</w:t>
            </w:r>
          </w:p>
        </w:tc>
        <w:tc>
          <w:tcPr>
            <w:tcW w:w="0" w:type="auto"/>
            <w:noWrap/>
            <w:hideMark/>
          </w:tcPr>
          <w:p w14:paraId="29376F6A" w14:textId="77777777" w:rsidR="00FD6127" w:rsidRPr="009B7F14" w:rsidRDefault="00FD6127">
            <w:pPr>
              <w:rPr>
                <w:b/>
                <w:bCs/>
              </w:rPr>
            </w:pPr>
            <w:r w:rsidRPr="009B7F14">
              <w:rPr>
                <w:b/>
                <w:bCs/>
              </w:rPr>
              <w:t>Picture buffers</w:t>
            </w:r>
          </w:p>
        </w:tc>
        <w:tc>
          <w:tcPr>
            <w:tcW w:w="0" w:type="auto"/>
            <w:noWrap/>
            <w:hideMark/>
          </w:tcPr>
          <w:p w14:paraId="4EBA0B26" w14:textId="77777777" w:rsidR="00FD6127" w:rsidRPr="009B7F14" w:rsidRDefault="00FD6127">
            <w:pPr>
              <w:rPr>
                <w:b/>
                <w:bCs/>
              </w:rPr>
            </w:pPr>
            <w:r w:rsidRPr="009B7F14">
              <w:rPr>
                <w:b/>
                <w:bCs/>
              </w:rPr>
              <w:t>Reuse CU routines</w:t>
            </w:r>
          </w:p>
        </w:tc>
        <w:tc>
          <w:tcPr>
            <w:tcW w:w="0" w:type="auto"/>
            <w:noWrap/>
            <w:hideMark/>
          </w:tcPr>
          <w:p w14:paraId="524AA23F" w14:textId="77777777" w:rsidR="00FD6127" w:rsidRPr="009B7F14" w:rsidRDefault="00FD6127">
            <w:pPr>
              <w:rPr>
                <w:b/>
                <w:bCs/>
              </w:rPr>
            </w:pPr>
            <w:r w:rsidRPr="009B7F14">
              <w:rPr>
                <w:b/>
                <w:bCs/>
              </w:rPr>
              <w:t>Other</w:t>
            </w:r>
          </w:p>
        </w:tc>
        <w:tc>
          <w:tcPr>
            <w:tcW w:w="0" w:type="auto"/>
          </w:tcPr>
          <w:p w14:paraId="12C5A67A" w14:textId="095AC277" w:rsidR="00FD6127" w:rsidRPr="009B7F14" w:rsidRDefault="00FD6127">
            <w:pPr>
              <w:rPr>
                <w:b/>
                <w:bCs/>
              </w:rPr>
            </w:pPr>
            <w:r>
              <w:rPr>
                <w:b/>
                <w:bCs/>
              </w:rPr>
              <w:t>Total</w:t>
            </w:r>
          </w:p>
        </w:tc>
      </w:tr>
      <w:tr w:rsidR="00FD6127" w:rsidRPr="009B7F14" w14:paraId="36A03EB8" w14:textId="4390520A" w:rsidTr="00B15924">
        <w:trPr>
          <w:trHeight w:val="290"/>
          <w:jc w:val="center"/>
        </w:trPr>
        <w:tc>
          <w:tcPr>
            <w:tcW w:w="0" w:type="auto"/>
            <w:noWrap/>
            <w:hideMark/>
          </w:tcPr>
          <w:p w14:paraId="557684FC" w14:textId="77777777" w:rsidR="00FD6127" w:rsidRPr="00796229" w:rsidRDefault="00FD6127">
            <w:pPr>
              <w:rPr>
                <w:b/>
                <w:bCs/>
              </w:rPr>
            </w:pPr>
            <w:r w:rsidRPr="00796229">
              <w:rPr>
                <w:b/>
                <w:bCs/>
              </w:rPr>
              <w:t>ECM9</w:t>
            </w:r>
          </w:p>
        </w:tc>
        <w:tc>
          <w:tcPr>
            <w:tcW w:w="0" w:type="auto"/>
            <w:noWrap/>
            <w:hideMark/>
          </w:tcPr>
          <w:p w14:paraId="3ED888B2" w14:textId="77777777" w:rsidR="00FD6127" w:rsidRPr="009B7F14" w:rsidRDefault="00FD6127" w:rsidP="009B7F14">
            <w:r w:rsidRPr="009B7F14">
              <w:t>22.4</w:t>
            </w:r>
          </w:p>
        </w:tc>
        <w:tc>
          <w:tcPr>
            <w:tcW w:w="0" w:type="auto"/>
            <w:noWrap/>
            <w:hideMark/>
          </w:tcPr>
          <w:p w14:paraId="1400E3A4" w14:textId="77777777" w:rsidR="00FD6127" w:rsidRPr="009B7F14" w:rsidRDefault="00FD6127" w:rsidP="009B7F14">
            <w:r w:rsidRPr="009B7F14">
              <w:t>9.4</w:t>
            </w:r>
          </w:p>
        </w:tc>
        <w:tc>
          <w:tcPr>
            <w:tcW w:w="0" w:type="auto"/>
            <w:noWrap/>
            <w:hideMark/>
          </w:tcPr>
          <w:p w14:paraId="0129CF4B" w14:textId="77777777" w:rsidR="00FD6127" w:rsidRPr="009B7F14" w:rsidRDefault="00FD6127" w:rsidP="009B7F14">
            <w:r w:rsidRPr="009B7F14">
              <w:t>2.5</w:t>
            </w:r>
          </w:p>
        </w:tc>
        <w:tc>
          <w:tcPr>
            <w:tcW w:w="0" w:type="auto"/>
            <w:noWrap/>
            <w:hideMark/>
          </w:tcPr>
          <w:p w14:paraId="3C021303" w14:textId="77777777" w:rsidR="00FD6127" w:rsidRPr="009B7F14" w:rsidRDefault="00FD6127" w:rsidP="009B7F14">
            <w:r w:rsidRPr="009B7F14">
              <w:t>4</w:t>
            </w:r>
          </w:p>
        </w:tc>
        <w:tc>
          <w:tcPr>
            <w:tcW w:w="0" w:type="auto"/>
          </w:tcPr>
          <w:p w14:paraId="12A81A8F" w14:textId="08D5F4AE" w:rsidR="00FD6127" w:rsidRPr="009B7F14" w:rsidRDefault="00FD6127" w:rsidP="009B7F14">
            <w:r>
              <w:t>38.3</w:t>
            </w:r>
          </w:p>
        </w:tc>
      </w:tr>
      <w:tr w:rsidR="00FD6127" w:rsidRPr="009B7F14" w14:paraId="3D5FF74E" w14:textId="560F9A05" w:rsidTr="00B15924">
        <w:trPr>
          <w:trHeight w:val="290"/>
          <w:jc w:val="center"/>
        </w:trPr>
        <w:tc>
          <w:tcPr>
            <w:tcW w:w="0" w:type="auto"/>
            <w:noWrap/>
            <w:hideMark/>
          </w:tcPr>
          <w:p w14:paraId="3C92FBF9" w14:textId="77777777" w:rsidR="00FD6127" w:rsidRPr="00796229" w:rsidRDefault="00FD6127" w:rsidP="009B7F14">
            <w:pPr>
              <w:rPr>
                <w:b/>
                <w:bCs/>
              </w:rPr>
            </w:pPr>
            <w:r w:rsidRPr="00796229">
              <w:rPr>
                <w:b/>
                <w:bCs/>
              </w:rPr>
              <w:t>ECM10</w:t>
            </w:r>
          </w:p>
        </w:tc>
        <w:tc>
          <w:tcPr>
            <w:tcW w:w="0" w:type="auto"/>
            <w:noWrap/>
            <w:hideMark/>
          </w:tcPr>
          <w:p w14:paraId="6DD96535" w14:textId="77777777" w:rsidR="00FD6127" w:rsidRPr="009B7F14" w:rsidRDefault="00FD6127" w:rsidP="009B7F14">
            <w:r w:rsidRPr="009B7F14">
              <w:t>10.1</w:t>
            </w:r>
          </w:p>
        </w:tc>
        <w:tc>
          <w:tcPr>
            <w:tcW w:w="0" w:type="auto"/>
            <w:noWrap/>
            <w:hideMark/>
          </w:tcPr>
          <w:p w14:paraId="480C95B8" w14:textId="77777777" w:rsidR="00FD6127" w:rsidRPr="009B7F14" w:rsidRDefault="00FD6127" w:rsidP="009B7F14">
            <w:r w:rsidRPr="009B7F14">
              <w:t>8.3</w:t>
            </w:r>
          </w:p>
        </w:tc>
        <w:tc>
          <w:tcPr>
            <w:tcW w:w="0" w:type="auto"/>
            <w:noWrap/>
            <w:hideMark/>
          </w:tcPr>
          <w:p w14:paraId="25D88A3D" w14:textId="77777777" w:rsidR="00FD6127" w:rsidRPr="009B7F14" w:rsidRDefault="00FD6127" w:rsidP="009B7F14">
            <w:r w:rsidRPr="009B7F14">
              <w:t>2.5</w:t>
            </w:r>
          </w:p>
        </w:tc>
        <w:tc>
          <w:tcPr>
            <w:tcW w:w="0" w:type="auto"/>
            <w:noWrap/>
            <w:hideMark/>
          </w:tcPr>
          <w:p w14:paraId="7F3C0A31" w14:textId="77777777" w:rsidR="00FD6127" w:rsidRPr="009B7F14" w:rsidRDefault="00FD6127" w:rsidP="009B7F14">
            <w:r w:rsidRPr="009B7F14">
              <w:t>1</w:t>
            </w:r>
          </w:p>
        </w:tc>
        <w:tc>
          <w:tcPr>
            <w:tcW w:w="0" w:type="auto"/>
          </w:tcPr>
          <w:p w14:paraId="2F9482E4" w14:textId="7ED4AA1A" w:rsidR="00FD6127" w:rsidRPr="009B7F14" w:rsidRDefault="00FD6127" w:rsidP="009B7F14">
            <w:r>
              <w:t>21.9</w:t>
            </w:r>
          </w:p>
        </w:tc>
      </w:tr>
      <w:tr w:rsidR="00FD6127" w:rsidRPr="009B7F14" w14:paraId="3B99E995" w14:textId="6F6E2CD5" w:rsidTr="00B15924">
        <w:trPr>
          <w:trHeight w:val="290"/>
          <w:jc w:val="center"/>
        </w:trPr>
        <w:tc>
          <w:tcPr>
            <w:tcW w:w="0" w:type="auto"/>
            <w:noWrap/>
            <w:hideMark/>
          </w:tcPr>
          <w:p w14:paraId="259F4EC5" w14:textId="752AC781" w:rsidR="00FD6127" w:rsidRPr="00796229" w:rsidRDefault="00FD6127" w:rsidP="009B7F14">
            <w:pPr>
              <w:rPr>
                <w:b/>
                <w:bCs/>
              </w:rPr>
            </w:pPr>
            <w:r w:rsidRPr="00796229">
              <w:rPr>
                <w:b/>
                <w:bCs/>
              </w:rPr>
              <w:t>ECM10</w:t>
            </w:r>
            <w:r w:rsidR="00796229" w:rsidRPr="00796229">
              <w:rPr>
                <w:b/>
                <w:bCs/>
              </w:rPr>
              <w:t>-</w:t>
            </w:r>
            <w:r w:rsidRPr="00796229">
              <w:rPr>
                <w:b/>
                <w:bCs/>
              </w:rPr>
              <w:t>9e651</w:t>
            </w:r>
          </w:p>
        </w:tc>
        <w:tc>
          <w:tcPr>
            <w:tcW w:w="0" w:type="auto"/>
            <w:noWrap/>
            <w:hideMark/>
          </w:tcPr>
          <w:p w14:paraId="6B9D9077" w14:textId="77777777" w:rsidR="00FD6127" w:rsidRPr="009B7F14" w:rsidRDefault="00FD6127" w:rsidP="009B7F14">
            <w:r w:rsidRPr="009B7F14">
              <w:t>9.5</w:t>
            </w:r>
          </w:p>
        </w:tc>
        <w:tc>
          <w:tcPr>
            <w:tcW w:w="0" w:type="auto"/>
            <w:noWrap/>
            <w:hideMark/>
          </w:tcPr>
          <w:p w14:paraId="16BC0837" w14:textId="77777777" w:rsidR="00FD6127" w:rsidRPr="009B7F14" w:rsidRDefault="00FD6127" w:rsidP="009B7F14">
            <w:r w:rsidRPr="009B7F14">
              <w:t>5.3</w:t>
            </w:r>
          </w:p>
        </w:tc>
        <w:tc>
          <w:tcPr>
            <w:tcW w:w="0" w:type="auto"/>
            <w:noWrap/>
            <w:hideMark/>
          </w:tcPr>
          <w:p w14:paraId="4693D782" w14:textId="77777777" w:rsidR="00FD6127" w:rsidRPr="009B7F14" w:rsidRDefault="00FD6127" w:rsidP="009B7F14">
            <w:r w:rsidRPr="009B7F14">
              <w:t>0.2</w:t>
            </w:r>
          </w:p>
        </w:tc>
        <w:tc>
          <w:tcPr>
            <w:tcW w:w="0" w:type="auto"/>
            <w:noWrap/>
            <w:hideMark/>
          </w:tcPr>
          <w:p w14:paraId="30BF728A" w14:textId="77777777" w:rsidR="00FD6127" w:rsidRPr="009B7F14" w:rsidRDefault="00FD6127" w:rsidP="009B7F14">
            <w:r w:rsidRPr="009B7F14">
              <w:t>1</w:t>
            </w:r>
          </w:p>
        </w:tc>
        <w:tc>
          <w:tcPr>
            <w:tcW w:w="0" w:type="auto"/>
          </w:tcPr>
          <w:p w14:paraId="70BAD692" w14:textId="603DCBFB" w:rsidR="00FD6127" w:rsidRPr="009B7F14" w:rsidRDefault="00FD6127" w:rsidP="009B7F14">
            <w:r>
              <w:t>16</w:t>
            </w:r>
          </w:p>
        </w:tc>
      </w:tr>
    </w:tbl>
    <w:p w14:paraId="56390BF2" w14:textId="77777777" w:rsidR="006076F5" w:rsidRDefault="006076F5" w:rsidP="00596A3D">
      <w:pPr>
        <w:rPr>
          <w:lang w:val="en-CA"/>
        </w:rPr>
      </w:pPr>
    </w:p>
    <w:p w14:paraId="4FADD63E" w14:textId="77777777" w:rsidR="009B7F14" w:rsidRDefault="009B7F14" w:rsidP="009B7F14">
      <w:pPr>
        <w:keepNext/>
      </w:pPr>
      <w:r>
        <w:rPr>
          <w:noProof/>
        </w:rPr>
        <w:drawing>
          <wp:inline distT="0" distB="0" distL="0" distR="0" wp14:anchorId="23518AF6" wp14:editId="48363E05">
            <wp:extent cx="5943600" cy="3961765"/>
            <wp:effectExtent l="0" t="0" r="0" b="635"/>
            <wp:docPr id="1354660812" name="Chart 1">
              <a:extLst xmlns:a="http://schemas.openxmlformats.org/drawingml/2006/main">
                <a:ext uri="{FF2B5EF4-FFF2-40B4-BE49-F238E27FC236}">
                  <a16:creationId xmlns:a16="http://schemas.microsoft.com/office/drawing/2014/main" id="{A6FBC081-9E47-C44A-4298-6B589E5E916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E7C6427" w14:textId="251525E0" w:rsidR="006076F5" w:rsidRDefault="009B7F14" w:rsidP="009B7F14">
      <w:pPr>
        <w:pStyle w:val="Caption"/>
      </w:pPr>
      <w:r>
        <w:t xml:space="preserve">Figure </w:t>
      </w:r>
      <w:r w:rsidR="00000000">
        <w:fldChar w:fldCharType="begin"/>
      </w:r>
      <w:r w:rsidR="00000000">
        <w:instrText xml:space="preserve"> SEQ Figure \* ARABIC </w:instrText>
      </w:r>
      <w:r w:rsidR="00000000">
        <w:fldChar w:fldCharType="separate"/>
      </w:r>
      <w:r w:rsidR="00A55FDE">
        <w:rPr>
          <w:noProof/>
        </w:rPr>
        <w:t>1</w:t>
      </w:r>
      <w:r w:rsidR="00000000">
        <w:rPr>
          <w:noProof/>
        </w:rPr>
        <w:fldChar w:fldCharType="end"/>
      </w:r>
      <w:r>
        <w:t>. ECM memory consumption breakdown in GiB by different versions</w:t>
      </w:r>
    </w:p>
    <w:p w14:paraId="5C0E7895" w14:textId="79AB07B7" w:rsidR="009B7F14" w:rsidRDefault="009B7F14" w:rsidP="00FD6127">
      <w:pPr>
        <w:spacing w:after="120"/>
      </w:pPr>
      <w:r>
        <w:t xml:space="preserve">The following plot and table </w:t>
      </w:r>
      <w:r w:rsidR="00A55FDE">
        <w:t>give</w:t>
      </w:r>
      <w:r>
        <w:t xml:space="preserve"> memory consumption breakdown for the </w:t>
      </w:r>
      <w:r w:rsidR="00A55FDE">
        <w:t>m_cEncLib object.</w:t>
      </w:r>
    </w:p>
    <w:p w14:paraId="228E2142" w14:textId="36668687" w:rsidR="00A55FDE" w:rsidRDefault="00A55FDE" w:rsidP="00A55FDE">
      <w:pPr>
        <w:pStyle w:val="Caption"/>
        <w:keepNext/>
        <w:jc w:val="center"/>
      </w:pPr>
      <w:r>
        <w:t xml:space="preserve">Table </w:t>
      </w:r>
      <w:r w:rsidR="00000000">
        <w:fldChar w:fldCharType="begin"/>
      </w:r>
      <w:r w:rsidR="00000000">
        <w:instrText xml:space="preserve"> SEQ Table \* ARABIC </w:instrText>
      </w:r>
      <w:r w:rsidR="00000000">
        <w:fldChar w:fldCharType="separate"/>
      </w:r>
      <w:r w:rsidR="008D7CE5">
        <w:rPr>
          <w:noProof/>
        </w:rPr>
        <w:t>2</w:t>
      </w:r>
      <w:r w:rsidR="00000000">
        <w:rPr>
          <w:noProof/>
        </w:rPr>
        <w:fldChar w:fldCharType="end"/>
      </w:r>
      <w:r>
        <w:t>. m_cEncLib object memory consumption breakdown in GiB by different versions</w:t>
      </w:r>
    </w:p>
    <w:tbl>
      <w:tblPr>
        <w:tblW w:w="8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1683"/>
        <w:gridCol w:w="1267"/>
        <w:gridCol w:w="1426"/>
        <w:gridCol w:w="960"/>
        <w:gridCol w:w="960"/>
      </w:tblGrid>
      <w:tr w:rsidR="00FD6127" w:rsidRPr="009B7F14" w14:paraId="6A489EEA" w14:textId="694F9EC0" w:rsidTr="00FD6127">
        <w:trPr>
          <w:trHeight w:val="290"/>
          <w:jc w:val="center"/>
        </w:trPr>
        <w:tc>
          <w:tcPr>
            <w:tcW w:w="1840" w:type="dxa"/>
            <w:shd w:val="clear" w:color="auto" w:fill="auto"/>
            <w:noWrap/>
            <w:vAlign w:val="bottom"/>
            <w:hideMark/>
          </w:tcPr>
          <w:p w14:paraId="73DF4AF5" w14:textId="77777777" w:rsidR="00FD6127" w:rsidRPr="009B7F14" w:rsidRDefault="00FD6127" w:rsidP="00A55FDE">
            <w:pPr>
              <w:pBdr>
                <w:top w:val="none" w:sz="0" w:space="0" w:color="auto"/>
                <w:left w:val="none" w:sz="0" w:space="0" w:color="auto"/>
                <w:bottom w:val="none" w:sz="0" w:space="0" w:color="auto"/>
                <w:right w:val="none" w:sz="0" w:space="0" w:color="auto"/>
                <w:between w:val="none" w:sz="0" w:space="0" w:color="auto"/>
              </w:pBdr>
              <w:rPr>
                <w:b/>
                <w:bCs/>
              </w:rPr>
            </w:pPr>
          </w:p>
        </w:tc>
        <w:tc>
          <w:tcPr>
            <w:tcW w:w="1683" w:type="dxa"/>
            <w:shd w:val="clear" w:color="auto" w:fill="auto"/>
            <w:noWrap/>
            <w:vAlign w:val="bottom"/>
            <w:hideMark/>
          </w:tcPr>
          <w:p w14:paraId="584B8DBE" w14:textId="77777777" w:rsidR="00FD6127" w:rsidRPr="009B7F14" w:rsidRDefault="00FD6127" w:rsidP="00A55FDE">
            <w:pPr>
              <w:pBdr>
                <w:top w:val="none" w:sz="0" w:space="0" w:color="auto"/>
                <w:left w:val="none" w:sz="0" w:space="0" w:color="auto"/>
                <w:bottom w:val="none" w:sz="0" w:space="0" w:color="auto"/>
                <w:right w:val="none" w:sz="0" w:space="0" w:color="auto"/>
                <w:between w:val="none" w:sz="0" w:space="0" w:color="auto"/>
              </w:pBdr>
              <w:rPr>
                <w:b/>
                <w:bCs/>
              </w:rPr>
            </w:pPr>
            <w:r w:rsidRPr="009B7F14">
              <w:rPr>
                <w:b/>
                <w:bCs/>
              </w:rPr>
              <w:t>m_cCuEncoder</w:t>
            </w:r>
          </w:p>
        </w:tc>
        <w:tc>
          <w:tcPr>
            <w:tcW w:w="1267" w:type="dxa"/>
            <w:shd w:val="clear" w:color="auto" w:fill="auto"/>
            <w:noWrap/>
            <w:vAlign w:val="bottom"/>
            <w:hideMark/>
          </w:tcPr>
          <w:p w14:paraId="65898BDC" w14:textId="77777777" w:rsidR="00FD6127" w:rsidRPr="009B7F14" w:rsidRDefault="00FD6127" w:rsidP="00A55FDE">
            <w:pPr>
              <w:pBdr>
                <w:top w:val="none" w:sz="0" w:space="0" w:color="auto"/>
                <w:left w:val="none" w:sz="0" w:space="0" w:color="auto"/>
                <w:bottom w:val="none" w:sz="0" w:space="0" w:color="auto"/>
                <w:right w:val="none" w:sz="0" w:space="0" w:color="auto"/>
                <w:between w:val="none" w:sz="0" w:space="0" w:color="auto"/>
              </w:pBdr>
              <w:rPr>
                <w:b/>
                <w:bCs/>
              </w:rPr>
            </w:pPr>
            <w:r w:rsidRPr="009B7F14">
              <w:rPr>
                <w:b/>
                <w:bCs/>
              </w:rPr>
              <w:t>m_cEncAlf</w:t>
            </w:r>
          </w:p>
        </w:tc>
        <w:tc>
          <w:tcPr>
            <w:tcW w:w="1426" w:type="dxa"/>
            <w:shd w:val="clear" w:color="auto" w:fill="auto"/>
            <w:noWrap/>
            <w:vAlign w:val="bottom"/>
            <w:hideMark/>
          </w:tcPr>
          <w:p w14:paraId="68C76EF4" w14:textId="77777777" w:rsidR="00FD6127" w:rsidRPr="009B7F14" w:rsidRDefault="00FD6127" w:rsidP="00A55FDE">
            <w:pPr>
              <w:pBdr>
                <w:top w:val="none" w:sz="0" w:space="0" w:color="auto"/>
                <w:left w:val="none" w:sz="0" w:space="0" w:color="auto"/>
                <w:bottom w:val="none" w:sz="0" w:space="0" w:color="auto"/>
                <w:right w:val="none" w:sz="0" w:space="0" w:color="auto"/>
                <w:between w:val="none" w:sz="0" w:space="0" w:color="auto"/>
              </w:pBdr>
              <w:rPr>
                <w:b/>
                <w:bCs/>
              </w:rPr>
            </w:pPr>
            <w:r w:rsidRPr="009B7F14">
              <w:rPr>
                <w:b/>
                <w:bCs/>
              </w:rPr>
              <w:t>m_cEnc_Sao</w:t>
            </w:r>
          </w:p>
        </w:tc>
        <w:tc>
          <w:tcPr>
            <w:tcW w:w="960" w:type="dxa"/>
            <w:shd w:val="clear" w:color="auto" w:fill="auto"/>
            <w:noWrap/>
            <w:vAlign w:val="bottom"/>
            <w:hideMark/>
          </w:tcPr>
          <w:p w14:paraId="45F88665" w14:textId="77777777" w:rsidR="00FD6127" w:rsidRPr="009B7F14" w:rsidRDefault="00FD6127" w:rsidP="00A55FDE">
            <w:pPr>
              <w:pBdr>
                <w:top w:val="none" w:sz="0" w:space="0" w:color="auto"/>
                <w:left w:val="none" w:sz="0" w:space="0" w:color="auto"/>
                <w:bottom w:val="none" w:sz="0" w:space="0" w:color="auto"/>
                <w:right w:val="none" w:sz="0" w:space="0" w:color="auto"/>
                <w:between w:val="none" w:sz="0" w:space="0" w:color="auto"/>
              </w:pBdr>
              <w:rPr>
                <w:b/>
                <w:bCs/>
              </w:rPr>
            </w:pPr>
            <w:r w:rsidRPr="009B7F14">
              <w:rPr>
                <w:b/>
                <w:bCs/>
              </w:rPr>
              <w:t>Other</w:t>
            </w:r>
          </w:p>
        </w:tc>
        <w:tc>
          <w:tcPr>
            <w:tcW w:w="960" w:type="dxa"/>
          </w:tcPr>
          <w:p w14:paraId="2E8A122E" w14:textId="5D1B52EA" w:rsidR="00FD6127" w:rsidRPr="009B7F14" w:rsidRDefault="00FD6127" w:rsidP="00A55FDE">
            <w:pPr>
              <w:pBdr>
                <w:top w:val="none" w:sz="0" w:space="0" w:color="auto"/>
                <w:left w:val="none" w:sz="0" w:space="0" w:color="auto"/>
                <w:bottom w:val="none" w:sz="0" w:space="0" w:color="auto"/>
                <w:right w:val="none" w:sz="0" w:space="0" w:color="auto"/>
                <w:between w:val="none" w:sz="0" w:space="0" w:color="auto"/>
              </w:pBdr>
              <w:rPr>
                <w:b/>
                <w:bCs/>
              </w:rPr>
            </w:pPr>
            <w:r>
              <w:rPr>
                <w:b/>
                <w:bCs/>
              </w:rPr>
              <w:t>Total</w:t>
            </w:r>
          </w:p>
        </w:tc>
      </w:tr>
      <w:tr w:rsidR="00FD6127" w:rsidRPr="009B7F14" w14:paraId="112A7812" w14:textId="01E82DCE" w:rsidTr="00FD6127">
        <w:trPr>
          <w:trHeight w:val="290"/>
          <w:jc w:val="center"/>
        </w:trPr>
        <w:tc>
          <w:tcPr>
            <w:tcW w:w="1840" w:type="dxa"/>
            <w:shd w:val="clear" w:color="auto" w:fill="auto"/>
            <w:noWrap/>
            <w:vAlign w:val="bottom"/>
            <w:hideMark/>
          </w:tcPr>
          <w:p w14:paraId="7F05691F" w14:textId="77777777" w:rsidR="00FD6127" w:rsidRPr="00796229" w:rsidRDefault="00FD6127" w:rsidP="00A55FDE">
            <w:pPr>
              <w:pBdr>
                <w:top w:val="none" w:sz="0" w:space="0" w:color="auto"/>
                <w:left w:val="none" w:sz="0" w:space="0" w:color="auto"/>
                <w:bottom w:val="none" w:sz="0" w:space="0" w:color="auto"/>
                <w:right w:val="none" w:sz="0" w:space="0" w:color="auto"/>
                <w:between w:val="none" w:sz="0" w:space="0" w:color="auto"/>
              </w:pBdr>
              <w:rPr>
                <w:b/>
                <w:bCs/>
              </w:rPr>
            </w:pPr>
            <w:r w:rsidRPr="00796229">
              <w:rPr>
                <w:b/>
                <w:bCs/>
              </w:rPr>
              <w:t>ECM9</w:t>
            </w:r>
          </w:p>
        </w:tc>
        <w:tc>
          <w:tcPr>
            <w:tcW w:w="1683" w:type="dxa"/>
            <w:shd w:val="clear" w:color="auto" w:fill="auto"/>
            <w:noWrap/>
            <w:vAlign w:val="bottom"/>
            <w:hideMark/>
          </w:tcPr>
          <w:p w14:paraId="0D9EBC9B" w14:textId="77777777" w:rsidR="00FD6127" w:rsidRPr="009B7F14" w:rsidRDefault="00FD6127" w:rsidP="00A55FDE">
            <w:pPr>
              <w:pBdr>
                <w:top w:val="none" w:sz="0" w:space="0" w:color="auto"/>
                <w:left w:val="none" w:sz="0" w:space="0" w:color="auto"/>
                <w:bottom w:val="none" w:sz="0" w:space="0" w:color="auto"/>
                <w:right w:val="none" w:sz="0" w:space="0" w:color="auto"/>
                <w:between w:val="none" w:sz="0" w:space="0" w:color="auto"/>
              </w:pBdr>
            </w:pPr>
            <w:r w:rsidRPr="009B7F14">
              <w:t>0.7</w:t>
            </w:r>
          </w:p>
        </w:tc>
        <w:tc>
          <w:tcPr>
            <w:tcW w:w="1267" w:type="dxa"/>
            <w:shd w:val="clear" w:color="auto" w:fill="auto"/>
            <w:noWrap/>
            <w:vAlign w:val="bottom"/>
            <w:hideMark/>
          </w:tcPr>
          <w:p w14:paraId="1DB640FB" w14:textId="77777777" w:rsidR="00FD6127" w:rsidRPr="009B7F14" w:rsidRDefault="00FD6127" w:rsidP="00A55FDE">
            <w:pPr>
              <w:pBdr>
                <w:top w:val="none" w:sz="0" w:space="0" w:color="auto"/>
                <w:left w:val="none" w:sz="0" w:space="0" w:color="auto"/>
                <w:bottom w:val="none" w:sz="0" w:space="0" w:color="auto"/>
                <w:right w:val="none" w:sz="0" w:space="0" w:color="auto"/>
                <w:between w:val="none" w:sz="0" w:space="0" w:color="auto"/>
              </w:pBdr>
            </w:pPr>
            <w:r w:rsidRPr="009B7F14">
              <w:t>21</w:t>
            </w:r>
          </w:p>
        </w:tc>
        <w:tc>
          <w:tcPr>
            <w:tcW w:w="1426" w:type="dxa"/>
            <w:shd w:val="clear" w:color="auto" w:fill="auto"/>
            <w:noWrap/>
            <w:vAlign w:val="bottom"/>
            <w:hideMark/>
          </w:tcPr>
          <w:p w14:paraId="73E79946" w14:textId="77777777" w:rsidR="00FD6127" w:rsidRPr="009B7F14" w:rsidRDefault="00FD6127" w:rsidP="00A55FDE">
            <w:pPr>
              <w:pBdr>
                <w:top w:val="none" w:sz="0" w:space="0" w:color="auto"/>
                <w:left w:val="none" w:sz="0" w:space="0" w:color="auto"/>
                <w:bottom w:val="none" w:sz="0" w:space="0" w:color="auto"/>
                <w:right w:val="none" w:sz="0" w:space="0" w:color="auto"/>
                <w:between w:val="none" w:sz="0" w:space="0" w:color="auto"/>
              </w:pBdr>
            </w:pPr>
            <w:r w:rsidRPr="009B7F14">
              <w:t>0.5</w:t>
            </w:r>
          </w:p>
        </w:tc>
        <w:tc>
          <w:tcPr>
            <w:tcW w:w="960" w:type="dxa"/>
            <w:shd w:val="clear" w:color="auto" w:fill="auto"/>
            <w:noWrap/>
            <w:vAlign w:val="bottom"/>
            <w:hideMark/>
          </w:tcPr>
          <w:p w14:paraId="16F00632" w14:textId="77777777" w:rsidR="00FD6127" w:rsidRPr="009B7F14" w:rsidRDefault="00FD6127" w:rsidP="00A55FDE">
            <w:pPr>
              <w:pBdr>
                <w:top w:val="none" w:sz="0" w:space="0" w:color="auto"/>
                <w:left w:val="none" w:sz="0" w:space="0" w:color="auto"/>
                <w:bottom w:val="none" w:sz="0" w:space="0" w:color="auto"/>
                <w:right w:val="none" w:sz="0" w:space="0" w:color="auto"/>
                <w:between w:val="none" w:sz="0" w:space="0" w:color="auto"/>
              </w:pBdr>
            </w:pPr>
            <w:r w:rsidRPr="009B7F14">
              <w:t>0.2</w:t>
            </w:r>
          </w:p>
        </w:tc>
        <w:tc>
          <w:tcPr>
            <w:tcW w:w="960" w:type="dxa"/>
          </w:tcPr>
          <w:p w14:paraId="4331E910" w14:textId="6943C4DE" w:rsidR="00FD6127" w:rsidRPr="009B7F14" w:rsidRDefault="00FD6127" w:rsidP="00A55FDE">
            <w:pPr>
              <w:pBdr>
                <w:top w:val="none" w:sz="0" w:space="0" w:color="auto"/>
                <w:left w:val="none" w:sz="0" w:space="0" w:color="auto"/>
                <w:bottom w:val="none" w:sz="0" w:space="0" w:color="auto"/>
                <w:right w:val="none" w:sz="0" w:space="0" w:color="auto"/>
                <w:between w:val="none" w:sz="0" w:space="0" w:color="auto"/>
              </w:pBdr>
            </w:pPr>
            <w:r>
              <w:t>22.4</w:t>
            </w:r>
          </w:p>
        </w:tc>
      </w:tr>
      <w:tr w:rsidR="00FD6127" w:rsidRPr="009B7F14" w14:paraId="634F317C" w14:textId="6CC6F19D" w:rsidTr="00FD6127">
        <w:trPr>
          <w:trHeight w:val="290"/>
          <w:jc w:val="center"/>
        </w:trPr>
        <w:tc>
          <w:tcPr>
            <w:tcW w:w="1840" w:type="dxa"/>
            <w:shd w:val="clear" w:color="auto" w:fill="auto"/>
            <w:noWrap/>
            <w:vAlign w:val="bottom"/>
            <w:hideMark/>
          </w:tcPr>
          <w:p w14:paraId="254CFE17" w14:textId="77777777" w:rsidR="00FD6127" w:rsidRPr="00796229" w:rsidRDefault="00FD6127" w:rsidP="00A55FDE">
            <w:pPr>
              <w:pBdr>
                <w:top w:val="none" w:sz="0" w:space="0" w:color="auto"/>
                <w:left w:val="none" w:sz="0" w:space="0" w:color="auto"/>
                <w:bottom w:val="none" w:sz="0" w:space="0" w:color="auto"/>
                <w:right w:val="none" w:sz="0" w:space="0" w:color="auto"/>
                <w:between w:val="none" w:sz="0" w:space="0" w:color="auto"/>
              </w:pBdr>
              <w:rPr>
                <w:b/>
                <w:bCs/>
              </w:rPr>
            </w:pPr>
            <w:r w:rsidRPr="00796229">
              <w:rPr>
                <w:b/>
                <w:bCs/>
              </w:rPr>
              <w:t>ECM10</w:t>
            </w:r>
          </w:p>
        </w:tc>
        <w:tc>
          <w:tcPr>
            <w:tcW w:w="1683" w:type="dxa"/>
            <w:shd w:val="clear" w:color="auto" w:fill="auto"/>
            <w:noWrap/>
            <w:vAlign w:val="bottom"/>
            <w:hideMark/>
          </w:tcPr>
          <w:p w14:paraId="15BC9100" w14:textId="77777777" w:rsidR="00FD6127" w:rsidRPr="009B7F14" w:rsidRDefault="00FD6127" w:rsidP="00A55FDE">
            <w:pPr>
              <w:pBdr>
                <w:top w:val="none" w:sz="0" w:space="0" w:color="auto"/>
                <w:left w:val="none" w:sz="0" w:space="0" w:color="auto"/>
                <w:bottom w:val="none" w:sz="0" w:space="0" w:color="auto"/>
                <w:right w:val="none" w:sz="0" w:space="0" w:color="auto"/>
                <w:between w:val="none" w:sz="0" w:space="0" w:color="auto"/>
              </w:pBdr>
            </w:pPr>
            <w:r w:rsidRPr="009B7F14">
              <w:t>0.7</w:t>
            </w:r>
          </w:p>
        </w:tc>
        <w:tc>
          <w:tcPr>
            <w:tcW w:w="1267" w:type="dxa"/>
            <w:shd w:val="clear" w:color="auto" w:fill="auto"/>
            <w:noWrap/>
            <w:vAlign w:val="bottom"/>
            <w:hideMark/>
          </w:tcPr>
          <w:p w14:paraId="7E135BE7" w14:textId="77777777" w:rsidR="00FD6127" w:rsidRPr="009B7F14" w:rsidRDefault="00FD6127" w:rsidP="00A55FDE">
            <w:pPr>
              <w:pBdr>
                <w:top w:val="none" w:sz="0" w:space="0" w:color="auto"/>
                <w:left w:val="none" w:sz="0" w:space="0" w:color="auto"/>
                <w:bottom w:val="none" w:sz="0" w:space="0" w:color="auto"/>
                <w:right w:val="none" w:sz="0" w:space="0" w:color="auto"/>
                <w:between w:val="none" w:sz="0" w:space="0" w:color="auto"/>
              </w:pBdr>
            </w:pPr>
            <w:r w:rsidRPr="009B7F14">
              <w:t>6.9</w:t>
            </w:r>
          </w:p>
        </w:tc>
        <w:tc>
          <w:tcPr>
            <w:tcW w:w="1426" w:type="dxa"/>
            <w:shd w:val="clear" w:color="auto" w:fill="auto"/>
            <w:noWrap/>
            <w:vAlign w:val="bottom"/>
            <w:hideMark/>
          </w:tcPr>
          <w:p w14:paraId="47B9A1E2" w14:textId="77777777" w:rsidR="00FD6127" w:rsidRPr="009B7F14" w:rsidRDefault="00FD6127" w:rsidP="00A55FDE">
            <w:pPr>
              <w:pBdr>
                <w:top w:val="none" w:sz="0" w:space="0" w:color="auto"/>
                <w:left w:val="none" w:sz="0" w:space="0" w:color="auto"/>
                <w:bottom w:val="none" w:sz="0" w:space="0" w:color="auto"/>
                <w:right w:val="none" w:sz="0" w:space="0" w:color="auto"/>
                <w:between w:val="none" w:sz="0" w:space="0" w:color="auto"/>
              </w:pBdr>
            </w:pPr>
            <w:r w:rsidRPr="009B7F14">
              <w:t>2.3</w:t>
            </w:r>
          </w:p>
        </w:tc>
        <w:tc>
          <w:tcPr>
            <w:tcW w:w="960" w:type="dxa"/>
            <w:shd w:val="clear" w:color="auto" w:fill="auto"/>
            <w:noWrap/>
            <w:vAlign w:val="bottom"/>
            <w:hideMark/>
          </w:tcPr>
          <w:p w14:paraId="37842369" w14:textId="77777777" w:rsidR="00FD6127" w:rsidRPr="009B7F14" w:rsidRDefault="00FD6127" w:rsidP="00A55FDE">
            <w:pPr>
              <w:pBdr>
                <w:top w:val="none" w:sz="0" w:space="0" w:color="auto"/>
                <w:left w:val="none" w:sz="0" w:space="0" w:color="auto"/>
                <w:bottom w:val="none" w:sz="0" w:space="0" w:color="auto"/>
                <w:right w:val="none" w:sz="0" w:space="0" w:color="auto"/>
                <w:between w:val="none" w:sz="0" w:space="0" w:color="auto"/>
              </w:pBdr>
            </w:pPr>
            <w:r w:rsidRPr="009B7F14">
              <w:t>0.2</w:t>
            </w:r>
          </w:p>
        </w:tc>
        <w:tc>
          <w:tcPr>
            <w:tcW w:w="960" w:type="dxa"/>
          </w:tcPr>
          <w:p w14:paraId="27300CF9" w14:textId="770A5C80" w:rsidR="00FD6127" w:rsidRPr="009B7F14" w:rsidRDefault="00FD6127" w:rsidP="00A55FDE">
            <w:pPr>
              <w:pBdr>
                <w:top w:val="none" w:sz="0" w:space="0" w:color="auto"/>
                <w:left w:val="none" w:sz="0" w:space="0" w:color="auto"/>
                <w:bottom w:val="none" w:sz="0" w:space="0" w:color="auto"/>
                <w:right w:val="none" w:sz="0" w:space="0" w:color="auto"/>
                <w:between w:val="none" w:sz="0" w:space="0" w:color="auto"/>
              </w:pBdr>
            </w:pPr>
            <w:r>
              <w:t>10.1</w:t>
            </w:r>
          </w:p>
        </w:tc>
      </w:tr>
      <w:tr w:rsidR="00FD6127" w:rsidRPr="009B7F14" w14:paraId="2FE37493" w14:textId="796E6686" w:rsidTr="00FD6127">
        <w:trPr>
          <w:trHeight w:val="290"/>
          <w:jc w:val="center"/>
        </w:trPr>
        <w:tc>
          <w:tcPr>
            <w:tcW w:w="1840" w:type="dxa"/>
            <w:shd w:val="clear" w:color="auto" w:fill="auto"/>
            <w:noWrap/>
            <w:vAlign w:val="bottom"/>
            <w:hideMark/>
          </w:tcPr>
          <w:p w14:paraId="702A40AE" w14:textId="358F788B" w:rsidR="00FD6127" w:rsidRPr="00796229" w:rsidRDefault="00FD6127" w:rsidP="00A55FDE">
            <w:pPr>
              <w:pBdr>
                <w:top w:val="none" w:sz="0" w:space="0" w:color="auto"/>
                <w:left w:val="none" w:sz="0" w:space="0" w:color="auto"/>
                <w:bottom w:val="none" w:sz="0" w:space="0" w:color="auto"/>
                <w:right w:val="none" w:sz="0" w:space="0" w:color="auto"/>
                <w:between w:val="none" w:sz="0" w:space="0" w:color="auto"/>
              </w:pBdr>
              <w:rPr>
                <w:b/>
                <w:bCs/>
              </w:rPr>
            </w:pPr>
            <w:r w:rsidRPr="00796229">
              <w:rPr>
                <w:b/>
                <w:bCs/>
              </w:rPr>
              <w:t>ECM10</w:t>
            </w:r>
            <w:r w:rsidR="00796229" w:rsidRPr="00796229">
              <w:rPr>
                <w:b/>
                <w:bCs/>
              </w:rPr>
              <w:t>-</w:t>
            </w:r>
            <w:r w:rsidRPr="00796229">
              <w:rPr>
                <w:b/>
                <w:bCs/>
              </w:rPr>
              <w:t>9e651</w:t>
            </w:r>
          </w:p>
        </w:tc>
        <w:tc>
          <w:tcPr>
            <w:tcW w:w="1683" w:type="dxa"/>
            <w:shd w:val="clear" w:color="auto" w:fill="auto"/>
            <w:noWrap/>
            <w:vAlign w:val="bottom"/>
            <w:hideMark/>
          </w:tcPr>
          <w:p w14:paraId="20003CDD" w14:textId="77777777" w:rsidR="00FD6127" w:rsidRPr="009B7F14" w:rsidRDefault="00FD6127" w:rsidP="00A55FDE">
            <w:pPr>
              <w:pBdr>
                <w:top w:val="none" w:sz="0" w:space="0" w:color="auto"/>
                <w:left w:val="none" w:sz="0" w:space="0" w:color="auto"/>
                <w:bottom w:val="none" w:sz="0" w:space="0" w:color="auto"/>
                <w:right w:val="none" w:sz="0" w:space="0" w:color="auto"/>
                <w:between w:val="none" w:sz="0" w:space="0" w:color="auto"/>
              </w:pBdr>
            </w:pPr>
            <w:r w:rsidRPr="009B7F14">
              <w:t>0.2</w:t>
            </w:r>
          </w:p>
        </w:tc>
        <w:tc>
          <w:tcPr>
            <w:tcW w:w="1267" w:type="dxa"/>
            <w:shd w:val="clear" w:color="auto" w:fill="auto"/>
            <w:noWrap/>
            <w:vAlign w:val="bottom"/>
            <w:hideMark/>
          </w:tcPr>
          <w:p w14:paraId="442BA242" w14:textId="77777777" w:rsidR="00FD6127" w:rsidRPr="009B7F14" w:rsidRDefault="00FD6127" w:rsidP="00A55FDE">
            <w:pPr>
              <w:pBdr>
                <w:top w:val="none" w:sz="0" w:space="0" w:color="auto"/>
                <w:left w:val="none" w:sz="0" w:space="0" w:color="auto"/>
                <w:bottom w:val="none" w:sz="0" w:space="0" w:color="auto"/>
                <w:right w:val="none" w:sz="0" w:space="0" w:color="auto"/>
                <w:between w:val="none" w:sz="0" w:space="0" w:color="auto"/>
              </w:pBdr>
            </w:pPr>
            <w:r w:rsidRPr="009B7F14">
              <w:t>6.9</w:t>
            </w:r>
          </w:p>
        </w:tc>
        <w:tc>
          <w:tcPr>
            <w:tcW w:w="1426" w:type="dxa"/>
            <w:shd w:val="clear" w:color="auto" w:fill="auto"/>
            <w:noWrap/>
            <w:vAlign w:val="bottom"/>
            <w:hideMark/>
          </w:tcPr>
          <w:p w14:paraId="58FC8BC0" w14:textId="77777777" w:rsidR="00FD6127" w:rsidRPr="009B7F14" w:rsidRDefault="00FD6127" w:rsidP="00A55FDE">
            <w:pPr>
              <w:pBdr>
                <w:top w:val="none" w:sz="0" w:space="0" w:color="auto"/>
                <w:left w:val="none" w:sz="0" w:space="0" w:color="auto"/>
                <w:bottom w:val="none" w:sz="0" w:space="0" w:color="auto"/>
                <w:right w:val="none" w:sz="0" w:space="0" w:color="auto"/>
                <w:between w:val="none" w:sz="0" w:space="0" w:color="auto"/>
              </w:pBdr>
            </w:pPr>
            <w:r w:rsidRPr="009B7F14">
              <w:t>2.3</w:t>
            </w:r>
          </w:p>
        </w:tc>
        <w:tc>
          <w:tcPr>
            <w:tcW w:w="960" w:type="dxa"/>
            <w:shd w:val="clear" w:color="auto" w:fill="auto"/>
            <w:noWrap/>
            <w:vAlign w:val="bottom"/>
            <w:hideMark/>
          </w:tcPr>
          <w:p w14:paraId="6B8A336B" w14:textId="77777777" w:rsidR="00FD6127" w:rsidRPr="009B7F14" w:rsidRDefault="00FD6127" w:rsidP="00A55FDE">
            <w:pPr>
              <w:pBdr>
                <w:top w:val="none" w:sz="0" w:space="0" w:color="auto"/>
                <w:left w:val="none" w:sz="0" w:space="0" w:color="auto"/>
                <w:bottom w:val="none" w:sz="0" w:space="0" w:color="auto"/>
                <w:right w:val="none" w:sz="0" w:space="0" w:color="auto"/>
                <w:between w:val="none" w:sz="0" w:space="0" w:color="auto"/>
              </w:pBdr>
            </w:pPr>
            <w:r w:rsidRPr="009B7F14">
              <w:t>0.1</w:t>
            </w:r>
          </w:p>
        </w:tc>
        <w:tc>
          <w:tcPr>
            <w:tcW w:w="960" w:type="dxa"/>
          </w:tcPr>
          <w:p w14:paraId="1B601A1E" w14:textId="080ECCC2" w:rsidR="00FD6127" w:rsidRPr="009B7F14" w:rsidRDefault="00FD6127" w:rsidP="00A55FDE">
            <w:pPr>
              <w:pBdr>
                <w:top w:val="none" w:sz="0" w:space="0" w:color="auto"/>
                <w:left w:val="none" w:sz="0" w:space="0" w:color="auto"/>
                <w:bottom w:val="none" w:sz="0" w:space="0" w:color="auto"/>
                <w:right w:val="none" w:sz="0" w:space="0" w:color="auto"/>
                <w:between w:val="none" w:sz="0" w:space="0" w:color="auto"/>
              </w:pBdr>
            </w:pPr>
            <w:r>
              <w:t>9.5</w:t>
            </w:r>
          </w:p>
        </w:tc>
      </w:tr>
    </w:tbl>
    <w:p w14:paraId="0F2AEA70" w14:textId="77777777" w:rsidR="00A55FDE" w:rsidRDefault="009B7F14" w:rsidP="00A55FDE">
      <w:pPr>
        <w:keepNext/>
      </w:pPr>
      <w:r>
        <w:rPr>
          <w:noProof/>
        </w:rPr>
        <w:lastRenderedPageBreak/>
        <w:drawing>
          <wp:inline distT="0" distB="0" distL="0" distR="0" wp14:anchorId="75F63F8D" wp14:editId="3309F90B">
            <wp:extent cx="5943600" cy="3961765"/>
            <wp:effectExtent l="0" t="0" r="0" b="635"/>
            <wp:docPr id="1569881965" name="Chart 1">
              <a:extLst xmlns:a="http://schemas.openxmlformats.org/drawingml/2006/main">
                <a:ext uri="{FF2B5EF4-FFF2-40B4-BE49-F238E27FC236}">
                  <a16:creationId xmlns:a16="http://schemas.microsoft.com/office/drawing/2014/main" id="{EE542447-DC8E-4E65-A40C-2FCA59B832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DFEA510" w14:textId="77777777" w:rsidR="00A55FDE" w:rsidRDefault="00A55FDE" w:rsidP="00A55FDE">
      <w:pPr>
        <w:pStyle w:val="Caption"/>
        <w:keepNext/>
        <w:jc w:val="center"/>
      </w:pPr>
      <w:r>
        <w:t xml:space="preserve">Figure </w:t>
      </w:r>
      <w:r w:rsidR="00000000">
        <w:fldChar w:fldCharType="begin"/>
      </w:r>
      <w:r w:rsidR="00000000">
        <w:instrText xml:space="preserve"> SEQ Figure \* ARABIC </w:instrText>
      </w:r>
      <w:r w:rsidR="00000000">
        <w:fldChar w:fldCharType="separate"/>
      </w:r>
      <w:r>
        <w:rPr>
          <w:noProof/>
        </w:rPr>
        <w:t>2</w:t>
      </w:r>
      <w:r w:rsidR="00000000">
        <w:rPr>
          <w:noProof/>
        </w:rPr>
        <w:fldChar w:fldCharType="end"/>
      </w:r>
      <w:r>
        <w:t>. m_cEncLib object memory consumption breakdown in GiB by different versions</w:t>
      </w:r>
    </w:p>
    <w:p w14:paraId="257F8F52" w14:textId="0DCBDC53" w:rsidR="009B7F14" w:rsidRPr="00FD6127" w:rsidRDefault="00FD6127" w:rsidP="00FD6127">
      <w:pPr>
        <w:rPr>
          <w:lang w:val="en-CA"/>
        </w:rPr>
      </w:pPr>
      <w:r w:rsidRPr="00FD6127">
        <w:rPr>
          <w:lang w:val="en-CA"/>
        </w:rPr>
        <w:t>A</w:t>
      </w:r>
      <w:r>
        <w:rPr>
          <w:lang w:val="en-CA"/>
        </w:rPr>
        <w:t>s</w:t>
      </w:r>
      <w:r w:rsidRPr="00FD6127">
        <w:rPr>
          <w:lang w:val="en-CA"/>
        </w:rPr>
        <w:t xml:space="preserve"> can be seen</w:t>
      </w:r>
      <w:r>
        <w:rPr>
          <w:lang w:val="en-CA"/>
        </w:rPr>
        <w:t xml:space="preserve">, significant reduction of the memory consumption happened after ECM9 release. As a result, total ECM memory consumption was reduced by more than 50% in the current measurement. </w:t>
      </w:r>
      <w:r w:rsidR="005602E3">
        <w:rPr>
          <w:lang w:val="en-CA"/>
        </w:rPr>
        <w:t xml:space="preserve">However, it was also observed that in some particular cases (such as encoder SAO data), memory consumption visibly increased comparing to ECM9.  </w:t>
      </w:r>
    </w:p>
    <w:p w14:paraId="73603C5E" w14:textId="6746A6E4" w:rsidR="00FD6127" w:rsidRDefault="00FD6127" w:rsidP="00596A3D">
      <w:pPr>
        <w:rPr>
          <w:lang w:val="en-CA"/>
        </w:rPr>
      </w:pPr>
      <w:r>
        <w:rPr>
          <w:lang w:val="en-CA"/>
        </w:rPr>
        <w:t>It should be noted that memory measurement approaches vary a lot depending on OS, compiler, measurement tool</w:t>
      </w:r>
      <w:r w:rsidR="00796229">
        <w:rPr>
          <w:lang w:val="en-CA"/>
        </w:rPr>
        <w:t>,</w:t>
      </w:r>
      <w:r>
        <w:rPr>
          <w:lang w:val="en-CA"/>
        </w:rPr>
        <w:t xml:space="preserve"> etc. </w:t>
      </w:r>
      <w:r w:rsidR="005602E3">
        <w:rPr>
          <w:lang w:val="en-CA"/>
        </w:rPr>
        <w:t>Therefore,</w:t>
      </w:r>
      <w:r>
        <w:rPr>
          <w:lang w:val="en-CA"/>
        </w:rPr>
        <w:t xml:space="preserve"> all </w:t>
      </w:r>
      <w:r w:rsidR="005602E3">
        <w:rPr>
          <w:lang w:val="en-CA"/>
        </w:rPr>
        <w:t xml:space="preserve">absolute </w:t>
      </w:r>
      <w:r>
        <w:rPr>
          <w:lang w:val="en-CA"/>
        </w:rPr>
        <w:t xml:space="preserve">numbers </w:t>
      </w:r>
      <w:r w:rsidR="005602E3">
        <w:rPr>
          <w:lang w:val="en-CA"/>
        </w:rPr>
        <w:t>mentioned in this section may not</w:t>
      </w:r>
      <w:r w:rsidR="00796229" w:rsidRPr="00796229">
        <w:t xml:space="preserve"> </w:t>
      </w:r>
      <w:r w:rsidR="00796229">
        <w:t>be</w:t>
      </w:r>
      <w:r w:rsidR="005602E3">
        <w:rPr>
          <w:lang w:val="en-CA"/>
        </w:rPr>
        <w:t xml:space="preserve"> repeated using different environments. However, all relative numbers and conclusions should be reliable regardless of the environment used.</w:t>
      </w:r>
    </w:p>
    <w:p w14:paraId="035B3DFD" w14:textId="33CA4098" w:rsidR="005602E3" w:rsidRPr="00030E6A" w:rsidRDefault="005602E3" w:rsidP="005602E3">
      <w:pPr>
        <w:pStyle w:val="Heading1"/>
        <w:rPr>
          <w:lang w:val="en-CA"/>
        </w:rPr>
      </w:pPr>
      <w:r>
        <w:rPr>
          <w:lang w:val="en-CA"/>
        </w:rPr>
        <w:t>ECM Decoder Memory Consumption Initial Study</w:t>
      </w:r>
    </w:p>
    <w:p w14:paraId="128B4177" w14:textId="3BB0689F" w:rsidR="005602E3" w:rsidRDefault="005602E3" w:rsidP="005602E3">
      <w:pPr>
        <w:rPr>
          <w:lang w:val="en-CA"/>
        </w:rPr>
      </w:pPr>
      <w:r>
        <w:rPr>
          <w:lang w:val="en-CA"/>
        </w:rPr>
        <w:t xml:space="preserve">While recent ECM SW shows big improvement in encoder memory consumption reduction, it would be also interesting to evaluate ECM decoder memory consumption. To initiate this activity, it is proposed to extend </w:t>
      </w:r>
      <w:r w:rsidR="00796229">
        <w:rPr>
          <w:lang w:val="en-CA"/>
        </w:rPr>
        <w:t xml:space="preserve">current </w:t>
      </w:r>
      <w:r>
        <w:rPr>
          <w:lang w:val="en-CA"/>
        </w:rPr>
        <w:t>ECM encoder memory calculation</w:t>
      </w:r>
      <w:r w:rsidR="00796229">
        <w:rPr>
          <w:lang w:val="en-CA"/>
        </w:rPr>
        <w:t xml:space="preserve"> </w:t>
      </w:r>
      <w:r w:rsidR="00796229">
        <w:rPr>
          <w:lang w:val="en-CA"/>
        </w:rPr>
        <w:t>methodology</w:t>
      </w:r>
      <w:r w:rsidR="006B19AB">
        <w:rPr>
          <w:lang w:val="en-CA"/>
        </w:rPr>
        <w:t xml:space="preserve"> </w:t>
      </w:r>
      <w:r w:rsidR="00796229">
        <w:rPr>
          <w:lang w:val="en-CA"/>
        </w:rPr>
        <w:t xml:space="preserve">originally </w:t>
      </w:r>
      <w:r w:rsidR="006B19AB">
        <w:rPr>
          <w:lang w:val="en-CA"/>
        </w:rPr>
        <w:t>from</w:t>
      </w:r>
      <w:r>
        <w:rPr>
          <w:lang w:val="en-CA"/>
        </w:rPr>
        <w:t xml:space="preserve"> </w:t>
      </w:r>
      <w:r w:rsidR="006B19AB">
        <w:rPr>
          <w:lang w:val="en-CA" w:eastAsia="ja-JP"/>
        </w:rPr>
        <w:t xml:space="preserve">JVET-Z0150 </w:t>
      </w:r>
      <w:r>
        <w:rPr>
          <w:lang w:val="en-CA"/>
        </w:rPr>
        <w:t xml:space="preserve">to the decoder. </w:t>
      </w:r>
      <w:r w:rsidR="006B19AB">
        <w:rPr>
          <w:lang w:val="en-CA"/>
        </w:rPr>
        <w:t xml:space="preserve">The SW change is very local, </w:t>
      </w:r>
      <w:r w:rsidR="00666488">
        <w:rPr>
          <w:lang w:val="en-CA"/>
        </w:rPr>
        <w:t>straightforward,</w:t>
      </w:r>
      <w:r w:rsidR="006B19AB">
        <w:rPr>
          <w:lang w:val="en-CA"/>
        </w:rPr>
        <w:t xml:space="preserve"> and required around 20 new lines of code as below.</w:t>
      </w:r>
    </w:p>
    <w:p w14:paraId="707A1137" w14:textId="77777777" w:rsidR="00666488" w:rsidRDefault="00666488" w:rsidP="006B19A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jc w:val="left"/>
        <w:rPr>
          <w:rFonts w:ascii="Courier New" w:hAnsi="Courier New" w:cs="Courier New"/>
          <w:color w:val="0000FF"/>
          <w:sz w:val="19"/>
          <w:szCs w:val="19"/>
        </w:rPr>
      </w:pPr>
    </w:p>
    <w:p w14:paraId="768EFEF4" w14:textId="0DBEEC40" w:rsidR="006B19AB" w:rsidRPr="00796229" w:rsidRDefault="006B19AB" w:rsidP="006B19A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jc w:val="left"/>
        <w:rPr>
          <w:rFonts w:ascii="Courier New" w:hAnsi="Courier New" w:cs="Courier New"/>
          <w:color w:val="000000"/>
          <w:sz w:val="16"/>
          <w:szCs w:val="16"/>
        </w:rPr>
      </w:pPr>
      <w:r w:rsidRPr="00796229">
        <w:rPr>
          <w:rFonts w:ascii="Courier New" w:hAnsi="Courier New" w:cs="Courier New"/>
          <w:color w:val="0000FF"/>
          <w:sz w:val="16"/>
          <w:szCs w:val="16"/>
        </w:rPr>
        <w:t>int</w:t>
      </w:r>
      <w:r w:rsidRPr="00796229">
        <w:rPr>
          <w:rFonts w:ascii="Courier New" w:hAnsi="Courier New" w:cs="Courier New"/>
          <w:color w:val="000000"/>
          <w:sz w:val="16"/>
          <w:szCs w:val="16"/>
        </w:rPr>
        <w:t xml:space="preserve"> getProcStatusValue(</w:t>
      </w:r>
      <w:r w:rsidRPr="00796229">
        <w:rPr>
          <w:rFonts w:ascii="Courier New" w:hAnsi="Courier New" w:cs="Courier New"/>
          <w:color w:val="0000FF"/>
          <w:sz w:val="16"/>
          <w:szCs w:val="16"/>
        </w:rPr>
        <w:t>const</w:t>
      </w:r>
      <w:r w:rsidRPr="00796229">
        <w:rPr>
          <w:rFonts w:ascii="Courier New" w:hAnsi="Courier New" w:cs="Courier New"/>
          <w:color w:val="000000"/>
          <w:sz w:val="16"/>
          <w:szCs w:val="16"/>
        </w:rPr>
        <w:t xml:space="preserve"> </w:t>
      </w:r>
      <w:r w:rsidRPr="00796229">
        <w:rPr>
          <w:rFonts w:ascii="Courier New" w:hAnsi="Courier New" w:cs="Courier New"/>
          <w:color w:val="0000FF"/>
          <w:sz w:val="16"/>
          <w:szCs w:val="16"/>
        </w:rPr>
        <w:t>char</w:t>
      </w:r>
      <w:r w:rsidRPr="00796229">
        <w:rPr>
          <w:rFonts w:ascii="Courier New" w:hAnsi="Courier New" w:cs="Courier New"/>
          <w:color w:val="000000"/>
          <w:sz w:val="16"/>
          <w:szCs w:val="16"/>
        </w:rPr>
        <w:t>* key)</w:t>
      </w:r>
    </w:p>
    <w:p w14:paraId="66D7BE7D" w14:textId="77777777" w:rsidR="006B19AB" w:rsidRPr="00796229" w:rsidRDefault="006B19AB" w:rsidP="006B19A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jc w:val="left"/>
        <w:rPr>
          <w:rFonts w:ascii="Courier New" w:hAnsi="Courier New" w:cs="Courier New"/>
          <w:color w:val="000000"/>
          <w:sz w:val="16"/>
          <w:szCs w:val="16"/>
        </w:rPr>
      </w:pPr>
      <w:r w:rsidRPr="00796229">
        <w:rPr>
          <w:rFonts w:ascii="Courier New" w:hAnsi="Courier New" w:cs="Courier New"/>
          <w:color w:val="000000"/>
          <w:sz w:val="16"/>
          <w:szCs w:val="16"/>
        </w:rPr>
        <w:t>{</w:t>
      </w:r>
    </w:p>
    <w:p w14:paraId="7DB3B851" w14:textId="77777777" w:rsidR="006B19AB" w:rsidRPr="00796229" w:rsidRDefault="006B19AB" w:rsidP="006B19A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jc w:val="left"/>
        <w:rPr>
          <w:rFonts w:ascii="Courier New" w:hAnsi="Courier New" w:cs="Courier New"/>
          <w:color w:val="000000"/>
          <w:sz w:val="16"/>
          <w:szCs w:val="16"/>
        </w:rPr>
      </w:pPr>
      <w:r w:rsidRPr="00796229">
        <w:rPr>
          <w:rFonts w:ascii="Courier New" w:hAnsi="Courier New" w:cs="Courier New"/>
          <w:color w:val="000000"/>
          <w:sz w:val="16"/>
          <w:szCs w:val="16"/>
        </w:rPr>
        <w:t xml:space="preserve">  FILE* file = fopen(</w:t>
      </w:r>
      <w:r w:rsidRPr="00796229">
        <w:rPr>
          <w:rFonts w:ascii="Courier New" w:hAnsi="Courier New" w:cs="Courier New"/>
          <w:color w:val="A31515"/>
          <w:sz w:val="16"/>
          <w:szCs w:val="16"/>
        </w:rPr>
        <w:t>"/proc/self/status"</w:t>
      </w:r>
      <w:r w:rsidRPr="00796229">
        <w:rPr>
          <w:rFonts w:ascii="Courier New" w:hAnsi="Courier New" w:cs="Courier New"/>
          <w:color w:val="000000"/>
          <w:sz w:val="16"/>
          <w:szCs w:val="16"/>
        </w:rPr>
        <w:t xml:space="preserve">, </w:t>
      </w:r>
      <w:r w:rsidRPr="00796229">
        <w:rPr>
          <w:rFonts w:ascii="Courier New" w:hAnsi="Courier New" w:cs="Courier New"/>
          <w:color w:val="A31515"/>
          <w:sz w:val="16"/>
          <w:szCs w:val="16"/>
        </w:rPr>
        <w:t>"r"</w:t>
      </w:r>
      <w:r w:rsidRPr="00796229">
        <w:rPr>
          <w:rFonts w:ascii="Courier New" w:hAnsi="Courier New" w:cs="Courier New"/>
          <w:color w:val="000000"/>
          <w:sz w:val="16"/>
          <w:szCs w:val="16"/>
        </w:rPr>
        <w:t>);</w:t>
      </w:r>
    </w:p>
    <w:p w14:paraId="72B305BE" w14:textId="77777777" w:rsidR="006B19AB" w:rsidRPr="00796229" w:rsidRDefault="006B19AB" w:rsidP="006B19A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jc w:val="left"/>
        <w:rPr>
          <w:rFonts w:ascii="Courier New" w:hAnsi="Courier New" w:cs="Courier New"/>
          <w:color w:val="000000"/>
          <w:sz w:val="16"/>
          <w:szCs w:val="16"/>
        </w:rPr>
      </w:pPr>
      <w:r w:rsidRPr="00796229">
        <w:rPr>
          <w:rFonts w:ascii="Courier New" w:hAnsi="Courier New" w:cs="Courier New"/>
          <w:color w:val="000000"/>
          <w:sz w:val="16"/>
          <w:szCs w:val="16"/>
        </w:rPr>
        <w:t xml:space="preserve">  </w:t>
      </w:r>
      <w:r w:rsidRPr="00796229">
        <w:rPr>
          <w:rFonts w:ascii="Courier New" w:hAnsi="Courier New" w:cs="Courier New"/>
          <w:color w:val="0000FF"/>
          <w:sz w:val="16"/>
          <w:szCs w:val="16"/>
        </w:rPr>
        <w:t>int</w:t>
      </w:r>
      <w:r w:rsidRPr="00796229">
        <w:rPr>
          <w:rFonts w:ascii="Courier New" w:hAnsi="Courier New" w:cs="Courier New"/>
          <w:color w:val="000000"/>
          <w:sz w:val="16"/>
          <w:szCs w:val="16"/>
        </w:rPr>
        <w:t xml:space="preserve"> result = -1;</w:t>
      </w:r>
    </w:p>
    <w:p w14:paraId="58F02FDA" w14:textId="77777777" w:rsidR="006B19AB" w:rsidRPr="00796229" w:rsidRDefault="006B19AB" w:rsidP="006B19A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jc w:val="left"/>
        <w:rPr>
          <w:rFonts w:ascii="Courier New" w:hAnsi="Courier New" w:cs="Courier New"/>
          <w:color w:val="000000"/>
          <w:sz w:val="16"/>
          <w:szCs w:val="16"/>
        </w:rPr>
      </w:pPr>
      <w:r w:rsidRPr="00796229">
        <w:rPr>
          <w:rFonts w:ascii="Courier New" w:hAnsi="Courier New" w:cs="Courier New"/>
          <w:color w:val="000000"/>
          <w:sz w:val="16"/>
          <w:szCs w:val="16"/>
        </w:rPr>
        <w:t xml:space="preserve">  </w:t>
      </w:r>
      <w:r w:rsidRPr="00796229">
        <w:rPr>
          <w:rFonts w:ascii="Courier New" w:hAnsi="Courier New" w:cs="Courier New"/>
          <w:color w:val="0000FF"/>
          <w:sz w:val="16"/>
          <w:szCs w:val="16"/>
        </w:rPr>
        <w:t>char</w:t>
      </w:r>
      <w:r w:rsidRPr="00796229">
        <w:rPr>
          <w:rFonts w:ascii="Courier New" w:hAnsi="Courier New" w:cs="Courier New"/>
          <w:color w:val="000000"/>
          <w:sz w:val="16"/>
          <w:szCs w:val="16"/>
        </w:rPr>
        <w:t xml:space="preserve"> line[128];</w:t>
      </w:r>
    </w:p>
    <w:p w14:paraId="11689258" w14:textId="77777777" w:rsidR="006B19AB" w:rsidRPr="00796229" w:rsidRDefault="006B19AB" w:rsidP="006B19A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jc w:val="left"/>
        <w:rPr>
          <w:rFonts w:ascii="Courier New" w:hAnsi="Courier New" w:cs="Courier New"/>
          <w:color w:val="000000"/>
          <w:sz w:val="16"/>
          <w:szCs w:val="16"/>
        </w:rPr>
      </w:pPr>
    </w:p>
    <w:p w14:paraId="73C2ECC4" w14:textId="77777777" w:rsidR="006B19AB" w:rsidRPr="00796229" w:rsidRDefault="006B19AB" w:rsidP="006B19A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jc w:val="left"/>
        <w:rPr>
          <w:rFonts w:ascii="Courier New" w:hAnsi="Courier New" w:cs="Courier New"/>
          <w:color w:val="000000"/>
          <w:sz w:val="16"/>
          <w:szCs w:val="16"/>
        </w:rPr>
      </w:pPr>
      <w:r w:rsidRPr="00796229">
        <w:rPr>
          <w:rFonts w:ascii="Courier New" w:hAnsi="Courier New" w:cs="Courier New"/>
          <w:color w:val="000000"/>
          <w:sz w:val="16"/>
          <w:szCs w:val="16"/>
        </w:rPr>
        <w:t xml:space="preserve">  </w:t>
      </w:r>
      <w:r w:rsidRPr="00796229">
        <w:rPr>
          <w:rFonts w:ascii="Courier New" w:hAnsi="Courier New" w:cs="Courier New"/>
          <w:color w:val="0000FF"/>
          <w:sz w:val="16"/>
          <w:szCs w:val="16"/>
        </w:rPr>
        <w:t>int</w:t>
      </w:r>
      <w:r w:rsidRPr="00796229">
        <w:rPr>
          <w:rFonts w:ascii="Courier New" w:hAnsi="Courier New" w:cs="Courier New"/>
          <w:color w:val="000000"/>
          <w:sz w:val="16"/>
          <w:szCs w:val="16"/>
        </w:rPr>
        <w:t xml:space="preserve"> len = strlen(key);</w:t>
      </w:r>
    </w:p>
    <w:p w14:paraId="18022141" w14:textId="77777777" w:rsidR="006B19AB" w:rsidRPr="00796229" w:rsidRDefault="006B19AB" w:rsidP="006B19A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jc w:val="left"/>
        <w:rPr>
          <w:rFonts w:ascii="Courier New" w:hAnsi="Courier New" w:cs="Courier New"/>
          <w:color w:val="000000"/>
          <w:sz w:val="16"/>
          <w:szCs w:val="16"/>
        </w:rPr>
      </w:pPr>
      <w:r w:rsidRPr="00796229">
        <w:rPr>
          <w:rFonts w:ascii="Courier New" w:hAnsi="Courier New" w:cs="Courier New"/>
          <w:color w:val="000000"/>
          <w:sz w:val="16"/>
          <w:szCs w:val="16"/>
        </w:rPr>
        <w:t xml:space="preserve">  </w:t>
      </w:r>
      <w:r w:rsidRPr="00796229">
        <w:rPr>
          <w:rFonts w:ascii="Courier New" w:hAnsi="Courier New" w:cs="Courier New"/>
          <w:color w:val="0000FF"/>
          <w:sz w:val="16"/>
          <w:szCs w:val="16"/>
        </w:rPr>
        <w:t>while</w:t>
      </w:r>
      <w:r w:rsidRPr="00796229">
        <w:rPr>
          <w:rFonts w:ascii="Courier New" w:hAnsi="Courier New" w:cs="Courier New"/>
          <w:color w:val="000000"/>
          <w:sz w:val="16"/>
          <w:szCs w:val="16"/>
        </w:rPr>
        <w:t xml:space="preserve"> (fgets(line, 128, file) != </w:t>
      </w:r>
      <w:r w:rsidRPr="00796229">
        <w:rPr>
          <w:rFonts w:ascii="Courier New" w:hAnsi="Courier New" w:cs="Courier New"/>
          <w:color w:val="0000FF"/>
          <w:sz w:val="16"/>
          <w:szCs w:val="16"/>
        </w:rPr>
        <w:t>nullptr</w:t>
      </w:r>
      <w:r w:rsidRPr="00796229">
        <w:rPr>
          <w:rFonts w:ascii="Courier New" w:hAnsi="Courier New" w:cs="Courier New"/>
          <w:color w:val="000000"/>
          <w:sz w:val="16"/>
          <w:szCs w:val="16"/>
        </w:rPr>
        <w:t>)</w:t>
      </w:r>
    </w:p>
    <w:p w14:paraId="24C26C71" w14:textId="77777777" w:rsidR="006B19AB" w:rsidRPr="00796229" w:rsidRDefault="006B19AB" w:rsidP="006B19A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jc w:val="left"/>
        <w:rPr>
          <w:rFonts w:ascii="Courier New" w:hAnsi="Courier New" w:cs="Courier New"/>
          <w:color w:val="000000"/>
          <w:sz w:val="16"/>
          <w:szCs w:val="16"/>
        </w:rPr>
      </w:pPr>
      <w:r w:rsidRPr="00796229">
        <w:rPr>
          <w:rFonts w:ascii="Courier New" w:hAnsi="Courier New" w:cs="Courier New"/>
          <w:color w:val="000000"/>
          <w:sz w:val="16"/>
          <w:szCs w:val="16"/>
        </w:rPr>
        <w:t xml:space="preserve">  {</w:t>
      </w:r>
    </w:p>
    <w:p w14:paraId="51C6FCDF" w14:textId="77777777" w:rsidR="006B19AB" w:rsidRPr="00796229" w:rsidRDefault="006B19AB" w:rsidP="006B19A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jc w:val="left"/>
        <w:rPr>
          <w:rFonts w:ascii="Courier New" w:hAnsi="Courier New" w:cs="Courier New"/>
          <w:color w:val="000000"/>
          <w:sz w:val="16"/>
          <w:szCs w:val="16"/>
        </w:rPr>
      </w:pPr>
      <w:r w:rsidRPr="00796229">
        <w:rPr>
          <w:rFonts w:ascii="Courier New" w:hAnsi="Courier New" w:cs="Courier New"/>
          <w:color w:val="000000"/>
          <w:sz w:val="16"/>
          <w:szCs w:val="16"/>
        </w:rPr>
        <w:t xml:space="preserve">    </w:t>
      </w:r>
      <w:r w:rsidRPr="00796229">
        <w:rPr>
          <w:rFonts w:ascii="Courier New" w:hAnsi="Courier New" w:cs="Courier New"/>
          <w:color w:val="0000FF"/>
          <w:sz w:val="16"/>
          <w:szCs w:val="16"/>
        </w:rPr>
        <w:t>if</w:t>
      </w:r>
      <w:r w:rsidRPr="00796229">
        <w:rPr>
          <w:rFonts w:ascii="Courier New" w:hAnsi="Courier New" w:cs="Courier New"/>
          <w:color w:val="000000"/>
          <w:sz w:val="16"/>
          <w:szCs w:val="16"/>
        </w:rPr>
        <w:t xml:space="preserve"> (strncmp(line, key, len) == 0)</w:t>
      </w:r>
    </w:p>
    <w:p w14:paraId="59DFDE56" w14:textId="77777777" w:rsidR="006B19AB" w:rsidRPr="00796229" w:rsidRDefault="006B19AB" w:rsidP="006B19A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jc w:val="left"/>
        <w:rPr>
          <w:rFonts w:ascii="Courier New" w:hAnsi="Courier New" w:cs="Courier New"/>
          <w:color w:val="000000"/>
          <w:sz w:val="16"/>
          <w:szCs w:val="16"/>
        </w:rPr>
      </w:pPr>
      <w:r w:rsidRPr="00796229">
        <w:rPr>
          <w:rFonts w:ascii="Courier New" w:hAnsi="Courier New" w:cs="Courier New"/>
          <w:color w:val="000000"/>
          <w:sz w:val="16"/>
          <w:szCs w:val="16"/>
        </w:rPr>
        <w:t xml:space="preserve">    {</w:t>
      </w:r>
    </w:p>
    <w:p w14:paraId="7C617596" w14:textId="77777777" w:rsidR="006B19AB" w:rsidRPr="00796229" w:rsidRDefault="006B19AB" w:rsidP="006B19A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jc w:val="left"/>
        <w:rPr>
          <w:rFonts w:ascii="Courier New" w:hAnsi="Courier New" w:cs="Courier New"/>
          <w:color w:val="000000"/>
          <w:sz w:val="16"/>
          <w:szCs w:val="16"/>
        </w:rPr>
      </w:pPr>
      <w:r w:rsidRPr="00796229">
        <w:rPr>
          <w:rFonts w:ascii="Courier New" w:hAnsi="Courier New" w:cs="Courier New"/>
          <w:color w:val="000000"/>
          <w:sz w:val="16"/>
          <w:szCs w:val="16"/>
        </w:rPr>
        <w:t xml:space="preserve">      result = atoi(line+len);</w:t>
      </w:r>
    </w:p>
    <w:p w14:paraId="41E8EE5C" w14:textId="77777777" w:rsidR="006B19AB" w:rsidRPr="00796229" w:rsidRDefault="006B19AB" w:rsidP="006B19A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jc w:val="left"/>
        <w:rPr>
          <w:rFonts w:ascii="Courier New" w:hAnsi="Courier New" w:cs="Courier New"/>
          <w:color w:val="000000"/>
          <w:sz w:val="16"/>
          <w:szCs w:val="16"/>
        </w:rPr>
      </w:pPr>
      <w:r w:rsidRPr="00796229">
        <w:rPr>
          <w:rFonts w:ascii="Courier New" w:hAnsi="Courier New" w:cs="Courier New"/>
          <w:color w:val="000000"/>
          <w:sz w:val="16"/>
          <w:szCs w:val="16"/>
        </w:rPr>
        <w:t xml:space="preserve">      </w:t>
      </w:r>
      <w:r w:rsidRPr="00796229">
        <w:rPr>
          <w:rFonts w:ascii="Courier New" w:hAnsi="Courier New" w:cs="Courier New"/>
          <w:color w:val="0000FF"/>
          <w:sz w:val="16"/>
          <w:szCs w:val="16"/>
        </w:rPr>
        <w:t>break</w:t>
      </w:r>
      <w:r w:rsidRPr="00796229">
        <w:rPr>
          <w:rFonts w:ascii="Courier New" w:hAnsi="Courier New" w:cs="Courier New"/>
          <w:color w:val="000000"/>
          <w:sz w:val="16"/>
          <w:szCs w:val="16"/>
        </w:rPr>
        <w:t>;</w:t>
      </w:r>
    </w:p>
    <w:p w14:paraId="200D046F" w14:textId="77777777" w:rsidR="006B19AB" w:rsidRPr="00796229" w:rsidRDefault="006B19AB" w:rsidP="006B19A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jc w:val="left"/>
        <w:rPr>
          <w:rFonts w:ascii="Courier New" w:hAnsi="Courier New" w:cs="Courier New"/>
          <w:color w:val="000000"/>
          <w:sz w:val="16"/>
          <w:szCs w:val="16"/>
        </w:rPr>
      </w:pPr>
      <w:r w:rsidRPr="00796229">
        <w:rPr>
          <w:rFonts w:ascii="Courier New" w:hAnsi="Courier New" w:cs="Courier New"/>
          <w:color w:val="000000"/>
          <w:sz w:val="16"/>
          <w:szCs w:val="16"/>
        </w:rPr>
        <w:t xml:space="preserve">    }</w:t>
      </w:r>
    </w:p>
    <w:p w14:paraId="2E6FD4F7" w14:textId="77777777" w:rsidR="006B19AB" w:rsidRPr="00796229" w:rsidRDefault="006B19AB" w:rsidP="006B19A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jc w:val="left"/>
        <w:rPr>
          <w:rFonts w:ascii="Courier New" w:hAnsi="Courier New" w:cs="Courier New"/>
          <w:color w:val="000000"/>
          <w:sz w:val="16"/>
          <w:szCs w:val="16"/>
        </w:rPr>
      </w:pPr>
      <w:r w:rsidRPr="00796229">
        <w:rPr>
          <w:rFonts w:ascii="Courier New" w:hAnsi="Courier New" w:cs="Courier New"/>
          <w:color w:val="000000"/>
          <w:sz w:val="16"/>
          <w:szCs w:val="16"/>
        </w:rPr>
        <w:t xml:space="preserve">  }</w:t>
      </w:r>
    </w:p>
    <w:p w14:paraId="1349DBE1" w14:textId="77777777" w:rsidR="006B19AB" w:rsidRPr="00796229" w:rsidRDefault="006B19AB" w:rsidP="006B19A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jc w:val="left"/>
        <w:rPr>
          <w:rFonts w:ascii="Courier New" w:hAnsi="Courier New" w:cs="Courier New"/>
          <w:color w:val="000000"/>
          <w:sz w:val="16"/>
          <w:szCs w:val="16"/>
        </w:rPr>
      </w:pPr>
      <w:r w:rsidRPr="00796229">
        <w:rPr>
          <w:rFonts w:ascii="Courier New" w:hAnsi="Courier New" w:cs="Courier New"/>
          <w:color w:val="000000"/>
          <w:sz w:val="16"/>
          <w:szCs w:val="16"/>
        </w:rPr>
        <w:lastRenderedPageBreak/>
        <w:t xml:space="preserve">  fclose(file);</w:t>
      </w:r>
    </w:p>
    <w:p w14:paraId="1384F98B" w14:textId="77777777" w:rsidR="006B19AB" w:rsidRPr="00796229" w:rsidRDefault="006B19AB" w:rsidP="006B19A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jc w:val="left"/>
        <w:rPr>
          <w:rFonts w:ascii="Courier New" w:hAnsi="Courier New" w:cs="Courier New"/>
          <w:color w:val="000000"/>
          <w:sz w:val="16"/>
          <w:szCs w:val="16"/>
        </w:rPr>
      </w:pPr>
      <w:r w:rsidRPr="00796229">
        <w:rPr>
          <w:rFonts w:ascii="Courier New" w:hAnsi="Courier New" w:cs="Courier New"/>
          <w:color w:val="000000"/>
          <w:sz w:val="16"/>
          <w:szCs w:val="16"/>
        </w:rPr>
        <w:t xml:space="preserve">  </w:t>
      </w:r>
      <w:r w:rsidRPr="00796229">
        <w:rPr>
          <w:rFonts w:ascii="Courier New" w:hAnsi="Courier New" w:cs="Courier New"/>
          <w:color w:val="0000FF"/>
          <w:sz w:val="16"/>
          <w:szCs w:val="16"/>
        </w:rPr>
        <w:t>return</w:t>
      </w:r>
      <w:r w:rsidRPr="00796229">
        <w:rPr>
          <w:rFonts w:ascii="Courier New" w:hAnsi="Courier New" w:cs="Courier New"/>
          <w:color w:val="000000"/>
          <w:sz w:val="16"/>
          <w:szCs w:val="16"/>
        </w:rPr>
        <w:t xml:space="preserve"> result;</w:t>
      </w:r>
    </w:p>
    <w:p w14:paraId="66762766" w14:textId="6F6602D0" w:rsidR="006B19AB" w:rsidRPr="00796229" w:rsidRDefault="006B19AB" w:rsidP="006B19AB">
      <w:pPr>
        <w:rPr>
          <w:rFonts w:ascii="Courier New" w:hAnsi="Courier New" w:cs="Courier New"/>
          <w:color w:val="000000"/>
          <w:sz w:val="16"/>
          <w:szCs w:val="16"/>
        </w:rPr>
      </w:pPr>
      <w:r w:rsidRPr="00796229">
        <w:rPr>
          <w:rFonts w:ascii="Courier New" w:hAnsi="Courier New" w:cs="Courier New"/>
          <w:color w:val="000000"/>
          <w:sz w:val="16"/>
          <w:szCs w:val="16"/>
        </w:rPr>
        <w:t>}</w:t>
      </w:r>
    </w:p>
    <w:p w14:paraId="4586DB2A" w14:textId="31E0F0F2" w:rsidR="006B19AB" w:rsidRPr="00796229" w:rsidRDefault="006B19AB" w:rsidP="006B19AB">
      <w:pPr>
        <w:rPr>
          <w:rFonts w:ascii="Courier New" w:hAnsi="Courier New" w:cs="Courier New"/>
          <w:color w:val="000000"/>
          <w:sz w:val="16"/>
          <w:szCs w:val="16"/>
        </w:rPr>
      </w:pPr>
      <w:r w:rsidRPr="00796229">
        <w:rPr>
          <w:rFonts w:ascii="Courier New" w:hAnsi="Courier New" w:cs="Courier New"/>
          <w:color w:val="000000"/>
          <w:sz w:val="16"/>
          <w:szCs w:val="16"/>
        </w:rPr>
        <w:t>…</w:t>
      </w:r>
    </w:p>
    <w:p w14:paraId="6E4E0A27" w14:textId="77777777" w:rsidR="006B19AB" w:rsidRPr="00796229" w:rsidRDefault="006B19AB" w:rsidP="006B19A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jc w:val="left"/>
        <w:rPr>
          <w:rFonts w:ascii="Courier New" w:hAnsi="Courier New" w:cs="Courier New"/>
          <w:color w:val="000000"/>
          <w:sz w:val="16"/>
          <w:szCs w:val="16"/>
        </w:rPr>
      </w:pPr>
      <w:r w:rsidRPr="00796229">
        <w:rPr>
          <w:rFonts w:ascii="Courier New" w:hAnsi="Courier New" w:cs="Courier New"/>
          <w:color w:val="000000"/>
          <w:sz w:val="16"/>
          <w:szCs w:val="16"/>
        </w:rPr>
        <w:t xml:space="preserve">  </w:t>
      </w:r>
      <w:r w:rsidRPr="00796229">
        <w:rPr>
          <w:rFonts w:ascii="Courier New" w:hAnsi="Courier New" w:cs="Courier New"/>
          <w:color w:val="0000FF"/>
          <w:sz w:val="16"/>
          <w:szCs w:val="16"/>
        </w:rPr>
        <w:t>int</w:t>
      </w:r>
      <w:r w:rsidRPr="00796229">
        <w:rPr>
          <w:rFonts w:ascii="Courier New" w:hAnsi="Courier New" w:cs="Courier New"/>
          <w:color w:val="000000"/>
          <w:sz w:val="16"/>
          <w:szCs w:val="16"/>
        </w:rPr>
        <w:t xml:space="preserve"> vm = getProcStatusValue(</w:t>
      </w:r>
      <w:r w:rsidRPr="00796229">
        <w:rPr>
          <w:rFonts w:ascii="Courier New" w:hAnsi="Courier New" w:cs="Courier New"/>
          <w:color w:val="A31515"/>
          <w:sz w:val="16"/>
          <w:szCs w:val="16"/>
        </w:rPr>
        <w:t>"VmPeak:"</w:t>
      </w:r>
      <w:r w:rsidRPr="00796229">
        <w:rPr>
          <w:rFonts w:ascii="Courier New" w:hAnsi="Courier New" w:cs="Courier New"/>
          <w:color w:val="000000"/>
          <w:sz w:val="16"/>
          <w:szCs w:val="16"/>
        </w:rPr>
        <w:t>);</w:t>
      </w:r>
    </w:p>
    <w:p w14:paraId="42E859DA" w14:textId="77777777" w:rsidR="006B19AB" w:rsidRPr="00796229" w:rsidRDefault="006B19AB" w:rsidP="006B19A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jc w:val="left"/>
        <w:rPr>
          <w:rFonts w:ascii="Courier New" w:hAnsi="Courier New" w:cs="Courier New"/>
          <w:color w:val="000000"/>
          <w:sz w:val="16"/>
          <w:szCs w:val="16"/>
        </w:rPr>
      </w:pPr>
      <w:r w:rsidRPr="00796229">
        <w:rPr>
          <w:rFonts w:ascii="Courier New" w:hAnsi="Courier New" w:cs="Courier New"/>
          <w:color w:val="000000"/>
          <w:sz w:val="16"/>
          <w:szCs w:val="16"/>
        </w:rPr>
        <w:t xml:space="preserve">  </w:t>
      </w:r>
      <w:r w:rsidRPr="00796229">
        <w:rPr>
          <w:rFonts w:ascii="Courier New" w:hAnsi="Courier New" w:cs="Courier New"/>
          <w:color w:val="0000FF"/>
          <w:sz w:val="16"/>
          <w:szCs w:val="16"/>
        </w:rPr>
        <w:t>int</w:t>
      </w:r>
      <w:r w:rsidRPr="00796229">
        <w:rPr>
          <w:rFonts w:ascii="Courier New" w:hAnsi="Courier New" w:cs="Courier New"/>
          <w:color w:val="000000"/>
          <w:sz w:val="16"/>
          <w:szCs w:val="16"/>
        </w:rPr>
        <w:t xml:space="preserve"> rm = getProcStatusValue(</w:t>
      </w:r>
      <w:r w:rsidRPr="00796229">
        <w:rPr>
          <w:rFonts w:ascii="Courier New" w:hAnsi="Courier New" w:cs="Courier New"/>
          <w:color w:val="A31515"/>
          <w:sz w:val="16"/>
          <w:szCs w:val="16"/>
        </w:rPr>
        <w:t>"VmHWM:"</w:t>
      </w:r>
      <w:r w:rsidRPr="00796229">
        <w:rPr>
          <w:rFonts w:ascii="Courier New" w:hAnsi="Courier New" w:cs="Courier New"/>
          <w:color w:val="000000"/>
          <w:sz w:val="16"/>
          <w:szCs w:val="16"/>
        </w:rPr>
        <w:t>);</w:t>
      </w:r>
    </w:p>
    <w:p w14:paraId="0F7DC969" w14:textId="66CBD862" w:rsidR="006B19AB" w:rsidRPr="00796229" w:rsidRDefault="006B19AB" w:rsidP="006B19AB">
      <w:pPr>
        <w:rPr>
          <w:rFonts w:ascii="Courier New" w:hAnsi="Courier New" w:cs="Courier New"/>
          <w:color w:val="000000"/>
          <w:sz w:val="16"/>
          <w:szCs w:val="16"/>
        </w:rPr>
      </w:pPr>
      <w:r w:rsidRPr="00796229">
        <w:rPr>
          <w:rFonts w:ascii="Courier New" w:hAnsi="Courier New" w:cs="Courier New"/>
          <w:color w:val="000000"/>
          <w:sz w:val="16"/>
          <w:szCs w:val="16"/>
        </w:rPr>
        <w:t xml:space="preserve">  printf(</w:t>
      </w:r>
      <w:r w:rsidRPr="00796229">
        <w:rPr>
          <w:rFonts w:ascii="Courier New" w:hAnsi="Courier New" w:cs="Courier New"/>
          <w:color w:val="A31515"/>
          <w:sz w:val="16"/>
          <w:szCs w:val="16"/>
        </w:rPr>
        <w:t>"\nMemory Usage: VmPeak= %d KB ( %.1f GiB ),  VmHWM= %d KB ( %.1f GiB )\n"</w:t>
      </w:r>
      <w:r w:rsidRPr="00796229">
        <w:rPr>
          <w:rFonts w:ascii="Courier New" w:hAnsi="Courier New" w:cs="Courier New"/>
          <w:color w:val="000000"/>
          <w:sz w:val="16"/>
          <w:szCs w:val="16"/>
        </w:rPr>
        <w:t>, vm, (</w:t>
      </w:r>
      <w:r w:rsidRPr="00796229">
        <w:rPr>
          <w:rFonts w:ascii="Courier New" w:hAnsi="Courier New" w:cs="Courier New"/>
          <w:color w:val="0000FF"/>
          <w:sz w:val="16"/>
          <w:szCs w:val="16"/>
        </w:rPr>
        <w:t>double</w:t>
      </w:r>
      <w:r w:rsidRPr="00796229">
        <w:rPr>
          <w:rFonts w:ascii="Courier New" w:hAnsi="Courier New" w:cs="Courier New"/>
          <w:color w:val="000000"/>
          <w:sz w:val="16"/>
          <w:szCs w:val="16"/>
        </w:rPr>
        <w:t>)vm/(1024*1024), rm, (</w:t>
      </w:r>
      <w:r w:rsidRPr="00796229">
        <w:rPr>
          <w:rFonts w:ascii="Courier New" w:hAnsi="Courier New" w:cs="Courier New"/>
          <w:color w:val="0000FF"/>
          <w:sz w:val="16"/>
          <w:szCs w:val="16"/>
        </w:rPr>
        <w:t>double</w:t>
      </w:r>
      <w:r w:rsidRPr="00796229">
        <w:rPr>
          <w:rFonts w:ascii="Courier New" w:hAnsi="Courier New" w:cs="Courier New"/>
          <w:color w:val="000000"/>
          <w:sz w:val="16"/>
          <w:szCs w:val="16"/>
        </w:rPr>
        <w:t>)rm/(1024*1024));</w:t>
      </w:r>
    </w:p>
    <w:p w14:paraId="2D6B3DFE" w14:textId="1188501A" w:rsidR="00666488" w:rsidRDefault="00666488" w:rsidP="008D7CE5">
      <w:pPr>
        <w:spacing w:before="240" w:after="240"/>
        <w:rPr>
          <w:lang w:val="en-CA"/>
        </w:rPr>
      </w:pPr>
      <w:r w:rsidRPr="00666488">
        <w:rPr>
          <w:lang w:val="en-CA"/>
        </w:rPr>
        <w:t xml:space="preserve">The following table </w:t>
      </w:r>
      <w:r>
        <w:rPr>
          <w:lang w:val="en-CA"/>
        </w:rPr>
        <w:t xml:space="preserve">shows the decoder memory consumption numbers collected between ECM9 and ECM10. </w:t>
      </w:r>
      <w:r w:rsidR="00796229">
        <w:rPr>
          <w:lang w:val="en-CA"/>
        </w:rPr>
        <w:t>Newly added part is highlighted in yellow.</w:t>
      </w:r>
    </w:p>
    <w:p w14:paraId="125D59C7" w14:textId="3A4A4AD9" w:rsidR="008D7CE5" w:rsidRDefault="008D7CE5" w:rsidP="00252CDC">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ECM10 vs ECM9 simulation results with added decoder side memory </w:t>
      </w:r>
      <w:r w:rsidR="00192879">
        <w:t>measurements (highlighted)</w:t>
      </w:r>
    </w:p>
    <w:tbl>
      <w:tblPr>
        <w:tblW w:w="3826" w:type="pct"/>
        <w:jc w:val="center"/>
        <w:tblLook w:val="04A0" w:firstRow="1" w:lastRow="0" w:firstColumn="1" w:lastColumn="0" w:noHBand="0" w:noVBand="1"/>
      </w:tblPr>
      <w:tblGrid>
        <w:gridCol w:w="1231"/>
        <w:gridCol w:w="813"/>
        <w:gridCol w:w="815"/>
        <w:gridCol w:w="815"/>
        <w:gridCol w:w="691"/>
        <w:gridCol w:w="691"/>
        <w:gridCol w:w="1092"/>
        <w:gridCol w:w="999"/>
      </w:tblGrid>
      <w:tr w:rsidR="00252CDC" w:rsidRPr="00666488" w14:paraId="61A9CF50" w14:textId="77777777" w:rsidTr="0079793D">
        <w:trPr>
          <w:trHeight w:val="255"/>
          <w:jc w:val="center"/>
        </w:trPr>
        <w:tc>
          <w:tcPr>
            <w:tcW w:w="861" w:type="pct"/>
            <w:tcBorders>
              <w:top w:val="single" w:sz="8" w:space="0" w:color="auto"/>
              <w:left w:val="single" w:sz="8" w:space="0" w:color="auto"/>
              <w:bottom w:val="single" w:sz="8" w:space="0" w:color="auto"/>
              <w:right w:val="nil"/>
            </w:tcBorders>
            <w:shd w:val="clear" w:color="auto" w:fill="auto"/>
            <w:noWrap/>
            <w:vAlign w:val="center"/>
            <w:hideMark/>
          </w:tcPr>
          <w:p w14:paraId="5195C1F5" w14:textId="0DC8F884" w:rsidR="00252CDC" w:rsidRPr="00666488" w:rsidRDefault="0079793D"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Pr>
                <w:rFonts w:ascii="Arial" w:eastAsia="Times New Roman" w:hAnsi="Arial" w:cs="Arial"/>
                <w:color w:val="000000"/>
                <w:sz w:val="14"/>
                <w:szCs w:val="14"/>
              </w:rPr>
              <w:t>AI</w:t>
            </w:r>
          </w:p>
        </w:tc>
        <w:tc>
          <w:tcPr>
            <w:tcW w:w="569" w:type="pct"/>
            <w:tcBorders>
              <w:top w:val="single" w:sz="8" w:space="0" w:color="auto"/>
              <w:left w:val="single" w:sz="8" w:space="0" w:color="auto"/>
              <w:bottom w:val="single" w:sz="8" w:space="0" w:color="auto"/>
              <w:right w:val="nil"/>
            </w:tcBorders>
            <w:shd w:val="clear" w:color="auto" w:fill="auto"/>
            <w:noWrap/>
            <w:vAlign w:val="center"/>
            <w:hideMark/>
          </w:tcPr>
          <w:p w14:paraId="793EB316"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Y</w:t>
            </w:r>
          </w:p>
        </w:tc>
        <w:tc>
          <w:tcPr>
            <w:tcW w:w="570" w:type="pct"/>
            <w:tcBorders>
              <w:top w:val="single" w:sz="8" w:space="0" w:color="auto"/>
              <w:left w:val="nil"/>
              <w:bottom w:val="single" w:sz="8" w:space="0" w:color="auto"/>
              <w:right w:val="nil"/>
            </w:tcBorders>
            <w:shd w:val="clear" w:color="auto" w:fill="auto"/>
            <w:noWrap/>
            <w:vAlign w:val="center"/>
            <w:hideMark/>
          </w:tcPr>
          <w:p w14:paraId="75694016"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U</w:t>
            </w:r>
          </w:p>
        </w:tc>
        <w:tc>
          <w:tcPr>
            <w:tcW w:w="570" w:type="pct"/>
            <w:tcBorders>
              <w:top w:val="single" w:sz="8" w:space="0" w:color="auto"/>
              <w:left w:val="nil"/>
              <w:bottom w:val="single" w:sz="8" w:space="0" w:color="auto"/>
              <w:right w:val="single" w:sz="4" w:space="0" w:color="auto"/>
            </w:tcBorders>
            <w:shd w:val="clear" w:color="auto" w:fill="auto"/>
            <w:noWrap/>
            <w:vAlign w:val="center"/>
            <w:hideMark/>
          </w:tcPr>
          <w:p w14:paraId="61CC77D0"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V</w:t>
            </w:r>
          </w:p>
        </w:tc>
        <w:tc>
          <w:tcPr>
            <w:tcW w:w="483" w:type="pct"/>
            <w:tcBorders>
              <w:top w:val="single" w:sz="8" w:space="0" w:color="auto"/>
              <w:left w:val="nil"/>
              <w:bottom w:val="single" w:sz="8" w:space="0" w:color="auto"/>
              <w:right w:val="nil"/>
            </w:tcBorders>
            <w:shd w:val="clear" w:color="auto" w:fill="auto"/>
            <w:noWrap/>
            <w:vAlign w:val="center"/>
            <w:hideMark/>
          </w:tcPr>
          <w:p w14:paraId="7C1D4F16"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EncT</w:t>
            </w:r>
          </w:p>
        </w:tc>
        <w:tc>
          <w:tcPr>
            <w:tcW w:w="483" w:type="pct"/>
            <w:tcBorders>
              <w:top w:val="single" w:sz="8" w:space="0" w:color="auto"/>
              <w:left w:val="nil"/>
              <w:bottom w:val="single" w:sz="8" w:space="0" w:color="auto"/>
              <w:right w:val="single" w:sz="4" w:space="0" w:color="auto"/>
            </w:tcBorders>
            <w:shd w:val="clear" w:color="auto" w:fill="auto"/>
            <w:noWrap/>
            <w:vAlign w:val="center"/>
            <w:hideMark/>
          </w:tcPr>
          <w:p w14:paraId="0B6FE7BF"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DecT</w:t>
            </w:r>
          </w:p>
        </w:tc>
        <w:tc>
          <w:tcPr>
            <w:tcW w:w="764" w:type="pct"/>
            <w:tcBorders>
              <w:top w:val="single" w:sz="8" w:space="0" w:color="auto"/>
              <w:left w:val="single" w:sz="4" w:space="0" w:color="auto"/>
              <w:bottom w:val="single" w:sz="8" w:space="0" w:color="auto"/>
              <w:right w:val="nil"/>
            </w:tcBorders>
            <w:shd w:val="clear" w:color="auto" w:fill="auto"/>
            <w:noWrap/>
            <w:vAlign w:val="center"/>
            <w:hideMark/>
          </w:tcPr>
          <w:p w14:paraId="5F1A3B77" w14:textId="606101BC"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Enc</w:t>
            </w:r>
            <w:r w:rsidR="0079793D">
              <w:rPr>
                <w:rFonts w:ascii="Arial" w:eastAsia="Times New Roman" w:hAnsi="Arial" w:cs="Arial"/>
                <w:color w:val="000000"/>
                <w:sz w:val="14"/>
                <w:szCs w:val="14"/>
              </w:rPr>
              <w:t>Vm</w:t>
            </w:r>
            <w:r w:rsidRPr="00666488">
              <w:rPr>
                <w:rFonts w:ascii="Arial" w:eastAsia="Times New Roman" w:hAnsi="Arial" w:cs="Arial"/>
                <w:color w:val="000000"/>
                <w:sz w:val="14"/>
                <w:szCs w:val="14"/>
              </w:rPr>
              <w:t>Peak</w:t>
            </w:r>
          </w:p>
        </w:tc>
        <w:tc>
          <w:tcPr>
            <w:tcW w:w="699"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1310BE5" w14:textId="5618B321"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highlight w:val="yellow"/>
              </w:rPr>
            </w:pPr>
            <w:r w:rsidRPr="00666488">
              <w:rPr>
                <w:rFonts w:ascii="Arial" w:eastAsia="Times New Roman" w:hAnsi="Arial" w:cs="Arial"/>
                <w:color w:val="000000"/>
                <w:sz w:val="14"/>
                <w:szCs w:val="14"/>
                <w:highlight w:val="yellow"/>
              </w:rPr>
              <w:t>Dec</w:t>
            </w:r>
            <w:r w:rsidR="0079793D">
              <w:rPr>
                <w:rFonts w:ascii="Arial" w:eastAsia="Times New Roman" w:hAnsi="Arial" w:cs="Arial"/>
                <w:color w:val="000000"/>
                <w:sz w:val="14"/>
                <w:szCs w:val="14"/>
                <w:highlight w:val="yellow"/>
              </w:rPr>
              <w:t>VmPeak</w:t>
            </w:r>
          </w:p>
        </w:tc>
      </w:tr>
      <w:tr w:rsidR="00252CDC" w:rsidRPr="00666488" w14:paraId="20DC00EC" w14:textId="77777777" w:rsidTr="0079793D">
        <w:trPr>
          <w:trHeight w:val="255"/>
          <w:jc w:val="center"/>
        </w:trPr>
        <w:tc>
          <w:tcPr>
            <w:tcW w:w="861" w:type="pct"/>
            <w:tcBorders>
              <w:top w:val="single" w:sz="8" w:space="0" w:color="auto"/>
              <w:left w:val="single" w:sz="8" w:space="0" w:color="auto"/>
              <w:bottom w:val="nil"/>
              <w:right w:val="single" w:sz="8" w:space="0" w:color="auto"/>
            </w:tcBorders>
            <w:shd w:val="clear" w:color="auto" w:fill="auto"/>
            <w:noWrap/>
            <w:vAlign w:val="center"/>
            <w:hideMark/>
          </w:tcPr>
          <w:p w14:paraId="4A832999"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Class A1</w:t>
            </w:r>
          </w:p>
        </w:tc>
        <w:tc>
          <w:tcPr>
            <w:tcW w:w="569" w:type="pct"/>
            <w:tcBorders>
              <w:top w:val="single" w:sz="8" w:space="0" w:color="auto"/>
              <w:left w:val="nil"/>
              <w:bottom w:val="nil"/>
              <w:right w:val="nil"/>
            </w:tcBorders>
            <w:shd w:val="clear" w:color="auto" w:fill="auto"/>
            <w:noWrap/>
            <w:vAlign w:val="center"/>
            <w:hideMark/>
          </w:tcPr>
          <w:p w14:paraId="24DF9DE3"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-0.96%</w:t>
            </w:r>
          </w:p>
        </w:tc>
        <w:tc>
          <w:tcPr>
            <w:tcW w:w="570" w:type="pct"/>
            <w:tcBorders>
              <w:top w:val="single" w:sz="8" w:space="0" w:color="auto"/>
              <w:left w:val="nil"/>
              <w:bottom w:val="nil"/>
              <w:right w:val="nil"/>
            </w:tcBorders>
            <w:shd w:val="clear" w:color="auto" w:fill="auto"/>
            <w:noWrap/>
            <w:vAlign w:val="center"/>
            <w:hideMark/>
          </w:tcPr>
          <w:p w14:paraId="31B8D5FF"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-0.85%</w:t>
            </w:r>
          </w:p>
        </w:tc>
        <w:tc>
          <w:tcPr>
            <w:tcW w:w="570" w:type="pct"/>
            <w:tcBorders>
              <w:top w:val="single" w:sz="8" w:space="0" w:color="auto"/>
              <w:left w:val="nil"/>
              <w:bottom w:val="nil"/>
              <w:right w:val="single" w:sz="4" w:space="0" w:color="auto"/>
            </w:tcBorders>
            <w:shd w:val="clear" w:color="auto" w:fill="auto"/>
            <w:noWrap/>
            <w:vAlign w:val="center"/>
            <w:hideMark/>
          </w:tcPr>
          <w:p w14:paraId="1AF66AE2"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-1.52%</w:t>
            </w:r>
          </w:p>
        </w:tc>
        <w:tc>
          <w:tcPr>
            <w:tcW w:w="483" w:type="pct"/>
            <w:tcBorders>
              <w:top w:val="single" w:sz="8" w:space="0" w:color="auto"/>
              <w:left w:val="nil"/>
              <w:bottom w:val="nil"/>
              <w:right w:val="nil"/>
            </w:tcBorders>
            <w:shd w:val="clear" w:color="auto" w:fill="auto"/>
            <w:noWrap/>
            <w:vAlign w:val="center"/>
            <w:hideMark/>
          </w:tcPr>
          <w:p w14:paraId="7A6F325F"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108.2%</w:t>
            </w:r>
          </w:p>
        </w:tc>
        <w:tc>
          <w:tcPr>
            <w:tcW w:w="483" w:type="pct"/>
            <w:tcBorders>
              <w:top w:val="single" w:sz="8" w:space="0" w:color="auto"/>
              <w:left w:val="nil"/>
              <w:bottom w:val="nil"/>
              <w:right w:val="nil"/>
            </w:tcBorders>
            <w:shd w:val="clear" w:color="auto" w:fill="auto"/>
            <w:noWrap/>
            <w:vAlign w:val="center"/>
            <w:hideMark/>
          </w:tcPr>
          <w:p w14:paraId="16EC514A"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99.3%</w:t>
            </w:r>
          </w:p>
        </w:tc>
        <w:tc>
          <w:tcPr>
            <w:tcW w:w="764" w:type="pct"/>
            <w:tcBorders>
              <w:top w:val="single" w:sz="8" w:space="0" w:color="auto"/>
              <w:left w:val="single" w:sz="4" w:space="0" w:color="auto"/>
              <w:bottom w:val="nil"/>
              <w:right w:val="nil"/>
            </w:tcBorders>
            <w:shd w:val="clear" w:color="auto" w:fill="auto"/>
            <w:noWrap/>
            <w:vAlign w:val="center"/>
            <w:hideMark/>
          </w:tcPr>
          <w:p w14:paraId="02F73138"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74%</w:t>
            </w:r>
          </w:p>
        </w:tc>
        <w:tc>
          <w:tcPr>
            <w:tcW w:w="699" w:type="pct"/>
            <w:tcBorders>
              <w:top w:val="single" w:sz="8" w:space="0" w:color="auto"/>
              <w:left w:val="single" w:sz="4" w:space="0" w:color="auto"/>
              <w:bottom w:val="nil"/>
              <w:right w:val="single" w:sz="8" w:space="0" w:color="auto"/>
            </w:tcBorders>
            <w:shd w:val="clear" w:color="auto" w:fill="auto"/>
            <w:noWrap/>
            <w:vAlign w:val="center"/>
            <w:hideMark/>
          </w:tcPr>
          <w:p w14:paraId="74E40513"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highlight w:val="yellow"/>
              </w:rPr>
            </w:pPr>
            <w:r w:rsidRPr="00666488">
              <w:rPr>
                <w:rFonts w:ascii="Arial" w:eastAsia="Times New Roman" w:hAnsi="Arial" w:cs="Arial"/>
                <w:color w:val="000000"/>
                <w:sz w:val="14"/>
                <w:szCs w:val="14"/>
                <w:highlight w:val="yellow"/>
              </w:rPr>
              <w:t>99%</w:t>
            </w:r>
          </w:p>
        </w:tc>
      </w:tr>
      <w:tr w:rsidR="00252CDC" w:rsidRPr="00666488" w14:paraId="27691BC5" w14:textId="77777777" w:rsidTr="0079793D">
        <w:trPr>
          <w:trHeight w:val="255"/>
          <w:jc w:val="center"/>
        </w:trPr>
        <w:tc>
          <w:tcPr>
            <w:tcW w:w="861" w:type="pct"/>
            <w:tcBorders>
              <w:top w:val="nil"/>
              <w:left w:val="single" w:sz="8" w:space="0" w:color="auto"/>
              <w:bottom w:val="nil"/>
              <w:right w:val="single" w:sz="8" w:space="0" w:color="auto"/>
            </w:tcBorders>
            <w:shd w:val="clear" w:color="auto" w:fill="auto"/>
            <w:noWrap/>
            <w:vAlign w:val="center"/>
            <w:hideMark/>
          </w:tcPr>
          <w:p w14:paraId="331C3327"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Class A2</w:t>
            </w:r>
          </w:p>
        </w:tc>
        <w:tc>
          <w:tcPr>
            <w:tcW w:w="569" w:type="pct"/>
            <w:tcBorders>
              <w:top w:val="nil"/>
              <w:left w:val="nil"/>
              <w:bottom w:val="nil"/>
              <w:right w:val="nil"/>
            </w:tcBorders>
            <w:shd w:val="clear" w:color="auto" w:fill="auto"/>
            <w:noWrap/>
            <w:vAlign w:val="center"/>
            <w:hideMark/>
          </w:tcPr>
          <w:p w14:paraId="5BE33BB4"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-1.05%</w:t>
            </w:r>
          </w:p>
        </w:tc>
        <w:tc>
          <w:tcPr>
            <w:tcW w:w="570" w:type="pct"/>
            <w:tcBorders>
              <w:top w:val="nil"/>
              <w:left w:val="nil"/>
              <w:bottom w:val="nil"/>
              <w:right w:val="nil"/>
            </w:tcBorders>
            <w:shd w:val="clear" w:color="auto" w:fill="auto"/>
            <w:noWrap/>
            <w:vAlign w:val="center"/>
            <w:hideMark/>
          </w:tcPr>
          <w:p w14:paraId="37764EBE"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-1.69%</w:t>
            </w:r>
          </w:p>
        </w:tc>
        <w:tc>
          <w:tcPr>
            <w:tcW w:w="570" w:type="pct"/>
            <w:tcBorders>
              <w:top w:val="nil"/>
              <w:left w:val="nil"/>
              <w:bottom w:val="nil"/>
              <w:right w:val="single" w:sz="4" w:space="0" w:color="auto"/>
            </w:tcBorders>
            <w:shd w:val="clear" w:color="auto" w:fill="auto"/>
            <w:noWrap/>
            <w:vAlign w:val="center"/>
            <w:hideMark/>
          </w:tcPr>
          <w:p w14:paraId="50B7AD82"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-1.45%</w:t>
            </w:r>
          </w:p>
        </w:tc>
        <w:tc>
          <w:tcPr>
            <w:tcW w:w="483" w:type="pct"/>
            <w:tcBorders>
              <w:top w:val="nil"/>
              <w:left w:val="nil"/>
              <w:bottom w:val="nil"/>
              <w:right w:val="nil"/>
            </w:tcBorders>
            <w:shd w:val="clear" w:color="auto" w:fill="auto"/>
            <w:noWrap/>
            <w:vAlign w:val="center"/>
            <w:hideMark/>
          </w:tcPr>
          <w:p w14:paraId="31882FF1"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107.2%</w:t>
            </w:r>
          </w:p>
        </w:tc>
        <w:tc>
          <w:tcPr>
            <w:tcW w:w="483" w:type="pct"/>
            <w:tcBorders>
              <w:top w:val="nil"/>
              <w:left w:val="nil"/>
              <w:bottom w:val="nil"/>
              <w:right w:val="nil"/>
            </w:tcBorders>
            <w:shd w:val="clear" w:color="auto" w:fill="auto"/>
            <w:noWrap/>
            <w:vAlign w:val="center"/>
            <w:hideMark/>
          </w:tcPr>
          <w:p w14:paraId="50A3F09D"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101.7%</w:t>
            </w:r>
          </w:p>
        </w:tc>
        <w:tc>
          <w:tcPr>
            <w:tcW w:w="764" w:type="pct"/>
            <w:tcBorders>
              <w:top w:val="nil"/>
              <w:left w:val="single" w:sz="4" w:space="0" w:color="auto"/>
              <w:bottom w:val="nil"/>
              <w:right w:val="nil"/>
            </w:tcBorders>
            <w:shd w:val="clear" w:color="auto" w:fill="auto"/>
            <w:noWrap/>
            <w:vAlign w:val="center"/>
            <w:hideMark/>
          </w:tcPr>
          <w:p w14:paraId="3C529C7D"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74%</w:t>
            </w:r>
          </w:p>
        </w:tc>
        <w:tc>
          <w:tcPr>
            <w:tcW w:w="699" w:type="pct"/>
            <w:tcBorders>
              <w:top w:val="nil"/>
              <w:left w:val="single" w:sz="4" w:space="0" w:color="auto"/>
              <w:bottom w:val="nil"/>
              <w:right w:val="single" w:sz="8" w:space="0" w:color="auto"/>
            </w:tcBorders>
            <w:shd w:val="clear" w:color="auto" w:fill="auto"/>
            <w:noWrap/>
            <w:vAlign w:val="center"/>
            <w:hideMark/>
          </w:tcPr>
          <w:p w14:paraId="635FC9CD"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highlight w:val="yellow"/>
              </w:rPr>
            </w:pPr>
            <w:r w:rsidRPr="00666488">
              <w:rPr>
                <w:rFonts w:ascii="Arial" w:eastAsia="Times New Roman" w:hAnsi="Arial" w:cs="Arial"/>
                <w:color w:val="000000"/>
                <w:sz w:val="14"/>
                <w:szCs w:val="14"/>
                <w:highlight w:val="yellow"/>
              </w:rPr>
              <w:t>98%</w:t>
            </w:r>
          </w:p>
        </w:tc>
      </w:tr>
      <w:tr w:rsidR="00252CDC" w:rsidRPr="00666488" w14:paraId="6F513E7F" w14:textId="77777777" w:rsidTr="0079793D">
        <w:trPr>
          <w:trHeight w:val="255"/>
          <w:jc w:val="center"/>
        </w:trPr>
        <w:tc>
          <w:tcPr>
            <w:tcW w:w="861" w:type="pct"/>
            <w:tcBorders>
              <w:top w:val="nil"/>
              <w:left w:val="single" w:sz="8" w:space="0" w:color="auto"/>
              <w:bottom w:val="nil"/>
              <w:right w:val="single" w:sz="8" w:space="0" w:color="auto"/>
            </w:tcBorders>
            <w:shd w:val="clear" w:color="auto" w:fill="auto"/>
            <w:noWrap/>
            <w:vAlign w:val="center"/>
            <w:hideMark/>
          </w:tcPr>
          <w:p w14:paraId="065B1708"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Class B</w:t>
            </w:r>
          </w:p>
        </w:tc>
        <w:tc>
          <w:tcPr>
            <w:tcW w:w="569" w:type="pct"/>
            <w:tcBorders>
              <w:top w:val="nil"/>
              <w:left w:val="nil"/>
              <w:bottom w:val="nil"/>
              <w:right w:val="nil"/>
            </w:tcBorders>
            <w:shd w:val="clear" w:color="auto" w:fill="auto"/>
            <w:noWrap/>
            <w:vAlign w:val="center"/>
            <w:hideMark/>
          </w:tcPr>
          <w:p w14:paraId="6F8F45CD"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-1.08%</w:t>
            </w:r>
          </w:p>
        </w:tc>
        <w:tc>
          <w:tcPr>
            <w:tcW w:w="570" w:type="pct"/>
            <w:tcBorders>
              <w:top w:val="nil"/>
              <w:left w:val="nil"/>
              <w:bottom w:val="nil"/>
              <w:right w:val="nil"/>
            </w:tcBorders>
            <w:shd w:val="clear" w:color="auto" w:fill="auto"/>
            <w:noWrap/>
            <w:vAlign w:val="center"/>
            <w:hideMark/>
          </w:tcPr>
          <w:p w14:paraId="6675B6A4"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-1.32%</w:t>
            </w:r>
          </w:p>
        </w:tc>
        <w:tc>
          <w:tcPr>
            <w:tcW w:w="570" w:type="pct"/>
            <w:tcBorders>
              <w:top w:val="nil"/>
              <w:left w:val="nil"/>
              <w:bottom w:val="nil"/>
              <w:right w:val="single" w:sz="4" w:space="0" w:color="auto"/>
            </w:tcBorders>
            <w:shd w:val="clear" w:color="auto" w:fill="auto"/>
            <w:noWrap/>
            <w:vAlign w:val="center"/>
            <w:hideMark/>
          </w:tcPr>
          <w:p w14:paraId="4CECA471"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-1.33%</w:t>
            </w:r>
          </w:p>
        </w:tc>
        <w:tc>
          <w:tcPr>
            <w:tcW w:w="483" w:type="pct"/>
            <w:tcBorders>
              <w:top w:val="nil"/>
              <w:left w:val="nil"/>
              <w:bottom w:val="nil"/>
              <w:right w:val="nil"/>
            </w:tcBorders>
            <w:shd w:val="clear" w:color="auto" w:fill="auto"/>
            <w:noWrap/>
            <w:vAlign w:val="center"/>
            <w:hideMark/>
          </w:tcPr>
          <w:p w14:paraId="2D6D6E59"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106.4%</w:t>
            </w:r>
          </w:p>
        </w:tc>
        <w:tc>
          <w:tcPr>
            <w:tcW w:w="483" w:type="pct"/>
            <w:tcBorders>
              <w:top w:val="nil"/>
              <w:left w:val="nil"/>
              <w:bottom w:val="nil"/>
              <w:right w:val="nil"/>
            </w:tcBorders>
            <w:shd w:val="clear" w:color="auto" w:fill="auto"/>
            <w:noWrap/>
            <w:vAlign w:val="center"/>
            <w:hideMark/>
          </w:tcPr>
          <w:p w14:paraId="5A2F2A5E"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105.2%</w:t>
            </w:r>
          </w:p>
        </w:tc>
        <w:tc>
          <w:tcPr>
            <w:tcW w:w="764" w:type="pct"/>
            <w:tcBorders>
              <w:top w:val="nil"/>
              <w:left w:val="single" w:sz="4" w:space="0" w:color="auto"/>
              <w:bottom w:val="nil"/>
              <w:right w:val="nil"/>
            </w:tcBorders>
            <w:shd w:val="clear" w:color="auto" w:fill="auto"/>
            <w:noWrap/>
            <w:vAlign w:val="center"/>
            <w:hideMark/>
          </w:tcPr>
          <w:p w14:paraId="5E79306A"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70%</w:t>
            </w:r>
          </w:p>
        </w:tc>
        <w:tc>
          <w:tcPr>
            <w:tcW w:w="699" w:type="pct"/>
            <w:tcBorders>
              <w:top w:val="nil"/>
              <w:left w:val="single" w:sz="4" w:space="0" w:color="auto"/>
              <w:bottom w:val="nil"/>
              <w:right w:val="single" w:sz="8" w:space="0" w:color="auto"/>
            </w:tcBorders>
            <w:shd w:val="clear" w:color="auto" w:fill="auto"/>
            <w:noWrap/>
            <w:vAlign w:val="center"/>
            <w:hideMark/>
          </w:tcPr>
          <w:p w14:paraId="2DE0E5D1"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highlight w:val="yellow"/>
              </w:rPr>
            </w:pPr>
            <w:r w:rsidRPr="00666488">
              <w:rPr>
                <w:rFonts w:ascii="Arial" w:eastAsia="Times New Roman" w:hAnsi="Arial" w:cs="Arial"/>
                <w:color w:val="000000"/>
                <w:sz w:val="14"/>
                <w:szCs w:val="14"/>
                <w:highlight w:val="yellow"/>
              </w:rPr>
              <w:t>100%</w:t>
            </w:r>
          </w:p>
        </w:tc>
      </w:tr>
      <w:tr w:rsidR="00252CDC" w:rsidRPr="00666488" w14:paraId="654073BD" w14:textId="77777777" w:rsidTr="0079793D">
        <w:trPr>
          <w:trHeight w:val="255"/>
          <w:jc w:val="center"/>
        </w:trPr>
        <w:tc>
          <w:tcPr>
            <w:tcW w:w="861" w:type="pct"/>
            <w:tcBorders>
              <w:top w:val="nil"/>
              <w:left w:val="single" w:sz="8" w:space="0" w:color="auto"/>
              <w:bottom w:val="nil"/>
              <w:right w:val="single" w:sz="8" w:space="0" w:color="auto"/>
            </w:tcBorders>
            <w:shd w:val="clear" w:color="auto" w:fill="auto"/>
            <w:noWrap/>
            <w:vAlign w:val="center"/>
            <w:hideMark/>
          </w:tcPr>
          <w:p w14:paraId="1AD78B32"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Class C</w:t>
            </w:r>
          </w:p>
        </w:tc>
        <w:tc>
          <w:tcPr>
            <w:tcW w:w="569" w:type="pct"/>
            <w:tcBorders>
              <w:top w:val="nil"/>
              <w:left w:val="nil"/>
              <w:bottom w:val="nil"/>
              <w:right w:val="nil"/>
            </w:tcBorders>
            <w:shd w:val="clear" w:color="auto" w:fill="auto"/>
            <w:noWrap/>
            <w:vAlign w:val="center"/>
            <w:hideMark/>
          </w:tcPr>
          <w:p w14:paraId="5A03B6C8"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-0.90%</w:t>
            </w:r>
          </w:p>
        </w:tc>
        <w:tc>
          <w:tcPr>
            <w:tcW w:w="570" w:type="pct"/>
            <w:tcBorders>
              <w:top w:val="nil"/>
              <w:left w:val="nil"/>
              <w:bottom w:val="nil"/>
              <w:right w:val="nil"/>
            </w:tcBorders>
            <w:shd w:val="clear" w:color="auto" w:fill="auto"/>
            <w:noWrap/>
            <w:vAlign w:val="center"/>
            <w:hideMark/>
          </w:tcPr>
          <w:p w14:paraId="5B880AA5"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-0.78%</w:t>
            </w:r>
          </w:p>
        </w:tc>
        <w:tc>
          <w:tcPr>
            <w:tcW w:w="570" w:type="pct"/>
            <w:tcBorders>
              <w:top w:val="nil"/>
              <w:left w:val="nil"/>
              <w:bottom w:val="nil"/>
              <w:right w:val="single" w:sz="4" w:space="0" w:color="auto"/>
            </w:tcBorders>
            <w:shd w:val="clear" w:color="auto" w:fill="auto"/>
            <w:noWrap/>
            <w:vAlign w:val="center"/>
            <w:hideMark/>
          </w:tcPr>
          <w:p w14:paraId="0D0D3CAD"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-0.86%</w:t>
            </w:r>
          </w:p>
        </w:tc>
        <w:tc>
          <w:tcPr>
            <w:tcW w:w="483" w:type="pct"/>
            <w:tcBorders>
              <w:top w:val="nil"/>
              <w:left w:val="nil"/>
              <w:bottom w:val="nil"/>
              <w:right w:val="nil"/>
            </w:tcBorders>
            <w:shd w:val="clear" w:color="auto" w:fill="auto"/>
            <w:noWrap/>
            <w:vAlign w:val="center"/>
            <w:hideMark/>
          </w:tcPr>
          <w:p w14:paraId="4FDD7F6E"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106.2%</w:t>
            </w:r>
          </w:p>
        </w:tc>
        <w:tc>
          <w:tcPr>
            <w:tcW w:w="483" w:type="pct"/>
            <w:tcBorders>
              <w:top w:val="nil"/>
              <w:left w:val="nil"/>
              <w:bottom w:val="nil"/>
              <w:right w:val="nil"/>
            </w:tcBorders>
            <w:shd w:val="clear" w:color="auto" w:fill="auto"/>
            <w:noWrap/>
            <w:vAlign w:val="center"/>
            <w:hideMark/>
          </w:tcPr>
          <w:p w14:paraId="7F6E7CD8"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102.1%</w:t>
            </w:r>
          </w:p>
        </w:tc>
        <w:tc>
          <w:tcPr>
            <w:tcW w:w="764" w:type="pct"/>
            <w:tcBorders>
              <w:top w:val="nil"/>
              <w:left w:val="single" w:sz="4" w:space="0" w:color="auto"/>
              <w:bottom w:val="nil"/>
              <w:right w:val="nil"/>
            </w:tcBorders>
            <w:shd w:val="clear" w:color="auto" w:fill="auto"/>
            <w:noWrap/>
            <w:vAlign w:val="center"/>
            <w:hideMark/>
          </w:tcPr>
          <w:p w14:paraId="4CB85B29"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88%</w:t>
            </w:r>
          </w:p>
        </w:tc>
        <w:tc>
          <w:tcPr>
            <w:tcW w:w="699" w:type="pct"/>
            <w:tcBorders>
              <w:top w:val="nil"/>
              <w:left w:val="single" w:sz="4" w:space="0" w:color="auto"/>
              <w:bottom w:val="nil"/>
              <w:right w:val="single" w:sz="8" w:space="0" w:color="auto"/>
            </w:tcBorders>
            <w:shd w:val="clear" w:color="auto" w:fill="auto"/>
            <w:noWrap/>
            <w:vAlign w:val="center"/>
            <w:hideMark/>
          </w:tcPr>
          <w:p w14:paraId="00C5AA8F"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highlight w:val="yellow"/>
              </w:rPr>
            </w:pPr>
            <w:r w:rsidRPr="00666488">
              <w:rPr>
                <w:rFonts w:ascii="Arial" w:eastAsia="Times New Roman" w:hAnsi="Arial" w:cs="Arial"/>
                <w:color w:val="000000"/>
                <w:sz w:val="14"/>
                <w:szCs w:val="14"/>
                <w:highlight w:val="yellow"/>
              </w:rPr>
              <w:t>101%</w:t>
            </w:r>
          </w:p>
        </w:tc>
      </w:tr>
      <w:tr w:rsidR="00252CDC" w:rsidRPr="00666488" w14:paraId="0A10A366" w14:textId="77777777" w:rsidTr="0079793D">
        <w:trPr>
          <w:trHeight w:val="255"/>
          <w:jc w:val="center"/>
        </w:trPr>
        <w:tc>
          <w:tcPr>
            <w:tcW w:w="861" w:type="pct"/>
            <w:tcBorders>
              <w:top w:val="nil"/>
              <w:left w:val="single" w:sz="8" w:space="0" w:color="auto"/>
              <w:bottom w:val="nil"/>
              <w:right w:val="single" w:sz="8" w:space="0" w:color="auto"/>
            </w:tcBorders>
            <w:shd w:val="clear" w:color="auto" w:fill="auto"/>
            <w:noWrap/>
            <w:vAlign w:val="center"/>
            <w:hideMark/>
          </w:tcPr>
          <w:p w14:paraId="74A4F811"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Class E</w:t>
            </w:r>
          </w:p>
        </w:tc>
        <w:tc>
          <w:tcPr>
            <w:tcW w:w="569" w:type="pct"/>
            <w:tcBorders>
              <w:top w:val="nil"/>
              <w:left w:val="nil"/>
              <w:bottom w:val="nil"/>
              <w:right w:val="nil"/>
            </w:tcBorders>
            <w:shd w:val="clear" w:color="auto" w:fill="auto"/>
            <w:noWrap/>
            <w:vAlign w:val="center"/>
            <w:hideMark/>
          </w:tcPr>
          <w:p w14:paraId="77CD9F48"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-1.08%</w:t>
            </w:r>
          </w:p>
        </w:tc>
        <w:tc>
          <w:tcPr>
            <w:tcW w:w="570" w:type="pct"/>
            <w:tcBorders>
              <w:top w:val="nil"/>
              <w:left w:val="nil"/>
              <w:bottom w:val="nil"/>
              <w:right w:val="nil"/>
            </w:tcBorders>
            <w:shd w:val="clear" w:color="auto" w:fill="auto"/>
            <w:noWrap/>
            <w:vAlign w:val="center"/>
            <w:hideMark/>
          </w:tcPr>
          <w:p w14:paraId="266477C8"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-1.10%</w:t>
            </w:r>
          </w:p>
        </w:tc>
        <w:tc>
          <w:tcPr>
            <w:tcW w:w="570" w:type="pct"/>
            <w:tcBorders>
              <w:top w:val="nil"/>
              <w:left w:val="nil"/>
              <w:bottom w:val="nil"/>
              <w:right w:val="single" w:sz="4" w:space="0" w:color="auto"/>
            </w:tcBorders>
            <w:shd w:val="clear" w:color="auto" w:fill="auto"/>
            <w:noWrap/>
            <w:vAlign w:val="center"/>
            <w:hideMark/>
          </w:tcPr>
          <w:p w14:paraId="7753F969"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-1.03%</w:t>
            </w:r>
          </w:p>
        </w:tc>
        <w:tc>
          <w:tcPr>
            <w:tcW w:w="483" w:type="pct"/>
            <w:tcBorders>
              <w:top w:val="nil"/>
              <w:left w:val="nil"/>
              <w:bottom w:val="nil"/>
              <w:right w:val="nil"/>
            </w:tcBorders>
            <w:shd w:val="clear" w:color="auto" w:fill="auto"/>
            <w:noWrap/>
            <w:vAlign w:val="center"/>
            <w:hideMark/>
          </w:tcPr>
          <w:p w14:paraId="6B943577"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106.1%</w:t>
            </w:r>
          </w:p>
        </w:tc>
        <w:tc>
          <w:tcPr>
            <w:tcW w:w="483" w:type="pct"/>
            <w:tcBorders>
              <w:top w:val="nil"/>
              <w:left w:val="nil"/>
              <w:bottom w:val="nil"/>
              <w:right w:val="nil"/>
            </w:tcBorders>
            <w:shd w:val="clear" w:color="auto" w:fill="auto"/>
            <w:noWrap/>
            <w:vAlign w:val="center"/>
            <w:hideMark/>
          </w:tcPr>
          <w:p w14:paraId="2FD40E0B"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102.4%</w:t>
            </w:r>
          </w:p>
        </w:tc>
        <w:tc>
          <w:tcPr>
            <w:tcW w:w="764" w:type="pct"/>
            <w:tcBorders>
              <w:top w:val="nil"/>
              <w:left w:val="single" w:sz="4" w:space="0" w:color="auto"/>
              <w:bottom w:val="nil"/>
              <w:right w:val="nil"/>
            </w:tcBorders>
            <w:shd w:val="clear" w:color="auto" w:fill="auto"/>
            <w:noWrap/>
            <w:vAlign w:val="center"/>
            <w:hideMark/>
          </w:tcPr>
          <w:p w14:paraId="752B808D"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80%</w:t>
            </w:r>
          </w:p>
        </w:tc>
        <w:tc>
          <w:tcPr>
            <w:tcW w:w="699" w:type="pct"/>
            <w:tcBorders>
              <w:top w:val="nil"/>
              <w:left w:val="single" w:sz="4" w:space="0" w:color="auto"/>
              <w:bottom w:val="nil"/>
              <w:right w:val="single" w:sz="8" w:space="0" w:color="auto"/>
            </w:tcBorders>
            <w:shd w:val="clear" w:color="auto" w:fill="auto"/>
            <w:noWrap/>
            <w:vAlign w:val="center"/>
            <w:hideMark/>
          </w:tcPr>
          <w:p w14:paraId="2538B71A"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highlight w:val="yellow"/>
              </w:rPr>
            </w:pPr>
            <w:r w:rsidRPr="00666488">
              <w:rPr>
                <w:rFonts w:ascii="Arial" w:eastAsia="Times New Roman" w:hAnsi="Arial" w:cs="Arial"/>
                <w:color w:val="000000"/>
                <w:sz w:val="14"/>
                <w:szCs w:val="14"/>
                <w:highlight w:val="yellow"/>
              </w:rPr>
              <w:t>100%</w:t>
            </w:r>
          </w:p>
        </w:tc>
      </w:tr>
      <w:tr w:rsidR="00252CDC" w:rsidRPr="00666488" w14:paraId="2EBE43A5" w14:textId="77777777" w:rsidTr="0079793D">
        <w:trPr>
          <w:trHeight w:val="255"/>
          <w:jc w:val="center"/>
        </w:trPr>
        <w:tc>
          <w:tcPr>
            <w:tcW w:w="8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593B19"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4"/>
                <w:szCs w:val="14"/>
              </w:rPr>
            </w:pPr>
            <w:r w:rsidRPr="00666488">
              <w:rPr>
                <w:rFonts w:ascii="Arial" w:eastAsia="Times New Roman" w:hAnsi="Arial" w:cs="Arial"/>
                <w:b/>
                <w:bCs/>
                <w:color w:val="000000"/>
                <w:sz w:val="14"/>
                <w:szCs w:val="14"/>
              </w:rPr>
              <w:t xml:space="preserve">Overall </w:t>
            </w:r>
          </w:p>
        </w:tc>
        <w:tc>
          <w:tcPr>
            <w:tcW w:w="569" w:type="pct"/>
            <w:tcBorders>
              <w:top w:val="single" w:sz="8" w:space="0" w:color="auto"/>
              <w:left w:val="nil"/>
              <w:bottom w:val="single" w:sz="8" w:space="0" w:color="auto"/>
              <w:right w:val="nil"/>
            </w:tcBorders>
            <w:shd w:val="clear" w:color="auto" w:fill="auto"/>
            <w:noWrap/>
            <w:vAlign w:val="center"/>
            <w:hideMark/>
          </w:tcPr>
          <w:p w14:paraId="693D0D04"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-1.01%</w:t>
            </w:r>
          </w:p>
        </w:tc>
        <w:tc>
          <w:tcPr>
            <w:tcW w:w="570" w:type="pct"/>
            <w:tcBorders>
              <w:top w:val="single" w:sz="8" w:space="0" w:color="auto"/>
              <w:left w:val="nil"/>
              <w:bottom w:val="single" w:sz="8" w:space="0" w:color="auto"/>
              <w:right w:val="nil"/>
            </w:tcBorders>
            <w:shd w:val="clear" w:color="auto" w:fill="auto"/>
            <w:noWrap/>
            <w:vAlign w:val="center"/>
            <w:hideMark/>
          </w:tcPr>
          <w:p w14:paraId="6629319C"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-1.15%</w:t>
            </w:r>
          </w:p>
        </w:tc>
        <w:tc>
          <w:tcPr>
            <w:tcW w:w="570" w:type="pct"/>
            <w:tcBorders>
              <w:top w:val="single" w:sz="8" w:space="0" w:color="auto"/>
              <w:left w:val="nil"/>
              <w:bottom w:val="single" w:sz="8" w:space="0" w:color="auto"/>
              <w:right w:val="single" w:sz="4" w:space="0" w:color="auto"/>
            </w:tcBorders>
            <w:shd w:val="clear" w:color="auto" w:fill="auto"/>
            <w:noWrap/>
            <w:vAlign w:val="center"/>
            <w:hideMark/>
          </w:tcPr>
          <w:p w14:paraId="556121BC"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-1.23%</w:t>
            </w:r>
          </w:p>
        </w:tc>
        <w:tc>
          <w:tcPr>
            <w:tcW w:w="483" w:type="pct"/>
            <w:tcBorders>
              <w:top w:val="single" w:sz="8" w:space="0" w:color="auto"/>
              <w:left w:val="nil"/>
              <w:bottom w:val="single" w:sz="8" w:space="0" w:color="auto"/>
              <w:right w:val="nil"/>
            </w:tcBorders>
            <w:shd w:val="clear" w:color="auto" w:fill="auto"/>
            <w:noWrap/>
            <w:vAlign w:val="center"/>
            <w:hideMark/>
          </w:tcPr>
          <w:p w14:paraId="0A581100"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106.7%</w:t>
            </w:r>
          </w:p>
        </w:tc>
        <w:tc>
          <w:tcPr>
            <w:tcW w:w="483" w:type="pct"/>
            <w:tcBorders>
              <w:top w:val="single" w:sz="8" w:space="0" w:color="auto"/>
              <w:left w:val="nil"/>
              <w:bottom w:val="single" w:sz="8" w:space="0" w:color="auto"/>
              <w:right w:val="nil"/>
            </w:tcBorders>
            <w:shd w:val="clear" w:color="auto" w:fill="auto"/>
            <w:noWrap/>
            <w:vAlign w:val="center"/>
            <w:hideMark/>
          </w:tcPr>
          <w:p w14:paraId="6F90EF75"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102.4%</w:t>
            </w:r>
          </w:p>
        </w:tc>
        <w:tc>
          <w:tcPr>
            <w:tcW w:w="764" w:type="pct"/>
            <w:tcBorders>
              <w:top w:val="single" w:sz="8" w:space="0" w:color="auto"/>
              <w:left w:val="single" w:sz="4" w:space="0" w:color="auto"/>
              <w:bottom w:val="single" w:sz="8" w:space="0" w:color="auto"/>
              <w:right w:val="nil"/>
            </w:tcBorders>
            <w:shd w:val="clear" w:color="auto" w:fill="auto"/>
            <w:noWrap/>
            <w:vAlign w:val="center"/>
            <w:hideMark/>
          </w:tcPr>
          <w:p w14:paraId="263F6021"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77%</w:t>
            </w:r>
          </w:p>
        </w:tc>
        <w:tc>
          <w:tcPr>
            <w:tcW w:w="699"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3935648"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highlight w:val="yellow"/>
              </w:rPr>
            </w:pPr>
            <w:r w:rsidRPr="00666488">
              <w:rPr>
                <w:rFonts w:ascii="Arial" w:eastAsia="Times New Roman" w:hAnsi="Arial" w:cs="Arial"/>
                <w:color w:val="000000"/>
                <w:sz w:val="14"/>
                <w:szCs w:val="14"/>
                <w:highlight w:val="yellow"/>
              </w:rPr>
              <w:t>100%</w:t>
            </w:r>
          </w:p>
        </w:tc>
      </w:tr>
      <w:tr w:rsidR="00252CDC" w:rsidRPr="00666488" w14:paraId="6251D068" w14:textId="77777777" w:rsidTr="0079793D">
        <w:trPr>
          <w:trHeight w:val="255"/>
          <w:jc w:val="center"/>
        </w:trPr>
        <w:tc>
          <w:tcPr>
            <w:tcW w:w="861" w:type="pct"/>
            <w:tcBorders>
              <w:top w:val="nil"/>
              <w:left w:val="nil"/>
              <w:bottom w:val="single" w:sz="8" w:space="0" w:color="auto"/>
              <w:right w:val="nil"/>
            </w:tcBorders>
            <w:shd w:val="clear" w:color="auto" w:fill="auto"/>
            <w:noWrap/>
            <w:vAlign w:val="center"/>
            <w:hideMark/>
          </w:tcPr>
          <w:p w14:paraId="5435E1CA"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p>
        </w:tc>
        <w:tc>
          <w:tcPr>
            <w:tcW w:w="569" w:type="pct"/>
            <w:tcBorders>
              <w:top w:val="nil"/>
              <w:left w:val="nil"/>
              <w:bottom w:val="single" w:sz="8" w:space="0" w:color="auto"/>
              <w:right w:val="nil"/>
            </w:tcBorders>
            <w:shd w:val="clear" w:color="auto" w:fill="auto"/>
            <w:noWrap/>
            <w:vAlign w:val="center"/>
            <w:hideMark/>
          </w:tcPr>
          <w:p w14:paraId="3223DBD9"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eastAsia="Times New Roman"/>
                <w:sz w:val="14"/>
                <w:szCs w:val="14"/>
              </w:rPr>
            </w:pPr>
          </w:p>
        </w:tc>
        <w:tc>
          <w:tcPr>
            <w:tcW w:w="570" w:type="pct"/>
            <w:tcBorders>
              <w:top w:val="nil"/>
              <w:left w:val="nil"/>
              <w:bottom w:val="single" w:sz="8" w:space="0" w:color="auto"/>
              <w:right w:val="nil"/>
            </w:tcBorders>
            <w:shd w:val="clear" w:color="auto" w:fill="auto"/>
            <w:noWrap/>
            <w:vAlign w:val="center"/>
            <w:hideMark/>
          </w:tcPr>
          <w:p w14:paraId="24B5E907"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eastAsia="Times New Roman"/>
                <w:sz w:val="14"/>
                <w:szCs w:val="14"/>
              </w:rPr>
            </w:pPr>
          </w:p>
        </w:tc>
        <w:tc>
          <w:tcPr>
            <w:tcW w:w="570" w:type="pct"/>
            <w:tcBorders>
              <w:top w:val="nil"/>
              <w:left w:val="nil"/>
              <w:bottom w:val="single" w:sz="8" w:space="0" w:color="auto"/>
              <w:right w:val="nil"/>
            </w:tcBorders>
            <w:shd w:val="clear" w:color="auto" w:fill="auto"/>
            <w:noWrap/>
            <w:vAlign w:val="center"/>
            <w:hideMark/>
          </w:tcPr>
          <w:p w14:paraId="71B9792C"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eastAsia="Times New Roman"/>
                <w:sz w:val="14"/>
                <w:szCs w:val="14"/>
              </w:rPr>
            </w:pPr>
          </w:p>
        </w:tc>
        <w:tc>
          <w:tcPr>
            <w:tcW w:w="483" w:type="pct"/>
            <w:tcBorders>
              <w:top w:val="nil"/>
              <w:left w:val="nil"/>
              <w:bottom w:val="single" w:sz="8" w:space="0" w:color="auto"/>
              <w:right w:val="nil"/>
            </w:tcBorders>
            <w:shd w:val="clear" w:color="auto" w:fill="auto"/>
            <w:noWrap/>
            <w:vAlign w:val="center"/>
            <w:hideMark/>
          </w:tcPr>
          <w:p w14:paraId="736A7FB2"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eastAsia="Times New Roman"/>
                <w:sz w:val="14"/>
                <w:szCs w:val="14"/>
              </w:rPr>
            </w:pPr>
          </w:p>
        </w:tc>
        <w:tc>
          <w:tcPr>
            <w:tcW w:w="483" w:type="pct"/>
            <w:tcBorders>
              <w:top w:val="nil"/>
              <w:left w:val="nil"/>
              <w:bottom w:val="single" w:sz="8" w:space="0" w:color="auto"/>
              <w:right w:val="nil"/>
            </w:tcBorders>
            <w:shd w:val="clear" w:color="auto" w:fill="auto"/>
            <w:noWrap/>
            <w:vAlign w:val="center"/>
            <w:hideMark/>
          </w:tcPr>
          <w:p w14:paraId="57B1D376"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eastAsia="Times New Roman"/>
                <w:sz w:val="14"/>
                <w:szCs w:val="14"/>
              </w:rPr>
            </w:pPr>
          </w:p>
        </w:tc>
        <w:tc>
          <w:tcPr>
            <w:tcW w:w="764" w:type="pct"/>
            <w:tcBorders>
              <w:top w:val="nil"/>
              <w:left w:val="nil"/>
              <w:bottom w:val="single" w:sz="8" w:space="0" w:color="auto"/>
              <w:right w:val="nil"/>
            </w:tcBorders>
            <w:shd w:val="clear" w:color="auto" w:fill="auto"/>
            <w:noWrap/>
            <w:vAlign w:val="center"/>
            <w:hideMark/>
          </w:tcPr>
          <w:p w14:paraId="5C0A4330"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eastAsia="Times New Roman"/>
                <w:sz w:val="14"/>
                <w:szCs w:val="14"/>
              </w:rPr>
            </w:pPr>
          </w:p>
        </w:tc>
        <w:tc>
          <w:tcPr>
            <w:tcW w:w="699" w:type="pct"/>
            <w:tcBorders>
              <w:top w:val="nil"/>
              <w:left w:val="nil"/>
              <w:bottom w:val="single" w:sz="8" w:space="0" w:color="auto"/>
              <w:right w:val="nil"/>
            </w:tcBorders>
            <w:shd w:val="clear" w:color="auto" w:fill="auto"/>
            <w:noWrap/>
            <w:vAlign w:val="center"/>
            <w:hideMark/>
          </w:tcPr>
          <w:p w14:paraId="3F9B2E8F"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eastAsia="Times New Roman"/>
                <w:sz w:val="14"/>
                <w:szCs w:val="14"/>
              </w:rPr>
            </w:pPr>
          </w:p>
        </w:tc>
      </w:tr>
      <w:tr w:rsidR="0079793D" w:rsidRPr="00666488" w14:paraId="0D31A295" w14:textId="77777777" w:rsidTr="0079793D">
        <w:trPr>
          <w:trHeight w:val="255"/>
          <w:jc w:val="center"/>
        </w:trPr>
        <w:tc>
          <w:tcPr>
            <w:tcW w:w="861" w:type="pct"/>
            <w:tcBorders>
              <w:top w:val="single" w:sz="8" w:space="0" w:color="auto"/>
              <w:left w:val="single" w:sz="8" w:space="0" w:color="auto"/>
              <w:bottom w:val="single" w:sz="8" w:space="0" w:color="auto"/>
              <w:right w:val="nil"/>
            </w:tcBorders>
            <w:shd w:val="clear" w:color="auto" w:fill="auto"/>
            <w:noWrap/>
            <w:vAlign w:val="center"/>
            <w:hideMark/>
          </w:tcPr>
          <w:p w14:paraId="5357E5BE" w14:textId="003749D9" w:rsidR="0079793D" w:rsidRPr="00666488" w:rsidRDefault="0079793D" w:rsidP="0079793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Pr>
                <w:rFonts w:ascii="Arial" w:eastAsia="Times New Roman" w:hAnsi="Arial" w:cs="Arial"/>
                <w:color w:val="000000"/>
                <w:sz w:val="14"/>
                <w:szCs w:val="14"/>
              </w:rPr>
              <w:t>RA</w:t>
            </w:r>
          </w:p>
        </w:tc>
        <w:tc>
          <w:tcPr>
            <w:tcW w:w="569" w:type="pct"/>
            <w:tcBorders>
              <w:top w:val="single" w:sz="8" w:space="0" w:color="auto"/>
              <w:left w:val="single" w:sz="8" w:space="0" w:color="auto"/>
              <w:bottom w:val="single" w:sz="8" w:space="0" w:color="auto"/>
              <w:right w:val="nil"/>
            </w:tcBorders>
            <w:shd w:val="clear" w:color="auto" w:fill="auto"/>
            <w:noWrap/>
            <w:vAlign w:val="center"/>
            <w:hideMark/>
          </w:tcPr>
          <w:p w14:paraId="6E157E04" w14:textId="77777777" w:rsidR="0079793D" w:rsidRPr="00666488" w:rsidRDefault="0079793D" w:rsidP="0079793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Y</w:t>
            </w:r>
          </w:p>
        </w:tc>
        <w:tc>
          <w:tcPr>
            <w:tcW w:w="570" w:type="pct"/>
            <w:tcBorders>
              <w:top w:val="single" w:sz="8" w:space="0" w:color="auto"/>
              <w:left w:val="nil"/>
              <w:bottom w:val="single" w:sz="8" w:space="0" w:color="auto"/>
              <w:right w:val="nil"/>
            </w:tcBorders>
            <w:shd w:val="clear" w:color="auto" w:fill="auto"/>
            <w:noWrap/>
            <w:vAlign w:val="center"/>
            <w:hideMark/>
          </w:tcPr>
          <w:p w14:paraId="4990510B" w14:textId="77777777" w:rsidR="0079793D" w:rsidRPr="00666488" w:rsidRDefault="0079793D" w:rsidP="0079793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U</w:t>
            </w:r>
          </w:p>
        </w:tc>
        <w:tc>
          <w:tcPr>
            <w:tcW w:w="570" w:type="pct"/>
            <w:tcBorders>
              <w:top w:val="single" w:sz="8" w:space="0" w:color="auto"/>
              <w:left w:val="nil"/>
              <w:bottom w:val="single" w:sz="8" w:space="0" w:color="auto"/>
              <w:right w:val="single" w:sz="4" w:space="0" w:color="auto"/>
            </w:tcBorders>
            <w:shd w:val="clear" w:color="auto" w:fill="auto"/>
            <w:noWrap/>
            <w:vAlign w:val="center"/>
            <w:hideMark/>
          </w:tcPr>
          <w:p w14:paraId="4081FAEC" w14:textId="77777777" w:rsidR="0079793D" w:rsidRPr="00666488" w:rsidRDefault="0079793D" w:rsidP="0079793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V</w:t>
            </w:r>
          </w:p>
        </w:tc>
        <w:tc>
          <w:tcPr>
            <w:tcW w:w="483" w:type="pct"/>
            <w:tcBorders>
              <w:top w:val="single" w:sz="8" w:space="0" w:color="auto"/>
              <w:left w:val="nil"/>
              <w:bottom w:val="single" w:sz="8" w:space="0" w:color="auto"/>
              <w:right w:val="nil"/>
            </w:tcBorders>
            <w:shd w:val="clear" w:color="auto" w:fill="auto"/>
            <w:noWrap/>
            <w:vAlign w:val="center"/>
            <w:hideMark/>
          </w:tcPr>
          <w:p w14:paraId="5584071A" w14:textId="77777777" w:rsidR="0079793D" w:rsidRPr="00666488" w:rsidRDefault="0079793D" w:rsidP="0079793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EncT</w:t>
            </w:r>
          </w:p>
        </w:tc>
        <w:tc>
          <w:tcPr>
            <w:tcW w:w="483" w:type="pct"/>
            <w:tcBorders>
              <w:top w:val="single" w:sz="8" w:space="0" w:color="auto"/>
              <w:left w:val="nil"/>
              <w:bottom w:val="single" w:sz="8" w:space="0" w:color="auto"/>
              <w:right w:val="single" w:sz="4" w:space="0" w:color="auto"/>
            </w:tcBorders>
            <w:shd w:val="clear" w:color="auto" w:fill="auto"/>
            <w:noWrap/>
            <w:vAlign w:val="center"/>
            <w:hideMark/>
          </w:tcPr>
          <w:p w14:paraId="45114258" w14:textId="77777777" w:rsidR="0079793D" w:rsidRPr="00666488" w:rsidRDefault="0079793D" w:rsidP="0079793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DecT</w:t>
            </w:r>
          </w:p>
        </w:tc>
        <w:tc>
          <w:tcPr>
            <w:tcW w:w="764" w:type="pct"/>
            <w:tcBorders>
              <w:top w:val="single" w:sz="8" w:space="0" w:color="auto"/>
              <w:left w:val="single" w:sz="4" w:space="0" w:color="auto"/>
              <w:bottom w:val="single" w:sz="8" w:space="0" w:color="auto"/>
              <w:right w:val="nil"/>
            </w:tcBorders>
            <w:shd w:val="clear" w:color="auto" w:fill="auto"/>
            <w:noWrap/>
            <w:vAlign w:val="center"/>
            <w:hideMark/>
          </w:tcPr>
          <w:p w14:paraId="422AF1E6" w14:textId="0303124F" w:rsidR="0079793D" w:rsidRPr="00666488" w:rsidRDefault="0079793D" w:rsidP="0079793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Enc</w:t>
            </w:r>
            <w:r>
              <w:rPr>
                <w:rFonts w:ascii="Arial" w:eastAsia="Times New Roman" w:hAnsi="Arial" w:cs="Arial"/>
                <w:color w:val="000000"/>
                <w:sz w:val="14"/>
                <w:szCs w:val="14"/>
              </w:rPr>
              <w:t>Vm</w:t>
            </w:r>
            <w:r w:rsidRPr="00666488">
              <w:rPr>
                <w:rFonts w:ascii="Arial" w:eastAsia="Times New Roman" w:hAnsi="Arial" w:cs="Arial"/>
                <w:color w:val="000000"/>
                <w:sz w:val="14"/>
                <w:szCs w:val="14"/>
              </w:rPr>
              <w:t>Peak</w:t>
            </w:r>
          </w:p>
        </w:tc>
        <w:tc>
          <w:tcPr>
            <w:tcW w:w="699" w:type="pct"/>
            <w:tcBorders>
              <w:top w:val="single" w:sz="8" w:space="0" w:color="auto"/>
              <w:left w:val="nil"/>
              <w:bottom w:val="single" w:sz="8" w:space="0" w:color="auto"/>
              <w:right w:val="single" w:sz="8" w:space="0" w:color="auto"/>
            </w:tcBorders>
            <w:shd w:val="clear" w:color="auto" w:fill="auto"/>
            <w:noWrap/>
            <w:vAlign w:val="center"/>
            <w:hideMark/>
          </w:tcPr>
          <w:p w14:paraId="7A1E8188" w14:textId="2993F859" w:rsidR="0079793D" w:rsidRPr="00252CDC" w:rsidRDefault="0079793D" w:rsidP="0079793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highlight w:val="yellow"/>
              </w:rPr>
            </w:pPr>
            <w:r w:rsidRPr="00666488">
              <w:rPr>
                <w:rFonts w:ascii="Arial" w:eastAsia="Times New Roman" w:hAnsi="Arial" w:cs="Arial"/>
                <w:color w:val="000000"/>
                <w:sz w:val="14"/>
                <w:szCs w:val="14"/>
                <w:highlight w:val="yellow"/>
              </w:rPr>
              <w:t>Dec</w:t>
            </w:r>
            <w:r>
              <w:rPr>
                <w:rFonts w:ascii="Arial" w:eastAsia="Times New Roman" w:hAnsi="Arial" w:cs="Arial"/>
                <w:color w:val="000000"/>
                <w:sz w:val="14"/>
                <w:szCs w:val="14"/>
                <w:highlight w:val="yellow"/>
              </w:rPr>
              <w:t>VmPeak</w:t>
            </w:r>
          </w:p>
        </w:tc>
      </w:tr>
      <w:tr w:rsidR="00252CDC" w:rsidRPr="00666488" w14:paraId="3567360F" w14:textId="77777777" w:rsidTr="0079793D">
        <w:trPr>
          <w:trHeight w:val="255"/>
          <w:jc w:val="center"/>
        </w:trPr>
        <w:tc>
          <w:tcPr>
            <w:tcW w:w="861" w:type="pct"/>
            <w:tcBorders>
              <w:top w:val="single" w:sz="8" w:space="0" w:color="auto"/>
              <w:left w:val="single" w:sz="8" w:space="0" w:color="auto"/>
              <w:bottom w:val="nil"/>
              <w:right w:val="single" w:sz="8" w:space="0" w:color="auto"/>
            </w:tcBorders>
            <w:shd w:val="clear" w:color="auto" w:fill="auto"/>
            <w:noWrap/>
            <w:vAlign w:val="center"/>
            <w:hideMark/>
          </w:tcPr>
          <w:p w14:paraId="4436E8F3"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Class A1</w:t>
            </w:r>
          </w:p>
        </w:tc>
        <w:tc>
          <w:tcPr>
            <w:tcW w:w="569" w:type="pct"/>
            <w:tcBorders>
              <w:top w:val="single" w:sz="8" w:space="0" w:color="auto"/>
              <w:left w:val="nil"/>
              <w:bottom w:val="nil"/>
              <w:right w:val="nil"/>
            </w:tcBorders>
            <w:shd w:val="clear" w:color="auto" w:fill="auto"/>
            <w:noWrap/>
            <w:vAlign w:val="center"/>
            <w:hideMark/>
          </w:tcPr>
          <w:p w14:paraId="09937C4F"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-1.74%</w:t>
            </w:r>
          </w:p>
        </w:tc>
        <w:tc>
          <w:tcPr>
            <w:tcW w:w="570" w:type="pct"/>
            <w:tcBorders>
              <w:top w:val="single" w:sz="8" w:space="0" w:color="auto"/>
              <w:left w:val="nil"/>
              <w:bottom w:val="nil"/>
              <w:right w:val="nil"/>
            </w:tcBorders>
            <w:shd w:val="clear" w:color="000000" w:fill="CCFFCC"/>
            <w:noWrap/>
            <w:vAlign w:val="center"/>
            <w:hideMark/>
          </w:tcPr>
          <w:p w14:paraId="7A14A7DB"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4"/>
                <w:szCs w:val="14"/>
              </w:rPr>
            </w:pPr>
            <w:r w:rsidRPr="00666488">
              <w:rPr>
                <w:rFonts w:ascii="Arial" w:eastAsia="Times New Roman" w:hAnsi="Arial" w:cs="Arial"/>
                <w:sz w:val="14"/>
                <w:szCs w:val="14"/>
              </w:rPr>
              <w:t>-3.78%</w:t>
            </w:r>
          </w:p>
        </w:tc>
        <w:tc>
          <w:tcPr>
            <w:tcW w:w="570" w:type="pct"/>
            <w:tcBorders>
              <w:top w:val="single" w:sz="8" w:space="0" w:color="auto"/>
              <w:left w:val="nil"/>
              <w:bottom w:val="nil"/>
              <w:right w:val="single" w:sz="4" w:space="0" w:color="auto"/>
            </w:tcBorders>
            <w:shd w:val="clear" w:color="000000" w:fill="CCFFCC"/>
            <w:noWrap/>
            <w:vAlign w:val="center"/>
            <w:hideMark/>
          </w:tcPr>
          <w:p w14:paraId="05786F81"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4"/>
                <w:szCs w:val="14"/>
              </w:rPr>
            </w:pPr>
            <w:r w:rsidRPr="00666488">
              <w:rPr>
                <w:rFonts w:ascii="Arial" w:eastAsia="Times New Roman" w:hAnsi="Arial" w:cs="Arial"/>
                <w:sz w:val="14"/>
                <w:szCs w:val="14"/>
              </w:rPr>
              <w:t>-6.43%</w:t>
            </w:r>
          </w:p>
        </w:tc>
        <w:tc>
          <w:tcPr>
            <w:tcW w:w="483" w:type="pct"/>
            <w:tcBorders>
              <w:top w:val="single" w:sz="8" w:space="0" w:color="auto"/>
              <w:left w:val="nil"/>
              <w:bottom w:val="nil"/>
              <w:right w:val="nil"/>
            </w:tcBorders>
            <w:shd w:val="clear" w:color="auto" w:fill="auto"/>
            <w:noWrap/>
            <w:vAlign w:val="center"/>
            <w:hideMark/>
          </w:tcPr>
          <w:p w14:paraId="785A4D8D"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110.3%</w:t>
            </w:r>
          </w:p>
        </w:tc>
        <w:tc>
          <w:tcPr>
            <w:tcW w:w="483" w:type="pct"/>
            <w:tcBorders>
              <w:top w:val="single" w:sz="8" w:space="0" w:color="auto"/>
              <w:left w:val="nil"/>
              <w:bottom w:val="nil"/>
              <w:right w:val="nil"/>
            </w:tcBorders>
            <w:shd w:val="clear" w:color="auto" w:fill="auto"/>
            <w:noWrap/>
            <w:vAlign w:val="center"/>
            <w:hideMark/>
          </w:tcPr>
          <w:p w14:paraId="3B5E0213"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98.8%</w:t>
            </w:r>
          </w:p>
        </w:tc>
        <w:tc>
          <w:tcPr>
            <w:tcW w:w="764" w:type="pct"/>
            <w:tcBorders>
              <w:top w:val="single" w:sz="8" w:space="0" w:color="auto"/>
              <w:left w:val="single" w:sz="4" w:space="0" w:color="auto"/>
              <w:bottom w:val="nil"/>
              <w:right w:val="nil"/>
            </w:tcBorders>
            <w:shd w:val="clear" w:color="auto" w:fill="auto"/>
            <w:noWrap/>
            <w:vAlign w:val="center"/>
            <w:hideMark/>
          </w:tcPr>
          <w:p w14:paraId="20826374"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79%</w:t>
            </w:r>
          </w:p>
        </w:tc>
        <w:tc>
          <w:tcPr>
            <w:tcW w:w="699" w:type="pct"/>
            <w:tcBorders>
              <w:top w:val="single" w:sz="8" w:space="0" w:color="auto"/>
              <w:left w:val="single" w:sz="4" w:space="0" w:color="auto"/>
              <w:bottom w:val="nil"/>
              <w:right w:val="single" w:sz="8" w:space="0" w:color="auto"/>
            </w:tcBorders>
            <w:shd w:val="clear" w:color="auto" w:fill="auto"/>
            <w:noWrap/>
            <w:vAlign w:val="center"/>
            <w:hideMark/>
          </w:tcPr>
          <w:p w14:paraId="142AE99D" w14:textId="77777777" w:rsidR="00252CDC" w:rsidRPr="00252CDC"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highlight w:val="yellow"/>
              </w:rPr>
            </w:pPr>
            <w:r w:rsidRPr="00252CDC">
              <w:rPr>
                <w:rFonts w:ascii="Arial" w:eastAsia="Times New Roman" w:hAnsi="Arial" w:cs="Arial"/>
                <w:color w:val="000000"/>
                <w:sz w:val="14"/>
                <w:szCs w:val="14"/>
                <w:highlight w:val="yellow"/>
              </w:rPr>
              <w:t>92%</w:t>
            </w:r>
          </w:p>
        </w:tc>
      </w:tr>
      <w:tr w:rsidR="00252CDC" w:rsidRPr="00666488" w14:paraId="14CAFFC2" w14:textId="77777777" w:rsidTr="0079793D">
        <w:trPr>
          <w:trHeight w:val="255"/>
          <w:jc w:val="center"/>
        </w:trPr>
        <w:tc>
          <w:tcPr>
            <w:tcW w:w="861" w:type="pct"/>
            <w:tcBorders>
              <w:top w:val="nil"/>
              <w:left w:val="single" w:sz="8" w:space="0" w:color="auto"/>
              <w:bottom w:val="nil"/>
              <w:right w:val="single" w:sz="8" w:space="0" w:color="auto"/>
            </w:tcBorders>
            <w:shd w:val="clear" w:color="auto" w:fill="auto"/>
            <w:noWrap/>
            <w:vAlign w:val="center"/>
            <w:hideMark/>
          </w:tcPr>
          <w:p w14:paraId="5391C081"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Class A2</w:t>
            </w:r>
          </w:p>
        </w:tc>
        <w:tc>
          <w:tcPr>
            <w:tcW w:w="569" w:type="pct"/>
            <w:tcBorders>
              <w:top w:val="nil"/>
              <w:left w:val="nil"/>
              <w:bottom w:val="nil"/>
              <w:right w:val="nil"/>
            </w:tcBorders>
            <w:shd w:val="clear" w:color="auto" w:fill="auto"/>
            <w:noWrap/>
            <w:vAlign w:val="center"/>
            <w:hideMark/>
          </w:tcPr>
          <w:p w14:paraId="1992F3A6"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-2.08%</w:t>
            </w:r>
          </w:p>
        </w:tc>
        <w:tc>
          <w:tcPr>
            <w:tcW w:w="570" w:type="pct"/>
            <w:tcBorders>
              <w:top w:val="nil"/>
              <w:left w:val="nil"/>
              <w:bottom w:val="nil"/>
              <w:right w:val="nil"/>
            </w:tcBorders>
            <w:shd w:val="clear" w:color="000000" w:fill="CCFFCC"/>
            <w:noWrap/>
            <w:vAlign w:val="center"/>
            <w:hideMark/>
          </w:tcPr>
          <w:p w14:paraId="3599F887"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4"/>
                <w:szCs w:val="14"/>
              </w:rPr>
            </w:pPr>
            <w:r w:rsidRPr="00666488">
              <w:rPr>
                <w:rFonts w:ascii="Arial" w:eastAsia="Times New Roman" w:hAnsi="Arial" w:cs="Arial"/>
                <w:sz w:val="14"/>
                <w:szCs w:val="14"/>
              </w:rPr>
              <w:t>-4.34%</w:t>
            </w:r>
          </w:p>
        </w:tc>
        <w:tc>
          <w:tcPr>
            <w:tcW w:w="570" w:type="pct"/>
            <w:tcBorders>
              <w:top w:val="nil"/>
              <w:left w:val="nil"/>
              <w:bottom w:val="nil"/>
              <w:right w:val="single" w:sz="4" w:space="0" w:color="auto"/>
            </w:tcBorders>
            <w:shd w:val="clear" w:color="000000" w:fill="CCFFCC"/>
            <w:noWrap/>
            <w:vAlign w:val="center"/>
            <w:hideMark/>
          </w:tcPr>
          <w:p w14:paraId="6EE028FC"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4"/>
                <w:szCs w:val="14"/>
              </w:rPr>
            </w:pPr>
            <w:r w:rsidRPr="00666488">
              <w:rPr>
                <w:rFonts w:ascii="Arial" w:eastAsia="Times New Roman" w:hAnsi="Arial" w:cs="Arial"/>
                <w:sz w:val="14"/>
                <w:szCs w:val="14"/>
              </w:rPr>
              <w:t>-5.48%</w:t>
            </w:r>
          </w:p>
        </w:tc>
        <w:tc>
          <w:tcPr>
            <w:tcW w:w="483" w:type="pct"/>
            <w:tcBorders>
              <w:top w:val="nil"/>
              <w:left w:val="nil"/>
              <w:bottom w:val="nil"/>
              <w:right w:val="nil"/>
            </w:tcBorders>
            <w:shd w:val="clear" w:color="auto" w:fill="auto"/>
            <w:noWrap/>
            <w:vAlign w:val="center"/>
            <w:hideMark/>
          </w:tcPr>
          <w:p w14:paraId="28913280"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107.2%</w:t>
            </w:r>
          </w:p>
        </w:tc>
        <w:tc>
          <w:tcPr>
            <w:tcW w:w="483" w:type="pct"/>
            <w:tcBorders>
              <w:top w:val="nil"/>
              <w:left w:val="nil"/>
              <w:bottom w:val="nil"/>
              <w:right w:val="nil"/>
            </w:tcBorders>
            <w:shd w:val="clear" w:color="auto" w:fill="auto"/>
            <w:noWrap/>
            <w:vAlign w:val="center"/>
            <w:hideMark/>
          </w:tcPr>
          <w:p w14:paraId="654B2227"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97.4%</w:t>
            </w:r>
          </w:p>
        </w:tc>
        <w:tc>
          <w:tcPr>
            <w:tcW w:w="764" w:type="pct"/>
            <w:tcBorders>
              <w:top w:val="nil"/>
              <w:left w:val="single" w:sz="4" w:space="0" w:color="auto"/>
              <w:bottom w:val="nil"/>
              <w:right w:val="nil"/>
            </w:tcBorders>
            <w:shd w:val="clear" w:color="auto" w:fill="auto"/>
            <w:noWrap/>
            <w:vAlign w:val="center"/>
            <w:hideMark/>
          </w:tcPr>
          <w:p w14:paraId="0E6A2137"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80%</w:t>
            </w:r>
          </w:p>
        </w:tc>
        <w:tc>
          <w:tcPr>
            <w:tcW w:w="699" w:type="pct"/>
            <w:tcBorders>
              <w:top w:val="nil"/>
              <w:left w:val="single" w:sz="4" w:space="0" w:color="auto"/>
              <w:bottom w:val="nil"/>
              <w:right w:val="single" w:sz="8" w:space="0" w:color="auto"/>
            </w:tcBorders>
            <w:shd w:val="clear" w:color="auto" w:fill="auto"/>
            <w:noWrap/>
            <w:vAlign w:val="center"/>
            <w:hideMark/>
          </w:tcPr>
          <w:p w14:paraId="594A8380" w14:textId="77777777" w:rsidR="00252CDC" w:rsidRPr="00252CDC"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highlight w:val="yellow"/>
              </w:rPr>
            </w:pPr>
            <w:r w:rsidRPr="00252CDC">
              <w:rPr>
                <w:rFonts w:ascii="Arial" w:eastAsia="Times New Roman" w:hAnsi="Arial" w:cs="Arial"/>
                <w:color w:val="000000"/>
                <w:sz w:val="14"/>
                <w:szCs w:val="14"/>
                <w:highlight w:val="yellow"/>
              </w:rPr>
              <w:t>93%</w:t>
            </w:r>
          </w:p>
        </w:tc>
      </w:tr>
      <w:tr w:rsidR="00252CDC" w:rsidRPr="00666488" w14:paraId="38434AEB" w14:textId="77777777" w:rsidTr="0079793D">
        <w:trPr>
          <w:trHeight w:val="255"/>
          <w:jc w:val="center"/>
        </w:trPr>
        <w:tc>
          <w:tcPr>
            <w:tcW w:w="861" w:type="pct"/>
            <w:tcBorders>
              <w:top w:val="nil"/>
              <w:left w:val="single" w:sz="8" w:space="0" w:color="auto"/>
              <w:bottom w:val="nil"/>
              <w:right w:val="single" w:sz="8" w:space="0" w:color="auto"/>
            </w:tcBorders>
            <w:shd w:val="clear" w:color="auto" w:fill="auto"/>
            <w:noWrap/>
            <w:vAlign w:val="center"/>
            <w:hideMark/>
          </w:tcPr>
          <w:p w14:paraId="4AC28161"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Class B</w:t>
            </w:r>
          </w:p>
        </w:tc>
        <w:tc>
          <w:tcPr>
            <w:tcW w:w="569" w:type="pct"/>
            <w:tcBorders>
              <w:top w:val="nil"/>
              <w:left w:val="nil"/>
              <w:bottom w:val="nil"/>
              <w:right w:val="nil"/>
            </w:tcBorders>
            <w:shd w:val="clear" w:color="auto" w:fill="auto"/>
            <w:noWrap/>
            <w:vAlign w:val="center"/>
            <w:hideMark/>
          </w:tcPr>
          <w:p w14:paraId="22EA4028"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-1.24%</w:t>
            </w:r>
          </w:p>
        </w:tc>
        <w:tc>
          <w:tcPr>
            <w:tcW w:w="570" w:type="pct"/>
            <w:tcBorders>
              <w:top w:val="nil"/>
              <w:left w:val="nil"/>
              <w:bottom w:val="nil"/>
              <w:right w:val="nil"/>
            </w:tcBorders>
            <w:shd w:val="clear" w:color="000000" w:fill="CCFFCC"/>
            <w:noWrap/>
            <w:vAlign w:val="center"/>
            <w:hideMark/>
          </w:tcPr>
          <w:p w14:paraId="0FABF0D0"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4"/>
                <w:szCs w:val="14"/>
              </w:rPr>
            </w:pPr>
            <w:r w:rsidRPr="00666488">
              <w:rPr>
                <w:rFonts w:ascii="Arial" w:eastAsia="Times New Roman" w:hAnsi="Arial" w:cs="Arial"/>
                <w:sz w:val="14"/>
                <w:szCs w:val="14"/>
              </w:rPr>
              <w:t>-3.99%</w:t>
            </w:r>
          </w:p>
        </w:tc>
        <w:tc>
          <w:tcPr>
            <w:tcW w:w="570" w:type="pct"/>
            <w:tcBorders>
              <w:top w:val="nil"/>
              <w:left w:val="nil"/>
              <w:bottom w:val="nil"/>
              <w:right w:val="single" w:sz="4" w:space="0" w:color="auto"/>
            </w:tcBorders>
            <w:shd w:val="clear" w:color="000000" w:fill="CCFFCC"/>
            <w:noWrap/>
            <w:vAlign w:val="center"/>
            <w:hideMark/>
          </w:tcPr>
          <w:p w14:paraId="52420A78"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4"/>
                <w:szCs w:val="14"/>
              </w:rPr>
            </w:pPr>
            <w:r w:rsidRPr="00666488">
              <w:rPr>
                <w:rFonts w:ascii="Arial" w:eastAsia="Times New Roman" w:hAnsi="Arial" w:cs="Arial"/>
                <w:sz w:val="14"/>
                <w:szCs w:val="14"/>
              </w:rPr>
              <w:t>-3.57%</w:t>
            </w:r>
          </w:p>
        </w:tc>
        <w:tc>
          <w:tcPr>
            <w:tcW w:w="483" w:type="pct"/>
            <w:tcBorders>
              <w:top w:val="nil"/>
              <w:left w:val="nil"/>
              <w:bottom w:val="nil"/>
              <w:right w:val="nil"/>
            </w:tcBorders>
            <w:shd w:val="clear" w:color="auto" w:fill="auto"/>
            <w:noWrap/>
            <w:vAlign w:val="center"/>
            <w:hideMark/>
          </w:tcPr>
          <w:p w14:paraId="4A986C31"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104.9%</w:t>
            </w:r>
          </w:p>
        </w:tc>
        <w:tc>
          <w:tcPr>
            <w:tcW w:w="483" w:type="pct"/>
            <w:tcBorders>
              <w:top w:val="nil"/>
              <w:left w:val="nil"/>
              <w:bottom w:val="nil"/>
              <w:right w:val="nil"/>
            </w:tcBorders>
            <w:shd w:val="clear" w:color="auto" w:fill="auto"/>
            <w:noWrap/>
            <w:vAlign w:val="center"/>
            <w:hideMark/>
          </w:tcPr>
          <w:p w14:paraId="547B8265"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98.3%</w:t>
            </w:r>
          </w:p>
        </w:tc>
        <w:tc>
          <w:tcPr>
            <w:tcW w:w="764" w:type="pct"/>
            <w:tcBorders>
              <w:top w:val="nil"/>
              <w:left w:val="single" w:sz="4" w:space="0" w:color="auto"/>
              <w:bottom w:val="nil"/>
              <w:right w:val="nil"/>
            </w:tcBorders>
            <w:shd w:val="clear" w:color="auto" w:fill="auto"/>
            <w:noWrap/>
            <w:vAlign w:val="center"/>
            <w:hideMark/>
          </w:tcPr>
          <w:p w14:paraId="21463A6E"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72%</w:t>
            </w:r>
          </w:p>
        </w:tc>
        <w:tc>
          <w:tcPr>
            <w:tcW w:w="699" w:type="pct"/>
            <w:tcBorders>
              <w:top w:val="nil"/>
              <w:left w:val="single" w:sz="4" w:space="0" w:color="auto"/>
              <w:bottom w:val="nil"/>
              <w:right w:val="single" w:sz="8" w:space="0" w:color="auto"/>
            </w:tcBorders>
            <w:shd w:val="clear" w:color="auto" w:fill="auto"/>
            <w:noWrap/>
            <w:vAlign w:val="center"/>
            <w:hideMark/>
          </w:tcPr>
          <w:p w14:paraId="09FD47F9" w14:textId="77777777" w:rsidR="00252CDC" w:rsidRPr="00252CDC"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highlight w:val="yellow"/>
              </w:rPr>
            </w:pPr>
            <w:r w:rsidRPr="00252CDC">
              <w:rPr>
                <w:rFonts w:ascii="Arial" w:eastAsia="Times New Roman" w:hAnsi="Arial" w:cs="Arial"/>
                <w:color w:val="000000"/>
                <w:sz w:val="14"/>
                <w:szCs w:val="14"/>
                <w:highlight w:val="yellow"/>
              </w:rPr>
              <w:t>94%</w:t>
            </w:r>
          </w:p>
        </w:tc>
      </w:tr>
      <w:tr w:rsidR="00252CDC" w:rsidRPr="00666488" w14:paraId="1BE2DD41" w14:textId="77777777" w:rsidTr="0079793D">
        <w:trPr>
          <w:trHeight w:val="255"/>
          <w:jc w:val="center"/>
        </w:trPr>
        <w:tc>
          <w:tcPr>
            <w:tcW w:w="861" w:type="pct"/>
            <w:tcBorders>
              <w:top w:val="nil"/>
              <w:left w:val="single" w:sz="8" w:space="0" w:color="auto"/>
              <w:bottom w:val="nil"/>
              <w:right w:val="single" w:sz="8" w:space="0" w:color="auto"/>
            </w:tcBorders>
            <w:shd w:val="clear" w:color="auto" w:fill="auto"/>
            <w:noWrap/>
            <w:vAlign w:val="center"/>
            <w:hideMark/>
          </w:tcPr>
          <w:p w14:paraId="089DE80D"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Class C</w:t>
            </w:r>
          </w:p>
        </w:tc>
        <w:tc>
          <w:tcPr>
            <w:tcW w:w="569" w:type="pct"/>
            <w:tcBorders>
              <w:top w:val="nil"/>
              <w:left w:val="nil"/>
              <w:bottom w:val="nil"/>
              <w:right w:val="nil"/>
            </w:tcBorders>
            <w:shd w:val="clear" w:color="auto" w:fill="auto"/>
            <w:noWrap/>
            <w:vAlign w:val="center"/>
            <w:hideMark/>
          </w:tcPr>
          <w:p w14:paraId="2CDBE38F"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-1.26%</w:t>
            </w:r>
          </w:p>
        </w:tc>
        <w:tc>
          <w:tcPr>
            <w:tcW w:w="570" w:type="pct"/>
            <w:tcBorders>
              <w:top w:val="nil"/>
              <w:left w:val="nil"/>
              <w:bottom w:val="nil"/>
              <w:right w:val="nil"/>
            </w:tcBorders>
            <w:shd w:val="clear" w:color="auto" w:fill="auto"/>
            <w:noWrap/>
            <w:vAlign w:val="center"/>
            <w:hideMark/>
          </w:tcPr>
          <w:p w14:paraId="0AB5BE91"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-2.20%</w:t>
            </w:r>
          </w:p>
        </w:tc>
        <w:tc>
          <w:tcPr>
            <w:tcW w:w="570" w:type="pct"/>
            <w:tcBorders>
              <w:top w:val="nil"/>
              <w:left w:val="nil"/>
              <w:bottom w:val="nil"/>
              <w:right w:val="single" w:sz="4" w:space="0" w:color="auto"/>
            </w:tcBorders>
            <w:shd w:val="clear" w:color="auto" w:fill="auto"/>
            <w:noWrap/>
            <w:vAlign w:val="center"/>
            <w:hideMark/>
          </w:tcPr>
          <w:p w14:paraId="795C7D71"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-1.95%</w:t>
            </w:r>
          </w:p>
        </w:tc>
        <w:tc>
          <w:tcPr>
            <w:tcW w:w="483" w:type="pct"/>
            <w:tcBorders>
              <w:top w:val="nil"/>
              <w:left w:val="nil"/>
              <w:bottom w:val="nil"/>
              <w:right w:val="nil"/>
            </w:tcBorders>
            <w:shd w:val="clear" w:color="auto" w:fill="auto"/>
            <w:noWrap/>
            <w:vAlign w:val="center"/>
            <w:hideMark/>
          </w:tcPr>
          <w:p w14:paraId="6C453DCD"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105.5%</w:t>
            </w:r>
          </w:p>
        </w:tc>
        <w:tc>
          <w:tcPr>
            <w:tcW w:w="483" w:type="pct"/>
            <w:tcBorders>
              <w:top w:val="nil"/>
              <w:left w:val="nil"/>
              <w:bottom w:val="nil"/>
              <w:right w:val="nil"/>
            </w:tcBorders>
            <w:shd w:val="clear" w:color="auto" w:fill="auto"/>
            <w:noWrap/>
            <w:vAlign w:val="center"/>
            <w:hideMark/>
          </w:tcPr>
          <w:p w14:paraId="3760D516"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101.5%</w:t>
            </w:r>
          </w:p>
        </w:tc>
        <w:tc>
          <w:tcPr>
            <w:tcW w:w="764" w:type="pct"/>
            <w:tcBorders>
              <w:top w:val="nil"/>
              <w:left w:val="single" w:sz="4" w:space="0" w:color="auto"/>
              <w:bottom w:val="nil"/>
              <w:right w:val="nil"/>
            </w:tcBorders>
            <w:shd w:val="clear" w:color="auto" w:fill="auto"/>
            <w:noWrap/>
            <w:vAlign w:val="center"/>
            <w:hideMark/>
          </w:tcPr>
          <w:p w14:paraId="18DB9153"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85%</w:t>
            </w:r>
          </w:p>
        </w:tc>
        <w:tc>
          <w:tcPr>
            <w:tcW w:w="699" w:type="pct"/>
            <w:tcBorders>
              <w:top w:val="nil"/>
              <w:left w:val="single" w:sz="4" w:space="0" w:color="auto"/>
              <w:bottom w:val="nil"/>
              <w:right w:val="single" w:sz="8" w:space="0" w:color="auto"/>
            </w:tcBorders>
            <w:shd w:val="clear" w:color="auto" w:fill="auto"/>
            <w:noWrap/>
            <w:vAlign w:val="center"/>
            <w:hideMark/>
          </w:tcPr>
          <w:p w14:paraId="7D2993CD" w14:textId="77777777" w:rsidR="00252CDC" w:rsidRPr="00252CDC"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highlight w:val="yellow"/>
              </w:rPr>
            </w:pPr>
            <w:r w:rsidRPr="00252CDC">
              <w:rPr>
                <w:rFonts w:ascii="Arial" w:eastAsia="Times New Roman" w:hAnsi="Arial" w:cs="Arial"/>
                <w:color w:val="000000"/>
                <w:sz w:val="14"/>
                <w:szCs w:val="14"/>
                <w:highlight w:val="yellow"/>
              </w:rPr>
              <w:t>96%</w:t>
            </w:r>
          </w:p>
        </w:tc>
      </w:tr>
      <w:tr w:rsidR="00252CDC" w:rsidRPr="00666488" w14:paraId="79C15FA9" w14:textId="77777777" w:rsidTr="0079793D">
        <w:trPr>
          <w:trHeight w:val="255"/>
          <w:jc w:val="center"/>
        </w:trPr>
        <w:tc>
          <w:tcPr>
            <w:tcW w:w="861" w:type="pct"/>
            <w:tcBorders>
              <w:top w:val="nil"/>
              <w:left w:val="single" w:sz="8" w:space="0" w:color="auto"/>
              <w:bottom w:val="nil"/>
              <w:right w:val="single" w:sz="8" w:space="0" w:color="auto"/>
            </w:tcBorders>
            <w:shd w:val="clear" w:color="auto" w:fill="auto"/>
            <w:noWrap/>
            <w:vAlign w:val="center"/>
            <w:hideMark/>
          </w:tcPr>
          <w:p w14:paraId="694ECB18"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Class E</w:t>
            </w:r>
          </w:p>
        </w:tc>
        <w:tc>
          <w:tcPr>
            <w:tcW w:w="569" w:type="pct"/>
            <w:tcBorders>
              <w:top w:val="nil"/>
              <w:left w:val="nil"/>
              <w:bottom w:val="nil"/>
              <w:right w:val="nil"/>
            </w:tcBorders>
            <w:shd w:val="clear" w:color="auto" w:fill="auto"/>
            <w:noWrap/>
            <w:vAlign w:val="center"/>
            <w:hideMark/>
          </w:tcPr>
          <w:p w14:paraId="0ED258AC"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 </w:t>
            </w:r>
          </w:p>
        </w:tc>
        <w:tc>
          <w:tcPr>
            <w:tcW w:w="570" w:type="pct"/>
            <w:tcBorders>
              <w:top w:val="nil"/>
              <w:left w:val="nil"/>
              <w:bottom w:val="nil"/>
              <w:right w:val="nil"/>
            </w:tcBorders>
            <w:shd w:val="clear" w:color="auto" w:fill="auto"/>
            <w:noWrap/>
            <w:vAlign w:val="center"/>
            <w:hideMark/>
          </w:tcPr>
          <w:p w14:paraId="36A0891D"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p>
        </w:tc>
        <w:tc>
          <w:tcPr>
            <w:tcW w:w="570" w:type="pct"/>
            <w:tcBorders>
              <w:top w:val="nil"/>
              <w:left w:val="nil"/>
              <w:bottom w:val="nil"/>
              <w:right w:val="single" w:sz="4" w:space="0" w:color="auto"/>
            </w:tcBorders>
            <w:shd w:val="clear" w:color="auto" w:fill="auto"/>
            <w:noWrap/>
            <w:vAlign w:val="center"/>
            <w:hideMark/>
          </w:tcPr>
          <w:p w14:paraId="47B8F414"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 </w:t>
            </w:r>
          </w:p>
        </w:tc>
        <w:tc>
          <w:tcPr>
            <w:tcW w:w="483" w:type="pct"/>
            <w:tcBorders>
              <w:top w:val="nil"/>
              <w:left w:val="nil"/>
              <w:bottom w:val="nil"/>
              <w:right w:val="nil"/>
            </w:tcBorders>
            <w:shd w:val="clear" w:color="auto" w:fill="auto"/>
            <w:noWrap/>
            <w:vAlign w:val="center"/>
            <w:hideMark/>
          </w:tcPr>
          <w:p w14:paraId="1D78753D"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 </w:t>
            </w:r>
          </w:p>
        </w:tc>
        <w:tc>
          <w:tcPr>
            <w:tcW w:w="483" w:type="pct"/>
            <w:tcBorders>
              <w:top w:val="nil"/>
              <w:left w:val="nil"/>
              <w:bottom w:val="nil"/>
              <w:right w:val="nil"/>
            </w:tcBorders>
            <w:shd w:val="clear" w:color="auto" w:fill="auto"/>
            <w:noWrap/>
            <w:vAlign w:val="center"/>
            <w:hideMark/>
          </w:tcPr>
          <w:p w14:paraId="31367410"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p>
        </w:tc>
        <w:tc>
          <w:tcPr>
            <w:tcW w:w="764" w:type="pct"/>
            <w:tcBorders>
              <w:top w:val="nil"/>
              <w:left w:val="single" w:sz="4" w:space="0" w:color="auto"/>
              <w:bottom w:val="nil"/>
              <w:right w:val="nil"/>
            </w:tcBorders>
            <w:shd w:val="clear" w:color="auto" w:fill="auto"/>
            <w:noWrap/>
            <w:vAlign w:val="center"/>
            <w:hideMark/>
          </w:tcPr>
          <w:p w14:paraId="110F478E"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 </w:t>
            </w:r>
          </w:p>
        </w:tc>
        <w:tc>
          <w:tcPr>
            <w:tcW w:w="699" w:type="pct"/>
            <w:tcBorders>
              <w:top w:val="nil"/>
              <w:left w:val="single" w:sz="4" w:space="0" w:color="auto"/>
              <w:bottom w:val="nil"/>
              <w:right w:val="single" w:sz="8" w:space="0" w:color="auto"/>
            </w:tcBorders>
            <w:shd w:val="clear" w:color="auto" w:fill="auto"/>
            <w:noWrap/>
            <w:vAlign w:val="center"/>
            <w:hideMark/>
          </w:tcPr>
          <w:p w14:paraId="2AEFF8FF" w14:textId="77777777" w:rsidR="00252CDC" w:rsidRPr="00252CDC"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highlight w:val="yellow"/>
              </w:rPr>
            </w:pPr>
          </w:p>
        </w:tc>
      </w:tr>
      <w:tr w:rsidR="00252CDC" w:rsidRPr="00666488" w14:paraId="3B171350" w14:textId="77777777" w:rsidTr="0079793D">
        <w:trPr>
          <w:trHeight w:val="255"/>
          <w:jc w:val="center"/>
        </w:trPr>
        <w:tc>
          <w:tcPr>
            <w:tcW w:w="8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7FD8B3"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4"/>
                <w:szCs w:val="14"/>
              </w:rPr>
            </w:pPr>
            <w:r w:rsidRPr="00666488">
              <w:rPr>
                <w:rFonts w:ascii="Arial" w:eastAsia="Times New Roman" w:hAnsi="Arial" w:cs="Arial"/>
                <w:b/>
                <w:bCs/>
                <w:color w:val="000000"/>
                <w:sz w:val="14"/>
                <w:szCs w:val="14"/>
              </w:rPr>
              <w:t>Overall</w:t>
            </w:r>
          </w:p>
        </w:tc>
        <w:tc>
          <w:tcPr>
            <w:tcW w:w="569" w:type="pct"/>
            <w:tcBorders>
              <w:top w:val="single" w:sz="8" w:space="0" w:color="auto"/>
              <w:left w:val="nil"/>
              <w:bottom w:val="single" w:sz="8" w:space="0" w:color="auto"/>
              <w:right w:val="nil"/>
            </w:tcBorders>
            <w:shd w:val="clear" w:color="auto" w:fill="auto"/>
            <w:noWrap/>
            <w:vAlign w:val="center"/>
            <w:hideMark/>
          </w:tcPr>
          <w:p w14:paraId="65A8F9B5"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-1.51%</w:t>
            </w:r>
          </w:p>
        </w:tc>
        <w:tc>
          <w:tcPr>
            <w:tcW w:w="570" w:type="pct"/>
            <w:tcBorders>
              <w:top w:val="single" w:sz="8" w:space="0" w:color="auto"/>
              <w:left w:val="nil"/>
              <w:bottom w:val="single" w:sz="8" w:space="0" w:color="auto"/>
              <w:right w:val="nil"/>
            </w:tcBorders>
            <w:shd w:val="clear" w:color="000000" w:fill="CCFFCC"/>
            <w:noWrap/>
            <w:vAlign w:val="center"/>
            <w:hideMark/>
          </w:tcPr>
          <w:p w14:paraId="1E8074D0"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4"/>
                <w:szCs w:val="14"/>
              </w:rPr>
            </w:pPr>
            <w:r w:rsidRPr="00666488">
              <w:rPr>
                <w:rFonts w:ascii="Arial" w:eastAsia="Times New Roman" w:hAnsi="Arial" w:cs="Arial"/>
                <w:sz w:val="14"/>
                <w:szCs w:val="14"/>
              </w:rPr>
              <w:t>-3.54%</w:t>
            </w:r>
          </w:p>
        </w:tc>
        <w:tc>
          <w:tcPr>
            <w:tcW w:w="570" w:type="pct"/>
            <w:tcBorders>
              <w:top w:val="single" w:sz="8" w:space="0" w:color="auto"/>
              <w:left w:val="nil"/>
              <w:bottom w:val="single" w:sz="8" w:space="0" w:color="auto"/>
              <w:right w:val="single" w:sz="4" w:space="0" w:color="auto"/>
            </w:tcBorders>
            <w:shd w:val="clear" w:color="000000" w:fill="CCFFCC"/>
            <w:noWrap/>
            <w:vAlign w:val="center"/>
            <w:hideMark/>
          </w:tcPr>
          <w:p w14:paraId="410E2428"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4"/>
                <w:szCs w:val="14"/>
              </w:rPr>
            </w:pPr>
            <w:r w:rsidRPr="00666488">
              <w:rPr>
                <w:rFonts w:ascii="Arial" w:eastAsia="Times New Roman" w:hAnsi="Arial" w:cs="Arial"/>
                <w:sz w:val="14"/>
                <w:szCs w:val="14"/>
              </w:rPr>
              <w:t>-4.09%</w:t>
            </w:r>
          </w:p>
        </w:tc>
        <w:tc>
          <w:tcPr>
            <w:tcW w:w="483" w:type="pct"/>
            <w:tcBorders>
              <w:top w:val="single" w:sz="8" w:space="0" w:color="auto"/>
              <w:left w:val="nil"/>
              <w:bottom w:val="single" w:sz="8" w:space="0" w:color="auto"/>
              <w:right w:val="nil"/>
            </w:tcBorders>
            <w:shd w:val="clear" w:color="auto" w:fill="auto"/>
            <w:noWrap/>
            <w:vAlign w:val="center"/>
            <w:hideMark/>
          </w:tcPr>
          <w:p w14:paraId="568DEF24"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106.6%</w:t>
            </w:r>
          </w:p>
        </w:tc>
        <w:tc>
          <w:tcPr>
            <w:tcW w:w="483" w:type="pct"/>
            <w:tcBorders>
              <w:top w:val="single" w:sz="8" w:space="0" w:color="auto"/>
              <w:left w:val="nil"/>
              <w:bottom w:val="single" w:sz="8" w:space="0" w:color="auto"/>
              <w:right w:val="nil"/>
            </w:tcBorders>
            <w:shd w:val="clear" w:color="auto" w:fill="auto"/>
            <w:noWrap/>
            <w:vAlign w:val="center"/>
            <w:hideMark/>
          </w:tcPr>
          <w:p w14:paraId="1E1C2567"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99.0%</w:t>
            </w:r>
          </w:p>
        </w:tc>
        <w:tc>
          <w:tcPr>
            <w:tcW w:w="764" w:type="pct"/>
            <w:tcBorders>
              <w:top w:val="single" w:sz="8" w:space="0" w:color="auto"/>
              <w:left w:val="single" w:sz="4" w:space="0" w:color="auto"/>
              <w:bottom w:val="single" w:sz="8" w:space="0" w:color="auto"/>
              <w:right w:val="nil"/>
            </w:tcBorders>
            <w:shd w:val="clear" w:color="auto" w:fill="auto"/>
            <w:noWrap/>
            <w:vAlign w:val="center"/>
            <w:hideMark/>
          </w:tcPr>
          <w:p w14:paraId="38D3946B"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79%</w:t>
            </w:r>
          </w:p>
        </w:tc>
        <w:tc>
          <w:tcPr>
            <w:tcW w:w="699"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CEBA1E8" w14:textId="77777777" w:rsidR="00252CDC" w:rsidRPr="00252CDC"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highlight w:val="yellow"/>
              </w:rPr>
            </w:pPr>
            <w:r w:rsidRPr="00252CDC">
              <w:rPr>
                <w:rFonts w:ascii="Arial" w:eastAsia="Times New Roman" w:hAnsi="Arial" w:cs="Arial"/>
                <w:color w:val="000000"/>
                <w:sz w:val="14"/>
                <w:szCs w:val="14"/>
                <w:highlight w:val="yellow"/>
              </w:rPr>
              <w:t>94%</w:t>
            </w:r>
          </w:p>
        </w:tc>
      </w:tr>
      <w:tr w:rsidR="00252CDC" w:rsidRPr="00666488" w14:paraId="44A46234" w14:textId="77777777" w:rsidTr="0079793D">
        <w:trPr>
          <w:trHeight w:val="255"/>
          <w:jc w:val="center"/>
        </w:trPr>
        <w:tc>
          <w:tcPr>
            <w:tcW w:w="861" w:type="pct"/>
            <w:tcBorders>
              <w:top w:val="nil"/>
              <w:left w:val="nil"/>
              <w:bottom w:val="single" w:sz="8" w:space="0" w:color="auto"/>
              <w:right w:val="nil"/>
            </w:tcBorders>
            <w:shd w:val="clear" w:color="auto" w:fill="auto"/>
            <w:noWrap/>
            <w:vAlign w:val="center"/>
            <w:hideMark/>
          </w:tcPr>
          <w:p w14:paraId="7F4CC04C"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p>
        </w:tc>
        <w:tc>
          <w:tcPr>
            <w:tcW w:w="569" w:type="pct"/>
            <w:tcBorders>
              <w:top w:val="nil"/>
              <w:left w:val="nil"/>
              <w:bottom w:val="single" w:sz="8" w:space="0" w:color="auto"/>
              <w:right w:val="nil"/>
            </w:tcBorders>
            <w:shd w:val="clear" w:color="auto" w:fill="auto"/>
            <w:noWrap/>
            <w:vAlign w:val="bottom"/>
            <w:hideMark/>
          </w:tcPr>
          <w:p w14:paraId="3E7A1474"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eastAsia="Times New Roman"/>
                <w:sz w:val="14"/>
                <w:szCs w:val="14"/>
              </w:rPr>
            </w:pPr>
          </w:p>
        </w:tc>
        <w:tc>
          <w:tcPr>
            <w:tcW w:w="570" w:type="pct"/>
            <w:tcBorders>
              <w:top w:val="nil"/>
              <w:left w:val="nil"/>
              <w:bottom w:val="single" w:sz="8" w:space="0" w:color="auto"/>
              <w:right w:val="nil"/>
            </w:tcBorders>
            <w:shd w:val="clear" w:color="auto" w:fill="auto"/>
            <w:noWrap/>
            <w:vAlign w:val="bottom"/>
            <w:hideMark/>
          </w:tcPr>
          <w:p w14:paraId="6C6F6EE5"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sz w:val="14"/>
                <w:szCs w:val="14"/>
              </w:rPr>
            </w:pPr>
          </w:p>
        </w:tc>
        <w:tc>
          <w:tcPr>
            <w:tcW w:w="570" w:type="pct"/>
            <w:tcBorders>
              <w:top w:val="nil"/>
              <w:left w:val="nil"/>
              <w:bottom w:val="single" w:sz="8" w:space="0" w:color="auto"/>
              <w:right w:val="nil"/>
            </w:tcBorders>
            <w:shd w:val="clear" w:color="auto" w:fill="auto"/>
            <w:noWrap/>
            <w:vAlign w:val="bottom"/>
            <w:hideMark/>
          </w:tcPr>
          <w:p w14:paraId="09FE2F58"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sz w:val="14"/>
                <w:szCs w:val="14"/>
              </w:rPr>
            </w:pPr>
          </w:p>
        </w:tc>
        <w:tc>
          <w:tcPr>
            <w:tcW w:w="483" w:type="pct"/>
            <w:tcBorders>
              <w:top w:val="nil"/>
              <w:left w:val="nil"/>
              <w:bottom w:val="single" w:sz="8" w:space="0" w:color="auto"/>
              <w:right w:val="nil"/>
            </w:tcBorders>
            <w:shd w:val="clear" w:color="auto" w:fill="auto"/>
            <w:noWrap/>
            <w:vAlign w:val="bottom"/>
            <w:hideMark/>
          </w:tcPr>
          <w:p w14:paraId="776B0906"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sz w:val="14"/>
                <w:szCs w:val="14"/>
              </w:rPr>
            </w:pPr>
          </w:p>
        </w:tc>
        <w:tc>
          <w:tcPr>
            <w:tcW w:w="483" w:type="pct"/>
            <w:tcBorders>
              <w:top w:val="nil"/>
              <w:left w:val="nil"/>
              <w:bottom w:val="single" w:sz="8" w:space="0" w:color="auto"/>
              <w:right w:val="nil"/>
            </w:tcBorders>
            <w:shd w:val="clear" w:color="auto" w:fill="auto"/>
            <w:noWrap/>
            <w:vAlign w:val="bottom"/>
            <w:hideMark/>
          </w:tcPr>
          <w:p w14:paraId="60462503"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sz w:val="14"/>
                <w:szCs w:val="14"/>
              </w:rPr>
            </w:pPr>
          </w:p>
        </w:tc>
        <w:tc>
          <w:tcPr>
            <w:tcW w:w="764" w:type="pct"/>
            <w:tcBorders>
              <w:top w:val="nil"/>
              <w:left w:val="nil"/>
              <w:bottom w:val="single" w:sz="8" w:space="0" w:color="auto"/>
              <w:right w:val="nil"/>
            </w:tcBorders>
            <w:shd w:val="clear" w:color="auto" w:fill="auto"/>
            <w:noWrap/>
            <w:vAlign w:val="bottom"/>
            <w:hideMark/>
          </w:tcPr>
          <w:p w14:paraId="7E06CB6A"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sz w:val="14"/>
                <w:szCs w:val="14"/>
              </w:rPr>
            </w:pPr>
          </w:p>
        </w:tc>
        <w:tc>
          <w:tcPr>
            <w:tcW w:w="699" w:type="pct"/>
            <w:tcBorders>
              <w:top w:val="nil"/>
              <w:left w:val="nil"/>
              <w:bottom w:val="single" w:sz="8" w:space="0" w:color="auto"/>
              <w:right w:val="nil"/>
            </w:tcBorders>
            <w:shd w:val="clear" w:color="auto" w:fill="auto"/>
            <w:noWrap/>
            <w:vAlign w:val="bottom"/>
            <w:hideMark/>
          </w:tcPr>
          <w:p w14:paraId="276CD736"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sz w:val="14"/>
                <w:szCs w:val="14"/>
              </w:rPr>
            </w:pPr>
          </w:p>
        </w:tc>
      </w:tr>
      <w:tr w:rsidR="0079793D" w:rsidRPr="00666488" w14:paraId="20EE65AB" w14:textId="77777777" w:rsidTr="0079793D">
        <w:trPr>
          <w:trHeight w:val="255"/>
          <w:jc w:val="center"/>
        </w:trPr>
        <w:tc>
          <w:tcPr>
            <w:tcW w:w="861" w:type="pct"/>
            <w:tcBorders>
              <w:top w:val="single" w:sz="8" w:space="0" w:color="auto"/>
              <w:left w:val="single" w:sz="8" w:space="0" w:color="auto"/>
              <w:bottom w:val="single" w:sz="8" w:space="0" w:color="auto"/>
              <w:right w:val="nil"/>
            </w:tcBorders>
            <w:shd w:val="clear" w:color="auto" w:fill="auto"/>
            <w:noWrap/>
            <w:vAlign w:val="center"/>
            <w:hideMark/>
          </w:tcPr>
          <w:p w14:paraId="72909943" w14:textId="52F2D727" w:rsidR="0079793D" w:rsidRPr="00666488" w:rsidRDefault="0079793D" w:rsidP="0079793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Pr>
                <w:rFonts w:ascii="Arial" w:eastAsia="Times New Roman" w:hAnsi="Arial" w:cs="Arial"/>
                <w:color w:val="000000"/>
                <w:sz w:val="14"/>
                <w:szCs w:val="14"/>
              </w:rPr>
              <w:t>LDB</w:t>
            </w:r>
          </w:p>
        </w:tc>
        <w:tc>
          <w:tcPr>
            <w:tcW w:w="569" w:type="pct"/>
            <w:tcBorders>
              <w:top w:val="single" w:sz="8" w:space="0" w:color="auto"/>
              <w:left w:val="single" w:sz="8" w:space="0" w:color="auto"/>
              <w:bottom w:val="single" w:sz="8" w:space="0" w:color="auto"/>
              <w:right w:val="nil"/>
            </w:tcBorders>
            <w:shd w:val="clear" w:color="auto" w:fill="auto"/>
            <w:noWrap/>
            <w:vAlign w:val="center"/>
            <w:hideMark/>
          </w:tcPr>
          <w:p w14:paraId="3054A35D" w14:textId="77777777" w:rsidR="0079793D" w:rsidRPr="00666488" w:rsidRDefault="0079793D" w:rsidP="0079793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Y</w:t>
            </w:r>
          </w:p>
        </w:tc>
        <w:tc>
          <w:tcPr>
            <w:tcW w:w="570" w:type="pct"/>
            <w:tcBorders>
              <w:top w:val="single" w:sz="8" w:space="0" w:color="auto"/>
              <w:left w:val="nil"/>
              <w:bottom w:val="single" w:sz="8" w:space="0" w:color="auto"/>
              <w:right w:val="nil"/>
            </w:tcBorders>
            <w:shd w:val="clear" w:color="auto" w:fill="auto"/>
            <w:noWrap/>
            <w:vAlign w:val="center"/>
            <w:hideMark/>
          </w:tcPr>
          <w:p w14:paraId="3A0C02B9" w14:textId="77777777" w:rsidR="0079793D" w:rsidRPr="00666488" w:rsidRDefault="0079793D" w:rsidP="0079793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U</w:t>
            </w:r>
          </w:p>
        </w:tc>
        <w:tc>
          <w:tcPr>
            <w:tcW w:w="570" w:type="pct"/>
            <w:tcBorders>
              <w:top w:val="single" w:sz="8" w:space="0" w:color="auto"/>
              <w:left w:val="nil"/>
              <w:bottom w:val="single" w:sz="8" w:space="0" w:color="auto"/>
              <w:right w:val="single" w:sz="4" w:space="0" w:color="auto"/>
            </w:tcBorders>
            <w:shd w:val="clear" w:color="auto" w:fill="auto"/>
            <w:noWrap/>
            <w:vAlign w:val="center"/>
            <w:hideMark/>
          </w:tcPr>
          <w:p w14:paraId="79D1482C" w14:textId="77777777" w:rsidR="0079793D" w:rsidRPr="00666488" w:rsidRDefault="0079793D" w:rsidP="0079793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V</w:t>
            </w:r>
          </w:p>
        </w:tc>
        <w:tc>
          <w:tcPr>
            <w:tcW w:w="483" w:type="pct"/>
            <w:tcBorders>
              <w:top w:val="single" w:sz="8" w:space="0" w:color="auto"/>
              <w:left w:val="nil"/>
              <w:bottom w:val="single" w:sz="8" w:space="0" w:color="auto"/>
              <w:right w:val="nil"/>
            </w:tcBorders>
            <w:shd w:val="clear" w:color="auto" w:fill="auto"/>
            <w:noWrap/>
            <w:vAlign w:val="center"/>
            <w:hideMark/>
          </w:tcPr>
          <w:p w14:paraId="6CCABF6F" w14:textId="77777777" w:rsidR="0079793D" w:rsidRPr="00666488" w:rsidRDefault="0079793D" w:rsidP="0079793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EncT</w:t>
            </w:r>
          </w:p>
        </w:tc>
        <w:tc>
          <w:tcPr>
            <w:tcW w:w="483" w:type="pct"/>
            <w:tcBorders>
              <w:top w:val="single" w:sz="8" w:space="0" w:color="auto"/>
              <w:left w:val="nil"/>
              <w:bottom w:val="single" w:sz="8" w:space="0" w:color="auto"/>
              <w:right w:val="single" w:sz="4" w:space="0" w:color="auto"/>
            </w:tcBorders>
            <w:shd w:val="clear" w:color="auto" w:fill="auto"/>
            <w:noWrap/>
            <w:vAlign w:val="center"/>
            <w:hideMark/>
          </w:tcPr>
          <w:p w14:paraId="391F047A" w14:textId="77777777" w:rsidR="0079793D" w:rsidRPr="00666488" w:rsidRDefault="0079793D" w:rsidP="0079793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DecT</w:t>
            </w:r>
          </w:p>
        </w:tc>
        <w:tc>
          <w:tcPr>
            <w:tcW w:w="764" w:type="pct"/>
            <w:tcBorders>
              <w:top w:val="single" w:sz="8" w:space="0" w:color="auto"/>
              <w:left w:val="single" w:sz="4" w:space="0" w:color="auto"/>
              <w:bottom w:val="single" w:sz="8" w:space="0" w:color="auto"/>
              <w:right w:val="nil"/>
            </w:tcBorders>
            <w:shd w:val="clear" w:color="auto" w:fill="auto"/>
            <w:noWrap/>
            <w:vAlign w:val="center"/>
            <w:hideMark/>
          </w:tcPr>
          <w:p w14:paraId="75FB9F99" w14:textId="40F28212" w:rsidR="0079793D" w:rsidRPr="00666488" w:rsidRDefault="0079793D" w:rsidP="0079793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ascii="Arial" w:eastAsia="Times New Roman" w:hAnsi="Arial" w:cs="Arial"/>
                <w:color w:val="000000"/>
                <w:sz w:val="14"/>
                <w:szCs w:val="14"/>
              </w:rPr>
            </w:pPr>
            <w:r w:rsidRPr="00666488">
              <w:rPr>
                <w:rFonts w:ascii="Arial" w:eastAsia="Times New Roman" w:hAnsi="Arial" w:cs="Arial"/>
                <w:color w:val="000000"/>
                <w:sz w:val="14"/>
                <w:szCs w:val="14"/>
              </w:rPr>
              <w:t>Enc</w:t>
            </w:r>
            <w:r>
              <w:rPr>
                <w:rFonts w:ascii="Arial" w:eastAsia="Times New Roman" w:hAnsi="Arial" w:cs="Arial"/>
                <w:color w:val="000000"/>
                <w:sz w:val="14"/>
                <w:szCs w:val="14"/>
              </w:rPr>
              <w:t>Vm</w:t>
            </w:r>
            <w:r w:rsidRPr="00666488">
              <w:rPr>
                <w:rFonts w:ascii="Arial" w:eastAsia="Times New Roman" w:hAnsi="Arial" w:cs="Arial"/>
                <w:color w:val="000000"/>
                <w:sz w:val="14"/>
                <w:szCs w:val="14"/>
              </w:rPr>
              <w:t>Peak</w:t>
            </w:r>
          </w:p>
        </w:tc>
        <w:tc>
          <w:tcPr>
            <w:tcW w:w="699" w:type="pct"/>
            <w:tcBorders>
              <w:top w:val="single" w:sz="8" w:space="0" w:color="auto"/>
              <w:left w:val="nil"/>
              <w:bottom w:val="single" w:sz="8" w:space="0" w:color="auto"/>
              <w:right w:val="single" w:sz="8" w:space="0" w:color="auto"/>
            </w:tcBorders>
            <w:shd w:val="clear" w:color="auto" w:fill="auto"/>
            <w:noWrap/>
            <w:vAlign w:val="center"/>
            <w:hideMark/>
          </w:tcPr>
          <w:p w14:paraId="5278D64A" w14:textId="4244E76E" w:rsidR="0079793D" w:rsidRPr="00252CDC" w:rsidRDefault="0079793D" w:rsidP="0079793D">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highlight w:val="yellow"/>
              </w:rPr>
              <w:t>Dec</w:t>
            </w:r>
            <w:r>
              <w:rPr>
                <w:rFonts w:ascii="Arial" w:eastAsia="Times New Roman" w:hAnsi="Arial" w:cs="Arial"/>
                <w:color w:val="000000"/>
                <w:sz w:val="14"/>
                <w:szCs w:val="14"/>
                <w:highlight w:val="yellow"/>
              </w:rPr>
              <w:t>VmPeak</w:t>
            </w:r>
          </w:p>
        </w:tc>
      </w:tr>
      <w:tr w:rsidR="00252CDC" w:rsidRPr="00666488" w14:paraId="26384126" w14:textId="77777777" w:rsidTr="0079793D">
        <w:trPr>
          <w:trHeight w:val="255"/>
          <w:jc w:val="center"/>
        </w:trPr>
        <w:tc>
          <w:tcPr>
            <w:tcW w:w="861" w:type="pct"/>
            <w:tcBorders>
              <w:top w:val="single" w:sz="8" w:space="0" w:color="auto"/>
              <w:left w:val="single" w:sz="8" w:space="0" w:color="auto"/>
              <w:bottom w:val="nil"/>
              <w:right w:val="single" w:sz="8" w:space="0" w:color="auto"/>
            </w:tcBorders>
            <w:shd w:val="clear" w:color="auto" w:fill="auto"/>
            <w:noWrap/>
            <w:vAlign w:val="center"/>
            <w:hideMark/>
          </w:tcPr>
          <w:p w14:paraId="74BF032C"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Class A1</w:t>
            </w:r>
          </w:p>
        </w:tc>
        <w:tc>
          <w:tcPr>
            <w:tcW w:w="569" w:type="pct"/>
            <w:tcBorders>
              <w:top w:val="single" w:sz="8" w:space="0" w:color="auto"/>
              <w:left w:val="nil"/>
              <w:bottom w:val="nil"/>
              <w:right w:val="nil"/>
            </w:tcBorders>
            <w:shd w:val="clear" w:color="auto" w:fill="auto"/>
            <w:noWrap/>
            <w:vAlign w:val="center"/>
            <w:hideMark/>
          </w:tcPr>
          <w:p w14:paraId="5EE9A136"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 </w:t>
            </w:r>
          </w:p>
        </w:tc>
        <w:tc>
          <w:tcPr>
            <w:tcW w:w="570" w:type="pct"/>
            <w:tcBorders>
              <w:top w:val="single" w:sz="8" w:space="0" w:color="auto"/>
              <w:left w:val="nil"/>
              <w:bottom w:val="nil"/>
              <w:right w:val="nil"/>
            </w:tcBorders>
            <w:shd w:val="clear" w:color="auto" w:fill="auto"/>
            <w:noWrap/>
            <w:vAlign w:val="center"/>
            <w:hideMark/>
          </w:tcPr>
          <w:p w14:paraId="43DA7E57"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 </w:t>
            </w:r>
          </w:p>
        </w:tc>
        <w:tc>
          <w:tcPr>
            <w:tcW w:w="570" w:type="pct"/>
            <w:tcBorders>
              <w:top w:val="single" w:sz="8" w:space="0" w:color="auto"/>
              <w:left w:val="nil"/>
              <w:bottom w:val="nil"/>
              <w:right w:val="single" w:sz="4" w:space="0" w:color="auto"/>
            </w:tcBorders>
            <w:shd w:val="clear" w:color="auto" w:fill="auto"/>
            <w:noWrap/>
            <w:vAlign w:val="center"/>
            <w:hideMark/>
          </w:tcPr>
          <w:p w14:paraId="302DB4C3"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 </w:t>
            </w:r>
          </w:p>
        </w:tc>
        <w:tc>
          <w:tcPr>
            <w:tcW w:w="483" w:type="pct"/>
            <w:tcBorders>
              <w:top w:val="single" w:sz="8" w:space="0" w:color="auto"/>
              <w:left w:val="nil"/>
              <w:bottom w:val="nil"/>
              <w:right w:val="nil"/>
            </w:tcBorders>
            <w:shd w:val="clear" w:color="auto" w:fill="auto"/>
            <w:noWrap/>
            <w:vAlign w:val="center"/>
            <w:hideMark/>
          </w:tcPr>
          <w:p w14:paraId="647C588E"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 </w:t>
            </w:r>
          </w:p>
        </w:tc>
        <w:tc>
          <w:tcPr>
            <w:tcW w:w="483" w:type="pct"/>
            <w:tcBorders>
              <w:top w:val="single" w:sz="8" w:space="0" w:color="auto"/>
              <w:left w:val="nil"/>
              <w:bottom w:val="nil"/>
              <w:right w:val="nil"/>
            </w:tcBorders>
            <w:shd w:val="clear" w:color="auto" w:fill="auto"/>
            <w:noWrap/>
            <w:vAlign w:val="center"/>
            <w:hideMark/>
          </w:tcPr>
          <w:p w14:paraId="115E36E0"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 </w:t>
            </w:r>
          </w:p>
        </w:tc>
        <w:tc>
          <w:tcPr>
            <w:tcW w:w="764" w:type="pct"/>
            <w:tcBorders>
              <w:top w:val="single" w:sz="8" w:space="0" w:color="auto"/>
              <w:left w:val="single" w:sz="4" w:space="0" w:color="auto"/>
              <w:bottom w:val="nil"/>
              <w:right w:val="nil"/>
            </w:tcBorders>
            <w:shd w:val="clear" w:color="auto" w:fill="auto"/>
            <w:noWrap/>
            <w:vAlign w:val="center"/>
            <w:hideMark/>
          </w:tcPr>
          <w:p w14:paraId="666BE971"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 </w:t>
            </w:r>
          </w:p>
        </w:tc>
        <w:tc>
          <w:tcPr>
            <w:tcW w:w="699" w:type="pct"/>
            <w:tcBorders>
              <w:top w:val="single" w:sz="8" w:space="0" w:color="auto"/>
              <w:left w:val="single" w:sz="4" w:space="0" w:color="auto"/>
              <w:bottom w:val="nil"/>
              <w:right w:val="single" w:sz="8" w:space="0" w:color="auto"/>
            </w:tcBorders>
            <w:shd w:val="clear" w:color="auto" w:fill="auto"/>
            <w:noWrap/>
            <w:vAlign w:val="center"/>
            <w:hideMark/>
          </w:tcPr>
          <w:p w14:paraId="51DF026A"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highlight w:val="yellow"/>
              </w:rPr>
            </w:pPr>
            <w:r w:rsidRPr="00666488">
              <w:rPr>
                <w:rFonts w:ascii="Arial" w:eastAsia="Times New Roman" w:hAnsi="Arial" w:cs="Arial"/>
                <w:color w:val="000000"/>
                <w:sz w:val="14"/>
                <w:szCs w:val="14"/>
                <w:highlight w:val="yellow"/>
              </w:rPr>
              <w:t> </w:t>
            </w:r>
          </w:p>
        </w:tc>
      </w:tr>
      <w:tr w:rsidR="00252CDC" w:rsidRPr="00666488" w14:paraId="4F79538C" w14:textId="77777777" w:rsidTr="0079793D">
        <w:trPr>
          <w:trHeight w:val="255"/>
          <w:jc w:val="center"/>
        </w:trPr>
        <w:tc>
          <w:tcPr>
            <w:tcW w:w="861" w:type="pct"/>
            <w:tcBorders>
              <w:top w:val="nil"/>
              <w:left w:val="single" w:sz="8" w:space="0" w:color="auto"/>
              <w:bottom w:val="nil"/>
              <w:right w:val="single" w:sz="8" w:space="0" w:color="auto"/>
            </w:tcBorders>
            <w:shd w:val="clear" w:color="auto" w:fill="auto"/>
            <w:noWrap/>
            <w:vAlign w:val="center"/>
            <w:hideMark/>
          </w:tcPr>
          <w:p w14:paraId="572810AA"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Class A2</w:t>
            </w:r>
          </w:p>
        </w:tc>
        <w:tc>
          <w:tcPr>
            <w:tcW w:w="569" w:type="pct"/>
            <w:tcBorders>
              <w:top w:val="nil"/>
              <w:left w:val="nil"/>
              <w:bottom w:val="nil"/>
              <w:right w:val="nil"/>
            </w:tcBorders>
            <w:shd w:val="clear" w:color="auto" w:fill="auto"/>
            <w:noWrap/>
            <w:vAlign w:val="center"/>
            <w:hideMark/>
          </w:tcPr>
          <w:p w14:paraId="37143D00"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 </w:t>
            </w:r>
          </w:p>
        </w:tc>
        <w:tc>
          <w:tcPr>
            <w:tcW w:w="570" w:type="pct"/>
            <w:tcBorders>
              <w:top w:val="nil"/>
              <w:left w:val="nil"/>
              <w:bottom w:val="nil"/>
              <w:right w:val="nil"/>
            </w:tcBorders>
            <w:shd w:val="clear" w:color="auto" w:fill="auto"/>
            <w:noWrap/>
            <w:vAlign w:val="center"/>
            <w:hideMark/>
          </w:tcPr>
          <w:p w14:paraId="1E74EA6A"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p>
        </w:tc>
        <w:tc>
          <w:tcPr>
            <w:tcW w:w="570" w:type="pct"/>
            <w:tcBorders>
              <w:top w:val="nil"/>
              <w:left w:val="nil"/>
              <w:bottom w:val="nil"/>
              <w:right w:val="single" w:sz="4" w:space="0" w:color="auto"/>
            </w:tcBorders>
            <w:shd w:val="clear" w:color="auto" w:fill="auto"/>
            <w:noWrap/>
            <w:vAlign w:val="center"/>
            <w:hideMark/>
          </w:tcPr>
          <w:p w14:paraId="0651ADF1"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 </w:t>
            </w:r>
          </w:p>
        </w:tc>
        <w:tc>
          <w:tcPr>
            <w:tcW w:w="483" w:type="pct"/>
            <w:tcBorders>
              <w:top w:val="nil"/>
              <w:left w:val="nil"/>
              <w:bottom w:val="nil"/>
              <w:right w:val="nil"/>
            </w:tcBorders>
            <w:shd w:val="clear" w:color="auto" w:fill="auto"/>
            <w:noWrap/>
            <w:vAlign w:val="center"/>
            <w:hideMark/>
          </w:tcPr>
          <w:p w14:paraId="068AAA54"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 </w:t>
            </w:r>
          </w:p>
        </w:tc>
        <w:tc>
          <w:tcPr>
            <w:tcW w:w="483" w:type="pct"/>
            <w:tcBorders>
              <w:top w:val="nil"/>
              <w:left w:val="nil"/>
              <w:bottom w:val="nil"/>
              <w:right w:val="nil"/>
            </w:tcBorders>
            <w:shd w:val="clear" w:color="auto" w:fill="auto"/>
            <w:noWrap/>
            <w:vAlign w:val="center"/>
            <w:hideMark/>
          </w:tcPr>
          <w:p w14:paraId="10B51FB3"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p>
        </w:tc>
        <w:tc>
          <w:tcPr>
            <w:tcW w:w="764" w:type="pct"/>
            <w:tcBorders>
              <w:top w:val="nil"/>
              <w:left w:val="single" w:sz="4" w:space="0" w:color="auto"/>
              <w:bottom w:val="nil"/>
              <w:right w:val="nil"/>
            </w:tcBorders>
            <w:shd w:val="clear" w:color="auto" w:fill="auto"/>
            <w:noWrap/>
            <w:vAlign w:val="center"/>
            <w:hideMark/>
          </w:tcPr>
          <w:p w14:paraId="0F8DDEF0"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 </w:t>
            </w:r>
          </w:p>
        </w:tc>
        <w:tc>
          <w:tcPr>
            <w:tcW w:w="699" w:type="pct"/>
            <w:tcBorders>
              <w:top w:val="nil"/>
              <w:left w:val="single" w:sz="4" w:space="0" w:color="auto"/>
              <w:bottom w:val="nil"/>
              <w:right w:val="single" w:sz="8" w:space="0" w:color="auto"/>
            </w:tcBorders>
            <w:shd w:val="clear" w:color="auto" w:fill="auto"/>
            <w:noWrap/>
            <w:vAlign w:val="center"/>
            <w:hideMark/>
          </w:tcPr>
          <w:p w14:paraId="48D54CE3"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highlight w:val="yellow"/>
              </w:rPr>
            </w:pPr>
          </w:p>
        </w:tc>
      </w:tr>
      <w:tr w:rsidR="00252CDC" w:rsidRPr="00666488" w14:paraId="11782B57" w14:textId="77777777" w:rsidTr="0079793D">
        <w:trPr>
          <w:trHeight w:val="255"/>
          <w:jc w:val="center"/>
        </w:trPr>
        <w:tc>
          <w:tcPr>
            <w:tcW w:w="861" w:type="pct"/>
            <w:tcBorders>
              <w:top w:val="nil"/>
              <w:left w:val="single" w:sz="8" w:space="0" w:color="auto"/>
              <w:bottom w:val="nil"/>
              <w:right w:val="single" w:sz="8" w:space="0" w:color="auto"/>
            </w:tcBorders>
            <w:shd w:val="clear" w:color="auto" w:fill="auto"/>
            <w:noWrap/>
            <w:vAlign w:val="center"/>
            <w:hideMark/>
          </w:tcPr>
          <w:p w14:paraId="7C86FCAB"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Class B</w:t>
            </w:r>
          </w:p>
        </w:tc>
        <w:tc>
          <w:tcPr>
            <w:tcW w:w="569" w:type="pct"/>
            <w:tcBorders>
              <w:top w:val="nil"/>
              <w:left w:val="nil"/>
              <w:bottom w:val="nil"/>
              <w:right w:val="nil"/>
            </w:tcBorders>
            <w:shd w:val="clear" w:color="auto" w:fill="auto"/>
            <w:noWrap/>
            <w:vAlign w:val="center"/>
            <w:hideMark/>
          </w:tcPr>
          <w:p w14:paraId="61983204"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#VALUE!</w:t>
            </w:r>
          </w:p>
        </w:tc>
        <w:tc>
          <w:tcPr>
            <w:tcW w:w="570" w:type="pct"/>
            <w:tcBorders>
              <w:top w:val="nil"/>
              <w:left w:val="nil"/>
              <w:bottom w:val="nil"/>
              <w:right w:val="nil"/>
            </w:tcBorders>
            <w:shd w:val="clear" w:color="auto" w:fill="auto"/>
            <w:noWrap/>
            <w:vAlign w:val="center"/>
            <w:hideMark/>
          </w:tcPr>
          <w:p w14:paraId="26C3B412"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#VALUE!</w:t>
            </w:r>
          </w:p>
        </w:tc>
        <w:tc>
          <w:tcPr>
            <w:tcW w:w="570" w:type="pct"/>
            <w:tcBorders>
              <w:top w:val="nil"/>
              <w:left w:val="nil"/>
              <w:bottom w:val="nil"/>
              <w:right w:val="single" w:sz="4" w:space="0" w:color="auto"/>
            </w:tcBorders>
            <w:shd w:val="clear" w:color="auto" w:fill="auto"/>
            <w:noWrap/>
            <w:vAlign w:val="center"/>
            <w:hideMark/>
          </w:tcPr>
          <w:p w14:paraId="3CDFF09A"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#VALUE!</w:t>
            </w:r>
          </w:p>
        </w:tc>
        <w:tc>
          <w:tcPr>
            <w:tcW w:w="483" w:type="pct"/>
            <w:tcBorders>
              <w:top w:val="nil"/>
              <w:left w:val="nil"/>
              <w:bottom w:val="nil"/>
              <w:right w:val="nil"/>
            </w:tcBorders>
            <w:shd w:val="clear" w:color="auto" w:fill="auto"/>
            <w:noWrap/>
            <w:vAlign w:val="center"/>
            <w:hideMark/>
          </w:tcPr>
          <w:p w14:paraId="761E2A85"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#NUM!</w:t>
            </w:r>
          </w:p>
        </w:tc>
        <w:tc>
          <w:tcPr>
            <w:tcW w:w="483" w:type="pct"/>
            <w:tcBorders>
              <w:top w:val="nil"/>
              <w:left w:val="nil"/>
              <w:bottom w:val="nil"/>
              <w:right w:val="nil"/>
            </w:tcBorders>
            <w:shd w:val="clear" w:color="auto" w:fill="auto"/>
            <w:noWrap/>
            <w:vAlign w:val="center"/>
            <w:hideMark/>
          </w:tcPr>
          <w:p w14:paraId="7E5223B4"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#NUM!</w:t>
            </w:r>
          </w:p>
        </w:tc>
        <w:tc>
          <w:tcPr>
            <w:tcW w:w="764" w:type="pct"/>
            <w:tcBorders>
              <w:top w:val="nil"/>
              <w:left w:val="single" w:sz="4" w:space="0" w:color="auto"/>
              <w:bottom w:val="nil"/>
              <w:right w:val="nil"/>
            </w:tcBorders>
            <w:shd w:val="clear" w:color="auto" w:fill="auto"/>
            <w:noWrap/>
            <w:vAlign w:val="center"/>
            <w:hideMark/>
          </w:tcPr>
          <w:p w14:paraId="3030A61B"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#NUM!</w:t>
            </w:r>
          </w:p>
        </w:tc>
        <w:tc>
          <w:tcPr>
            <w:tcW w:w="699" w:type="pct"/>
            <w:tcBorders>
              <w:top w:val="nil"/>
              <w:left w:val="single" w:sz="4" w:space="0" w:color="auto"/>
              <w:bottom w:val="nil"/>
              <w:right w:val="single" w:sz="8" w:space="0" w:color="auto"/>
            </w:tcBorders>
            <w:shd w:val="clear" w:color="auto" w:fill="auto"/>
            <w:noWrap/>
            <w:vAlign w:val="center"/>
            <w:hideMark/>
          </w:tcPr>
          <w:p w14:paraId="09586366"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highlight w:val="yellow"/>
              </w:rPr>
            </w:pPr>
            <w:r w:rsidRPr="00666488">
              <w:rPr>
                <w:rFonts w:ascii="Arial" w:eastAsia="Times New Roman" w:hAnsi="Arial" w:cs="Arial"/>
                <w:color w:val="000000"/>
                <w:sz w:val="14"/>
                <w:szCs w:val="14"/>
                <w:highlight w:val="yellow"/>
              </w:rPr>
              <w:t>#DIV/0!</w:t>
            </w:r>
          </w:p>
        </w:tc>
      </w:tr>
      <w:tr w:rsidR="00252CDC" w:rsidRPr="00666488" w14:paraId="5BCBC860" w14:textId="77777777" w:rsidTr="0079793D">
        <w:trPr>
          <w:trHeight w:val="255"/>
          <w:jc w:val="center"/>
        </w:trPr>
        <w:tc>
          <w:tcPr>
            <w:tcW w:w="861" w:type="pct"/>
            <w:tcBorders>
              <w:top w:val="nil"/>
              <w:left w:val="single" w:sz="8" w:space="0" w:color="auto"/>
              <w:bottom w:val="nil"/>
              <w:right w:val="single" w:sz="8" w:space="0" w:color="auto"/>
            </w:tcBorders>
            <w:shd w:val="clear" w:color="auto" w:fill="auto"/>
            <w:noWrap/>
            <w:vAlign w:val="center"/>
            <w:hideMark/>
          </w:tcPr>
          <w:p w14:paraId="4A235231"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Class C</w:t>
            </w:r>
          </w:p>
        </w:tc>
        <w:tc>
          <w:tcPr>
            <w:tcW w:w="569" w:type="pct"/>
            <w:tcBorders>
              <w:top w:val="nil"/>
              <w:left w:val="nil"/>
              <w:bottom w:val="nil"/>
              <w:right w:val="nil"/>
            </w:tcBorders>
            <w:shd w:val="clear" w:color="auto" w:fill="auto"/>
            <w:noWrap/>
            <w:vAlign w:val="center"/>
            <w:hideMark/>
          </w:tcPr>
          <w:p w14:paraId="4814F45F"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-0.94%</w:t>
            </w:r>
          </w:p>
        </w:tc>
        <w:tc>
          <w:tcPr>
            <w:tcW w:w="570" w:type="pct"/>
            <w:tcBorders>
              <w:top w:val="nil"/>
              <w:left w:val="nil"/>
              <w:bottom w:val="nil"/>
              <w:right w:val="nil"/>
            </w:tcBorders>
            <w:shd w:val="clear" w:color="000000" w:fill="CCFFCC"/>
            <w:noWrap/>
            <w:vAlign w:val="center"/>
            <w:hideMark/>
          </w:tcPr>
          <w:p w14:paraId="66EFC0CB"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4"/>
                <w:szCs w:val="14"/>
              </w:rPr>
            </w:pPr>
            <w:r w:rsidRPr="00666488">
              <w:rPr>
                <w:rFonts w:ascii="Arial" w:eastAsia="Times New Roman" w:hAnsi="Arial" w:cs="Arial"/>
                <w:sz w:val="14"/>
                <w:szCs w:val="14"/>
              </w:rPr>
              <w:t>-3.54%</w:t>
            </w:r>
          </w:p>
        </w:tc>
        <w:tc>
          <w:tcPr>
            <w:tcW w:w="570" w:type="pct"/>
            <w:tcBorders>
              <w:top w:val="nil"/>
              <w:left w:val="nil"/>
              <w:bottom w:val="nil"/>
              <w:right w:val="single" w:sz="4" w:space="0" w:color="auto"/>
            </w:tcBorders>
            <w:shd w:val="clear" w:color="000000" w:fill="CCFFCC"/>
            <w:noWrap/>
            <w:vAlign w:val="center"/>
            <w:hideMark/>
          </w:tcPr>
          <w:p w14:paraId="16C4153F"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4"/>
                <w:szCs w:val="14"/>
              </w:rPr>
            </w:pPr>
            <w:r w:rsidRPr="00666488">
              <w:rPr>
                <w:rFonts w:ascii="Arial" w:eastAsia="Times New Roman" w:hAnsi="Arial" w:cs="Arial"/>
                <w:sz w:val="14"/>
                <w:szCs w:val="14"/>
              </w:rPr>
              <w:t>-3.68%</w:t>
            </w:r>
          </w:p>
        </w:tc>
        <w:tc>
          <w:tcPr>
            <w:tcW w:w="483" w:type="pct"/>
            <w:tcBorders>
              <w:top w:val="nil"/>
              <w:left w:val="nil"/>
              <w:bottom w:val="nil"/>
              <w:right w:val="nil"/>
            </w:tcBorders>
            <w:shd w:val="clear" w:color="auto" w:fill="auto"/>
            <w:noWrap/>
            <w:vAlign w:val="center"/>
            <w:hideMark/>
          </w:tcPr>
          <w:p w14:paraId="7B6FE222"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103.3%</w:t>
            </w:r>
          </w:p>
        </w:tc>
        <w:tc>
          <w:tcPr>
            <w:tcW w:w="483" w:type="pct"/>
            <w:tcBorders>
              <w:top w:val="nil"/>
              <w:left w:val="nil"/>
              <w:bottom w:val="nil"/>
              <w:right w:val="nil"/>
            </w:tcBorders>
            <w:shd w:val="clear" w:color="auto" w:fill="auto"/>
            <w:noWrap/>
            <w:vAlign w:val="center"/>
            <w:hideMark/>
          </w:tcPr>
          <w:p w14:paraId="0E4320CD"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102.2%</w:t>
            </w:r>
          </w:p>
        </w:tc>
        <w:tc>
          <w:tcPr>
            <w:tcW w:w="764" w:type="pct"/>
            <w:tcBorders>
              <w:top w:val="nil"/>
              <w:left w:val="single" w:sz="4" w:space="0" w:color="auto"/>
              <w:bottom w:val="nil"/>
              <w:right w:val="nil"/>
            </w:tcBorders>
            <w:shd w:val="clear" w:color="auto" w:fill="auto"/>
            <w:noWrap/>
            <w:vAlign w:val="center"/>
            <w:hideMark/>
          </w:tcPr>
          <w:p w14:paraId="404E020F"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86%</w:t>
            </w:r>
          </w:p>
        </w:tc>
        <w:tc>
          <w:tcPr>
            <w:tcW w:w="699" w:type="pct"/>
            <w:tcBorders>
              <w:top w:val="nil"/>
              <w:left w:val="single" w:sz="4" w:space="0" w:color="auto"/>
              <w:bottom w:val="nil"/>
              <w:right w:val="single" w:sz="8" w:space="0" w:color="auto"/>
            </w:tcBorders>
            <w:shd w:val="clear" w:color="auto" w:fill="auto"/>
            <w:noWrap/>
            <w:vAlign w:val="center"/>
            <w:hideMark/>
          </w:tcPr>
          <w:p w14:paraId="3EECBC1A"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highlight w:val="yellow"/>
              </w:rPr>
            </w:pPr>
            <w:r w:rsidRPr="00666488">
              <w:rPr>
                <w:rFonts w:ascii="Arial" w:eastAsia="Times New Roman" w:hAnsi="Arial" w:cs="Arial"/>
                <w:color w:val="000000"/>
                <w:sz w:val="14"/>
                <w:szCs w:val="14"/>
                <w:highlight w:val="yellow"/>
              </w:rPr>
              <w:t>97%</w:t>
            </w:r>
          </w:p>
        </w:tc>
      </w:tr>
      <w:tr w:rsidR="00252CDC" w:rsidRPr="00666488" w14:paraId="58214D7C" w14:textId="77777777" w:rsidTr="0079793D">
        <w:trPr>
          <w:trHeight w:val="255"/>
          <w:jc w:val="center"/>
        </w:trPr>
        <w:tc>
          <w:tcPr>
            <w:tcW w:w="861" w:type="pct"/>
            <w:tcBorders>
              <w:top w:val="nil"/>
              <w:left w:val="single" w:sz="8" w:space="0" w:color="auto"/>
              <w:bottom w:val="nil"/>
              <w:right w:val="single" w:sz="8" w:space="0" w:color="auto"/>
            </w:tcBorders>
            <w:shd w:val="clear" w:color="auto" w:fill="auto"/>
            <w:noWrap/>
            <w:vAlign w:val="center"/>
            <w:hideMark/>
          </w:tcPr>
          <w:p w14:paraId="33D2F952"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Class E</w:t>
            </w:r>
          </w:p>
        </w:tc>
        <w:tc>
          <w:tcPr>
            <w:tcW w:w="569" w:type="pct"/>
            <w:tcBorders>
              <w:top w:val="nil"/>
              <w:left w:val="nil"/>
              <w:bottom w:val="nil"/>
              <w:right w:val="nil"/>
            </w:tcBorders>
            <w:shd w:val="clear" w:color="auto" w:fill="auto"/>
            <w:noWrap/>
            <w:vAlign w:val="center"/>
            <w:hideMark/>
          </w:tcPr>
          <w:p w14:paraId="3FB38E97"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-0.86%</w:t>
            </w:r>
          </w:p>
        </w:tc>
        <w:tc>
          <w:tcPr>
            <w:tcW w:w="570" w:type="pct"/>
            <w:tcBorders>
              <w:top w:val="nil"/>
              <w:left w:val="nil"/>
              <w:bottom w:val="nil"/>
              <w:right w:val="nil"/>
            </w:tcBorders>
            <w:shd w:val="clear" w:color="000000" w:fill="CCFFCC"/>
            <w:noWrap/>
            <w:vAlign w:val="center"/>
            <w:hideMark/>
          </w:tcPr>
          <w:p w14:paraId="6671FB7D"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4"/>
                <w:szCs w:val="14"/>
              </w:rPr>
            </w:pPr>
            <w:r w:rsidRPr="00666488">
              <w:rPr>
                <w:rFonts w:ascii="Arial" w:eastAsia="Times New Roman" w:hAnsi="Arial" w:cs="Arial"/>
                <w:sz w:val="14"/>
                <w:szCs w:val="14"/>
              </w:rPr>
              <w:t>-3.65%</w:t>
            </w:r>
          </w:p>
        </w:tc>
        <w:tc>
          <w:tcPr>
            <w:tcW w:w="570" w:type="pct"/>
            <w:tcBorders>
              <w:top w:val="nil"/>
              <w:left w:val="nil"/>
              <w:bottom w:val="nil"/>
              <w:right w:val="single" w:sz="4" w:space="0" w:color="auto"/>
            </w:tcBorders>
            <w:shd w:val="clear" w:color="auto" w:fill="auto"/>
            <w:noWrap/>
            <w:vAlign w:val="center"/>
            <w:hideMark/>
          </w:tcPr>
          <w:p w14:paraId="3DC9D2F0"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-1.97%</w:t>
            </w:r>
          </w:p>
        </w:tc>
        <w:tc>
          <w:tcPr>
            <w:tcW w:w="483" w:type="pct"/>
            <w:tcBorders>
              <w:top w:val="nil"/>
              <w:left w:val="nil"/>
              <w:bottom w:val="nil"/>
              <w:right w:val="nil"/>
            </w:tcBorders>
            <w:shd w:val="clear" w:color="auto" w:fill="auto"/>
            <w:noWrap/>
            <w:vAlign w:val="center"/>
            <w:hideMark/>
          </w:tcPr>
          <w:p w14:paraId="02AE0394"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107.9%</w:t>
            </w:r>
          </w:p>
        </w:tc>
        <w:tc>
          <w:tcPr>
            <w:tcW w:w="483" w:type="pct"/>
            <w:tcBorders>
              <w:top w:val="nil"/>
              <w:left w:val="nil"/>
              <w:bottom w:val="nil"/>
              <w:right w:val="nil"/>
            </w:tcBorders>
            <w:shd w:val="clear" w:color="auto" w:fill="auto"/>
            <w:noWrap/>
            <w:vAlign w:val="center"/>
            <w:hideMark/>
          </w:tcPr>
          <w:p w14:paraId="68CBF5B1"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102.2%</w:t>
            </w:r>
          </w:p>
        </w:tc>
        <w:tc>
          <w:tcPr>
            <w:tcW w:w="764" w:type="pct"/>
            <w:tcBorders>
              <w:top w:val="nil"/>
              <w:left w:val="single" w:sz="4" w:space="0" w:color="auto"/>
              <w:bottom w:val="nil"/>
              <w:right w:val="nil"/>
            </w:tcBorders>
            <w:shd w:val="clear" w:color="auto" w:fill="auto"/>
            <w:noWrap/>
            <w:vAlign w:val="center"/>
            <w:hideMark/>
          </w:tcPr>
          <w:p w14:paraId="739D7898"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78%</w:t>
            </w:r>
          </w:p>
        </w:tc>
        <w:tc>
          <w:tcPr>
            <w:tcW w:w="699" w:type="pct"/>
            <w:tcBorders>
              <w:top w:val="nil"/>
              <w:left w:val="single" w:sz="4" w:space="0" w:color="auto"/>
              <w:bottom w:val="nil"/>
              <w:right w:val="single" w:sz="8" w:space="0" w:color="auto"/>
            </w:tcBorders>
            <w:shd w:val="clear" w:color="auto" w:fill="auto"/>
            <w:noWrap/>
            <w:vAlign w:val="center"/>
            <w:hideMark/>
          </w:tcPr>
          <w:p w14:paraId="5283565D"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highlight w:val="yellow"/>
              </w:rPr>
            </w:pPr>
            <w:r w:rsidRPr="00666488">
              <w:rPr>
                <w:rFonts w:ascii="Arial" w:eastAsia="Times New Roman" w:hAnsi="Arial" w:cs="Arial"/>
                <w:color w:val="000000"/>
                <w:sz w:val="14"/>
                <w:szCs w:val="14"/>
                <w:highlight w:val="yellow"/>
              </w:rPr>
              <w:t>96%</w:t>
            </w:r>
          </w:p>
        </w:tc>
      </w:tr>
      <w:tr w:rsidR="00252CDC" w:rsidRPr="00666488" w14:paraId="04ADA2B0" w14:textId="77777777" w:rsidTr="0079793D">
        <w:trPr>
          <w:trHeight w:val="255"/>
          <w:jc w:val="center"/>
        </w:trPr>
        <w:tc>
          <w:tcPr>
            <w:tcW w:w="8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A671A1"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4"/>
                <w:szCs w:val="14"/>
              </w:rPr>
            </w:pPr>
            <w:r w:rsidRPr="00666488">
              <w:rPr>
                <w:rFonts w:ascii="Arial" w:eastAsia="Times New Roman" w:hAnsi="Arial" w:cs="Arial"/>
                <w:b/>
                <w:bCs/>
                <w:color w:val="000000"/>
                <w:sz w:val="14"/>
                <w:szCs w:val="14"/>
              </w:rPr>
              <w:t>Overall</w:t>
            </w:r>
          </w:p>
        </w:tc>
        <w:tc>
          <w:tcPr>
            <w:tcW w:w="569" w:type="pct"/>
            <w:tcBorders>
              <w:top w:val="single" w:sz="8" w:space="0" w:color="auto"/>
              <w:left w:val="nil"/>
              <w:bottom w:val="single" w:sz="8" w:space="0" w:color="auto"/>
              <w:right w:val="nil"/>
            </w:tcBorders>
            <w:shd w:val="clear" w:color="auto" w:fill="auto"/>
            <w:noWrap/>
            <w:vAlign w:val="center"/>
            <w:hideMark/>
          </w:tcPr>
          <w:p w14:paraId="5C61F053"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#VALUE!</w:t>
            </w:r>
          </w:p>
        </w:tc>
        <w:tc>
          <w:tcPr>
            <w:tcW w:w="570" w:type="pct"/>
            <w:tcBorders>
              <w:top w:val="single" w:sz="8" w:space="0" w:color="auto"/>
              <w:left w:val="nil"/>
              <w:bottom w:val="single" w:sz="8" w:space="0" w:color="auto"/>
              <w:right w:val="nil"/>
            </w:tcBorders>
            <w:shd w:val="clear" w:color="auto" w:fill="auto"/>
            <w:noWrap/>
            <w:vAlign w:val="center"/>
            <w:hideMark/>
          </w:tcPr>
          <w:p w14:paraId="344D7AE4"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#VALUE!</w:t>
            </w:r>
          </w:p>
        </w:tc>
        <w:tc>
          <w:tcPr>
            <w:tcW w:w="570" w:type="pct"/>
            <w:tcBorders>
              <w:top w:val="single" w:sz="8" w:space="0" w:color="auto"/>
              <w:left w:val="nil"/>
              <w:bottom w:val="single" w:sz="8" w:space="0" w:color="auto"/>
              <w:right w:val="single" w:sz="4" w:space="0" w:color="auto"/>
            </w:tcBorders>
            <w:shd w:val="clear" w:color="auto" w:fill="auto"/>
            <w:noWrap/>
            <w:vAlign w:val="center"/>
            <w:hideMark/>
          </w:tcPr>
          <w:p w14:paraId="1B705565"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#VALUE!</w:t>
            </w:r>
          </w:p>
        </w:tc>
        <w:tc>
          <w:tcPr>
            <w:tcW w:w="483" w:type="pct"/>
            <w:tcBorders>
              <w:top w:val="single" w:sz="8" w:space="0" w:color="auto"/>
              <w:left w:val="nil"/>
              <w:bottom w:val="single" w:sz="8" w:space="0" w:color="auto"/>
              <w:right w:val="nil"/>
            </w:tcBorders>
            <w:shd w:val="clear" w:color="auto" w:fill="auto"/>
            <w:noWrap/>
            <w:vAlign w:val="center"/>
            <w:hideMark/>
          </w:tcPr>
          <w:p w14:paraId="3F88D1FE"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#NUM!</w:t>
            </w:r>
          </w:p>
        </w:tc>
        <w:tc>
          <w:tcPr>
            <w:tcW w:w="483" w:type="pct"/>
            <w:tcBorders>
              <w:top w:val="single" w:sz="8" w:space="0" w:color="auto"/>
              <w:left w:val="nil"/>
              <w:bottom w:val="single" w:sz="8" w:space="0" w:color="auto"/>
              <w:right w:val="nil"/>
            </w:tcBorders>
            <w:shd w:val="clear" w:color="auto" w:fill="auto"/>
            <w:noWrap/>
            <w:vAlign w:val="center"/>
            <w:hideMark/>
          </w:tcPr>
          <w:p w14:paraId="7EECCFFE"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#NUM!</w:t>
            </w:r>
          </w:p>
        </w:tc>
        <w:tc>
          <w:tcPr>
            <w:tcW w:w="764" w:type="pct"/>
            <w:tcBorders>
              <w:top w:val="single" w:sz="8" w:space="0" w:color="auto"/>
              <w:left w:val="single" w:sz="4" w:space="0" w:color="auto"/>
              <w:bottom w:val="single" w:sz="8" w:space="0" w:color="auto"/>
              <w:right w:val="nil"/>
            </w:tcBorders>
            <w:shd w:val="clear" w:color="auto" w:fill="auto"/>
            <w:noWrap/>
            <w:vAlign w:val="center"/>
            <w:hideMark/>
          </w:tcPr>
          <w:p w14:paraId="5DF4317E"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rPr>
            </w:pPr>
            <w:r w:rsidRPr="00666488">
              <w:rPr>
                <w:rFonts w:ascii="Arial" w:eastAsia="Times New Roman" w:hAnsi="Arial" w:cs="Arial"/>
                <w:color w:val="000000"/>
                <w:sz w:val="14"/>
                <w:szCs w:val="14"/>
              </w:rPr>
              <w:t>#NUM!</w:t>
            </w:r>
          </w:p>
        </w:tc>
        <w:tc>
          <w:tcPr>
            <w:tcW w:w="699"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87433C6" w14:textId="77777777" w:rsidR="00252CDC" w:rsidRPr="00666488" w:rsidRDefault="00252CDC" w:rsidP="00666488">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4"/>
                <w:szCs w:val="14"/>
                <w:highlight w:val="yellow"/>
              </w:rPr>
            </w:pPr>
            <w:r w:rsidRPr="00666488">
              <w:rPr>
                <w:rFonts w:ascii="Arial" w:eastAsia="Times New Roman" w:hAnsi="Arial" w:cs="Arial"/>
                <w:color w:val="000000"/>
                <w:sz w:val="14"/>
                <w:szCs w:val="14"/>
                <w:highlight w:val="yellow"/>
              </w:rPr>
              <w:t>#DIV/0!</w:t>
            </w:r>
          </w:p>
        </w:tc>
      </w:tr>
    </w:tbl>
    <w:p w14:paraId="0B4C4394" w14:textId="71F30171" w:rsidR="00896087" w:rsidRDefault="00896087" w:rsidP="00896087">
      <w:pPr>
        <w:pStyle w:val="Heading1"/>
        <w:rPr>
          <w:lang w:val="en-CA"/>
        </w:rPr>
      </w:pPr>
      <w:r>
        <w:rPr>
          <w:lang w:val="en-CA"/>
        </w:rPr>
        <w:t>Conclusion</w:t>
      </w:r>
      <w:r w:rsidR="00030E6A">
        <w:rPr>
          <w:lang w:val="en-CA"/>
        </w:rPr>
        <w:t>s</w:t>
      </w:r>
    </w:p>
    <w:p w14:paraId="001493A5" w14:textId="254BA0D3" w:rsidR="000D7D3C" w:rsidRDefault="000D7D3C" w:rsidP="00896087">
      <w:pPr>
        <w:rPr>
          <w:lang w:val="en-CA"/>
        </w:rPr>
      </w:pPr>
      <w:r>
        <w:rPr>
          <w:lang w:val="en-CA"/>
        </w:rPr>
        <w:t xml:space="preserve">It is proposed </w:t>
      </w:r>
      <w:r w:rsidR="00796229">
        <w:rPr>
          <w:lang w:val="en-CA"/>
        </w:rPr>
        <w:t xml:space="preserve">to </w:t>
      </w:r>
      <w:r>
        <w:rPr>
          <w:lang w:val="en-CA"/>
        </w:rPr>
        <w:t xml:space="preserve">include the method described in the section </w:t>
      </w:r>
      <w:r>
        <w:rPr>
          <w:lang w:val="en-CA"/>
        </w:rPr>
        <w:fldChar w:fldCharType="begin"/>
      </w:r>
      <w:r>
        <w:rPr>
          <w:lang w:val="en-CA"/>
        </w:rPr>
        <w:instrText xml:space="preserve"> REF _Ref139288765 \r \h </w:instrText>
      </w:r>
      <w:r>
        <w:rPr>
          <w:lang w:val="en-CA"/>
        </w:rPr>
      </w:r>
      <w:r>
        <w:rPr>
          <w:lang w:val="en-CA"/>
        </w:rPr>
        <w:fldChar w:fldCharType="separate"/>
      </w:r>
      <w:r>
        <w:rPr>
          <w:lang w:val="en-CA"/>
        </w:rPr>
        <w:t>3</w:t>
      </w:r>
      <w:r>
        <w:rPr>
          <w:lang w:val="en-CA"/>
        </w:rPr>
        <w:fldChar w:fldCharType="end"/>
      </w:r>
      <w:r>
        <w:rPr>
          <w:lang w:val="en-CA"/>
        </w:rPr>
        <w:t xml:space="preserve"> into the next version of ECM SW</w:t>
      </w:r>
      <w:r w:rsidR="00AA5769">
        <w:rPr>
          <w:lang w:val="en-CA"/>
        </w:rPr>
        <w:t xml:space="preserve"> and to continue ECM memory consumption</w:t>
      </w:r>
      <w:r w:rsidR="00796229">
        <w:rPr>
          <w:lang w:val="en-CA"/>
        </w:rPr>
        <w:t xml:space="preserve"> improvements</w:t>
      </w:r>
      <w:r w:rsidR="00AA5769">
        <w:rPr>
          <w:lang w:val="en-CA"/>
        </w:rPr>
        <w:t>.</w:t>
      </w:r>
    </w:p>
    <w:p w14:paraId="76E9506E" w14:textId="16220BC1" w:rsidR="00605BAB" w:rsidRDefault="00605BAB" w:rsidP="00605BAB">
      <w:pPr>
        <w:pStyle w:val="Heading1"/>
        <w:rPr>
          <w:lang w:val="en-CA"/>
        </w:rPr>
      </w:pPr>
      <w:r>
        <w:rPr>
          <w:lang w:val="en-CA"/>
        </w:rPr>
        <w:t>References</w:t>
      </w:r>
    </w:p>
    <w:p w14:paraId="1C03CF04" w14:textId="0348EEBD" w:rsidR="00997034" w:rsidRDefault="00997034" w:rsidP="00605BAB">
      <w:pPr>
        <w:rPr>
          <w:lang w:val="en-CA" w:eastAsia="ja-JP"/>
        </w:rPr>
      </w:pPr>
      <w:r w:rsidRPr="00C4363F">
        <w:rPr>
          <w:rFonts w:hint="eastAsia"/>
          <w:lang w:val="en-CA" w:eastAsia="ja-JP"/>
        </w:rPr>
        <w:t>[</w:t>
      </w:r>
      <w:r w:rsidRPr="00C4363F">
        <w:rPr>
          <w:lang w:val="en-CA" w:eastAsia="ja-JP"/>
        </w:rPr>
        <w:t xml:space="preserve">1] </w:t>
      </w:r>
      <w:r w:rsidRPr="00C4363F">
        <w:rPr>
          <w:rFonts w:hint="eastAsia"/>
          <w:lang w:val="en-CA" w:eastAsia="ja-JP"/>
        </w:rPr>
        <w:t>R</w:t>
      </w:r>
      <w:r w:rsidRPr="00C4363F">
        <w:rPr>
          <w:lang w:val="en-CA" w:eastAsia="ja-JP"/>
        </w:rPr>
        <w:t>.</w:t>
      </w:r>
      <w:r w:rsidRPr="00C4363F">
        <w:rPr>
          <w:rFonts w:hint="eastAsia"/>
          <w:lang w:val="en-CA" w:eastAsia="ja-JP"/>
        </w:rPr>
        <w:t xml:space="preserve"> Chernyak</w:t>
      </w:r>
      <w:r w:rsidRPr="00C4363F">
        <w:rPr>
          <w:lang w:val="en-CA" w:eastAsia="ja-JP"/>
        </w:rPr>
        <w:t xml:space="preserve">, </w:t>
      </w:r>
      <w:r w:rsidRPr="00C4363F">
        <w:rPr>
          <w:rFonts w:hint="eastAsia"/>
          <w:lang w:val="en-CA" w:eastAsia="ja-JP"/>
        </w:rPr>
        <w:t>S</w:t>
      </w:r>
      <w:r w:rsidRPr="00C4363F">
        <w:rPr>
          <w:lang w:val="en-CA" w:eastAsia="ja-JP"/>
        </w:rPr>
        <w:t>.</w:t>
      </w:r>
      <w:r w:rsidRPr="00C4363F">
        <w:rPr>
          <w:rFonts w:hint="eastAsia"/>
          <w:lang w:val="en-CA" w:eastAsia="ja-JP"/>
        </w:rPr>
        <w:t xml:space="preserve"> Liu</w:t>
      </w:r>
      <w:r w:rsidRPr="00C4363F">
        <w:rPr>
          <w:lang w:val="en-CA" w:eastAsia="ja-JP"/>
        </w:rPr>
        <w:t xml:space="preserve">, Y. Yasugi, T. Ikai, “On ECM SW memory consumption,” JVET-AE0180, July 2023 </w:t>
      </w:r>
    </w:p>
    <w:p w14:paraId="33299E97" w14:textId="0ECA7166" w:rsidR="00605BAB" w:rsidRPr="00605BAB" w:rsidRDefault="00605BAB" w:rsidP="00605BAB">
      <w:pPr>
        <w:rPr>
          <w:lang w:val="en-CA" w:eastAsia="ja-JP"/>
        </w:rPr>
      </w:pPr>
      <w:r>
        <w:rPr>
          <w:rFonts w:hint="eastAsia"/>
          <w:lang w:val="en-CA" w:eastAsia="ja-JP"/>
        </w:rPr>
        <w:t>[</w:t>
      </w:r>
      <w:r w:rsidR="00997034">
        <w:rPr>
          <w:lang w:val="en-CA" w:eastAsia="ja-JP"/>
        </w:rPr>
        <w:t>2</w:t>
      </w:r>
      <w:r>
        <w:rPr>
          <w:lang w:val="en-CA" w:eastAsia="ja-JP"/>
        </w:rPr>
        <w:t xml:space="preserve">] </w:t>
      </w:r>
      <w:r w:rsidRPr="00605BAB">
        <w:rPr>
          <w:lang w:val="en-CA" w:eastAsia="ja-JP"/>
        </w:rPr>
        <w:t>T. Hashimoto, Y. Yasugi, T. Ikai</w:t>
      </w:r>
      <w:r>
        <w:rPr>
          <w:lang w:val="en-CA" w:eastAsia="ja-JP"/>
        </w:rPr>
        <w:t>, “</w:t>
      </w:r>
      <w:r w:rsidRPr="00605BAB">
        <w:rPr>
          <w:lang w:val="en-CA" w:eastAsia="ja-JP"/>
        </w:rPr>
        <w:t>Memory usage report on VTM / ECM</w:t>
      </w:r>
      <w:r>
        <w:rPr>
          <w:lang w:val="en-CA" w:eastAsia="ja-JP"/>
        </w:rPr>
        <w:t>, ” JVET-Z0150, April 2022.</w:t>
      </w:r>
    </w:p>
    <w:p w14:paraId="66055DB8" w14:textId="77777777" w:rsidR="00605BAB" w:rsidRPr="00605BAB" w:rsidRDefault="00605BAB" w:rsidP="00896087">
      <w:pPr>
        <w:rPr>
          <w:lang w:val="en-CA"/>
        </w:rPr>
      </w:pPr>
    </w:p>
    <w:p w14:paraId="20335C0A" w14:textId="77777777" w:rsidR="00107BD3" w:rsidRPr="005B217D" w:rsidRDefault="00107BD3" w:rsidP="00107BD3">
      <w:pPr>
        <w:pStyle w:val="Heading1"/>
        <w:numPr>
          <w:ilvl w:val="0"/>
          <w:numId w:val="0"/>
        </w:numPr>
        <w:ind w:left="360" w:hanging="360"/>
        <w:rPr>
          <w:lang w:val="en-CA"/>
        </w:rPr>
      </w:pPr>
      <w:r w:rsidRPr="005B217D">
        <w:rPr>
          <w:lang w:val="en-CA"/>
        </w:rPr>
        <w:lastRenderedPageBreak/>
        <w:t>Patent rights declaration(s)</w:t>
      </w:r>
    </w:p>
    <w:p w14:paraId="6D5EA34D" w14:textId="25ABACCA" w:rsidR="00107BD3" w:rsidRDefault="00107BD3" w:rsidP="00107BD3">
      <w:pPr>
        <w:rPr>
          <w:b/>
        </w:rPr>
      </w:pPr>
      <w:r>
        <w:rPr>
          <w:b/>
        </w:rPr>
        <w:t>Tencent America</w:t>
      </w:r>
      <w:r w:rsidRPr="005B217D">
        <w:rPr>
          <w:b/>
        </w:rPr>
        <w:t xml:space="preserve"> </w:t>
      </w:r>
      <w:r>
        <w:rPr>
          <w:b/>
        </w:rPr>
        <w:t xml:space="preserve">does not </w:t>
      </w:r>
      <w:r w:rsidRPr="005B217D">
        <w:rPr>
          <w:b/>
        </w:rPr>
        <w:t>have current or pending patent rights relating to the technology described in this contribution</w:t>
      </w:r>
      <w:r w:rsidR="00B35FDE">
        <w:rPr>
          <w:b/>
        </w:rPr>
        <w:t>.</w:t>
      </w:r>
    </w:p>
    <w:p w14:paraId="1F5D0BD4" w14:textId="7CA5F89B" w:rsidR="00605BAB" w:rsidRDefault="00605BAB" w:rsidP="00605BAB">
      <w:pPr>
        <w:rPr>
          <w:b/>
        </w:rPr>
      </w:pPr>
      <w:r>
        <w:rPr>
          <w:b/>
        </w:rPr>
        <w:t>Sharp</w:t>
      </w:r>
      <w:r w:rsidRPr="005B217D">
        <w:rPr>
          <w:b/>
        </w:rPr>
        <w:t xml:space="preserve"> </w:t>
      </w:r>
      <w:r>
        <w:rPr>
          <w:b/>
        </w:rPr>
        <w:t xml:space="preserve">does not </w:t>
      </w:r>
      <w:r w:rsidRPr="005B217D">
        <w:rPr>
          <w:b/>
        </w:rPr>
        <w:t>have current or pending patent rights relating to the technology described in this contribution</w:t>
      </w:r>
      <w:r>
        <w:rPr>
          <w:b/>
        </w:rPr>
        <w:t>.</w:t>
      </w:r>
    </w:p>
    <w:p w14:paraId="74C0FEC3" w14:textId="77777777" w:rsidR="00D54622" w:rsidRPr="005B217D" w:rsidRDefault="00D54622" w:rsidP="00107BD3"/>
    <w:p w14:paraId="7A3A0DE1" w14:textId="77777777" w:rsidR="00107BD3" w:rsidRPr="00107BD3" w:rsidRDefault="00107BD3" w:rsidP="00896087"/>
    <w:p w14:paraId="5358A8B0" w14:textId="77777777" w:rsidR="00896087" w:rsidRPr="005E68D6" w:rsidRDefault="00896087" w:rsidP="00C005F6">
      <w:pPr>
        <w:rPr>
          <w:lang w:val="en-CA"/>
        </w:rPr>
      </w:pPr>
    </w:p>
    <w:sectPr w:rsidR="00896087" w:rsidRPr="005E68D6" w:rsidSect="00A84EFB">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E4D7A" w14:textId="77777777" w:rsidR="00EE4999" w:rsidRDefault="00EE4999">
      <w:pPr>
        <w:spacing w:before="0"/>
      </w:pPr>
      <w:r>
        <w:separator/>
      </w:r>
    </w:p>
  </w:endnote>
  <w:endnote w:type="continuationSeparator" w:id="0">
    <w:p w14:paraId="02194B51" w14:textId="77777777" w:rsidR="00EE4999" w:rsidRDefault="00EE499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03E9E" w14:textId="77777777" w:rsidR="00EE4999" w:rsidRDefault="00EE4999">
      <w:r>
        <w:separator/>
      </w:r>
    </w:p>
  </w:footnote>
  <w:footnote w:type="continuationSeparator" w:id="0">
    <w:p w14:paraId="7105D422" w14:textId="77777777" w:rsidR="00EE4999" w:rsidRDefault="00EE4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08D7"/>
    <w:multiLevelType w:val="hybridMultilevel"/>
    <w:tmpl w:val="7EA857DE"/>
    <w:lvl w:ilvl="0" w:tplc="75244290">
      <w:start w:val="1"/>
      <w:numFmt w:val="bullet"/>
      <w:lvlText w:val=""/>
      <w:lvlJc w:val="left"/>
      <w:pPr>
        <w:ind w:left="720" w:hanging="360"/>
      </w:pPr>
      <w:rPr>
        <w:rFonts w:ascii="Symbol" w:hAnsi="Symbol" w:hint="default"/>
      </w:rPr>
    </w:lvl>
    <w:lvl w:ilvl="1" w:tplc="FBC41510">
      <w:start w:val="1"/>
      <w:numFmt w:val="bullet"/>
      <w:lvlText w:val="o"/>
      <w:lvlJc w:val="left"/>
      <w:pPr>
        <w:ind w:left="1440" w:hanging="360"/>
      </w:pPr>
      <w:rPr>
        <w:rFonts w:ascii="Courier New" w:hAnsi="Courier New" w:cs="Courier New" w:hint="default"/>
      </w:rPr>
    </w:lvl>
    <w:lvl w:ilvl="2" w:tplc="4FA855A4">
      <w:start w:val="1"/>
      <w:numFmt w:val="bullet"/>
      <w:lvlText w:val=""/>
      <w:lvlJc w:val="left"/>
      <w:pPr>
        <w:ind w:left="2160" w:hanging="360"/>
      </w:pPr>
      <w:rPr>
        <w:rFonts w:ascii="Wingdings" w:hAnsi="Wingdings" w:hint="default"/>
      </w:rPr>
    </w:lvl>
    <w:lvl w:ilvl="3" w:tplc="0C380414">
      <w:start w:val="1"/>
      <w:numFmt w:val="bullet"/>
      <w:lvlText w:val=""/>
      <w:lvlJc w:val="left"/>
      <w:pPr>
        <w:ind w:left="2880" w:hanging="360"/>
      </w:pPr>
      <w:rPr>
        <w:rFonts w:ascii="Symbol" w:hAnsi="Symbol" w:hint="default"/>
      </w:rPr>
    </w:lvl>
    <w:lvl w:ilvl="4" w:tplc="E340BD16">
      <w:start w:val="1"/>
      <w:numFmt w:val="bullet"/>
      <w:lvlText w:val="o"/>
      <w:lvlJc w:val="left"/>
      <w:pPr>
        <w:ind w:left="3600" w:hanging="360"/>
      </w:pPr>
      <w:rPr>
        <w:rFonts w:ascii="Courier New" w:hAnsi="Courier New" w:cs="Courier New" w:hint="default"/>
      </w:rPr>
    </w:lvl>
    <w:lvl w:ilvl="5" w:tplc="8ACC2EC0">
      <w:start w:val="1"/>
      <w:numFmt w:val="bullet"/>
      <w:lvlText w:val=""/>
      <w:lvlJc w:val="left"/>
      <w:pPr>
        <w:ind w:left="4320" w:hanging="360"/>
      </w:pPr>
      <w:rPr>
        <w:rFonts w:ascii="Wingdings" w:hAnsi="Wingdings" w:hint="default"/>
      </w:rPr>
    </w:lvl>
    <w:lvl w:ilvl="6" w:tplc="086A3138">
      <w:start w:val="1"/>
      <w:numFmt w:val="bullet"/>
      <w:lvlText w:val=""/>
      <w:lvlJc w:val="left"/>
      <w:pPr>
        <w:ind w:left="5040" w:hanging="360"/>
      </w:pPr>
      <w:rPr>
        <w:rFonts w:ascii="Symbol" w:hAnsi="Symbol" w:hint="default"/>
      </w:rPr>
    </w:lvl>
    <w:lvl w:ilvl="7" w:tplc="A04E5834">
      <w:start w:val="1"/>
      <w:numFmt w:val="bullet"/>
      <w:lvlText w:val="o"/>
      <w:lvlJc w:val="left"/>
      <w:pPr>
        <w:ind w:left="5760" w:hanging="360"/>
      </w:pPr>
      <w:rPr>
        <w:rFonts w:ascii="Courier New" w:hAnsi="Courier New" w:cs="Courier New" w:hint="default"/>
      </w:rPr>
    </w:lvl>
    <w:lvl w:ilvl="8" w:tplc="442464B0">
      <w:start w:val="1"/>
      <w:numFmt w:val="bullet"/>
      <w:lvlText w:val=""/>
      <w:lvlJc w:val="left"/>
      <w:pPr>
        <w:ind w:left="6480" w:hanging="360"/>
      </w:pPr>
      <w:rPr>
        <w:rFonts w:ascii="Wingdings" w:hAnsi="Wingdings" w:hint="default"/>
      </w:rPr>
    </w:lvl>
  </w:abstractNum>
  <w:abstractNum w:abstractNumId="1" w15:restartNumberingAfterBreak="0">
    <w:nsid w:val="03E17FC5"/>
    <w:multiLevelType w:val="hybridMultilevel"/>
    <w:tmpl w:val="008EA0D2"/>
    <w:lvl w:ilvl="0" w:tplc="2BB2921A">
      <w:start w:val="1"/>
      <w:numFmt w:val="bullet"/>
      <w:lvlText w:val="●"/>
      <w:lvlJc w:val="left"/>
      <w:pPr>
        <w:ind w:left="1440" w:hanging="360"/>
      </w:pPr>
      <w:rPr>
        <w:u w:val="none"/>
      </w:rPr>
    </w:lvl>
    <w:lvl w:ilvl="1" w:tplc="67DCFDE2">
      <w:start w:val="1"/>
      <w:numFmt w:val="bullet"/>
      <w:lvlText w:val="○"/>
      <w:lvlJc w:val="left"/>
      <w:pPr>
        <w:ind w:left="2160" w:hanging="360"/>
      </w:pPr>
      <w:rPr>
        <w:u w:val="none"/>
      </w:rPr>
    </w:lvl>
    <w:lvl w:ilvl="2" w:tplc="9462D8AE">
      <w:start w:val="1"/>
      <w:numFmt w:val="bullet"/>
      <w:lvlText w:val="■"/>
      <w:lvlJc w:val="left"/>
      <w:pPr>
        <w:ind w:left="2880" w:hanging="360"/>
      </w:pPr>
      <w:rPr>
        <w:u w:val="none"/>
      </w:rPr>
    </w:lvl>
    <w:lvl w:ilvl="3" w:tplc="3044E6AE">
      <w:start w:val="1"/>
      <w:numFmt w:val="bullet"/>
      <w:lvlText w:val="●"/>
      <w:lvlJc w:val="left"/>
      <w:pPr>
        <w:ind w:left="3600" w:hanging="360"/>
      </w:pPr>
      <w:rPr>
        <w:u w:val="none"/>
      </w:rPr>
    </w:lvl>
    <w:lvl w:ilvl="4" w:tplc="611288B6">
      <w:start w:val="1"/>
      <w:numFmt w:val="bullet"/>
      <w:lvlText w:val="○"/>
      <w:lvlJc w:val="left"/>
      <w:pPr>
        <w:ind w:left="4320" w:hanging="360"/>
      </w:pPr>
      <w:rPr>
        <w:u w:val="none"/>
      </w:rPr>
    </w:lvl>
    <w:lvl w:ilvl="5" w:tplc="0D364778">
      <w:start w:val="1"/>
      <w:numFmt w:val="bullet"/>
      <w:lvlText w:val="■"/>
      <w:lvlJc w:val="left"/>
      <w:pPr>
        <w:ind w:left="5040" w:hanging="360"/>
      </w:pPr>
      <w:rPr>
        <w:u w:val="none"/>
      </w:rPr>
    </w:lvl>
    <w:lvl w:ilvl="6" w:tplc="482AFEF6">
      <w:start w:val="1"/>
      <w:numFmt w:val="bullet"/>
      <w:lvlText w:val="●"/>
      <w:lvlJc w:val="left"/>
      <w:pPr>
        <w:ind w:left="5760" w:hanging="360"/>
      </w:pPr>
      <w:rPr>
        <w:u w:val="none"/>
      </w:rPr>
    </w:lvl>
    <w:lvl w:ilvl="7" w:tplc="C88076CE">
      <w:start w:val="1"/>
      <w:numFmt w:val="bullet"/>
      <w:lvlText w:val="○"/>
      <w:lvlJc w:val="left"/>
      <w:pPr>
        <w:ind w:left="6480" w:hanging="360"/>
      </w:pPr>
      <w:rPr>
        <w:u w:val="none"/>
      </w:rPr>
    </w:lvl>
    <w:lvl w:ilvl="8" w:tplc="3FF2B914">
      <w:start w:val="1"/>
      <w:numFmt w:val="bullet"/>
      <w:lvlText w:val="■"/>
      <w:lvlJc w:val="left"/>
      <w:pPr>
        <w:ind w:left="7200" w:hanging="360"/>
      </w:pPr>
      <w:rPr>
        <w:u w:val="none"/>
      </w:rPr>
    </w:lvl>
  </w:abstractNum>
  <w:abstractNum w:abstractNumId="2" w15:restartNumberingAfterBreak="0">
    <w:nsid w:val="068129C8"/>
    <w:multiLevelType w:val="hybridMultilevel"/>
    <w:tmpl w:val="4E6CE732"/>
    <w:lvl w:ilvl="0" w:tplc="0AD04366">
      <w:start w:val="1"/>
      <w:numFmt w:val="decimal"/>
      <w:lvlText w:val="%1."/>
      <w:lvlJc w:val="left"/>
      <w:pPr>
        <w:tabs>
          <w:tab w:val="left" w:pos="720"/>
        </w:tabs>
        <w:ind w:left="720" w:hanging="360"/>
      </w:pPr>
      <w:rPr>
        <w:rFonts w:hint="default"/>
      </w:rPr>
    </w:lvl>
    <w:lvl w:ilvl="1" w:tplc="0652EFD4">
      <w:start w:val="1"/>
      <w:numFmt w:val="lowerLetter"/>
      <w:lvlText w:val="%2."/>
      <w:lvlJc w:val="left"/>
      <w:pPr>
        <w:tabs>
          <w:tab w:val="left" w:pos="1440"/>
        </w:tabs>
        <w:ind w:left="1440" w:hanging="360"/>
      </w:pPr>
    </w:lvl>
    <w:lvl w:ilvl="2" w:tplc="1A5451A4">
      <w:start w:val="1"/>
      <w:numFmt w:val="lowerRoman"/>
      <w:lvlText w:val="%3."/>
      <w:lvlJc w:val="right"/>
      <w:pPr>
        <w:tabs>
          <w:tab w:val="left" w:pos="2160"/>
        </w:tabs>
        <w:ind w:left="2160" w:hanging="180"/>
      </w:pPr>
    </w:lvl>
    <w:lvl w:ilvl="3" w:tplc="62140FA6">
      <w:start w:val="1"/>
      <w:numFmt w:val="decimal"/>
      <w:lvlText w:val="%4."/>
      <w:lvlJc w:val="left"/>
      <w:pPr>
        <w:tabs>
          <w:tab w:val="left" w:pos="2880"/>
        </w:tabs>
        <w:ind w:left="2880" w:hanging="360"/>
      </w:pPr>
    </w:lvl>
    <w:lvl w:ilvl="4" w:tplc="CD82913A">
      <w:start w:val="1"/>
      <w:numFmt w:val="lowerLetter"/>
      <w:lvlText w:val="%5."/>
      <w:lvlJc w:val="left"/>
      <w:pPr>
        <w:tabs>
          <w:tab w:val="left" w:pos="3600"/>
        </w:tabs>
        <w:ind w:left="3600" w:hanging="360"/>
      </w:pPr>
    </w:lvl>
    <w:lvl w:ilvl="5" w:tplc="EE12ABD4">
      <w:start w:val="1"/>
      <w:numFmt w:val="lowerRoman"/>
      <w:lvlText w:val="%6."/>
      <w:lvlJc w:val="right"/>
      <w:pPr>
        <w:tabs>
          <w:tab w:val="left" w:pos="4320"/>
        </w:tabs>
        <w:ind w:left="4320" w:hanging="180"/>
      </w:pPr>
    </w:lvl>
    <w:lvl w:ilvl="6" w:tplc="64C8EA4C">
      <w:start w:val="1"/>
      <w:numFmt w:val="decimal"/>
      <w:lvlText w:val="%7."/>
      <w:lvlJc w:val="left"/>
      <w:pPr>
        <w:tabs>
          <w:tab w:val="left" w:pos="5040"/>
        </w:tabs>
        <w:ind w:left="5040" w:hanging="360"/>
      </w:pPr>
    </w:lvl>
    <w:lvl w:ilvl="7" w:tplc="1DDA8C62">
      <w:start w:val="1"/>
      <w:numFmt w:val="lowerLetter"/>
      <w:lvlText w:val="%8."/>
      <w:lvlJc w:val="left"/>
      <w:pPr>
        <w:tabs>
          <w:tab w:val="left" w:pos="5760"/>
        </w:tabs>
        <w:ind w:left="5760" w:hanging="360"/>
      </w:pPr>
    </w:lvl>
    <w:lvl w:ilvl="8" w:tplc="F8A6BD08">
      <w:start w:val="1"/>
      <w:numFmt w:val="lowerRoman"/>
      <w:lvlText w:val="%9."/>
      <w:lvlJc w:val="right"/>
      <w:pPr>
        <w:tabs>
          <w:tab w:val="left" w:pos="6480"/>
        </w:tabs>
        <w:ind w:left="6480" w:hanging="180"/>
      </w:pPr>
    </w:lvl>
  </w:abstractNum>
  <w:abstractNum w:abstractNumId="3" w15:restartNumberingAfterBreak="0">
    <w:nsid w:val="095A6C64"/>
    <w:multiLevelType w:val="hybridMultilevel"/>
    <w:tmpl w:val="21C2612A"/>
    <w:lvl w:ilvl="0" w:tplc="184A4638">
      <w:start w:val="1"/>
      <w:numFmt w:val="bullet"/>
      <w:lvlText w:val="●"/>
      <w:lvlJc w:val="left"/>
      <w:pPr>
        <w:ind w:left="1440" w:hanging="360"/>
      </w:pPr>
      <w:rPr>
        <w:u w:val="none"/>
      </w:rPr>
    </w:lvl>
    <w:lvl w:ilvl="1" w:tplc="3592A7AC">
      <w:start w:val="1"/>
      <w:numFmt w:val="bullet"/>
      <w:lvlText w:val="○"/>
      <w:lvlJc w:val="left"/>
      <w:pPr>
        <w:ind w:left="2160" w:hanging="360"/>
      </w:pPr>
      <w:rPr>
        <w:u w:val="none"/>
      </w:rPr>
    </w:lvl>
    <w:lvl w:ilvl="2" w:tplc="2250B132">
      <w:start w:val="1"/>
      <w:numFmt w:val="bullet"/>
      <w:lvlText w:val="■"/>
      <w:lvlJc w:val="left"/>
      <w:pPr>
        <w:ind w:left="2880" w:hanging="360"/>
      </w:pPr>
      <w:rPr>
        <w:u w:val="none"/>
      </w:rPr>
    </w:lvl>
    <w:lvl w:ilvl="3" w:tplc="4F469212">
      <w:start w:val="1"/>
      <w:numFmt w:val="bullet"/>
      <w:lvlText w:val="●"/>
      <w:lvlJc w:val="left"/>
      <w:pPr>
        <w:ind w:left="3600" w:hanging="360"/>
      </w:pPr>
      <w:rPr>
        <w:u w:val="none"/>
      </w:rPr>
    </w:lvl>
    <w:lvl w:ilvl="4" w:tplc="4E543BCE">
      <w:start w:val="1"/>
      <w:numFmt w:val="bullet"/>
      <w:lvlText w:val="○"/>
      <w:lvlJc w:val="left"/>
      <w:pPr>
        <w:ind w:left="4320" w:hanging="360"/>
      </w:pPr>
      <w:rPr>
        <w:u w:val="none"/>
      </w:rPr>
    </w:lvl>
    <w:lvl w:ilvl="5" w:tplc="DB668406">
      <w:start w:val="1"/>
      <w:numFmt w:val="bullet"/>
      <w:lvlText w:val="■"/>
      <w:lvlJc w:val="left"/>
      <w:pPr>
        <w:ind w:left="5040" w:hanging="360"/>
      </w:pPr>
      <w:rPr>
        <w:u w:val="none"/>
      </w:rPr>
    </w:lvl>
    <w:lvl w:ilvl="6" w:tplc="3BEAF2BA">
      <w:start w:val="1"/>
      <w:numFmt w:val="bullet"/>
      <w:lvlText w:val="●"/>
      <w:lvlJc w:val="left"/>
      <w:pPr>
        <w:ind w:left="5760" w:hanging="360"/>
      </w:pPr>
      <w:rPr>
        <w:u w:val="none"/>
      </w:rPr>
    </w:lvl>
    <w:lvl w:ilvl="7" w:tplc="6494EF1C">
      <w:start w:val="1"/>
      <w:numFmt w:val="bullet"/>
      <w:lvlText w:val="○"/>
      <w:lvlJc w:val="left"/>
      <w:pPr>
        <w:ind w:left="6480" w:hanging="360"/>
      </w:pPr>
      <w:rPr>
        <w:u w:val="none"/>
      </w:rPr>
    </w:lvl>
    <w:lvl w:ilvl="8" w:tplc="CE2AE11A">
      <w:start w:val="1"/>
      <w:numFmt w:val="bullet"/>
      <w:lvlText w:val="■"/>
      <w:lvlJc w:val="left"/>
      <w:pPr>
        <w:ind w:left="7200" w:hanging="360"/>
      </w:pPr>
      <w:rPr>
        <w:u w:val="none"/>
      </w:rPr>
    </w:lvl>
  </w:abstractNum>
  <w:abstractNum w:abstractNumId="4" w15:restartNumberingAfterBreak="0">
    <w:nsid w:val="0A80064A"/>
    <w:multiLevelType w:val="hybridMultilevel"/>
    <w:tmpl w:val="EC88AD46"/>
    <w:lvl w:ilvl="0" w:tplc="C27A68AE">
      <w:start w:val="1"/>
      <w:numFmt w:val="bullet"/>
      <w:lvlText w:val="–"/>
      <w:lvlJc w:val="left"/>
      <w:pPr>
        <w:ind w:left="720" w:hanging="360"/>
      </w:pPr>
      <w:rPr>
        <w:rFonts w:ascii="Courier New" w:hAnsi="Courier New" w:hint="default"/>
      </w:rPr>
    </w:lvl>
    <w:lvl w:ilvl="1" w:tplc="7818CE4E">
      <w:start w:val="1"/>
      <w:numFmt w:val="bullet"/>
      <w:lvlText w:val="o"/>
      <w:lvlJc w:val="left"/>
      <w:pPr>
        <w:ind w:left="1440" w:hanging="360"/>
      </w:pPr>
      <w:rPr>
        <w:rFonts w:ascii="Courier New" w:hAnsi="Courier New" w:cs="Courier New" w:hint="default"/>
      </w:rPr>
    </w:lvl>
    <w:lvl w:ilvl="2" w:tplc="1018DDE0">
      <w:start w:val="1"/>
      <w:numFmt w:val="bullet"/>
      <w:lvlText w:val=""/>
      <w:lvlJc w:val="left"/>
      <w:pPr>
        <w:ind w:left="2160" w:hanging="360"/>
      </w:pPr>
      <w:rPr>
        <w:rFonts w:ascii="Wingdings" w:hAnsi="Wingdings" w:hint="default"/>
      </w:rPr>
    </w:lvl>
    <w:lvl w:ilvl="3" w:tplc="5C28DC40">
      <w:start w:val="1"/>
      <w:numFmt w:val="bullet"/>
      <w:lvlText w:val=""/>
      <w:lvlJc w:val="left"/>
      <w:pPr>
        <w:ind w:left="2880" w:hanging="360"/>
      </w:pPr>
      <w:rPr>
        <w:rFonts w:ascii="Symbol" w:hAnsi="Symbol" w:hint="default"/>
      </w:rPr>
    </w:lvl>
    <w:lvl w:ilvl="4" w:tplc="0A500C80">
      <w:start w:val="1"/>
      <w:numFmt w:val="bullet"/>
      <w:lvlText w:val="o"/>
      <w:lvlJc w:val="left"/>
      <w:pPr>
        <w:ind w:left="3600" w:hanging="360"/>
      </w:pPr>
      <w:rPr>
        <w:rFonts w:ascii="Courier New" w:hAnsi="Courier New" w:cs="Courier New" w:hint="default"/>
      </w:rPr>
    </w:lvl>
    <w:lvl w:ilvl="5" w:tplc="E746ECA0">
      <w:start w:val="1"/>
      <w:numFmt w:val="bullet"/>
      <w:lvlText w:val=""/>
      <w:lvlJc w:val="left"/>
      <w:pPr>
        <w:ind w:left="4320" w:hanging="360"/>
      </w:pPr>
      <w:rPr>
        <w:rFonts w:ascii="Wingdings" w:hAnsi="Wingdings" w:hint="default"/>
      </w:rPr>
    </w:lvl>
    <w:lvl w:ilvl="6" w:tplc="50483B76">
      <w:start w:val="1"/>
      <w:numFmt w:val="bullet"/>
      <w:lvlText w:val=""/>
      <w:lvlJc w:val="left"/>
      <w:pPr>
        <w:ind w:left="5040" w:hanging="360"/>
      </w:pPr>
      <w:rPr>
        <w:rFonts w:ascii="Symbol" w:hAnsi="Symbol" w:hint="default"/>
      </w:rPr>
    </w:lvl>
    <w:lvl w:ilvl="7" w:tplc="7FA2F65C">
      <w:start w:val="1"/>
      <w:numFmt w:val="bullet"/>
      <w:lvlText w:val="o"/>
      <w:lvlJc w:val="left"/>
      <w:pPr>
        <w:ind w:left="5760" w:hanging="360"/>
      </w:pPr>
      <w:rPr>
        <w:rFonts w:ascii="Courier New" w:hAnsi="Courier New" w:cs="Courier New" w:hint="default"/>
      </w:rPr>
    </w:lvl>
    <w:lvl w:ilvl="8" w:tplc="F3967C38">
      <w:start w:val="1"/>
      <w:numFmt w:val="bullet"/>
      <w:lvlText w:val=""/>
      <w:lvlJc w:val="left"/>
      <w:pPr>
        <w:ind w:left="6480" w:hanging="360"/>
      </w:pPr>
      <w:rPr>
        <w:rFonts w:ascii="Wingdings" w:hAnsi="Wingdings" w:hint="default"/>
      </w:rPr>
    </w:lvl>
  </w:abstractNum>
  <w:abstractNum w:abstractNumId="5" w15:restartNumberingAfterBreak="0">
    <w:nsid w:val="0CD334F4"/>
    <w:multiLevelType w:val="hybridMultilevel"/>
    <w:tmpl w:val="7A022A1C"/>
    <w:lvl w:ilvl="0" w:tplc="BF44372E">
      <w:start w:val="1"/>
      <w:numFmt w:val="bullet"/>
      <w:lvlText w:val="●"/>
      <w:lvlJc w:val="left"/>
      <w:pPr>
        <w:ind w:left="360" w:hanging="360"/>
      </w:pPr>
      <w:rPr>
        <w:u w:val="none"/>
      </w:rPr>
    </w:lvl>
    <w:lvl w:ilvl="1" w:tplc="2B24496A">
      <w:start w:val="1"/>
      <w:numFmt w:val="bullet"/>
      <w:lvlText w:val="○"/>
      <w:lvlJc w:val="left"/>
      <w:pPr>
        <w:ind w:left="1080" w:hanging="360"/>
      </w:pPr>
      <w:rPr>
        <w:u w:val="none"/>
      </w:rPr>
    </w:lvl>
    <w:lvl w:ilvl="2" w:tplc="E4CAA19E">
      <w:start w:val="1"/>
      <w:numFmt w:val="bullet"/>
      <w:lvlText w:val="■"/>
      <w:lvlJc w:val="left"/>
      <w:pPr>
        <w:ind w:left="1800" w:hanging="360"/>
      </w:pPr>
      <w:rPr>
        <w:u w:val="none"/>
      </w:rPr>
    </w:lvl>
    <w:lvl w:ilvl="3" w:tplc="DB000F6A">
      <w:start w:val="1"/>
      <w:numFmt w:val="bullet"/>
      <w:lvlText w:val="●"/>
      <w:lvlJc w:val="left"/>
      <w:pPr>
        <w:ind w:left="2520" w:hanging="360"/>
      </w:pPr>
      <w:rPr>
        <w:u w:val="none"/>
      </w:rPr>
    </w:lvl>
    <w:lvl w:ilvl="4" w:tplc="A546F0C0">
      <w:start w:val="1"/>
      <w:numFmt w:val="bullet"/>
      <w:lvlText w:val="○"/>
      <w:lvlJc w:val="left"/>
      <w:pPr>
        <w:ind w:left="3240" w:hanging="360"/>
      </w:pPr>
      <w:rPr>
        <w:u w:val="none"/>
      </w:rPr>
    </w:lvl>
    <w:lvl w:ilvl="5" w:tplc="9F32DD82">
      <w:start w:val="1"/>
      <w:numFmt w:val="bullet"/>
      <w:lvlText w:val="■"/>
      <w:lvlJc w:val="left"/>
      <w:pPr>
        <w:ind w:left="3960" w:hanging="360"/>
      </w:pPr>
      <w:rPr>
        <w:u w:val="none"/>
      </w:rPr>
    </w:lvl>
    <w:lvl w:ilvl="6" w:tplc="449C781E">
      <w:start w:val="1"/>
      <w:numFmt w:val="bullet"/>
      <w:lvlText w:val="●"/>
      <w:lvlJc w:val="left"/>
      <w:pPr>
        <w:ind w:left="4680" w:hanging="360"/>
      </w:pPr>
      <w:rPr>
        <w:u w:val="none"/>
      </w:rPr>
    </w:lvl>
    <w:lvl w:ilvl="7" w:tplc="A962B2DC">
      <w:start w:val="1"/>
      <w:numFmt w:val="bullet"/>
      <w:lvlText w:val="○"/>
      <w:lvlJc w:val="left"/>
      <w:pPr>
        <w:ind w:left="5400" w:hanging="360"/>
      </w:pPr>
      <w:rPr>
        <w:u w:val="none"/>
      </w:rPr>
    </w:lvl>
    <w:lvl w:ilvl="8" w:tplc="4B1CBE9E">
      <w:start w:val="1"/>
      <w:numFmt w:val="bullet"/>
      <w:lvlText w:val="■"/>
      <w:lvlJc w:val="left"/>
      <w:pPr>
        <w:ind w:left="6120" w:hanging="360"/>
      </w:pPr>
      <w:rPr>
        <w:u w:val="none"/>
      </w:rPr>
    </w:lvl>
  </w:abstractNum>
  <w:abstractNum w:abstractNumId="6" w15:restartNumberingAfterBreak="0">
    <w:nsid w:val="0D64629C"/>
    <w:multiLevelType w:val="hybridMultilevel"/>
    <w:tmpl w:val="A86826DC"/>
    <w:lvl w:ilvl="0" w:tplc="283874B6">
      <w:start w:val="1"/>
      <w:numFmt w:val="decimal"/>
      <w:lvlText w:val="*"/>
      <w:lvlJc w:val="left"/>
    </w:lvl>
    <w:lvl w:ilvl="1" w:tplc="D4823830">
      <w:start w:val="1"/>
      <w:numFmt w:val="bullet"/>
      <w:lvlText w:val="o"/>
      <w:lvlJc w:val="left"/>
      <w:pPr>
        <w:ind w:left="1440" w:hanging="360"/>
      </w:pPr>
      <w:rPr>
        <w:rFonts w:ascii="Courier New" w:eastAsia="Courier New" w:hAnsi="Courier New" w:cs="Courier New" w:hint="default"/>
      </w:rPr>
    </w:lvl>
    <w:lvl w:ilvl="2" w:tplc="1C2AEF26">
      <w:start w:val="1"/>
      <w:numFmt w:val="bullet"/>
      <w:lvlText w:val="§"/>
      <w:lvlJc w:val="left"/>
      <w:pPr>
        <w:ind w:left="2160" w:hanging="360"/>
      </w:pPr>
      <w:rPr>
        <w:rFonts w:ascii="Wingdings" w:eastAsia="Wingdings" w:hAnsi="Wingdings" w:cs="Wingdings" w:hint="default"/>
      </w:rPr>
    </w:lvl>
    <w:lvl w:ilvl="3" w:tplc="0FDCCEAE">
      <w:start w:val="1"/>
      <w:numFmt w:val="bullet"/>
      <w:lvlText w:val="·"/>
      <w:lvlJc w:val="left"/>
      <w:pPr>
        <w:ind w:left="2880" w:hanging="360"/>
      </w:pPr>
      <w:rPr>
        <w:rFonts w:ascii="Symbol" w:eastAsia="Symbol" w:hAnsi="Symbol" w:cs="Symbol" w:hint="default"/>
      </w:rPr>
    </w:lvl>
    <w:lvl w:ilvl="4" w:tplc="7E4EE6AE">
      <w:start w:val="1"/>
      <w:numFmt w:val="bullet"/>
      <w:lvlText w:val="o"/>
      <w:lvlJc w:val="left"/>
      <w:pPr>
        <w:ind w:left="3600" w:hanging="360"/>
      </w:pPr>
      <w:rPr>
        <w:rFonts w:ascii="Courier New" w:eastAsia="Courier New" w:hAnsi="Courier New" w:cs="Courier New" w:hint="default"/>
      </w:rPr>
    </w:lvl>
    <w:lvl w:ilvl="5" w:tplc="4E44DADC">
      <w:start w:val="1"/>
      <w:numFmt w:val="bullet"/>
      <w:lvlText w:val="§"/>
      <w:lvlJc w:val="left"/>
      <w:pPr>
        <w:ind w:left="4320" w:hanging="360"/>
      </w:pPr>
      <w:rPr>
        <w:rFonts w:ascii="Wingdings" w:eastAsia="Wingdings" w:hAnsi="Wingdings" w:cs="Wingdings" w:hint="default"/>
      </w:rPr>
    </w:lvl>
    <w:lvl w:ilvl="6" w:tplc="C44ACA1C">
      <w:start w:val="1"/>
      <w:numFmt w:val="bullet"/>
      <w:lvlText w:val="·"/>
      <w:lvlJc w:val="left"/>
      <w:pPr>
        <w:ind w:left="5040" w:hanging="360"/>
      </w:pPr>
      <w:rPr>
        <w:rFonts w:ascii="Symbol" w:eastAsia="Symbol" w:hAnsi="Symbol" w:cs="Symbol" w:hint="default"/>
      </w:rPr>
    </w:lvl>
    <w:lvl w:ilvl="7" w:tplc="4A5AB4AA">
      <w:start w:val="1"/>
      <w:numFmt w:val="bullet"/>
      <w:lvlText w:val="o"/>
      <w:lvlJc w:val="left"/>
      <w:pPr>
        <w:ind w:left="5760" w:hanging="360"/>
      </w:pPr>
      <w:rPr>
        <w:rFonts w:ascii="Courier New" w:eastAsia="Courier New" w:hAnsi="Courier New" w:cs="Courier New" w:hint="default"/>
      </w:rPr>
    </w:lvl>
    <w:lvl w:ilvl="8" w:tplc="8B0CE8C4">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0E353C94"/>
    <w:multiLevelType w:val="hybridMultilevel"/>
    <w:tmpl w:val="96CEDEAE"/>
    <w:lvl w:ilvl="0" w:tplc="7D44F7B0">
      <w:start w:val="1"/>
      <w:numFmt w:val="bullet"/>
      <w:lvlText w:val="●"/>
      <w:lvlJc w:val="left"/>
      <w:pPr>
        <w:ind w:left="1440" w:hanging="360"/>
      </w:pPr>
      <w:rPr>
        <w:u w:val="none"/>
      </w:rPr>
    </w:lvl>
    <w:lvl w:ilvl="1" w:tplc="A7CEF602">
      <w:start w:val="1"/>
      <w:numFmt w:val="bullet"/>
      <w:lvlText w:val="○"/>
      <w:lvlJc w:val="left"/>
      <w:pPr>
        <w:ind w:left="2160" w:hanging="360"/>
      </w:pPr>
      <w:rPr>
        <w:u w:val="none"/>
      </w:rPr>
    </w:lvl>
    <w:lvl w:ilvl="2" w:tplc="49BC1872">
      <w:start w:val="1"/>
      <w:numFmt w:val="bullet"/>
      <w:lvlText w:val="■"/>
      <w:lvlJc w:val="left"/>
      <w:pPr>
        <w:ind w:left="2880" w:hanging="360"/>
      </w:pPr>
      <w:rPr>
        <w:u w:val="none"/>
      </w:rPr>
    </w:lvl>
    <w:lvl w:ilvl="3" w:tplc="279268BC">
      <w:start w:val="1"/>
      <w:numFmt w:val="bullet"/>
      <w:lvlText w:val="●"/>
      <w:lvlJc w:val="left"/>
      <w:pPr>
        <w:ind w:left="3600" w:hanging="360"/>
      </w:pPr>
      <w:rPr>
        <w:u w:val="none"/>
      </w:rPr>
    </w:lvl>
    <w:lvl w:ilvl="4" w:tplc="95E4D0C6">
      <w:start w:val="1"/>
      <w:numFmt w:val="bullet"/>
      <w:lvlText w:val="○"/>
      <w:lvlJc w:val="left"/>
      <w:pPr>
        <w:ind w:left="4320" w:hanging="360"/>
      </w:pPr>
      <w:rPr>
        <w:u w:val="none"/>
      </w:rPr>
    </w:lvl>
    <w:lvl w:ilvl="5" w:tplc="F7DC7786">
      <w:start w:val="1"/>
      <w:numFmt w:val="bullet"/>
      <w:lvlText w:val="■"/>
      <w:lvlJc w:val="left"/>
      <w:pPr>
        <w:ind w:left="5040" w:hanging="360"/>
      </w:pPr>
      <w:rPr>
        <w:u w:val="none"/>
      </w:rPr>
    </w:lvl>
    <w:lvl w:ilvl="6" w:tplc="BDF851A8">
      <w:start w:val="1"/>
      <w:numFmt w:val="bullet"/>
      <w:lvlText w:val="●"/>
      <w:lvlJc w:val="left"/>
      <w:pPr>
        <w:ind w:left="5760" w:hanging="360"/>
      </w:pPr>
      <w:rPr>
        <w:u w:val="none"/>
      </w:rPr>
    </w:lvl>
    <w:lvl w:ilvl="7" w:tplc="13389DFE">
      <w:start w:val="1"/>
      <w:numFmt w:val="bullet"/>
      <w:lvlText w:val="○"/>
      <w:lvlJc w:val="left"/>
      <w:pPr>
        <w:ind w:left="6480" w:hanging="360"/>
      </w:pPr>
      <w:rPr>
        <w:u w:val="none"/>
      </w:rPr>
    </w:lvl>
    <w:lvl w:ilvl="8" w:tplc="907EB384">
      <w:start w:val="1"/>
      <w:numFmt w:val="bullet"/>
      <w:lvlText w:val="■"/>
      <w:lvlJc w:val="left"/>
      <w:pPr>
        <w:ind w:left="7200" w:hanging="360"/>
      </w:pPr>
      <w:rPr>
        <w:u w:val="none"/>
      </w:rPr>
    </w:lvl>
  </w:abstractNum>
  <w:abstractNum w:abstractNumId="8" w15:restartNumberingAfterBreak="0">
    <w:nsid w:val="112276F6"/>
    <w:multiLevelType w:val="hybridMultilevel"/>
    <w:tmpl w:val="FE964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7B3CE0"/>
    <w:multiLevelType w:val="hybridMultilevel"/>
    <w:tmpl w:val="41163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B57758"/>
    <w:multiLevelType w:val="multilevel"/>
    <w:tmpl w:val="35F44FA0"/>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12044DAC"/>
    <w:multiLevelType w:val="hybridMultilevel"/>
    <w:tmpl w:val="0442D464"/>
    <w:lvl w:ilvl="0" w:tplc="B09A7602">
      <w:start w:val="1"/>
      <w:numFmt w:val="bullet"/>
      <w:lvlText w:val=""/>
      <w:lvlJc w:val="left"/>
      <w:pPr>
        <w:ind w:left="720" w:hanging="360"/>
      </w:pPr>
      <w:rPr>
        <w:rFonts w:ascii="Symbol" w:hAnsi="Symbol" w:hint="default"/>
      </w:rPr>
    </w:lvl>
    <w:lvl w:ilvl="1" w:tplc="BFE0ADB4">
      <w:start w:val="1"/>
      <w:numFmt w:val="bullet"/>
      <w:lvlText w:val="o"/>
      <w:lvlJc w:val="left"/>
      <w:pPr>
        <w:ind w:left="1440" w:hanging="360"/>
      </w:pPr>
      <w:rPr>
        <w:rFonts w:ascii="Courier New" w:hAnsi="Courier New" w:cs="Courier New" w:hint="default"/>
      </w:rPr>
    </w:lvl>
    <w:lvl w:ilvl="2" w:tplc="5B183ABE">
      <w:start w:val="1"/>
      <w:numFmt w:val="bullet"/>
      <w:lvlText w:val=""/>
      <w:lvlJc w:val="left"/>
      <w:pPr>
        <w:ind w:left="2160" w:hanging="360"/>
      </w:pPr>
      <w:rPr>
        <w:rFonts w:ascii="Wingdings" w:hAnsi="Wingdings" w:hint="default"/>
      </w:rPr>
    </w:lvl>
    <w:lvl w:ilvl="3" w:tplc="1D1C08B2">
      <w:start w:val="1"/>
      <w:numFmt w:val="bullet"/>
      <w:lvlText w:val=""/>
      <w:lvlJc w:val="left"/>
      <w:pPr>
        <w:ind w:left="2880" w:hanging="360"/>
      </w:pPr>
      <w:rPr>
        <w:rFonts w:ascii="Symbol" w:hAnsi="Symbol" w:hint="default"/>
      </w:rPr>
    </w:lvl>
    <w:lvl w:ilvl="4" w:tplc="F82EAA46">
      <w:start w:val="1"/>
      <w:numFmt w:val="bullet"/>
      <w:lvlText w:val="o"/>
      <w:lvlJc w:val="left"/>
      <w:pPr>
        <w:ind w:left="3600" w:hanging="360"/>
      </w:pPr>
      <w:rPr>
        <w:rFonts w:ascii="Courier New" w:hAnsi="Courier New" w:cs="Courier New" w:hint="default"/>
      </w:rPr>
    </w:lvl>
    <w:lvl w:ilvl="5" w:tplc="B5F29894">
      <w:start w:val="1"/>
      <w:numFmt w:val="bullet"/>
      <w:lvlText w:val=""/>
      <w:lvlJc w:val="left"/>
      <w:pPr>
        <w:ind w:left="4320" w:hanging="360"/>
      </w:pPr>
      <w:rPr>
        <w:rFonts w:ascii="Wingdings" w:hAnsi="Wingdings" w:hint="default"/>
      </w:rPr>
    </w:lvl>
    <w:lvl w:ilvl="6" w:tplc="0950C554">
      <w:start w:val="1"/>
      <w:numFmt w:val="bullet"/>
      <w:lvlText w:val=""/>
      <w:lvlJc w:val="left"/>
      <w:pPr>
        <w:ind w:left="5040" w:hanging="360"/>
      </w:pPr>
      <w:rPr>
        <w:rFonts w:ascii="Symbol" w:hAnsi="Symbol" w:hint="default"/>
      </w:rPr>
    </w:lvl>
    <w:lvl w:ilvl="7" w:tplc="A350DE52">
      <w:start w:val="1"/>
      <w:numFmt w:val="bullet"/>
      <w:lvlText w:val="o"/>
      <w:lvlJc w:val="left"/>
      <w:pPr>
        <w:ind w:left="5760" w:hanging="360"/>
      </w:pPr>
      <w:rPr>
        <w:rFonts w:ascii="Courier New" w:hAnsi="Courier New" w:cs="Courier New" w:hint="default"/>
      </w:rPr>
    </w:lvl>
    <w:lvl w:ilvl="8" w:tplc="A4200C9E">
      <w:start w:val="1"/>
      <w:numFmt w:val="bullet"/>
      <w:lvlText w:val=""/>
      <w:lvlJc w:val="left"/>
      <w:pPr>
        <w:ind w:left="6480" w:hanging="360"/>
      </w:pPr>
      <w:rPr>
        <w:rFonts w:ascii="Wingdings" w:hAnsi="Wingdings" w:hint="default"/>
      </w:rPr>
    </w:lvl>
  </w:abstractNum>
  <w:abstractNum w:abstractNumId="12" w15:restartNumberingAfterBreak="0">
    <w:nsid w:val="1C645698"/>
    <w:multiLevelType w:val="hybridMultilevel"/>
    <w:tmpl w:val="7ADEFD0E"/>
    <w:lvl w:ilvl="0" w:tplc="A14C4A0E">
      <w:start w:val="1"/>
      <w:numFmt w:val="bullet"/>
      <w:lvlText w:val=""/>
      <w:lvlJc w:val="left"/>
      <w:pPr>
        <w:ind w:left="720" w:hanging="360"/>
      </w:pPr>
      <w:rPr>
        <w:rFonts w:ascii="Symbol" w:hAnsi="Symbol" w:hint="default"/>
      </w:rPr>
    </w:lvl>
    <w:lvl w:ilvl="1" w:tplc="6DEEC6AC">
      <w:start w:val="1"/>
      <w:numFmt w:val="bullet"/>
      <w:lvlText w:val="o"/>
      <w:lvlJc w:val="left"/>
      <w:pPr>
        <w:ind w:left="1440" w:hanging="360"/>
      </w:pPr>
      <w:rPr>
        <w:rFonts w:ascii="Courier New" w:hAnsi="Courier New" w:cs="Courier New" w:hint="default"/>
      </w:rPr>
    </w:lvl>
    <w:lvl w:ilvl="2" w:tplc="2ED61150">
      <w:start w:val="1"/>
      <w:numFmt w:val="bullet"/>
      <w:lvlText w:val=""/>
      <w:lvlJc w:val="left"/>
      <w:pPr>
        <w:ind w:left="2160" w:hanging="360"/>
      </w:pPr>
      <w:rPr>
        <w:rFonts w:ascii="Wingdings" w:hAnsi="Wingdings" w:hint="default"/>
      </w:rPr>
    </w:lvl>
    <w:lvl w:ilvl="3" w:tplc="73B66906">
      <w:start w:val="1"/>
      <w:numFmt w:val="bullet"/>
      <w:lvlText w:val=""/>
      <w:lvlJc w:val="left"/>
      <w:pPr>
        <w:ind w:left="2880" w:hanging="360"/>
      </w:pPr>
      <w:rPr>
        <w:rFonts w:ascii="Symbol" w:hAnsi="Symbol" w:hint="default"/>
      </w:rPr>
    </w:lvl>
    <w:lvl w:ilvl="4" w:tplc="6394A792">
      <w:start w:val="1"/>
      <w:numFmt w:val="bullet"/>
      <w:lvlText w:val="o"/>
      <w:lvlJc w:val="left"/>
      <w:pPr>
        <w:ind w:left="3600" w:hanging="360"/>
      </w:pPr>
      <w:rPr>
        <w:rFonts w:ascii="Courier New" w:hAnsi="Courier New" w:cs="Courier New" w:hint="default"/>
      </w:rPr>
    </w:lvl>
    <w:lvl w:ilvl="5" w:tplc="402C5766">
      <w:start w:val="1"/>
      <w:numFmt w:val="bullet"/>
      <w:lvlText w:val=""/>
      <w:lvlJc w:val="left"/>
      <w:pPr>
        <w:ind w:left="4320" w:hanging="360"/>
      </w:pPr>
      <w:rPr>
        <w:rFonts w:ascii="Wingdings" w:hAnsi="Wingdings" w:hint="default"/>
      </w:rPr>
    </w:lvl>
    <w:lvl w:ilvl="6" w:tplc="59FEF668">
      <w:start w:val="1"/>
      <w:numFmt w:val="bullet"/>
      <w:lvlText w:val=""/>
      <w:lvlJc w:val="left"/>
      <w:pPr>
        <w:ind w:left="5040" w:hanging="360"/>
      </w:pPr>
      <w:rPr>
        <w:rFonts w:ascii="Symbol" w:hAnsi="Symbol" w:hint="default"/>
      </w:rPr>
    </w:lvl>
    <w:lvl w:ilvl="7" w:tplc="B6709BA2">
      <w:start w:val="1"/>
      <w:numFmt w:val="bullet"/>
      <w:lvlText w:val="o"/>
      <w:lvlJc w:val="left"/>
      <w:pPr>
        <w:ind w:left="5760" w:hanging="360"/>
      </w:pPr>
      <w:rPr>
        <w:rFonts w:ascii="Courier New" w:hAnsi="Courier New" w:cs="Courier New" w:hint="default"/>
      </w:rPr>
    </w:lvl>
    <w:lvl w:ilvl="8" w:tplc="3F46D0BA">
      <w:start w:val="1"/>
      <w:numFmt w:val="bullet"/>
      <w:lvlText w:val=""/>
      <w:lvlJc w:val="left"/>
      <w:pPr>
        <w:ind w:left="6480" w:hanging="360"/>
      </w:pPr>
      <w:rPr>
        <w:rFonts w:ascii="Wingdings" w:hAnsi="Wingdings" w:hint="default"/>
      </w:rPr>
    </w:lvl>
  </w:abstractNum>
  <w:abstractNum w:abstractNumId="13" w15:restartNumberingAfterBreak="0">
    <w:nsid w:val="1D503209"/>
    <w:multiLevelType w:val="hybridMultilevel"/>
    <w:tmpl w:val="69A208AC"/>
    <w:lvl w:ilvl="0" w:tplc="17FECD18">
      <w:start w:val="1"/>
      <w:numFmt w:val="bullet"/>
      <w:lvlText w:val="●"/>
      <w:lvlJc w:val="left"/>
      <w:pPr>
        <w:ind w:left="1440" w:hanging="360"/>
      </w:pPr>
      <w:rPr>
        <w:u w:val="none"/>
      </w:rPr>
    </w:lvl>
    <w:lvl w:ilvl="1" w:tplc="CAA0F228">
      <w:start w:val="1"/>
      <w:numFmt w:val="bullet"/>
      <w:lvlText w:val="○"/>
      <w:lvlJc w:val="left"/>
      <w:pPr>
        <w:ind w:left="2160" w:hanging="360"/>
      </w:pPr>
      <w:rPr>
        <w:u w:val="none"/>
      </w:rPr>
    </w:lvl>
    <w:lvl w:ilvl="2" w:tplc="6A98EB4C">
      <w:start w:val="1"/>
      <w:numFmt w:val="bullet"/>
      <w:lvlText w:val="■"/>
      <w:lvlJc w:val="left"/>
      <w:pPr>
        <w:ind w:left="2880" w:hanging="360"/>
      </w:pPr>
      <w:rPr>
        <w:u w:val="none"/>
      </w:rPr>
    </w:lvl>
    <w:lvl w:ilvl="3" w:tplc="4220208E">
      <w:start w:val="1"/>
      <w:numFmt w:val="bullet"/>
      <w:lvlText w:val="●"/>
      <w:lvlJc w:val="left"/>
      <w:pPr>
        <w:ind w:left="3600" w:hanging="360"/>
      </w:pPr>
      <w:rPr>
        <w:u w:val="none"/>
      </w:rPr>
    </w:lvl>
    <w:lvl w:ilvl="4" w:tplc="55D67628">
      <w:start w:val="1"/>
      <w:numFmt w:val="bullet"/>
      <w:lvlText w:val="○"/>
      <w:lvlJc w:val="left"/>
      <w:pPr>
        <w:ind w:left="4320" w:hanging="360"/>
      </w:pPr>
      <w:rPr>
        <w:u w:val="none"/>
      </w:rPr>
    </w:lvl>
    <w:lvl w:ilvl="5" w:tplc="4DBA3B76">
      <w:start w:val="1"/>
      <w:numFmt w:val="bullet"/>
      <w:lvlText w:val="■"/>
      <w:lvlJc w:val="left"/>
      <w:pPr>
        <w:ind w:left="5040" w:hanging="360"/>
      </w:pPr>
      <w:rPr>
        <w:u w:val="none"/>
      </w:rPr>
    </w:lvl>
    <w:lvl w:ilvl="6" w:tplc="7E4A61F8">
      <w:start w:val="1"/>
      <w:numFmt w:val="bullet"/>
      <w:lvlText w:val="●"/>
      <w:lvlJc w:val="left"/>
      <w:pPr>
        <w:ind w:left="5760" w:hanging="360"/>
      </w:pPr>
      <w:rPr>
        <w:u w:val="none"/>
      </w:rPr>
    </w:lvl>
    <w:lvl w:ilvl="7" w:tplc="FCA63462">
      <w:start w:val="1"/>
      <w:numFmt w:val="bullet"/>
      <w:lvlText w:val="○"/>
      <w:lvlJc w:val="left"/>
      <w:pPr>
        <w:ind w:left="6480" w:hanging="360"/>
      </w:pPr>
      <w:rPr>
        <w:u w:val="none"/>
      </w:rPr>
    </w:lvl>
    <w:lvl w:ilvl="8" w:tplc="15E6828E">
      <w:start w:val="1"/>
      <w:numFmt w:val="bullet"/>
      <w:lvlText w:val="■"/>
      <w:lvlJc w:val="left"/>
      <w:pPr>
        <w:ind w:left="7200" w:hanging="360"/>
      </w:pPr>
      <w:rPr>
        <w:u w:val="none"/>
      </w:rPr>
    </w:lvl>
  </w:abstractNum>
  <w:abstractNum w:abstractNumId="14" w15:restartNumberingAfterBreak="0">
    <w:nsid w:val="1EDC0E48"/>
    <w:multiLevelType w:val="hybridMultilevel"/>
    <w:tmpl w:val="4C6C58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7995BF3"/>
    <w:multiLevelType w:val="hybridMultilevel"/>
    <w:tmpl w:val="8054B778"/>
    <w:lvl w:ilvl="0" w:tplc="1D103034">
      <w:start w:val="1"/>
      <w:numFmt w:val="bullet"/>
      <w:lvlText w:val="●"/>
      <w:lvlJc w:val="left"/>
      <w:pPr>
        <w:ind w:left="1080" w:hanging="360"/>
      </w:pPr>
      <w:rPr>
        <w:u w:val="none"/>
      </w:rPr>
    </w:lvl>
    <w:lvl w:ilvl="1" w:tplc="96D4C1E0">
      <w:start w:val="1"/>
      <w:numFmt w:val="bullet"/>
      <w:lvlText w:val="○"/>
      <w:lvlJc w:val="left"/>
      <w:pPr>
        <w:ind w:left="1800" w:hanging="360"/>
      </w:pPr>
      <w:rPr>
        <w:u w:val="none"/>
      </w:rPr>
    </w:lvl>
    <w:lvl w:ilvl="2" w:tplc="262017F6">
      <w:start w:val="1"/>
      <w:numFmt w:val="bullet"/>
      <w:lvlText w:val="■"/>
      <w:lvlJc w:val="left"/>
      <w:pPr>
        <w:ind w:left="2520" w:hanging="360"/>
      </w:pPr>
      <w:rPr>
        <w:u w:val="none"/>
      </w:rPr>
    </w:lvl>
    <w:lvl w:ilvl="3" w:tplc="C0E0D0D6">
      <w:start w:val="1"/>
      <w:numFmt w:val="bullet"/>
      <w:lvlText w:val="●"/>
      <w:lvlJc w:val="left"/>
      <w:pPr>
        <w:ind w:left="3240" w:hanging="360"/>
      </w:pPr>
      <w:rPr>
        <w:u w:val="none"/>
      </w:rPr>
    </w:lvl>
    <w:lvl w:ilvl="4" w:tplc="4DE80F12">
      <w:start w:val="1"/>
      <w:numFmt w:val="bullet"/>
      <w:lvlText w:val="○"/>
      <w:lvlJc w:val="left"/>
      <w:pPr>
        <w:ind w:left="3960" w:hanging="360"/>
      </w:pPr>
      <w:rPr>
        <w:u w:val="none"/>
      </w:rPr>
    </w:lvl>
    <w:lvl w:ilvl="5" w:tplc="9EAA8362">
      <w:start w:val="1"/>
      <w:numFmt w:val="bullet"/>
      <w:lvlText w:val="■"/>
      <w:lvlJc w:val="left"/>
      <w:pPr>
        <w:ind w:left="4680" w:hanging="360"/>
      </w:pPr>
      <w:rPr>
        <w:u w:val="none"/>
      </w:rPr>
    </w:lvl>
    <w:lvl w:ilvl="6" w:tplc="B32EA114">
      <w:start w:val="1"/>
      <w:numFmt w:val="bullet"/>
      <w:lvlText w:val="●"/>
      <w:lvlJc w:val="left"/>
      <w:pPr>
        <w:ind w:left="5400" w:hanging="360"/>
      </w:pPr>
      <w:rPr>
        <w:u w:val="none"/>
      </w:rPr>
    </w:lvl>
    <w:lvl w:ilvl="7" w:tplc="FFD05D6A">
      <w:start w:val="1"/>
      <w:numFmt w:val="bullet"/>
      <w:lvlText w:val="○"/>
      <w:lvlJc w:val="left"/>
      <w:pPr>
        <w:ind w:left="6120" w:hanging="360"/>
      </w:pPr>
      <w:rPr>
        <w:u w:val="none"/>
      </w:rPr>
    </w:lvl>
    <w:lvl w:ilvl="8" w:tplc="3DA677DA">
      <w:start w:val="1"/>
      <w:numFmt w:val="bullet"/>
      <w:lvlText w:val="■"/>
      <w:lvlJc w:val="left"/>
      <w:pPr>
        <w:ind w:left="6840" w:hanging="360"/>
      </w:pPr>
      <w:rPr>
        <w:u w:val="none"/>
      </w:rPr>
    </w:lvl>
  </w:abstractNum>
  <w:abstractNum w:abstractNumId="17" w15:restartNumberingAfterBreak="0">
    <w:nsid w:val="2ADA1596"/>
    <w:multiLevelType w:val="hybridMultilevel"/>
    <w:tmpl w:val="03926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807769"/>
    <w:multiLevelType w:val="hybridMultilevel"/>
    <w:tmpl w:val="863AE006"/>
    <w:lvl w:ilvl="0" w:tplc="D5A0D1CE">
      <w:start w:val="1"/>
      <w:numFmt w:val="bullet"/>
      <w:lvlText w:val="●"/>
      <w:lvlJc w:val="left"/>
      <w:pPr>
        <w:ind w:left="1440" w:hanging="360"/>
      </w:pPr>
      <w:rPr>
        <w:u w:val="none"/>
      </w:rPr>
    </w:lvl>
    <w:lvl w:ilvl="1" w:tplc="65EA3478">
      <w:start w:val="1"/>
      <w:numFmt w:val="bullet"/>
      <w:lvlText w:val="○"/>
      <w:lvlJc w:val="left"/>
      <w:pPr>
        <w:ind w:left="2160" w:hanging="360"/>
      </w:pPr>
      <w:rPr>
        <w:u w:val="none"/>
      </w:rPr>
    </w:lvl>
    <w:lvl w:ilvl="2" w:tplc="4ADA102E">
      <w:start w:val="1"/>
      <w:numFmt w:val="bullet"/>
      <w:lvlText w:val="■"/>
      <w:lvlJc w:val="left"/>
      <w:pPr>
        <w:ind w:left="2880" w:hanging="360"/>
      </w:pPr>
      <w:rPr>
        <w:u w:val="none"/>
      </w:rPr>
    </w:lvl>
    <w:lvl w:ilvl="3" w:tplc="348C530A">
      <w:start w:val="1"/>
      <w:numFmt w:val="bullet"/>
      <w:lvlText w:val="●"/>
      <w:lvlJc w:val="left"/>
      <w:pPr>
        <w:ind w:left="3600" w:hanging="360"/>
      </w:pPr>
      <w:rPr>
        <w:u w:val="none"/>
      </w:rPr>
    </w:lvl>
    <w:lvl w:ilvl="4" w:tplc="18001FA6">
      <w:start w:val="1"/>
      <w:numFmt w:val="bullet"/>
      <w:lvlText w:val="○"/>
      <w:lvlJc w:val="left"/>
      <w:pPr>
        <w:ind w:left="4320" w:hanging="360"/>
      </w:pPr>
      <w:rPr>
        <w:u w:val="none"/>
      </w:rPr>
    </w:lvl>
    <w:lvl w:ilvl="5" w:tplc="7416D610">
      <w:start w:val="1"/>
      <w:numFmt w:val="bullet"/>
      <w:lvlText w:val="■"/>
      <w:lvlJc w:val="left"/>
      <w:pPr>
        <w:ind w:left="5040" w:hanging="360"/>
      </w:pPr>
      <w:rPr>
        <w:u w:val="none"/>
      </w:rPr>
    </w:lvl>
    <w:lvl w:ilvl="6" w:tplc="BA8C3268">
      <w:start w:val="1"/>
      <w:numFmt w:val="bullet"/>
      <w:lvlText w:val="●"/>
      <w:lvlJc w:val="left"/>
      <w:pPr>
        <w:ind w:left="5760" w:hanging="360"/>
      </w:pPr>
      <w:rPr>
        <w:u w:val="none"/>
      </w:rPr>
    </w:lvl>
    <w:lvl w:ilvl="7" w:tplc="44223E3E">
      <w:start w:val="1"/>
      <w:numFmt w:val="bullet"/>
      <w:lvlText w:val="○"/>
      <w:lvlJc w:val="left"/>
      <w:pPr>
        <w:ind w:left="6480" w:hanging="360"/>
      </w:pPr>
      <w:rPr>
        <w:u w:val="none"/>
      </w:rPr>
    </w:lvl>
    <w:lvl w:ilvl="8" w:tplc="32A42036">
      <w:start w:val="1"/>
      <w:numFmt w:val="bullet"/>
      <w:lvlText w:val="■"/>
      <w:lvlJc w:val="left"/>
      <w:pPr>
        <w:ind w:left="7200" w:hanging="360"/>
      </w:pPr>
      <w:rPr>
        <w:u w:val="none"/>
      </w:rPr>
    </w:lvl>
  </w:abstractNum>
  <w:abstractNum w:abstractNumId="19" w15:restartNumberingAfterBreak="0">
    <w:nsid w:val="2CA26CAC"/>
    <w:multiLevelType w:val="hybridMultilevel"/>
    <w:tmpl w:val="C7580E96"/>
    <w:lvl w:ilvl="0" w:tplc="F78C79B2">
      <w:start w:val="1"/>
      <w:numFmt w:val="bullet"/>
      <w:lvlText w:val="●"/>
      <w:lvlJc w:val="left"/>
      <w:pPr>
        <w:ind w:left="360" w:hanging="360"/>
      </w:pPr>
      <w:rPr>
        <w:u w:val="none"/>
      </w:rPr>
    </w:lvl>
    <w:lvl w:ilvl="1" w:tplc="47FCDE16">
      <w:start w:val="1"/>
      <w:numFmt w:val="bullet"/>
      <w:lvlText w:val="○"/>
      <w:lvlJc w:val="left"/>
      <w:pPr>
        <w:ind w:left="1080" w:hanging="360"/>
      </w:pPr>
      <w:rPr>
        <w:u w:val="none"/>
      </w:rPr>
    </w:lvl>
    <w:lvl w:ilvl="2" w:tplc="A25C44AA">
      <w:start w:val="1"/>
      <w:numFmt w:val="bullet"/>
      <w:lvlText w:val="■"/>
      <w:lvlJc w:val="left"/>
      <w:pPr>
        <w:ind w:left="1800" w:hanging="360"/>
      </w:pPr>
      <w:rPr>
        <w:u w:val="none"/>
      </w:rPr>
    </w:lvl>
    <w:lvl w:ilvl="3" w:tplc="A7141DD0">
      <w:start w:val="1"/>
      <w:numFmt w:val="bullet"/>
      <w:lvlText w:val="●"/>
      <w:lvlJc w:val="left"/>
      <w:pPr>
        <w:ind w:left="2520" w:hanging="360"/>
      </w:pPr>
      <w:rPr>
        <w:u w:val="none"/>
      </w:rPr>
    </w:lvl>
    <w:lvl w:ilvl="4" w:tplc="08BA35EE">
      <w:start w:val="1"/>
      <w:numFmt w:val="bullet"/>
      <w:lvlText w:val="○"/>
      <w:lvlJc w:val="left"/>
      <w:pPr>
        <w:ind w:left="3240" w:hanging="360"/>
      </w:pPr>
      <w:rPr>
        <w:u w:val="none"/>
      </w:rPr>
    </w:lvl>
    <w:lvl w:ilvl="5" w:tplc="755A9A42">
      <w:start w:val="1"/>
      <w:numFmt w:val="bullet"/>
      <w:lvlText w:val="■"/>
      <w:lvlJc w:val="left"/>
      <w:pPr>
        <w:ind w:left="3960" w:hanging="360"/>
      </w:pPr>
      <w:rPr>
        <w:u w:val="none"/>
      </w:rPr>
    </w:lvl>
    <w:lvl w:ilvl="6" w:tplc="63029E8C">
      <w:start w:val="1"/>
      <w:numFmt w:val="bullet"/>
      <w:lvlText w:val="●"/>
      <w:lvlJc w:val="left"/>
      <w:pPr>
        <w:ind w:left="4680" w:hanging="360"/>
      </w:pPr>
      <w:rPr>
        <w:u w:val="none"/>
      </w:rPr>
    </w:lvl>
    <w:lvl w:ilvl="7" w:tplc="0AF25B5C">
      <w:start w:val="1"/>
      <w:numFmt w:val="bullet"/>
      <w:lvlText w:val="○"/>
      <w:lvlJc w:val="left"/>
      <w:pPr>
        <w:ind w:left="5400" w:hanging="360"/>
      </w:pPr>
      <w:rPr>
        <w:u w:val="none"/>
      </w:rPr>
    </w:lvl>
    <w:lvl w:ilvl="8" w:tplc="432EAFD0">
      <w:start w:val="1"/>
      <w:numFmt w:val="bullet"/>
      <w:lvlText w:val="■"/>
      <w:lvlJc w:val="left"/>
      <w:pPr>
        <w:ind w:left="6120" w:hanging="360"/>
      </w:pPr>
      <w:rPr>
        <w:u w:val="none"/>
      </w:rPr>
    </w:lvl>
  </w:abstractNum>
  <w:abstractNum w:abstractNumId="20" w15:restartNumberingAfterBreak="0">
    <w:nsid w:val="2F714C12"/>
    <w:multiLevelType w:val="hybridMultilevel"/>
    <w:tmpl w:val="1F4E657A"/>
    <w:lvl w:ilvl="0" w:tplc="7F1E01E4">
      <w:start w:val="1"/>
      <w:numFmt w:val="bullet"/>
      <w:lvlText w:val="·"/>
      <w:lvlJc w:val="left"/>
      <w:pPr>
        <w:ind w:left="709" w:hanging="360"/>
      </w:pPr>
      <w:rPr>
        <w:rFonts w:ascii="Symbol" w:eastAsia="Symbol" w:hAnsi="Symbol" w:cs="Symbol"/>
      </w:rPr>
    </w:lvl>
    <w:lvl w:ilvl="1" w:tplc="DDEEB7F2">
      <w:start w:val="1"/>
      <w:numFmt w:val="bullet"/>
      <w:lvlText w:val="o"/>
      <w:lvlJc w:val="left"/>
      <w:pPr>
        <w:ind w:left="1429" w:hanging="360"/>
      </w:pPr>
      <w:rPr>
        <w:rFonts w:ascii="Courier New" w:eastAsia="Courier New" w:hAnsi="Courier New" w:cs="Courier New"/>
      </w:rPr>
    </w:lvl>
    <w:lvl w:ilvl="2" w:tplc="4A04FCD6">
      <w:start w:val="1"/>
      <w:numFmt w:val="bullet"/>
      <w:lvlText w:val="§"/>
      <w:lvlJc w:val="left"/>
      <w:pPr>
        <w:ind w:left="2149" w:hanging="360"/>
      </w:pPr>
      <w:rPr>
        <w:rFonts w:ascii="Wingdings" w:eastAsia="Wingdings" w:hAnsi="Wingdings" w:cs="Wingdings"/>
      </w:rPr>
    </w:lvl>
    <w:lvl w:ilvl="3" w:tplc="61046292">
      <w:start w:val="1"/>
      <w:numFmt w:val="bullet"/>
      <w:lvlText w:val="·"/>
      <w:lvlJc w:val="left"/>
      <w:pPr>
        <w:ind w:left="2869" w:hanging="360"/>
      </w:pPr>
      <w:rPr>
        <w:rFonts w:ascii="Symbol" w:eastAsia="Symbol" w:hAnsi="Symbol" w:cs="Symbol"/>
      </w:rPr>
    </w:lvl>
    <w:lvl w:ilvl="4" w:tplc="D31A4064">
      <w:start w:val="1"/>
      <w:numFmt w:val="bullet"/>
      <w:lvlText w:val="o"/>
      <w:lvlJc w:val="left"/>
      <w:pPr>
        <w:ind w:left="3589" w:hanging="360"/>
      </w:pPr>
      <w:rPr>
        <w:rFonts w:ascii="Courier New" w:eastAsia="Courier New" w:hAnsi="Courier New" w:cs="Courier New"/>
      </w:rPr>
    </w:lvl>
    <w:lvl w:ilvl="5" w:tplc="99305566">
      <w:start w:val="1"/>
      <w:numFmt w:val="bullet"/>
      <w:lvlText w:val="§"/>
      <w:lvlJc w:val="left"/>
      <w:pPr>
        <w:ind w:left="4309" w:hanging="360"/>
      </w:pPr>
      <w:rPr>
        <w:rFonts w:ascii="Wingdings" w:eastAsia="Wingdings" w:hAnsi="Wingdings" w:cs="Wingdings"/>
      </w:rPr>
    </w:lvl>
    <w:lvl w:ilvl="6" w:tplc="C5E20D0E">
      <w:start w:val="1"/>
      <w:numFmt w:val="bullet"/>
      <w:lvlText w:val="·"/>
      <w:lvlJc w:val="left"/>
      <w:pPr>
        <w:ind w:left="5029" w:hanging="360"/>
      </w:pPr>
      <w:rPr>
        <w:rFonts w:ascii="Symbol" w:eastAsia="Symbol" w:hAnsi="Symbol" w:cs="Symbol"/>
      </w:rPr>
    </w:lvl>
    <w:lvl w:ilvl="7" w:tplc="18CE0CDC">
      <w:start w:val="1"/>
      <w:numFmt w:val="bullet"/>
      <w:lvlText w:val="o"/>
      <w:lvlJc w:val="left"/>
      <w:pPr>
        <w:ind w:left="5749" w:hanging="360"/>
      </w:pPr>
      <w:rPr>
        <w:rFonts w:ascii="Courier New" w:eastAsia="Courier New" w:hAnsi="Courier New" w:cs="Courier New"/>
      </w:rPr>
    </w:lvl>
    <w:lvl w:ilvl="8" w:tplc="CBD409D0">
      <w:start w:val="1"/>
      <w:numFmt w:val="bullet"/>
      <w:lvlText w:val="§"/>
      <w:lvlJc w:val="left"/>
      <w:pPr>
        <w:ind w:left="6469" w:hanging="360"/>
      </w:pPr>
      <w:rPr>
        <w:rFonts w:ascii="Wingdings" w:eastAsia="Wingdings" w:hAnsi="Wingdings" w:cs="Wingdings"/>
      </w:rPr>
    </w:lvl>
  </w:abstractNum>
  <w:abstractNum w:abstractNumId="21" w15:restartNumberingAfterBreak="0">
    <w:nsid w:val="301F532B"/>
    <w:multiLevelType w:val="hybridMultilevel"/>
    <w:tmpl w:val="E168DA40"/>
    <w:lvl w:ilvl="0" w:tplc="82440E46">
      <w:start w:val="1"/>
      <w:numFmt w:val="decimal"/>
      <w:lvlText w:val="%1."/>
      <w:lvlJc w:val="left"/>
      <w:pPr>
        <w:tabs>
          <w:tab w:val="left" w:pos="720"/>
        </w:tabs>
        <w:ind w:left="720" w:hanging="360"/>
      </w:pPr>
    </w:lvl>
    <w:lvl w:ilvl="1" w:tplc="D4CE9C56">
      <w:start w:val="1"/>
      <w:numFmt w:val="lowerLetter"/>
      <w:lvlText w:val="%2."/>
      <w:lvlJc w:val="left"/>
      <w:pPr>
        <w:tabs>
          <w:tab w:val="left" w:pos="1440"/>
        </w:tabs>
        <w:ind w:left="1440" w:hanging="360"/>
      </w:pPr>
    </w:lvl>
    <w:lvl w:ilvl="2" w:tplc="F8CA1528">
      <w:start w:val="1"/>
      <w:numFmt w:val="lowerRoman"/>
      <w:lvlText w:val="%3."/>
      <w:lvlJc w:val="right"/>
      <w:pPr>
        <w:tabs>
          <w:tab w:val="left" w:pos="2160"/>
        </w:tabs>
        <w:ind w:left="2160" w:hanging="180"/>
      </w:pPr>
    </w:lvl>
    <w:lvl w:ilvl="3" w:tplc="F3ACAC76">
      <w:start w:val="1"/>
      <w:numFmt w:val="decimal"/>
      <w:lvlText w:val="%4."/>
      <w:lvlJc w:val="left"/>
      <w:pPr>
        <w:tabs>
          <w:tab w:val="left" w:pos="2880"/>
        </w:tabs>
        <w:ind w:left="2880" w:hanging="360"/>
      </w:pPr>
    </w:lvl>
    <w:lvl w:ilvl="4" w:tplc="9E769EE4">
      <w:start w:val="1"/>
      <w:numFmt w:val="lowerLetter"/>
      <w:lvlText w:val="%5."/>
      <w:lvlJc w:val="left"/>
      <w:pPr>
        <w:tabs>
          <w:tab w:val="left" w:pos="3600"/>
        </w:tabs>
        <w:ind w:left="3600" w:hanging="360"/>
      </w:pPr>
    </w:lvl>
    <w:lvl w:ilvl="5" w:tplc="0D304818">
      <w:start w:val="1"/>
      <w:numFmt w:val="lowerRoman"/>
      <w:lvlText w:val="%6."/>
      <w:lvlJc w:val="right"/>
      <w:pPr>
        <w:tabs>
          <w:tab w:val="left" w:pos="4320"/>
        </w:tabs>
        <w:ind w:left="4320" w:hanging="180"/>
      </w:pPr>
    </w:lvl>
    <w:lvl w:ilvl="6" w:tplc="4AFC1F2C">
      <w:start w:val="1"/>
      <w:numFmt w:val="decimal"/>
      <w:lvlText w:val="%7."/>
      <w:lvlJc w:val="left"/>
      <w:pPr>
        <w:tabs>
          <w:tab w:val="left" w:pos="5040"/>
        </w:tabs>
        <w:ind w:left="5040" w:hanging="360"/>
      </w:pPr>
    </w:lvl>
    <w:lvl w:ilvl="7" w:tplc="59AEDDC6">
      <w:start w:val="1"/>
      <w:numFmt w:val="lowerLetter"/>
      <w:lvlText w:val="%8."/>
      <w:lvlJc w:val="left"/>
      <w:pPr>
        <w:tabs>
          <w:tab w:val="left" w:pos="5760"/>
        </w:tabs>
        <w:ind w:left="5760" w:hanging="360"/>
      </w:pPr>
    </w:lvl>
    <w:lvl w:ilvl="8" w:tplc="76BA424E">
      <w:start w:val="1"/>
      <w:numFmt w:val="lowerRoman"/>
      <w:lvlText w:val="%9."/>
      <w:lvlJc w:val="right"/>
      <w:pPr>
        <w:tabs>
          <w:tab w:val="left" w:pos="6480"/>
        </w:tabs>
        <w:ind w:left="6480" w:hanging="180"/>
      </w:pPr>
    </w:lvl>
  </w:abstractNum>
  <w:abstractNum w:abstractNumId="22" w15:restartNumberingAfterBreak="0">
    <w:nsid w:val="335D2C2E"/>
    <w:multiLevelType w:val="hybridMultilevel"/>
    <w:tmpl w:val="430A40A4"/>
    <w:lvl w:ilvl="0" w:tplc="546E861A">
      <w:start w:val="1"/>
      <w:numFmt w:val="decimal"/>
      <w:lvlText w:val="%1."/>
      <w:lvlJc w:val="left"/>
      <w:pPr>
        <w:tabs>
          <w:tab w:val="left" w:pos="720"/>
        </w:tabs>
        <w:ind w:left="720" w:hanging="360"/>
      </w:pPr>
    </w:lvl>
    <w:lvl w:ilvl="1" w:tplc="289A20E0">
      <w:start w:val="1"/>
      <w:numFmt w:val="lowerLetter"/>
      <w:lvlText w:val="%2."/>
      <w:lvlJc w:val="left"/>
      <w:pPr>
        <w:tabs>
          <w:tab w:val="left" w:pos="1440"/>
        </w:tabs>
        <w:ind w:left="1440" w:hanging="360"/>
      </w:pPr>
    </w:lvl>
    <w:lvl w:ilvl="2" w:tplc="7354EE04">
      <w:start w:val="1"/>
      <w:numFmt w:val="lowerRoman"/>
      <w:lvlText w:val="%3."/>
      <w:lvlJc w:val="right"/>
      <w:pPr>
        <w:tabs>
          <w:tab w:val="left" w:pos="2160"/>
        </w:tabs>
        <w:ind w:left="2160" w:hanging="180"/>
      </w:pPr>
    </w:lvl>
    <w:lvl w:ilvl="3" w:tplc="B830AC42">
      <w:start w:val="1"/>
      <w:numFmt w:val="decimal"/>
      <w:lvlText w:val="%4."/>
      <w:lvlJc w:val="left"/>
      <w:pPr>
        <w:tabs>
          <w:tab w:val="left" w:pos="2880"/>
        </w:tabs>
        <w:ind w:left="2880" w:hanging="360"/>
      </w:pPr>
    </w:lvl>
    <w:lvl w:ilvl="4" w:tplc="13C0FC8A">
      <w:start w:val="1"/>
      <w:numFmt w:val="lowerLetter"/>
      <w:lvlText w:val="%5."/>
      <w:lvlJc w:val="left"/>
      <w:pPr>
        <w:tabs>
          <w:tab w:val="left" w:pos="3600"/>
        </w:tabs>
        <w:ind w:left="3600" w:hanging="360"/>
      </w:pPr>
    </w:lvl>
    <w:lvl w:ilvl="5" w:tplc="FA426D5C">
      <w:start w:val="1"/>
      <w:numFmt w:val="lowerRoman"/>
      <w:lvlText w:val="%6."/>
      <w:lvlJc w:val="right"/>
      <w:pPr>
        <w:tabs>
          <w:tab w:val="left" w:pos="4320"/>
        </w:tabs>
        <w:ind w:left="4320" w:hanging="180"/>
      </w:pPr>
    </w:lvl>
    <w:lvl w:ilvl="6" w:tplc="057CBA2E">
      <w:start w:val="1"/>
      <w:numFmt w:val="decimal"/>
      <w:lvlText w:val="%7."/>
      <w:lvlJc w:val="left"/>
      <w:pPr>
        <w:tabs>
          <w:tab w:val="left" w:pos="5040"/>
        </w:tabs>
        <w:ind w:left="5040" w:hanging="360"/>
      </w:pPr>
    </w:lvl>
    <w:lvl w:ilvl="7" w:tplc="F808E63E">
      <w:start w:val="1"/>
      <w:numFmt w:val="lowerLetter"/>
      <w:lvlText w:val="%8."/>
      <w:lvlJc w:val="left"/>
      <w:pPr>
        <w:tabs>
          <w:tab w:val="left" w:pos="5760"/>
        </w:tabs>
        <w:ind w:left="5760" w:hanging="360"/>
      </w:pPr>
    </w:lvl>
    <w:lvl w:ilvl="8" w:tplc="9820B25E">
      <w:start w:val="1"/>
      <w:numFmt w:val="lowerRoman"/>
      <w:lvlText w:val="%9."/>
      <w:lvlJc w:val="right"/>
      <w:pPr>
        <w:tabs>
          <w:tab w:val="left" w:pos="6480"/>
        </w:tabs>
        <w:ind w:left="6480" w:hanging="180"/>
      </w:pPr>
    </w:lvl>
  </w:abstractNum>
  <w:abstractNum w:abstractNumId="23" w15:restartNumberingAfterBreak="0">
    <w:nsid w:val="36BD335B"/>
    <w:multiLevelType w:val="hybridMultilevel"/>
    <w:tmpl w:val="ABC29FB8"/>
    <w:lvl w:ilvl="0" w:tplc="EDE86C20">
      <w:start w:val="1"/>
      <w:numFmt w:val="bullet"/>
      <w:lvlText w:val="●"/>
      <w:lvlJc w:val="left"/>
      <w:pPr>
        <w:ind w:left="720" w:hanging="360"/>
      </w:pPr>
      <w:rPr>
        <w:u w:val="none"/>
      </w:rPr>
    </w:lvl>
    <w:lvl w:ilvl="1" w:tplc="76343FCA">
      <w:start w:val="1"/>
      <w:numFmt w:val="bullet"/>
      <w:lvlText w:val="○"/>
      <w:lvlJc w:val="left"/>
      <w:pPr>
        <w:ind w:left="1440" w:hanging="360"/>
      </w:pPr>
      <w:rPr>
        <w:u w:val="none"/>
      </w:rPr>
    </w:lvl>
    <w:lvl w:ilvl="2" w:tplc="BBB46FB8">
      <w:start w:val="1"/>
      <w:numFmt w:val="bullet"/>
      <w:lvlText w:val="■"/>
      <w:lvlJc w:val="left"/>
      <w:pPr>
        <w:ind w:left="2160" w:hanging="360"/>
      </w:pPr>
      <w:rPr>
        <w:u w:val="none"/>
      </w:rPr>
    </w:lvl>
    <w:lvl w:ilvl="3" w:tplc="658C3ADC">
      <w:start w:val="1"/>
      <w:numFmt w:val="bullet"/>
      <w:lvlText w:val="●"/>
      <w:lvlJc w:val="left"/>
      <w:pPr>
        <w:ind w:left="2880" w:hanging="360"/>
      </w:pPr>
      <w:rPr>
        <w:u w:val="none"/>
      </w:rPr>
    </w:lvl>
    <w:lvl w:ilvl="4" w:tplc="673CD8D0">
      <w:start w:val="1"/>
      <w:numFmt w:val="bullet"/>
      <w:lvlText w:val="○"/>
      <w:lvlJc w:val="left"/>
      <w:pPr>
        <w:ind w:left="3600" w:hanging="360"/>
      </w:pPr>
      <w:rPr>
        <w:u w:val="none"/>
      </w:rPr>
    </w:lvl>
    <w:lvl w:ilvl="5" w:tplc="62F241C4">
      <w:start w:val="1"/>
      <w:numFmt w:val="bullet"/>
      <w:lvlText w:val="■"/>
      <w:lvlJc w:val="left"/>
      <w:pPr>
        <w:ind w:left="4320" w:hanging="360"/>
      </w:pPr>
      <w:rPr>
        <w:u w:val="none"/>
      </w:rPr>
    </w:lvl>
    <w:lvl w:ilvl="6" w:tplc="508C8DFA">
      <w:start w:val="1"/>
      <w:numFmt w:val="bullet"/>
      <w:lvlText w:val="●"/>
      <w:lvlJc w:val="left"/>
      <w:pPr>
        <w:ind w:left="5040" w:hanging="360"/>
      </w:pPr>
      <w:rPr>
        <w:u w:val="none"/>
      </w:rPr>
    </w:lvl>
    <w:lvl w:ilvl="7" w:tplc="19E4B5C0">
      <w:start w:val="1"/>
      <w:numFmt w:val="bullet"/>
      <w:lvlText w:val="○"/>
      <w:lvlJc w:val="left"/>
      <w:pPr>
        <w:ind w:left="5760" w:hanging="360"/>
      </w:pPr>
      <w:rPr>
        <w:u w:val="none"/>
      </w:rPr>
    </w:lvl>
    <w:lvl w:ilvl="8" w:tplc="F4F2A010">
      <w:start w:val="1"/>
      <w:numFmt w:val="bullet"/>
      <w:lvlText w:val="■"/>
      <w:lvlJc w:val="left"/>
      <w:pPr>
        <w:ind w:left="6480" w:hanging="360"/>
      </w:pPr>
      <w:rPr>
        <w:u w:val="none"/>
      </w:rPr>
    </w:lvl>
  </w:abstractNum>
  <w:abstractNum w:abstractNumId="24" w15:restartNumberingAfterBreak="0">
    <w:nsid w:val="36CA1C4A"/>
    <w:multiLevelType w:val="multilevel"/>
    <w:tmpl w:val="FD72826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A244637"/>
    <w:multiLevelType w:val="hybridMultilevel"/>
    <w:tmpl w:val="F798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01CFC"/>
    <w:multiLevelType w:val="hybridMultilevel"/>
    <w:tmpl w:val="2E70CBE2"/>
    <w:lvl w:ilvl="0" w:tplc="51F8FAC2">
      <w:start w:val="1"/>
      <w:numFmt w:val="bullet"/>
      <w:lvlText w:val="●"/>
      <w:lvlJc w:val="left"/>
      <w:pPr>
        <w:ind w:left="1440" w:hanging="360"/>
      </w:pPr>
      <w:rPr>
        <w:u w:val="none"/>
      </w:rPr>
    </w:lvl>
    <w:lvl w:ilvl="1" w:tplc="94621C3E">
      <w:start w:val="1"/>
      <w:numFmt w:val="bullet"/>
      <w:lvlText w:val="○"/>
      <w:lvlJc w:val="left"/>
      <w:pPr>
        <w:ind w:left="2160" w:hanging="360"/>
      </w:pPr>
      <w:rPr>
        <w:u w:val="none"/>
      </w:rPr>
    </w:lvl>
    <w:lvl w:ilvl="2" w:tplc="E97E3D78">
      <w:start w:val="1"/>
      <w:numFmt w:val="bullet"/>
      <w:lvlText w:val="■"/>
      <w:lvlJc w:val="left"/>
      <w:pPr>
        <w:ind w:left="2880" w:hanging="360"/>
      </w:pPr>
      <w:rPr>
        <w:u w:val="none"/>
      </w:rPr>
    </w:lvl>
    <w:lvl w:ilvl="3" w:tplc="76BC94BE">
      <w:start w:val="1"/>
      <w:numFmt w:val="bullet"/>
      <w:lvlText w:val="●"/>
      <w:lvlJc w:val="left"/>
      <w:pPr>
        <w:ind w:left="3600" w:hanging="360"/>
      </w:pPr>
      <w:rPr>
        <w:u w:val="none"/>
      </w:rPr>
    </w:lvl>
    <w:lvl w:ilvl="4" w:tplc="A28E9702">
      <w:start w:val="1"/>
      <w:numFmt w:val="bullet"/>
      <w:lvlText w:val="○"/>
      <w:lvlJc w:val="left"/>
      <w:pPr>
        <w:ind w:left="4320" w:hanging="360"/>
      </w:pPr>
      <w:rPr>
        <w:u w:val="none"/>
      </w:rPr>
    </w:lvl>
    <w:lvl w:ilvl="5" w:tplc="A478FBE6">
      <w:start w:val="1"/>
      <w:numFmt w:val="bullet"/>
      <w:lvlText w:val="■"/>
      <w:lvlJc w:val="left"/>
      <w:pPr>
        <w:ind w:left="5040" w:hanging="360"/>
      </w:pPr>
      <w:rPr>
        <w:u w:val="none"/>
      </w:rPr>
    </w:lvl>
    <w:lvl w:ilvl="6" w:tplc="71C63636">
      <w:start w:val="1"/>
      <w:numFmt w:val="bullet"/>
      <w:lvlText w:val="●"/>
      <w:lvlJc w:val="left"/>
      <w:pPr>
        <w:ind w:left="5760" w:hanging="360"/>
      </w:pPr>
      <w:rPr>
        <w:u w:val="none"/>
      </w:rPr>
    </w:lvl>
    <w:lvl w:ilvl="7" w:tplc="209AF402">
      <w:start w:val="1"/>
      <w:numFmt w:val="bullet"/>
      <w:lvlText w:val="○"/>
      <w:lvlJc w:val="left"/>
      <w:pPr>
        <w:ind w:left="6480" w:hanging="360"/>
      </w:pPr>
      <w:rPr>
        <w:u w:val="none"/>
      </w:rPr>
    </w:lvl>
    <w:lvl w:ilvl="8" w:tplc="73A63C96">
      <w:start w:val="1"/>
      <w:numFmt w:val="bullet"/>
      <w:lvlText w:val="■"/>
      <w:lvlJc w:val="left"/>
      <w:pPr>
        <w:ind w:left="7200" w:hanging="360"/>
      </w:pPr>
      <w:rPr>
        <w:u w:val="none"/>
      </w:rPr>
    </w:lvl>
  </w:abstractNum>
  <w:abstractNum w:abstractNumId="27" w15:restartNumberingAfterBreak="0">
    <w:nsid w:val="3CE55B77"/>
    <w:multiLevelType w:val="hybridMultilevel"/>
    <w:tmpl w:val="36A491FE"/>
    <w:lvl w:ilvl="0" w:tplc="20C229E2">
      <w:start w:val="1"/>
      <w:numFmt w:val="bullet"/>
      <w:lvlText w:val=""/>
      <w:lvlJc w:val="left"/>
      <w:pPr>
        <w:ind w:left="1800" w:hanging="360"/>
      </w:pPr>
      <w:rPr>
        <w:rFonts w:ascii="Symbol" w:hAnsi="Symbol" w:hint="default"/>
      </w:rPr>
    </w:lvl>
    <w:lvl w:ilvl="1" w:tplc="2FD2FDF0">
      <w:start w:val="1"/>
      <w:numFmt w:val="bullet"/>
      <w:lvlText w:val="o"/>
      <w:lvlJc w:val="left"/>
      <w:pPr>
        <w:ind w:left="2520" w:hanging="360"/>
      </w:pPr>
      <w:rPr>
        <w:rFonts w:ascii="Courier New" w:hAnsi="Courier New" w:cs="Courier New" w:hint="default"/>
      </w:rPr>
    </w:lvl>
    <w:lvl w:ilvl="2" w:tplc="84F2DA2A">
      <w:start w:val="1"/>
      <w:numFmt w:val="bullet"/>
      <w:lvlText w:val=""/>
      <w:lvlJc w:val="left"/>
      <w:pPr>
        <w:ind w:left="3240" w:hanging="360"/>
      </w:pPr>
      <w:rPr>
        <w:rFonts w:ascii="Wingdings" w:hAnsi="Wingdings" w:hint="default"/>
      </w:rPr>
    </w:lvl>
    <w:lvl w:ilvl="3" w:tplc="2AD46156">
      <w:start w:val="1"/>
      <w:numFmt w:val="bullet"/>
      <w:lvlText w:val=""/>
      <w:lvlJc w:val="left"/>
      <w:pPr>
        <w:ind w:left="3960" w:hanging="360"/>
      </w:pPr>
      <w:rPr>
        <w:rFonts w:ascii="Symbol" w:hAnsi="Symbol" w:hint="default"/>
      </w:rPr>
    </w:lvl>
    <w:lvl w:ilvl="4" w:tplc="A34E76FA">
      <w:start w:val="1"/>
      <w:numFmt w:val="bullet"/>
      <w:lvlText w:val="o"/>
      <w:lvlJc w:val="left"/>
      <w:pPr>
        <w:ind w:left="4680" w:hanging="360"/>
      </w:pPr>
      <w:rPr>
        <w:rFonts w:ascii="Courier New" w:hAnsi="Courier New" w:cs="Courier New" w:hint="default"/>
      </w:rPr>
    </w:lvl>
    <w:lvl w:ilvl="5" w:tplc="F9ACD0A4">
      <w:start w:val="1"/>
      <w:numFmt w:val="bullet"/>
      <w:lvlText w:val=""/>
      <w:lvlJc w:val="left"/>
      <w:pPr>
        <w:ind w:left="5400" w:hanging="360"/>
      </w:pPr>
      <w:rPr>
        <w:rFonts w:ascii="Wingdings" w:hAnsi="Wingdings" w:hint="default"/>
      </w:rPr>
    </w:lvl>
    <w:lvl w:ilvl="6" w:tplc="B1209872">
      <w:start w:val="1"/>
      <w:numFmt w:val="bullet"/>
      <w:lvlText w:val=""/>
      <w:lvlJc w:val="left"/>
      <w:pPr>
        <w:ind w:left="6120" w:hanging="360"/>
      </w:pPr>
      <w:rPr>
        <w:rFonts w:ascii="Symbol" w:hAnsi="Symbol" w:hint="default"/>
      </w:rPr>
    </w:lvl>
    <w:lvl w:ilvl="7" w:tplc="C7B4D778">
      <w:start w:val="1"/>
      <w:numFmt w:val="bullet"/>
      <w:lvlText w:val="o"/>
      <w:lvlJc w:val="left"/>
      <w:pPr>
        <w:ind w:left="6840" w:hanging="360"/>
      </w:pPr>
      <w:rPr>
        <w:rFonts w:ascii="Courier New" w:hAnsi="Courier New" w:cs="Courier New" w:hint="default"/>
      </w:rPr>
    </w:lvl>
    <w:lvl w:ilvl="8" w:tplc="D5906BC0">
      <w:start w:val="1"/>
      <w:numFmt w:val="bullet"/>
      <w:lvlText w:val=""/>
      <w:lvlJc w:val="left"/>
      <w:pPr>
        <w:ind w:left="7560" w:hanging="360"/>
      </w:pPr>
      <w:rPr>
        <w:rFonts w:ascii="Wingdings" w:hAnsi="Wingdings" w:hint="default"/>
      </w:rPr>
    </w:lvl>
  </w:abstractNum>
  <w:abstractNum w:abstractNumId="28" w15:restartNumberingAfterBreak="0">
    <w:nsid w:val="438C272F"/>
    <w:multiLevelType w:val="hybridMultilevel"/>
    <w:tmpl w:val="BFCA2576"/>
    <w:lvl w:ilvl="0" w:tplc="7E7603EC">
      <w:start w:val="1"/>
      <w:numFmt w:val="bullet"/>
      <w:lvlText w:val=""/>
      <w:lvlJc w:val="left"/>
      <w:pPr>
        <w:ind w:left="720" w:hanging="360"/>
      </w:pPr>
      <w:rPr>
        <w:rFonts w:ascii="Symbol" w:hAnsi="Symbol" w:hint="default"/>
      </w:rPr>
    </w:lvl>
    <w:lvl w:ilvl="1" w:tplc="ACFCD60E">
      <w:start w:val="1"/>
      <w:numFmt w:val="bullet"/>
      <w:lvlText w:val="o"/>
      <w:lvlJc w:val="left"/>
      <w:pPr>
        <w:ind w:left="1440" w:hanging="360"/>
      </w:pPr>
      <w:rPr>
        <w:rFonts w:ascii="Courier New" w:hAnsi="Courier New" w:cs="Courier New" w:hint="default"/>
      </w:rPr>
    </w:lvl>
    <w:lvl w:ilvl="2" w:tplc="96EA3422">
      <w:start w:val="1"/>
      <w:numFmt w:val="bullet"/>
      <w:lvlText w:val=""/>
      <w:lvlJc w:val="left"/>
      <w:pPr>
        <w:ind w:left="2160" w:hanging="360"/>
      </w:pPr>
      <w:rPr>
        <w:rFonts w:ascii="Wingdings" w:hAnsi="Wingdings" w:hint="default"/>
      </w:rPr>
    </w:lvl>
    <w:lvl w:ilvl="3" w:tplc="78F0314A">
      <w:start w:val="1"/>
      <w:numFmt w:val="bullet"/>
      <w:lvlText w:val=""/>
      <w:lvlJc w:val="left"/>
      <w:pPr>
        <w:ind w:left="2880" w:hanging="360"/>
      </w:pPr>
      <w:rPr>
        <w:rFonts w:ascii="Symbol" w:hAnsi="Symbol" w:hint="default"/>
      </w:rPr>
    </w:lvl>
    <w:lvl w:ilvl="4" w:tplc="370667DA">
      <w:start w:val="1"/>
      <w:numFmt w:val="bullet"/>
      <w:lvlText w:val="o"/>
      <w:lvlJc w:val="left"/>
      <w:pPr>
        <w:ind w:left="3600" w:hanging="360"/>
      </w:pPr>
      <w:rPr>
        <w:rFonts w:ascii="Courier New" w:hAnsi="Courier New" w:cs="Courier New" w:hint="default"/>
      </w:rPr>
    </w:lvl>
    <w:lvl w:ilvl="5" w:tplc="A4921968">
      <w:start w:val="1"/>
      <w:numFmt w:val="bullet"/>
      <w:lvlText w:val=""/>
      <w:lvlJc w:val="left"/>
      <w:pPr>
        <w:ind w:left="4320" w:hanging="360"/>
      </w:pPr>
      <w:rPr>
        <w:rFonts w:ascii="Wingdings" w:hAnsi="Wingdings" w:hint="default"/>
      </w:rPr>
    </w:lvl>
    <w:lvl w:ilvl="6" w:tplc="195E7F7E">
      <w:start w:val="1"/>
      <w:numFmt w:val="bullet"/>
      <w:lvlText w:val=""/>
      <w:lvlJc w:val="left"/>
      <w:pPr>
        <w:ind w:left="5040" w:hanging="360"/>
      </w:pPr>
      <w:rPr>
        <w:rFonts w:ascii="Symbol" w:hAnsi="Symbol" w:hint="default"/>
      </w:rPr>
    </w:lvl>
    <w:lvl w:ilvl="7" w:tplc="A34E8B94">
      <w:start w:val="1"/>
      <w:numFmt w:val="bullet"/>
      <w:lvlText w:val="o"/>
      <w:lvlJc w:val="left"/>
      <w:pPr>
        <w:ind w:left="5760" w:hanging="360"/>
      </w:pPr>
      <w:rPr>
        <w:rFonts w:ascii="Courier New" w:hAnsi="Courier New" w:cs="Courier New" w:hint="default"/>
      </w:rPr>
    </w:lvl>
    <w:lvl w:ilvl="8" w:tplc="2670E0CC">
      <w:start w:val="1"/>
      <w:numFmt w:val="bullet"/>
      <w:lvlText w:val=""/>
      <w:lvlJc w:val="left"/>
      <w:pPr>
        <w:ind w:left="6480" w:hanging="360"/>
      </w:pPr>
      <w:rPr>
        <w:rFonts w:ascii="Wingdings" w:hAnsi="Wingdings" w:hint="default"/>
      </w:rPr>
    </w:lvl>
  </w:abstractNum>
  <w:abstractNum w:abstractNumId="29" w15:restartNumberingAfterBreak="0">
    <w:nsid w:val="470B3452"/>
    <w:multiLevelType w:val="multilevel"/>
    <w:tmpl w:val="8CB4482E"/>
    <w:lvl w:ilvl="0">
      <w:start w:val="1"/>
      <w:numFmt w:val="decimal"/>
      <w:lvlText w:val="%1."/>
      <w:lvlJc w:val="right"/>
      <w:pPr>
        <w:ind w:left="720" w:hanging="360"/>
      </w:pPr>
      <w:rPr>
        <w:rFonts w:ascii="Arial" w:eastAsia="Arial" w:hAnsi="Arial" w:cs="Arial"/>
        <w:color w:val="222222"/>
        <w:sz w:val="22"/>
        <w:szCs w:val="22"/>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0" w15:restartNumberingAfterBreak="0">
    <w:nsid w:val="471E10AD"/>
    <w:multiLevelType w:val="hybridMultilevel"/>
    <w:tmpl w:val="F9003EBC"/>
    <w:lvl w:ilvl="0" w:tplc="3C10BC1C">
      <w:start w:val="1"/>
      <w:numFmt w:val="bullet"/>
      <w:lvlText w:val="●"/>
      <w:lvlJc w:val="left"/>
      <w:pPr>
        <w:ind w:left="360" w:hanging="360"/>
      </w:pPr>
      <w:rPr>
        <w:u w:val="none"/>
      </w:rPr>
    </w:lvl>
    <w:lvl w:ilvl="1" w:tplc="03AC324A">
      <w:start w:val="1"/>
      <w:numFmt w:val="bullet"/>
      <w:lvlText w:val="○"/>
      <w:lvlJc w:val="left"/>
      <w:pPr>
        <w:ind w:left="1080" w:hanging="360"/>
      </w:pPr>
      <w:rPr>
        <w:u w:val="none"/>
      </w:rPr>
    </w:lvl>
    <w:lvl w:ilvl="2" w:tplc="9444845E">
      <w:start w:val="1"/>
      <w:numFmt w:val="bullet"/>
      <w:lvlText w:val="■"/>
      <w:lvlJc w:val="left"/>
      <w:pPr>
        <w:ind w:left="1800" w:hanging="360"/>
      </w:pPr>
      <w:rPr>
        <w:u w:val="none"/>
      </w:rPr>
    </w:lvl>
    <w:lvl w:ilvl="3" w:tplc="990AC208">
      <w:start w:val="1"/>
      <w:numFmt w:val="bullet"/>
      <w:lvlText w:val="●"/>
      <w:lvlJc w:val="left"/>
      <w:pPr>
        <w:ind w:left="2520" w:hanging="360"/>
      </w:pPr>
      <w:rPr>
        <w:u w:val="none"/>
      </w:rPr>
    </w:lvl>
    <w:lvl w:ilvl="4" w:tplc="4BE8771A">
      <w:start w:val="1"/>
      <w:numFmt w:val="bullet"/>
      <w:lvlText w:val="○"/>
      <w:lvlJc w:val="left"/>
      <w:pPr>
        <w:ind w:left="3240" w:hanging="360"/>
      </w:pPr>
      <w:rPr>
        <w:u w:val="none"/>
      </w:rPr>
    </w:lvl>
    <w:lvl w:ilvl="5" w:tplc="C2BC2E2E">
      <w:start w:val="1"/>
      <w:numFmt w:val="bullet"/>
      <w:lvlText w:val="■"/>
      <w:lvlJc w:val="left"/>
      <w:pPr>
        <w:ind w:left="3960" w:hanging="360"/>
      </w:pPr>
      <w:rPr>
        <w:u w:val="none"/>
      </w:rPr>
    </w:lvl>
    <w:lvl w:ilvl="6" w:tplc="22825C58">
      <w:start w:val="1"/>
      <w:numFmt w:val="bullet"/>
      <w:lvlText w:val="●"/>
      <w:lvlJc w:val="left"/>
      <w:pPr>
        <w:ind w:left="4680" w:hanging="360"/>
      </w:pPr>
      <w:rPr>
        <w:u w:val="none"/>
      </w:rPr>
    </w:lvl>
    <w:lvl w:ilvl="7" w:tplc="066A75B4">
      <w:start w:val="1"/>
      <w:numFmt w:val="bullet"/>
      <w:lvlText w:val="○"/>
      <w:lvlJc w:val="left"/>
      <w:pPr>
        <w:ind w:left="5400" w:hanging="360"/>
      </w:pPr>
      <w:rPr>
        <w:u w:val="none"/>
      </w:rPr>
    </w:lvl>
    <w:lvl w:ilvl="8" w:tplc="EAC65740">
      <w:start w:val="1"/>
      <w:numFmt w:val="bullet"/>
      <w:lvlText w:val="■"/>
      <w:lvlJc w:val="left"/>
      <w:pPr>
        <w:ind w:left="6120" w:hanging="360"/>
      </w:pPr>
      <w:rPr>
        <w:u w:val="none"/>
      </w:rPr>
    </w:lvl>
  </w:abstractNum>
  <w:abstractNum w:abstractNumId="31" w15:restartNumberingAfterBreak="0">
    <w:nsid w:val="4D142C21"/>
    <w:multiLevelType w:val="hybridMultilevel"/>
    <w:tmpl w:val="3500A1AC"/>
    <w:lvl w:ilvl="0" w:tplc="DFB24EA8">
      <w:start w:val="1"/>
      <w:numFmt w:val="bullet"/>
      <w:lvlText w:val="●"/>
      <w:lvlJc w:val="left"/>
      <w:pPr>
        <w:ind w:left="2160" w:hanging="360"/>
      </w:pPr>
      <w:rPr>
        <w:u w:val="none"/>
      </w:rPr>
    </w:lvl>
    <w:lvl w:ilvl="1" w:tplc="0F045348">
      <w:start w:val="1"/>
      <w:numFmt w:val="bullet"/>
      <w:lvlText w:val="○"/>
      <w:lvlJc w:val="left"/>
      <w:pPr>
        <w:ind w:left="2880" w:hanging="360"/>
      </w:pPr>
      <w:rPr>
        <w:u w:val="none"/>
      </w:rPr>
    </w:lvl>
    <w:lvl w:ilvl="2" w:tplc="56D23DDA">
      <w:start w:val="1"/>
      <w:numFmt w:val="bullet"/>
      <w:lvlText w:val="■"/>
      <w:lvlJc w:val="left"/>
      <w:pPr>
        <w:ind w:left="3600" w:hanging="360"/>
      </w:pPr>
      <w:rPr>
        <w:u w:val="none"/>
      </w:rPr>
    </w:lvl>
    <w:lvl w:ilvl="3" w:tplc="50F072A6">
      <w:start w:val="1"/>
      <w:numFmt w:val="bullet"/>
      <w:lvlText w:val="●"/>
      <w:lvlJc w:val="left"/>
      <w:pPr>
        <w:ind w:left="4320" w:hanging="360"/>
      </w:pPr>
      <w:rPr>
        <w:u w:val="none"/>
      </w:rPr>
    </w:lvl>
    <w:lvl w:ilvl="4" w:tplc="B71659E6">
      <w:start w:val="1"/>
      <w:numFmt w:val="bullet"/>
      <w:lvlText w:val="○"/>
      <w:lvlJc w:val="left"/>
      <w:pPr>
        <w:ind w:left="5040" w:hanging="360"/>
      </w:pPr>
      <w:rPr>
        <w:u w:val="none"/>
      </w:rPr>
    </w:lvl>
    <w:lvl w:ilvl="5" w:tplc="3ECC6432">
      <w:start w:val="1"/>
      <w:numFmt w:val="bullet"/>
      <w:lvlText w:val="■"/>
      <w:lvlJc w:val="left"/>
      <w:pPr>
        <w:ind w:left="5760" w:hanging="360"/>
      </w:pPr>
      <w:rPr>
        <w:u w:val="none"/>
      </w:rPr>
    </w:lvl>
    <w:lvl w:ilvl="6" w:tplc="3A9E1484">
      <w:start w:val="1"/>
      <w:numFmt w:val="bullet"/>
      <w:lvlText w:val="●"/>
      <w:lvlJc w:val="left"/>
      <w:pPr>
        <w:ind w:left="6480" w:hanging="360"/>
      </w:pPr>
      <w:rPr>
        <w:u w:val="none"/>
      </w:rPr>
    </w:lvl>
    <w:lvl w:ilvl="7" w:tplc="85347A56">
      <w:start w:val="1"/>
      <w:numFmt w:val="bullet"/>
      <w:lvlText w:val="○"/>
      <w:lvlJc w:val="left"/>
      <w:pPr>
        <w:ind w:left="7200" w:hanging="360"/>
      </w:pPr>
      <w:rPr>
        <w:u w:val="none"/>
      </w:rPr>
    </w:lvl>
    <w:lvl w:ilvl="8" w:tplc="93A81A02">
      <w:start w:val="1"/>
      <w:numFmt w:val="bullet"/>
      <w:lvlText w:val="■"/>
      <w:lvlJc w:val="left"/>
      <w:pPr>
        <w:ind w:left="7920" w:hanging="360"/>
      </w:pPr>
      <w:rPr>
        <w:u w:val="none"/>
      </w:rPr>
    </w:lvl>
  </w:abstractNum>
  <w:abstractNum w:abstractNumId="32" w15:restartNumberingAfterBreak="0">
    <w:nsid w:val="618F67DA"/>
    <w:multiLevelType w:val="hybridMultilevel"/>
    <w:tmpl w:val="21BECE54"/>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7314A9"/>
    <w:multiLevelType w:val="hybridMultilevel"/>
    <w:tmpl w:val="AA04D44E"/>
    <w:lvl w:ilvl="0" w:tplc="4AB0BE82">
      <w:start w:val="1"/>
      <w:numFmt w:val="bullet"/>
      <w:lvlText w:val="●"/>
      <w:lvlJc w:val="left"/>
      <w:pPr>
        <w:ind w:left="1440" w:hanging="360"/>
      </w:pPr>
      <w:rPr>
        <w:u w:val="none"/>
      </w:rPr>
    </w:lvl>
    <w:lvl w:ilvl="1" w:tplc="18643D06">
      <w:start w:val="1"/>
      <w:numFmt w:val="bullet"/>
      <w:lvlText w:val="○"/>
      <w:lvlJc w:val="left"/>
      <w:pPr>
        <w:ind w:left="2160" w:hanging="360"/>
      </w:pPr>
      <w:rPr>
        <w:u w:val="none"/>
      </w:rPr>
    </w:lvl>
    <w:lvl w:ilvl="2" w:tplc="579EBFEC">
      <w:start w:val="1"/>
      <w:numFmt w:val="bullet"/>
      <w:lvlText w:val="■"/>
      <w:lvlJc w:val="left"/>
      <w:pPr>
        <w:ind w:left="2880" w:hanging="360"/>
      </w:pPr>
      <w:rPr>
        <w:u w:val="none"/>
      </w:rPr>
    </w:lvl>
    <w:lvl w:ilvl="3" w:tplc="55341256">
      <w:start w:val="1"/>
      <w:numFmt w:val="bullet"/>
      <w:lvlText w:val="●"/>
      <w:lvlJc w:val="left"/>
      <w:pPr>
        <w:ind w:left="3600" w:hanging="360"/>
      </w:pPr>
      <w:rPr>
        <w:u w:val="none"/>
      </w:rPr>
    </w:lvl>
    <w:lvl w:ilvl="4" w:tplc="EE5AB60E">
      <w:start w:val="1"/>
      <w:numFmt w:val="bullet"/>
      <w:lvlText w:val="○"/>
      <w:lvlJc w:val="left"/>
      <w:pPr>
        <w:ind w:left="4320" w:hanging="360"/>
      </w:pPr>
      <w:rPr>
        <w:u w:val="none"/>
      </w:rPr>
    </w:lvl>
    <w:lvl w:ilvl="5" w:tplc="EC144A8E">
      <w:start w:val="1"/>
      <w:numFmt w:val="bullet"/>
      <w:lvlText w:val="■"/>
      <w:lvlJc w:val="left"/>
      <w:pPr>
        <w:ind w:left="5040" w:hanging="360"/>
      </w:pPr>
      <w:rPr>
        <w:u w:val="none"/>
      </w:rPr>
    </w:lvl>
    <w:lvl w:ilvl="6" w:tplc="ABAC93C2">
      <w:start w:val="1"/>
      <w:numFmt w:val="bullet"/>
      <w:lvlText w:val="●"/>
      <w:lvlJc w:val="left"/>
      <w:pPr>
        <w:ind w:left="5760" w:hanging="360"/>
      </w:pPr>
      <w:rPr>
        <w:u w:val="none"/>
      </w:rPr>
    </w:lvl>
    <w:lvl w:ilvl="7" w:tplc="195EB57C">
      <w:start w:val="1"/>
      <w:numFmt w:val="bullet"/>
      <w:lvlText w:val="○"/>
      <w:lvlJc w:val="left"/>
      <w:pPr>
        <w:ind w:left="6480" w:hanging="360"/>
      </w:pPr>
      <w:rPr>
        <w:u w:val="none"/>
      </w:rPr>
    </w:lvl>
    <w:lvl w:ilvl="8" w:tplc="ED36E336">
      <w:start w:val="1"/>
      <w:numFmt w:val="bullet"/>
      <w:lvlText w:val="■"/>
      <w:lvlJc w:val="left"/>
      <w:pPr>
        <w:ind w:left="7200" w:hanging="360"/>
      </w:pPr>
      <w:rPr>
        <w:u w:val="none"/>
      </w:rPr>
    </w:lvl>
  </w:abstractNum>
  <w:abstractNum w:abstractNumId="34" w15:restartNumberingAfterBreak="0">
    <w:nsid w:val="6FE85C37"/>
    <w:multiLevelType w:val="hybridMultilevel"/>
    <w:tmpl w:val="0DB2C470"/>
    <w:lvl w:ilvl="0" w:tplc="780CCC2E">
      <w:start w:val="1"/>
      <w:numFmt w:val="bullet"/>
      <w:lvlText w:val=""/>
      <w:lvlJc w:val="left"/>
      <w:pPr>
        <w:ind w:left="720" w:hanging="360"/>
      </w:pPr>
      <w:rPr>
        <w:rFonts w:ascii="Symbol" w:hAnsi="Symbol" w:hint="default"/>
      </w:rPr>
    </w:lvl>
    <w:lvl w:ilvl="1" w:tplc="C0947C6E">
      <w:start w:val="1"/>
      <w:numFmt w:val="bullet"/>
      <w:lvlText w:val="o"/>
      <w:lvlJc w:val="left"/>
      <w:pPr>
        <w:ind w:left="1440" w:hanging="360"/>
      </w:pPr>
      <w:rPr>
        <w:rFonts w:ascii="Courier New" w:hAnsi="Courier New" w:cs="Courier New" w:hint="default"/>
      </w:rPr>
    </w:lvl>
    <w:lvl w:ilvl="2" w:tplc="2AEE680E">
      <w:start w:val="1"/>
      <w:numFmt w:val="bullet"/>
      <w:lvlText w:val=""/>
      <w:lvlJc w:val="left"/>
      <w:pPr>
        <w:ind w:left="2160" w:hanging="360"/>
      </w:pPr>
      <w:rPr>
        <w:rFonts w:ascii="Wingdings" w:hAnsi="Wingdings" w:hint="default"/>
      </w:rPr>
    </w:lvl>
    <w:lvl w:ilvl="3" w:tplc="681C51F6">
      <w:start w:val="1"/>
      <w:numFmt w:val="bullet"/>
      <w:lvlText w:val=""/>
      <w:lvlJc w:val="left"/>
      <w:pPr>
        <w:ind w:left="2880" w:hanging="360"/>
      </w:pPr>
      <w:rPr>
        <w:rFonts w:ascii="Symbol" w:hAnsi="Symbol" w:hint="default"/>
      </w:rPr>
    </w:lvl>
    <w:lvl w:ilvl="4" w:tplc="A67A3722">
      <w:start w:val="1"/>
      <w:numFmt w:val="bullet"/>
      <w:lvlText w:val="o"/>
      <w:lvlJc w:val="left"/>
      <w:pPr>
        <w:ind w:left="3600" w:hanging="360"/>
      </w:pPr>
      <w:rPr>
        <w:rFonts w:ascii="Courier New" w:hAnsi="Courier New" w:cs="Courier New" w:hint="default"/>
      </w:rPr>
    </w:lvl>
    <w:lvl w:ilvl="5" w:tplc="6F6E65FC">
      <w:start w:val="1"/>
      <w:numFmt w:val="bullet"/>
      <w:lvlText w:val=""/>
      <w:lvlJc w:val="left"/>
      <w:pPr>
        <w:ind w:left="4320" w:hanging="360"/>
      </w:pPr>
      <w:rPr>
        <w:rFonts w:ascii="Wingdings" w:hAnsi="Wingdings" w:hint="default"/>
      </w:rPr>
    </w:lvl>
    <w:lvl w:ilvl="6" w:tplc="13B2D754">
      <w:start w:val="1"/>
      <w:numFmt w:val="bullet"/>
      <w:lvlText w:val=""/>
      <w:lvlJc w:val="left"/>
      <w:pPr>
        <w:ind w:left="5040" w:hanging="360"/>
      </w:pPr>
      <w:rPr>
        <w:rFonts w:ascii="Symbol" w:hAnsi="Symbol" w:hint="default"/>
      </w:rPr>
    </w:lvl>
    <w:lvl w:ilvl="7" w:tplc="4D3E964E">
      <w:start w:val="1"/>
      <w:numFmt w:val="bullet"/>
      <w:lvlText w:val="o"/>
      <w:lvlJc w:val="left"/>
      <w:pPr>
        <w:ind w:left="5760" w:hanging="360"/>
      </w:pPr>
      <w:rPr>
        <w:rFonts w:ascii="Courier New" w:hAnsi="Courier New" w:cs="Courier New" w:hint="default"/>
      </w:rPr>
    </w:lvl>
    <w:lvl w:ilvl="8" w:tplc="9BBC1088">
      <w:start w:val="1"/>
      <w:numFmt w:val="bullet"/>
      <w:lvlText w:val=""/>
      <w:lvlJc w:val="left"/>
      <w:pPr>
        <w:ind w:left="6480" w:hanging="360"/>
      </w:pPr>
      <w:rPr>
        <w:rFonts w:ascii="Wingdings" w:hAnsi="Wingdings" w:hint="default"/>
      </w:rPr>
    </w:lvl>
  </w:abstractNum>
  <w:abstractNum w:abstractNumId="35" w15:restartNumberingAfterBreak="0">
    <w:nsid w:val="752B4D3D"/>
    <w:multiLevelType w:val="hybridMultilevel"/>
    <w:tmpl w:val="A18E4846"/>
    <w:lvl w:ilvl="0" w:tplc="0840F844">
      <w:start w:val="1"/>
      <w:numFmt w:val="bullet"/>
      <w:lvlText w:val="●"/>
      <w:lvlJc w:val="left"/>
      <w:pPr>
        <w:ind w:left="2160" w:hanging="360"/>
      </w:pPr>
      <w:rPr>
        <w:u w:val="none"/>
      </w:rPr>
    </w:lvl>
    <w:lvl w:ilvl="1" w:tplc="05DAC94E">
      <w:start w:val="1"/>
      <w:numFmt w:val="bullet"/>
      <w:lvlText w:val="○"/>
      <w:lvlJc w:val="left"/>
      <w:pPr>
        <w:ind w:left="2880" w:hanging="360"/>
      </w:pPr>
      <w:rPr>
        <w:u w:val="none"/>
      </w:rPr>
    </w:lvl>
    <w:lvl w:ilvl="2" w:tplc="619E3F0A">
      <w:start w:val="1"/>
      <w:numFmt w:val="bullet"/>
      <w:lvlText w:val="■"/>
      <w:lvlJc w:val="left"/>
      <w:pPr>
        <w:ind w:left="3600" w:hanging="360"/>
      </w:pPr>
      <w:rPr>
        <w:u w:val="none"/>
      </w:rPr>
    </w:lvl>
    <w:lvl w:ilvl="3" w:tplc="E62CE87A">
      <w:start w:val="1"/>
      <w:numFmt w:val="bullet"/>
      <w:lvlText w:val="●"/>
      <w:lvlJc w:val="left"/>
      <w:pPr>
        <w:ind w:left="4320" w:hanging="360"/>
      </w:pPr>
      <w:rPr>
        <w:u w:val="none"/>
      </w:rPr>
    </w:lvl>
    <w:lvl w:ilvl="4" w:tplc="30FC9FC2">
      <w:start w:val="1"/>
      <w:numFmt w:val="bullet"/>
      <w:lvlText w:val="○"/>
      <w:lvlJc w:val="left"/>
      <w:pPr>
        <w:ind w:left="5040" w:hanging="360"/>
      </w:pPr>
      <w:rPr>
        <w:u w:val="none"/>
      </w:rPr>
    </w:lvl>
    <w:lvl w:ilvl="5" w:tplc="70D2B224">
      <w:start w:val="1"/>
      <w:numFmt w:val="bullet"/>
      <w:lvlText w:val="■"/>
      <w:lvlJc w:val="left"/>
      <w:pPr>
        <w:ind w:left="5760" w:hanging="360"/>
      </w:pPr>
      <w:rPr>
        <w:u w:val="none"/>
      </w:rPr>
    </w:lvl>
    <w:lvl w:ilvl="6" w:tplc="9FBEA46E">
      <w:start w:val="1"/>
      <w:numFmt w:val="bullet"/>
      <w:lvlText w:val="●"/>
      <w:lvlJc w:val="left"/>
      <w:pPr>
        <w:ind w:left="6480" w:hanging="360"/>
      </w:pPr>
      <w:rPr>
        <w:u w:val="none"/>
      </w:rPr>
    </w:lvl>
    <w:lvl w:ilvl="7" w:tplc="9BDCF002">
      <w:start w:val="1"/>
      <w:numFmt w:val="bullet"/>
      <w:lvlText w:val="○"/>
      <w:lvlJc w:val="left"/>
      <w:pPr>
        <w:ind w:left="7200" w:hanging="360"/>
      </w:pPr>
      <w:rPr>
        <w:u w:val="none"/>
      </w:rPr>
    </w:lvl>
    <w:lvl w:ilvl="8" w:tplc="144E4E92">
      <w:start w:val="1"/>
      <w:numFmt w:val="bullet"/>
      <w:lvlText w:val="■"/>
      <w:lvlJc w:val="left"/>
      <w:pPr>
        <w:ind w:left="7920" w:hanging="360"/>
      </w:pPr>
      <w:rPr>
        <w:u w:val="none"/>
      </w:rPr>
    </w:lvl>
  </w:abstractNum>
  <w:abstractNum w:abstractNumId="36" w15:restartNumberingAfterBreak="0">
    <w:nsid w:val="77803641"/>
    <w:multiLevelType w:val="hybridMultilevel"/>
    <w:tmpl w:val="54604B6A"/>
    <w:lvl w:ilvl="0" w:tplc="8C8AF84E">
      <w:start w:val="1"/>
      <w:numFmt w:val="bullet"/>
      <w:lvlText w:val=""/>
      <w:lvlJc w:val="left"/>
      <w:pPr>
        <w:ind w:left="720" w:hanging="360"/>
      </w:pPr>
      <w:rPr>
        <w:rFonts w:ascii="Symbol" w:hAnsi="Symbol" w:hint="default"/>
      </w:rPr>
    </w:lvl>
    <w:lvl w:ilvl="1" w:tplc="70389414">
      <w:start w:val="1"/>
      <w:numFmt w:val="bullet"/>
      <w:lvlText w:val="o"/>
      <w:lvlJc w:val="left"/>
      <w:pPr>
        <w:ind w:left="1440" w:hanging="360"/>
      </w:pPr>
      <w:rPr>
        <w:rFonts w:ascii="Courier New" w:hAnsi="Courier New" w:cs="Courier New" w:hint="default"/>
      </w:rPr>
    </w:lvl>
    <w:lvl w:ilvl="2" w:tplc="4AC03FC2">
      <w:start w:val="1"/>
      <w:numFmt w:val="bullet"/>
      <w:lvlText w:val=""/>
      <w:lvlJc w:val="left"/>
      <w:pPr>
        <w:ind w:left="2160" w:hanging="360"/>
      </w:pPr>
      <w:rPr>
        <w:rFonts w:ascii="Wingdings" w:hAnsi="Wingdings" w:hint="default"/>
      </w:rPr>
    </w:lvl>
    <w:lvl w:ilvl="3" w:tplc="45D43A12">
      <w:start w:val="1"/>
      <w:numFmt w:val="bullet"/>
      <w:lvlText w:val=""/>
      <w:lvlJc w:val="left"/>
      <w:pPr>
        <w:ind w:left="2880" w:hanging="360"/>
      </w:pPr>
      <w:rPr>
        <w:rFonts w:ascii="Symbol" w:hAnsi="Symbol" w:hint="default"/>
      </w:rPr>
    </w:lvl>
    <w:lvl w:ilvl="4" w:tplc="296C8454">
      <w:start w:val="1"/>
      <w:numFmt w:val="bullet"/>
      <w:lvlText w:val="o"/>
      <w:lvlJc w:val="left"/>
      <w:pPr>
        <w:ind w:left="3600" w:hanging="360"/>
      </w:pPr>
      <w:rPr>
        <w:rFonts w:ascii="Courier New" w:hAnsi="Courier New" w:cs="Courier New" w:hint="default"/>
      </w:rPr>
    </w:lvl>
    <w:lvl w:ilvl="5" w:tplc="1AA0DDAA">
      <w:start w:val="1"/>
      <w:numFmt w:val="bullet"/>
      <w:lvlText w:val=""/>
      <w:lvlJc w:val="left"/>
      <w:pPr>
        <w:ind w:left="4320" w:hanging="360"/>
      </w:pPr>
      <w:rPr>
        <w:rFonts w:ascii="Wingdings" w:hAnsi="Wingdings" w:hint="default"/>
      </w:rPr>
    </w:lvl>
    <w:lvl w:ilvl="6" w:tplc="4268F2D4">
      <w:start w:val="1"/>
      <w:numFmt w:val="bullet"/>
      <w:lvlText w:val=""/>
      <w:lvlJc w:val="left"/>
      <w:pPr>
        <w:ind w:left="5040" w:hanging="360"/>
      </w:pPr>
      <w:rPr>
        <w:rFonts w:ascii="Symbol" w:hAnsi="Symbol" w:hint="default"/>
      </w:rPr>
    </w:lvl>
    <w:lvl w:ilvl="7" w:tplc="681A0B12">
      <w:start w:val="1"/>
      <w:numFmt w:val="bullet"/>
      <w:lvlText w:val="o"/>
      <w:lvlJc w:val="left"/>
      <w:pPr>
        <w:ind w:left="5760" w:hanging="360"/>
      </w:pPr>
      <w:rPr>
        <w:rFonts w:ascii="Courier New" w:hAnsi="Courier New" w:cs="Courier New" w:hint="default"/>
      </w:rPr>
    </w:lvl>
    <w:lvl w:ilvl="8" w:tplc="25EC23A2">
      <w:start w:val="1"/>
      <w:numFmt w:val="bullet"/>
      <w:lvlText w:val=""/>
      <w:lvlJc w:val="left"/>
      <w:pPr>
        <w:ind w:left="6480" w:hanging="360"/>
      </w:pPr>
      <w:rPr>
        <w:rFonts w:ascii="Wingdings" w:hAnsi="Wingdings" w:hint="default"/>
      </w:rPr>
    </w:lvl>
  </w:abstractNum>
  <w:num w:numId="1" w16cid:durableId="1589314937">
    <w:abstractNumId w:val="6"/>
    <w:lvlOverride w:ilvl="0">
      <w:lvl w:ilvl="0" w:tplc="283874B6">
        <w:start w:val="1"/>
        <w:numFmt w:val="bullet"/>
        <w:lvlText w:val=""/>
        <w:legacy w:legacy="1" w:legacySpace="0" w:legacyIndent="360"/>
        <w:lvlJc w:val="left"/>
        <w:pPr>
          <w:ind w:left="360" w:hanging="360"/>
        </w:pPr>
        <w:rPr>
          <w:rFonts w:ascii="Symbol" w:hAnsi="Symbol" w:hint="default"/>
        </w:rPr>
      </w:lvl>
    </w:lvlOverride>
  </w:num>
  <w:num w:numId="2" w16cid:durableId="356080016">
    <w:abstractNumId w:val="10"/>
  </w:num>
  <w:num w:numId="3" w16cid:durableId="129640755">
    <w:abstractNumId w:val="21"/>
  </w:num>
  <w:num w:numId="4" w16cid:durableId="53431173">
    <w:abstractNumId w:val="2"/>
  </w:num>
  <w:num w:numId="5" w16cid:durableId="1593661157">
    <w:abstractNumId w:val="22"/>
  </w:num>
  <w:num w:numId="6" w16cid:durableId="289868539">
    <w:abstractNumId w:val="24"/>
  </w:num>
  <w:num w:numId="7" w16cid:durableId="965232221">
    <w:abstractNumId w:val="4"/>
  </w:num>
  <w:num w:numId="8" w16cid:durableId="413822700">
    <w:abstractNumId w:val="24"/>
  </w:num>
  <w:num w:numId="9" w16cid:durableId="1638533596">
    <w:abstractNumId w:val="36"/>
  </w:num>
  <w:num w:numId="10" w16cid:durableId="1127089014">
    <w:abstractNumId w:val="28"/>
  </w:num>
  <w:num w:numId="11" w16cid:durableId="1555850736">
    <w:abstractNumId w:val="12"/>
  </w:num>
  <w:num w:numId="12" w16cid:durableId="274096364">
    <w:abstractNumId w:val="23"/>
  </w:num>
  <w:num w:numId="13" w16cid:durableId="1822580488">
    <w:abstractNumId w:val="19"/>
  </w:num>
  <w:num w:numId="14" w16cid:durableId="1025255265">
    <w:abstractNumId w:val="35"/>
  </w:num>
  <w:num w:numId="15" w16cid:durableId="177931743">
    <w:abstractNumId w:val="30"/>
  </w:num>
  <w:num w:numId="16" w16cid:durableId="1244292145">
    <w:abstractNumId w:val="1"/>
  </w:num>
  <w:num w:numId="17" w16cid:durableId="374502118">
    <w:abstractNumId w:val="16"/>
  </w:num>
  <w:num w:numId="18" w16cid:durableId="1933080712">
    <w:abstractNumId w:val="7"/>
  </w:num>
  <w:num w:numId="19" w16cid:durableId="1681009425">
    <w:abstractNumId w:val="18"/>
  </w:num>
  <w:num w:numId="20" w16cid:durableId="676419332">
    <w:abstractNumId w:val="29"/>
  </w:num>
  <w:num w:numId="21" w16cid:durableId="857347837">
    <w:abstractNumId w:val="13"/>
  </w:num>
  <w:num w:numId="22" w16cid:durableId="1890649086">
    <w:abstractNumId w:val="33"/>
  </w:num>
  <w:num w:numId="23" w16cid:durableId="1661813084">
    <w:abstractNumId w:val="3"/>
  </w:num>
  <w:num w:numId="24" w16cid:durableId="1726954351">
    <w:abstractNumId w:val="26"/>
  </w:num>
  <w:num w:numId="25" w16cid:durableId="2098624492">
    <w:abstractNumId w:val="31"/>
  </w:num>
  <w:num w:numId="26" w16cid:durableId="890002988">
    <w:abstractNumId w:val="5"/>
  </w:num>
  <w:num w:numId="27" w16cid:durableId="1574509050">
    <w:abstractNumId w:val="34"/>
  </w:num>
  <w:num w:numId="28" w16cid:durableId="407075431">
    <w:abstractNumId w:val="11"/>
  </w:num>
  <w:num w:numId="29" w16cid:durableId="1109354729">
    <w:abstractNumId w:val="0"/>
  </w:num>
  <w:num w:numId="30" w16cid:durableId="630477797">
    <w:abstractNumId w:val="27"/>
  </w:num>
  <w:num w:numId="31" w16cid:durableId="1658335759">
    <w:abstractNumId w:val="20"/>
  </w:num>
  <w:num w:numId="32" w16cid:durableId="377362997">
    <w:abstractNumId w:val="25"/>
  </w:num>
  <w:num w:numId="33" w16cid:durableId="1278869755">
    <w:abstractNumId w:val="8"/>
  </w:num>
  <w:num w:numId="34" w16cid:durableId="754593135">
    <w:abstractNumId w:val="17"/>
  </w:num>
  <w:num w:numId="35" w16cid:durableId="2015182355">
    <w:abstractNumId w:val="9"/>
  </w:num>
  <w:num w:numId="36" w16cid:durableId="1127626363">
    <w:abstractNumId w:val="14"/>
  </w:num>
  <w:num w:numId="37" w16cid:durableId="1759986912">
    <w:abstractNumId w:val="15"/>
  </w:num>
  <w:num w:numId="38" w16cid:durableId="639529907">
    <w:abstractNumId w:val="24"/>
  </w:num>
  <w:num w:numId="39" w16cid:durableId="1260069141">
    <w:abstractNumId w:val="24"/>
  </w:num>
  <w:num w:numId="40" w16cid:durableId="1528368162">
    <w:abstractNumId w:val="24"/>
  </w:num>
  <w:num w:numId="41" w16cid:durableId="1104376302">
    <w:abstractNumId w:val="24"/>
  </w:num>
  <w:num w:numId="42" w16cid:durableId="249124194">
    <w:abstractNumId w:val="32"/>
  </w:num>
  <w:num w:numId="43" w16cid:durableId="83730448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2F1"/>
    <w:rsid w:val="00030E6A"/>
    <w:rsid w:val="000323FF"/>
    <w:rsid w:val="00047AA1"/>
    <w:rsid w:val="00065190"/>
    <w:rsid w:val="00083FC2"/>
    <w:rsid w:val="000A032B"/>
    <w:rsid w:val="000A277C"/>
    <w:rsid w:val="000A5872"/>
    <w:rsid w:val="000D6347"/>
    <w:rsid w:val="000D7937"/>
    <w:rsid w:val="000D7D3C"/>
    <w:rsid w:val="000E2CEE"/>
    <w:rsid w:val="00103C65"/>
    <w:rsid w:val="001055B2"/>
    <w:rsid w:val="00107BD3"/>
    <w:rsid w:val="001217DB"/>
    <w:rsid w:val="00143736"/>
    <w:rsid w:val="00153101"/>
    <w:rsid w:val="00160286"/>
    <w:rsid w:val="0016392E"/>
    <w:rsid w:val="00164B4A"/>
    <w:rsid w:val="00167A6C"/>
    <w:rsid w:val="0017414E"/>
    <w:rsid w:val="00174D47"/>
    <w:rsid w:val="00180AB1"/>
    <w:rsid w:val="00192879"/>
    <w:rsid w:val="001A25D8"/>
    <w:rsid w:val="001A5D61"/>
    <w:rsid w:val="001B2B7E"/>
    <w:rsid w:val="001B3CB8"/>
    <w:rsid w:val="001D2102"/>
    <w:rsid w:val="001D30C7"/>
    <w:rsid w:val="001E3C9F"/>
    <w:rsid w:val="001F5DF4"/>
    <w:rsid w:val="00224895"/>
    <w:rsid w:val="00237ECF"/>
    <w:rsid w:val="0024621E"/>
    <w:rsid w:val="00252CDC"/>
    <w:rsid w:val="00273998"/>
    <w:rsid w:val="002852F1"/>
    <w:rsid w:val="002A03CF"/>
    <w:rsid w:val="002A0957"/>
    <w:rsid w:val="002B33B9"/>
    <w:rsid w:val="002D10BE"/>
    <w:rsid w:val="002D3E18"/>
    <w:rsid w:val="002E10B4"/>
    <w:rsid w:val="002F2F9B"/>
    <w:rsid w:val="00324502"/>
    <w:rsid w:val="00340907"/>
    <w:rsid w:val="00372CEF"/>
    <w:rsid w:val="0038212B"/>
    <w:rsid w:val="0038772C"/>
    <w:rsid w:val="003B0ED4"/>
    <w:rsid w:val="003B1C82"/>
    <w:rsid w:val="003C7FF3"/>
    <w:rsid w:val="003D78E4"/>
    <w:rsid w:val="003F7D92"/>
    <w:rsid w:val="004158A1"/>
    <w:rsid w:val="00420761"/>
    <w:rsid w:val="004309B9"/>
    <w:rsid w:val="00436184"/>
    <w:rsid w:val="004425ED"/>
    <w:rsid w:val="00446E8C"/>
    <w:rsid w:val="00455428"/>
    <w:rsid w:val="00457BFF"/>
    <w:rsid w:val="00462EC9"/>
    <w:rsid w:val="00470CB7"/>
    <w:rsid w:val="00480B64"/>
    <w:rsid w:val="004904E6"/>
    <w:rsid w:val="00493EB0"/>
    <w:rsid w:val="004A589B"/>
    <w:rsid w:val="004A7C18"/>
    <w:rsid w:val="004F42C9"/>
    <w:rsid w:val="00500F0D"/>
    <w:rsid w:val="00514C75"/>
    <w:rsid w:val="0052515B"/>
    <w:rsid w:val="00536065"/>
    <w:rsid w:val="00536DF7"/>
    <w:rsid w:val="005602E3"/>
    <w:rsid w:val="005641BE"/>
    <w:rsid w:val="0057605F"/>
    <w:rsid w:val="00581A29"/>
    <w:rsid w:val="00596A3D"/>
    <w:rsid w:val="005A0D56"/>
    <w:rsid w:val="005A5AEC"/>
    <w:rsid w:val="005B20BE"/>
    <w:rsid w:val="005B5516"/>
    <w:rsid w:val="005B7CD8"/>
    <w:rsid w:val="005C7A6B"/>
    <w:rsid w:val="005D24C9"/>
    <w:rsid w:val="005D24ED"/>
    <w:rsid w:val="005E1EED"/>
    <w:rsid w:val="005E68D6"/>
    <w:rsid w:val="00605BAB"/>
    <w:rsid w:val="006076F5"/>
    <w:rsid w:val="00607AE0"/>
    <w:rsid w:val="006145CD"/>
    <w:rsid w:val="00625807"/>
    <w:rsid w:val="0065202F"/>
    <w:rsid w:val="006569DE"/>
    <w:rsid w:val="00666488"/>
    <w:rsid w:val="0066681C"/>
    <w:rsid w:val="006738D1"/>
    <w:rsid w:val="006B19AB"/>
    <w:rsid w:val="006B6E76"/>
    <w:rsid w:val="006C314A"/>
    <w:rsid w:val="006D6838"/>
    <w:rsid w:val="006E7AC8"/>
    <w:rsid w:val="006F667A"/>
    <w:rsid w:val="007111D8"/>
    <w:rsid w:val="007150A4"/>
    <w:rsid w:val="007238D7"/>
    <w:rsid w:val="007270A5"/>
    <w:rsid w:val="00752AD1"/>
    <w:rsid w:val="00755E77"/>
    <w:rsid w:val="0077616A"/>
    <w:rsid w:val="00791013"/>
    <w:rsid w:val="00796229"/>
    <w:rsid w:val="0079793D"/>
    <w:rsid w:val="007A12E4"/>
    <w:rsid w:val="007A510A"/>
    <w:rsid w:val="007B29FA"/>
    <w:rsid w:val="007B3F51"/>
    <w:rsid w:val="007B606D"/>
    <w:rsid w:val="007C09C4"/>
    <w:rsid w:val="007C234B"/>
    <w:rsid w:val="007C4F12"/>
    <w:rsid w:val="007C5185"/>
    <w:rsid w:val="007C67AF"/>
    <w:rsid w:val="007E4944"/>
    <w:rsid w:val="007E5610"/>
    <w:rsid w:val="007F6C77"/>
    <w:rsid w:val="00800EC3"/>
    <w:rsid w:val="0080579A"/>
    <w:rsid w:val="0082628B"/>
    <w:rsid w:val="00840781"/>
    <w:rsid w:val="00853ABA"/>
    <w:rsid w:val="00855ABC"/>
    <w:rsid w:val="00861161"/>
    <w:rsid w:val="00862EDF"/>
    <w:rsid w:val="00896087"/>
    <w:rsid w:val="00896CCD"/>
    <w:rsid w:val="008A19A5"/>
    <w:rsid w:val="008B2277"/>
    <w:rsid w:val="008D68A4"/>
    <w:rsid w:val="008D7CE5"/>
    <w:rsid w:val="008E0F56"/>
    <w:rsid w:val="008F5468"/>
    <w:rsid w:val="009033A8"/>
    <w:rsid w:val="009134A9"/>
    <w:rsid w:val="00940759"/>
    <w:rsid w:val="00947120"/>
    <w:rsid w:val="00976115"/>
    <w:rsid w:val="009945F1"/>
    <w:rsid w:val="00997034"/>
    <w:rsid w:val="009A1EB2"/>
    <w:rsid w:val="009B6573"/>
    <w:rsid w:val="009B7F14"/>
    <w:rsid w:val="009C07BA"/>
    <w:rsid w:val="009C4325"/>
    <w:rsid w:val="009C4502"/>
    <w:rsid w:val="009D242F"/>
    <w:rsid w:val="009E01AF"/>
    <w:rsid w:val="00A05489"/>
    <w:rsid w:val="00A06290"/>
    <w:rsid w:val="00A0676D"/>
    <w:rsid w:val="00A251D7"/>
    <w:rsid w:val="00A31806"/>
    <w:rsid w:val="00A34089"/>
    <w:rsid w:val="00A37863"/>
    <w:rsid w:val="00A54F08"/>
    <w:rsid w:val="00A55FDE"/>
    <w:rsid w:val="00A74285"/>
    <w:rsid w:val="00A74555"/>
    <w:rsid w:val="00A84BFA"/>
    <w:rsid w:val="00A84EFB"/>
    <w:rsid w:val="00AA5769"/>
    <w:rsid w:val="00AF02CE"/>
    <w:rsid w:val="00B07E8C"/>
    <w:rsid w:val="00B23CCE"/>
    <w:rsid w:val="00B35FDE"/>
    <w:rsid w:val="00B42118"/>
    <w:rsid w:val="00B459CA"/>
    <w:rsid w:val="00B52879"/>
    <w:rsid w:val="00B551E6"/>
    <w:rsid w:val="00B60A5E"/>
    <w:rsid w:val="00B73879"/>
    <w:rsid w:val="00B808CC"/>
    <w:rsid w:val="00B80903"/>
    <w:rsid w:val="00B9079F"/>
    <w:rsid w:val="00BA085F"/>
    <w:rsid w:val="00BA280C"/>
    <w:rsid w:val="00BB0EC8"/>
    <w:rsid w:val="00BB275B"/>
    <w:rsid w:val="00BB76DD"/>
    <w:rsid w:val="00BD2DCA"/>
    <w:rsid w:val="00C005F6"/>
    <w:rsid w:val="00C14005"/>
    <w:rsid w:val="00C17BD5"/>
    <w:rsid w:val="00C22EB9"/>
    <w:rsid w:val="00C32C8F"/>
    <w:rsid w:val="00C349BB"/>
    <w:rsid w:val="00C536B2"/>
    <w:rsid w:val="00C7357A"/>
    <w:rsid w:val="00C73F4C"/>
    <w:rsid w:val="00C7541E"/>
    <w:rsid w:val="00CA518A"/>
    <w:rsid w:val="00CB2B42"/>
    <w:rsid w:val="00CD6373"/>
    <w:rsid w:val="00CE3AA5"/>
    <w:rsid w:val="00CF1121"/>
    <w:rsid w:val="00CF58A4"/>
    <w:rsid w:val="00CF7752"/>
    <w:rsid w:val="00CF7CBF"/>
    <w:rsid w:val="00D01493"/>
    <w:rsid w:val="00D04292"/>
    <w:rsid w:val="00D16F0A"/>
    <w:rsid w:val="00D25D56"/>
    <w:rsid w:val="00D26816"/>
    <w:rsid w:val="00D31632"/>
    <w:rsid w:val="00D41374"/>
    <w:rsid w:val="00D4289A"/>
    <w:rsid w:val="00D54622"/>
    <w:rsid w:val="00D5773D"/>
    <w:rsid w:val="00D60E1C"/>
    <w:rsid w:val="00D67C24"/>
    <w:rsid w:val="00D74BA5"/>
    <w:rsid w:val="00D840CB"/>
    <w:rsid w:val="00D87ACA"/>
    <w:rsid w:val="00D95FCA"/>
    <w:rsid w:val="00DD1C3F"/>
    <w:rsid w:val="00E021EB"/>
    <w:rsid w:val="00E06557"/>
    <w:rsid w:val="00E30715"/>
    <w:rsid w:val="00E322E6"/>
    <w:rsid w:val="00E55177"/>
    <w:rsid w:val="00E860D3"/>
    <w:rsid w:val="00E95931"/>
    <w:rsid w:val="00EA2D8E"/>
    <w:rsid w:val="00EA6FDA"/>
    <w:rsid w:val="00EB40E0"/>
    <w:rsid w:val="00EB6230"/>
    <w:rsid w:val="00EB76DA"/>
    <w:rsid w:val="00EB7859"/>
    <w:rsid w:val="00EC2667"/>
    <w:rsid w:val="00EE4999"/>
    <w:rsid w:val="00EF18A8"/>
    <w:rsid w:val="00EF5632"/>
    <w:rsid w:val="00F1199A"/>
    <w:rsid w:val="00F13A15"/>
    <w:rsid w:val="00F210A8"/>
    <w:rsid w:val="00F31473"/>
    <w:rsid w:val="00F50C21"/>
    <w:rsid w:val="00F522BC"/>
    <w:rsid w:val="00F57C1B"/>
    <w:rsid w:val="00F80D09"/>
    <w:rsid w:val="00F837E2"/>
    <w:rsid w:val="00F91D94"/>
    <w:rsid w:val="00F95398"/>
    <w:rsid w:val="00FA54A8"/>
    <w:rsid w:val="00FA5EA2"/>
    <w:rsid w:val="00FD2306"/>
    <w:rsid w:val="00FD6127"/>
    <w:rsid w:val="00FE74A3"/>
    <w:rsid w:val="00FF6603"/>
    <w:rsid w:val="00FF6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F9CAC03"/>
  <w15:docId w15:val="{1A85239B-0E53-44A7-9C95-838FABEA1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6"/>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153101"/>
    <w:rPr>
      <w:color w:val="605E5C"/>
      <w:shd w:val="clear" w:color="auto" w:fill="E1DFDD"/>
    </w:rPr>
  </w:style>
  <w:style w:type="paragraph" w:styleId="Caption">
    <w:name w:val="caption"/>
    <w:basedOn w:val="Normal"/>
    <w:next w:val="Normal"/>
    <w:uiPriority w:val="35"/>
    <w:unhideWhenUsed/>
    <w:qFormat/>
    <w:rsid w:val="00C73F4C"/>
    <w:pPr>
      <w:spacing w:before="0" w:after="200"/>
    </w:pPr>
    <w:rPr>
      <w:i/>
      <w:iCs/>
      <w:color w:val="44546A" w:themeColor="text2"/>
      <w:sz w:val="18"/>
      <w:szCs w:val="18"/>
    </w:rPr>
  </w:style>
  <w:style w:type="character" w:styleId="PlaceholderText">
    <w:name w:val="Placeholder Text"/>
    <w:basedOn w:val="DefaultParagraphFont"/>
    <w:uiPriority w:val="99"/>
    <w:semiHidden/>
    <w:rsid w:val="001437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7648">
      <w:bodyDiv w:val="1"/>
      <w:marLeft w:val="0"/>
      <w:marRight w:val="0"/>
      <w:marTop w:val="0"/>
      <w:marBottom w:val="0"/>
      <w:divBdr>
        <w:top w:val="none" w:sz="0" w:space="0" w:color="auto"/>
        <w:left w:val="none" w:sz="0" w:space="0" w:color="auto"/>
        <w:bottom w:val="none" w:sz="0" w:space="0" w:color="auto"/>
        <w:right w:val="none" w:sz="0" w:space="0" w:color="auto"/>
      </w:divBdr>
    </w:div>
    <w:div w:id="293608007">
      <w:bodyDiv w:val="1"/>
      <w:marLeft w:val="0"/>
      <w:marRight w:val="0"/>
      <w:marTop w:val="0"/>
      <w:marBottom w:val="0"/>
      <w:divBdr>
        <w:top w:val="none" w:sz="0" w:space="0" w:color="auto"/>
        <w:left w:val="none" w:sz="0" w:space="0" w:color="auto"/>
        <w:bottom w:val="none" w:sz="0" w:space="0" w:color="auto"/>
        <w:right w:val="none" w:sz="0" w:space="0" w:color="auto"/>
      </w:divBdr>
    </w:div>
    <w:div w:id="318273458">
      <w:bodyDiv w:val="1"/>
      <w:marLeft w:val="0"/>
      <w:marRight w:val="0"/>
      <w:marTop w:val="0"/>
      <w:marBottom w:val="0"/>
      <w:divBdr>
        <w:top w:val="none" w:sz="0" w:space="0" w:color="auto"/>
        <w:left w:val="none" w:sz="0" w:space="0" w:color="auto"/>
        <w:bottom w:val="none" w:sz="0" w:space="0" w:color="auto"/>
        <w:right w:val="none" w:sz="0" w:space="0" w:color="auto"/>
      </w:divBdr>
    </w:div>
    <w:div w:id="327638769">
      <w:bodyDiv w:val="1"/>
      <w:marLeft w:val="0"/>
      <w:marRight w:val="0"/>
      <w:marTop w:val="0"/>
      <w:marBottom w:val="0"/>
      <w:divBdr>
        <w:top w:val="none" w:sz="0" w:space="0" w:color="auto"/>
        <w:left w:val="none" w:sz="0" w:space="0" w:color="auto"/>
        <w:bottom w:val="none" w:sz="0" w:space="0" w:color="auto"/>
        <w:right w:val="none" w:sz="0" w:space="0" w:color="auto"/>
      </w:divBdr>
    </w:div>
    <w:div w:id="486358477">
      <w:bodyDiv w:val="1"/>
      <w:marLeft w:val="0"/>
      <w:marRight w:val="0"/>
      <w:marTop w:val="0"/>
      <w:marBottom w:val="0"/>
      <w:divBdr>
        <w:top w:val="none" w:sz="0" w:space="0" w:color="auto"/>
        <w:left w:val="none" w:sz="0" w:space="0" w:color="auto"/>
        <w:bottom w:val="none" w:sz="0" w:space="0" w:color="auto"/>
        <w:right w:val="none" w:sz="0" w:space="0" w:color="auto"/>
      </w:divBdr>
    </w:div>
    <w:div w:id="513886584">
      <w:bodyDiv w:val="1"/>
      <w:marLeft w:val="0"/>
      <w:marRight w:val="0"/>
      <w:marTop w:val="0"/>
      <w:marBottom w:val="0"/>
      <w:divBdr>
        <w:top w:val="none" w:sz="0" w:space="0" w:color="auto"/>
        <w:left w:val="none" w:sz="0" w:space="0" w:color="auto"/>
        <w:bottom w:val="none" w:sz="0" w:space="0" w:color="auto"/>
        <w:right w:val="none" w:sz="0" w:space="0" w:color="auto"/>
      </w:divBdr>
    </w:div>
    <w:div w:id="519512500">
      <w:bodyDiv w:val="1"/>
      <w:marLeft w:val="0"/>
      <w:marRight w:val="0"/>
      <w:marTop w:val="0"/>
      <w:marBottom w:val="0"/>
      <w:divBdr>
        <w:top w:val="none" w:sz="0" w:space="0" w:color="auto"/>
        <w:left w:val="none" w:sz="0" w:space="0" w:color="auto"/>
        <w:bottom w:val="none" w:sz="0" w:space="0" w:color="auto"/>
        <w:right w:val="none" w:sz="0" w:space="0" w:color="auto"/>
      </w:divBdr>
    </w:div>
    <w:div w:id="851798372">
      <w:bodyDiv w:val="1"/>
      <w:marLeft w:val="0"/>
      <w:marRight w:val="0"/>
      <w:marTop w:val="0"/>
      <w:marBottom w:val="0"/>
      <w:divBdr>
        <w:top w:val="none" w:sz="0" w:space="0" w:color="auto"/>
        <w:left w:val="none" w:sz="0" w:space="0" w:color="auto"/>
        <w:bottom w:val="none" w:sz="0" w:space="0" w:color="auto"/>
        <w:right w:val="none" w:sz="0" w:space="0" w:color="auto"/>
      </w:divBdr>
    </w:div>
    <w:div w:id="871694488">
      <w:bodyDiv w:val="1"/>
      <w:marLeft w:val="0"/>
      <w:marRight w:val="0"/>
      <w:marTop w:val="0"/>
      <w:marBottom w:val="0"/>
      <w:divBdr>
        <w:top w:val="none" w:sz="0" w:space="0" w:color="auto"/>
        <w:left w:val="none" w:sz="0" w:space="0" w:color="auto"/>
        <w:bottom w:val="none" w:sz="0" w:space="0" w:color="auto"/>
        <w:right w:val="none" w:sz="0" w:space="0" w:color="auto"/>
      </w:divBdr>
    </w:div>
    <w:div w:id="924415989">
      <w:bodyDiv w:val="1"/>
      <w:marLeft w:val="0"/>
      <w:marRight w:val="0"/>
      <w:marTop w:val="0"/>
      <w:marBottom w:val="0"/>
      <w:divBdr>
        <w:top w:val="none" w:sz="0" w:space="0" w:color="auto"/>
        <w:left w:val="none" w:sz="0" w:space="0" w:color="auto"/>
        <w:bottom w:val="none" w:sz="0" w:space="0" w:color="auto"/>
        <w:right w:val="none" w:sz="0" w:space="0" w:color="auto"/>
      </w:divBdr>
    </w:div>
    <w:div w:id="949556127">
      <w:bodyDiv w:val="1"/>
      <w:marLeft w:val="0"/>
      <w:marRight w:val="0"/>
      <w:marTop w:val="0"/>
      <w:marBottom w:val="0"/>
      <w:divBdr>
        <w:top w:val="none" w:sz="0" w:space="0" w:color="auto"/>
        <w:left w:val="none" w:sz="0" w:space="0" w:color="auto"/>
        <w:bottom w:val="none" w:sz="0" w:space="0" w:color="auto"/>
        <w:right w:val="none" w:sz="0" w:space="0" w:color="auto"/>
      </w:divBdr>
    </w:div>
    <w:div w:id="1093554733">
      <w:bodyDiv w:val="1"/>
      <w:marLeft w:val="0"/>
      <w:marRight w:val="0"/>
      <w:marTop w:val="0"/>
      <w:marBottom w:val="0"/>
      <w:divBdr>
        <w:top w:val="none" w:sz="0" w:space="0" w:color="auto"/>
        <w:left w:val="none" w:sz="0" w:space="0" w:color="auto"/>
        <w:bottom w:val="none" w:sz="0" w:space="0" w:color="auto"/>
        <w:right w:val="none" w:sz="0" w:space="0" w:color="auto"/>
      </w:divBdr>
    </w:div>
    <w:div w:id="1376463960">
      <w:bodyDiv w:val="1"/>
      <w:marLeft w:val="0"/>
      <w:marRight w:val="0"/>
      <w:marTop w:val="0"/>
      <w:marBottom w:val="0"/>
      <w:divBdr>
        <w:top w:val="none" w:sz="0" w:space="0" w:color="auto"/>
        <w:left w:val="none" w:sz="0" w:space="0" w:color="auto"/>
        <w:bottom w:val="none" w:sz="0" w:space="0" w:color="auto"/>
        <w:right w:val="none" w:sz="0" w:space="0" w:color="auto"/>
      </w:divBdr>
    </w:div>
    <w:div w:id="1707364291">
      <w:bodyDiv w:val="1"/>
      <w:marLeft w:val="0"/>
      <w:marRight w:val="0"/>
      <w:marTop w:val="0"/>
      <w:marBottom w:val="0"/>
      <w:divBdr>
        <w:top w:val="none" w:sz="0" w:space="0" w:color="auto"/>
        <w:left w:val="none" w:sz="0" w:space="0" w:color="auto"/>
        <w:bottom w:val="none" w:sz="0" w:space="0" w:color="auto"/>
        <w:right w:val="none" w:sz="0" w:space="0" w:color="auto"/>
      </w:divBdr>
    </w:div>
    <w:div w:id="1733311679">
      <w:bodyDiv w:val="1"/>
      <w:marLeft w:val="0"/>
      <w:marRight w:val="0"/>
      <w:marTop w:val="0"/>
      <w:marBottom w:val="0"/>
      <w:divBdr>
        <w:top w:val="none" w:sz="0" w:space="0" w:color="auto"/>
        <w:left w:val="none" w:sz="0" w:space="0" w:color="auto"/>
        <w:bottom w:val="none" w:sz="0" w:space="0" w:color="auto"/>
        <w:right w:val="none" w:sz="0" w:space="0" w:color="auto"/>
      </w:divBdr>
    </w:div>
    <w:div w:id="1738817834">
      <w:bodyDiv w:val="1"/>
      <w:marLeft w:val="0"/>
      <w:marRight w:val="0"/>
      <w:marTop w:val="0"/>
      <w:marBottom w:val="0"/>
      <w:divBdr>
        <w:top w:val="none" w:sz="0" w:space="0" w:color="auto"/>
        <w:left w:val="none" w:sz="0" w:space="0" w:color="auto"/>
        <w:bottom w:val="none" w:sz="0" w:space="0" w:color="auto"/>
        <w:right w:val="none" w:sz="0" w:space="0" w:color="auto"/>
      </w:divBdr>
    </w:div>
    <w:div w:id="1828134351">
      <w:bodyDiv w:val="1"/>
      <w:marLeft w:val="0"/>
      <w:marRight w:val="0"/>
      <w:marTop w:val="0"/>
      <w:marBottom w:val="0"/>
      <w:divBdr>
        <w:top w:val="none" w:sz="0" w:space="0" w:color="auto"/>
        <w:left w:val="none" w:sz="0" w:space="0" w:color="auto"/>
        <w:bottom w:val="none" w:sz="0" w:space="0" w:color="auto"/>
        <w:right w:val="none" w:sz="0" w:space="0" w:color="auto"/>
      </w:divBdr>
    </w:div>
    <w:div w:id="1938709564">
      <w:bodyDiv w:val="1"/>
      <w:marLeft w:val="0"/>
      <w:marRight w:val="0"/>
      <w:marTop w:val="0"/>
      <w:marBottom w:val="0"/>
      <w:divBdr>
        <w:top w:val="none" w:sz="0" w:space="0" w:color="auto"/>
        <w:left w:val="none" w:sz="0" w:space="0" w:color="auto"/>
        <w:bottom w:val="none" w:sz="0" w:space="0" w:color="auto"/>
        <w:right w:val="none" w:sz="0" w:space="0" w:color="auto"/>
      </w:divBdr>
    </w:div>
    <w:div w:id="1958021127">
      <w:bodyDiv w:val="1"/>
      <w:marLeft w:val="0"/>
      <w:marRight w:val="0"/>
      <w:marTop w:val="0"/>
      <w:marBottom w:val="0"/>
      <w:divBdr>
        <w:top w:val="none" w:sz="0" w:space="0" w:color="auto"/>
        <w:left w:val="none" w:sz="0" w:space="0" w:color="auto"/>
        <w:bottom w:val="none" w:sz="0" w:space="0" w:color="auto"/>
        <w:right w:val="none" w:sz="0" w:space="0" w:color="auto"/>
      </w:divBdr>
    </w:div>
    <w:div w:id="1962809191">
      <w:bodyDiv w:val="1"/>
      <w:marLeft w:val="0"/>
      <w:marRight w:val="0"/>
      <w:marTop w:val="0"/>
      <w:marBottom w:val="0"/>
      <w:divBdr>
        <w:top w:val="none" w:sz="0" w:space="0" w:color="auto"/>
        <w:left w:val="none" w:sz="0" w:space="0" w:color="auto"/>
        <w:bottom w:val="none" w:sz="0" w:space="0" w:color="auto"/>
        <w:right w:val="none" w:sz="0" w:space="0" w:color="auto"/>
      </w:divBdr>
    </w:div>
    <w:div w:id="1999648366">
      <w:bodyDiv w:val="1"/>
      <w:marLeft w:val="0"/>
      <w:marRight w:val="0"/>
      <w:marTop w:val="0"/>
      <w:marBottom w:val="0"/>
      <w:divBdr>
        <w:top w:val="none" w:sz="0" w:space="0" w:color="auto"/>
        <w:left w:val="none" w:sz="0" w:space="0" w:color="auto"/>
        <w:bottom w:val="none" w:sz="0" w:space="0" w:color="auto"/>
        <w:right w:val="none" w:sz="0" w:space="0" w:color="auto"/>
      </w:divBdr>
    </w:div>
    <w:div w:id="2010213212">
      <w:bodyDiv w:val="1"/>
      <w:marLeft w:val="0"/>
      <w:marRight w:val="0"/>
      <w:marTop w:val="0"/>
      <w:marBottom w:val="0"/>
      <w:divBdr>
        <w:top w:val="none" w:sz="0" w:space="0" w:color="auto"/>
        <w:left w:val="none" w:sz="0" w:space="0" w:color="auto"/>
        <w:bottom w:val="none" w:sz="0" w:space="0" w:color="auto"/>
        <w:right w:val="none" w:sz="0" w:space="0" w:color="auto"/>
      </w:divBdr>
    </w:div>
    <w:div w:id="207750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hyperlink" Target="mailto:chernyak@global.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embeddings/oleObject2.bin"/><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ECM memory consumption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stacked"/>
        <c:varyColors val="0"/>
        <c:ser>
          <c:idx val="0"/>
          <c:order val="0"/>
          <c:tx>
            <c:strRef>
              <c:f>'[Chart in Microsoft Word]Sheet1'!$B$10</c:f>
              <c:strCache>
                <c:ptCount val="1"/>
                <c:pt idx="0">
                  <c:v>m_cEncLib</c:v>
                </c:pt>
              </c:strCache>
            </c:strRef>
          </c:tx>
          <c:spPr>
            <a:solidFill>
              <a:schemeClr val="accent1"/>
            </a:solidFill>
            <a:ln>
              <a:noFill/>
            </a:ln>
            <a:effectLst/>
          </c:spPr>
          <c:invertIfNegative val="0"/>
          <c:cat>
            <c:strRef>
              <c:f>'[Chart in Microsoft Word]Sheet1'!$A$11:$A$13</c:f>
              <c:strCache>
                <c:ptCount val="3"/>
                <c:pt idx="0">
                  <c:v>ECM9</c:v>
                </c:pt>
                <c:pt idx="1">
                  <c:v>ECM10</c:v>
                </c:pt>
                <c:pt idx="2">
                  <c:v>ECM10 (9e651)</c:v>
                </c:pt>
              </c:strCache>
            </c:strRef>
          </c:cat>
          <c:val>
            <c:numRef>
              <c:f>'[Chart in Microsoft Word]Sheet1'!$B$11:$B$13</c:f>
              <c:numCache>
                <c:formatCode>General</c:formatCode>
                <c:ptCount val="3"/>
                <c:pt idx="0">
                  <c:v>22.4</c:v>
                </c:pt>
                <c:pt idx="1">
                  <c:v>10.1</c:v>
                </c:pt>
                <c:pt idx="2">
                  <c:v>9.5</c:v>
                </c:pt>
              </c:numCache>
            </c:numRef>
          </c:val>
          <c:extLst>
            <c:ext xmlns:c16="http://schemas.microsoft.com/office/drawing/2014/chart" uri="{C3380CC4-5D6E-409C-BE32-E72D297353CC}">
              <c16:uniqueId val="{00000000-E0AF-40C5-8C2A-0F574731BA33}"/>
            </c:ext>
          </c:extLst>
        </c:ser>
        <c:ser>
          <c:idx val="1"/>
          <c:order val="1"/>
          <c:tx>
            <c:strRef>
              <c:f>'[Chart in Microsoft Word]Sheet1'!$C$10</c:f>
              <c:strCache>
                <c:ptCount val="1"/>
                <c:pt idx="0">
                  <c:v>Picture buffers</c:v>
                </c:pt>
              </c:strCache>
            </c:strRef>
          </c:tx>
          <c:spPr>
            <a:solidFill>
              <a:schemeClr val="accent2"/>
            </a:solidFill>
            <a:ln>
              <a:noFill/>
            </a:ln>
            <a:effectLst/>
          </c:spPr>
          <c:invertIfNegative val="0"/>
          <c:cat>
            <c:strRef>
              <c:f>'[Chart in Microsoft Word]Sheet1'!$A$11:$A$13</c:f>
              <c:strCache>
                <c:ptCount val="3"/>
                <c:pt idx="0">
                  <c:v>ECM9</c:v>
                </c:pt>
                <c:pt idx="1">
                  <c:v>ECM10</c:v>
                </c:pt>
                <c:pt idx="2">
                  <c:v>ECM10 (9e651)</c:v>
                </c:pt>
              </c:strCache>
            </c:strRef>
          </c:cat>
          <c:val>
            <c:numRef>
              <c:f>'[Chart in Microsoft Word]Sheet1'!$C$11:$C$13</c:f>
              <c:numCache>
                <c:formatCode>General</c:formatCode>
                <c:ptCount val="3"/>
                <c:pt idx="0">
                  <c:v>9.4</c:v>
                </c:pt>
                <c:pt idx="1">
                  <c:v>8.3000000000000007</c:v>
                </c:pt>
                <c:pt idx="2">
                  <c:v>5.3</c:v>
                </c:pt>
              </c:numCache>
            </c:numRef>
          </c:val>
          <c:extLst>
            <c:ext xmlns:c16="http://schemas.microsoft.com/office/drawing/2014/chart" uri="{C3380CC4-5D6E-409C-BE32-E72D297353CC}">
              <c16:uniqueId val="{00000001-E0AF-40C5-8C2A-0F574731BA33}"/>
            </c:ext>
          </c:extLst>
        </c:ser>
        <c:ser>
          <c:idx val="2"/>
          <c:order val="2"/>
          <c:tx>
            <c:strRef>
              <c:f>'[Chart in Microsoft Word]Sheet1'!$D$10</c:f>
              <c:strCache>
                <c:ptCount val="1"/>
                <c:pt idx="0">
                  <c:v>Reuse CU routines</c:v>
                </c:pt>
              </c:strCache>
            </c:strRef>
          </c:tx>
          <c:spPr>
            <a:solidFill>
              <a:schemeClr val="accent3"/>
            </a:solidFill>
            <a:ln>
              <a:noFill/>
            </a:ln>
            <a:effectLst/>
          </c:spPr>
          <c:invertIfNegative val="0"/>
          <c:cat>
            <c:strRef>
              <c:f>'[Chart in Microsoft Word]Sheet1'!$A$11:$A$13</c:f>
              <c:strCache>
                <c:ptCount val="3"/>
                <c:pt idx="0">
                  <c:v>ECM9</c:v>
                </c:pt>
                <c:pt idx="1">
                  <c:v>ECM10</c:v>
                </c:pt>
                <c:pt idx="2">
                  <c:v>ECM10 (9e651)</c:v>
                </c:pt>
              </c:strCache>
            </c:strRef>
          </c:cat>
          <c:val>
            <c:numRef>
              <c:f>'[Chart in Microsoft Word]Sheet1'!$D$11:$D$13</c:f>
              <c:numCache>
                <c:formatCode>General</c:formatCode>
                <c:ptCount val="3"/>
                <c:pt idx="0">
                  <c:v>2.5</c:v>
                </c:pt>
                <c:pt idx="1">
                  <c:v>2.5</c:v>
                </c:pt>
                <c:pt idx="2">
                  <c:v>0.2</c:v>
                </c:pt>
              </c:numCache>
            </c:numRef>
          </c:val>
          <c:extLst>
            <c:ext xmlns:c16="http://schemas.microsoft.com/office/drawing/2014/chart" uri="{C3380CC4-5D6E-409C-BE32-E72D297353CC}">
              <c16:uniqueId val="{00000002-E0AF-40C5-8C2A-0F574731BA33}"/>
            </c:ext>
          </c:extLst>
        </c:ser>
        <c:ser>
          <c:idx val="3"/>
          <c:order val="3"/>
          <c:tx>
            <c:strRef>
              <c:f>'[Chart in Microsoft Word]Sheet1'!$E$10</c:f>
              <c:strCache>
                <c:ptCount val="1"/>
                <c:pt idx="0">
                  <c:v>Other</c:v>
                </c:pt>
              </c:strCache>
            </c:strRef>
          </c:tx>
          <c:spPr>
            <a:solidFill>
              <a:schemeClr val="accent4"/>
            </a:solidFill>
            <a:ln>
              <a:noFill/>
            </a:ln>
            <a:effectLst/>
          </c:spPr>
          <c:invertIfNegative val="0"/>
          <c:cat>
            <c:strRef>
              <c:f>'[Chart in Microsoft Word]Sheet1'!$A$11:$A$13</c:f>
              <c:strCache>
                <c:ptCount val="3"/>
                <c:pt idx="0">
                  <c:v>ECM9</c:v>
                </c:pt>
                <c:pt idx="1">
                  <c:v>ECM10</c:v>
                </c:pt>
                <c:pt idx="2">
                  <c:v>ECM10 (9e651)</c:v>
                </c:pt>
              </c:strCache>
            </c:strRef>
          </c:cat>
          <c:val>
            <c:numRef>
              <c:f>'[Chart in Microsoft Word]Sheet1'!$E$11:$E$13</c:f>
              <c:numCache>
                <c:formatCode>General</c:formatCode>
                <c:ptCount val="3"/>
                <c:pt idx="0">
                  <c:v>4</c:v>
                </c:pt>
                <c:pt idx="1">
                  <c:v>1</c:v>
                </c:pt>
                <c:pt idx="2">
                  <c:v>1</c:v>
                </c:pt>
              </c:numCache>
            </c:numRef>
          </c:val>
          <c:extLst>
            <c:ext xmlns:c16="http://schemas.microsoft.com/office/drawing/2014/chart" uri="{C3380CC4-5D6E-409C-BE32-E72D297353CC}">
              <c16:uniqueId val="{00000003-E0AF-40C5-8C2A-0F574731BA33}"/>
            </c:ext>
          </c:extLst>
        </c:ser>
        <c:dLbls>
          <c:showLegendKey val="0"/>
          <c:showVal val="0"/>
          <c:showCatName val="0"/>
          <c:showSerName val="0"/>
          <c:showPercent val="0"/>
          <c:showBubbleSize val="0"/>
        </c:dLbls>
        <c:gapWidth val="150"/>
        <c:overlap val="100"/>
        <c:axId val="1861505471"/>
        <c:axId val="1742779311"/>
      </c:barChart>
      <c:catAx>
        <c:axId val="1861505471"/>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2779311"/>
        <c:crosses val="autoZero"/>
        <c:auto val="1"/>
        <c:lblAlgn val="ctr"/>
        <c:lblOffset val="100"/>
        <c:noMultiLvlLbl val="0"/>
      </c:catAx>
      <c:valAx>
        <c:axId val="1742779311"/>
        <c:scaling>
          <c:orientation val="minMax"/>
        </c:scaling>
        <c:delete val="0"/>
        <c:axPos val="t"/>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6150547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bar"/>
        <c:grouping val="stacked"/>
        <c:varyColors val="0"/>
        <c:ser>
          <c:idx val="0"/>
          <c:order val="0"/>
          <c:tx>
            <c:strRef>
              <c:f>'[Chart in Microsoft Word]Sheet1'!$B$47</c:f>
              <c:strCache>
                <c:ptCount val="1"/>
                <c:pt idx="0">
                  <c:v>m_cCuEncoder</c:v>
                </c:pt>
              </c:strCache>
            </c:strRef>
          </c:tx>
          <c:spPr>
            <a:solidFill>
              <a:schemeClr val="accent1"/>
            </a:solidFill>
            <a:ln>
              <a:noFill/>
            </a:ln>
            <a:effectLst/>
          </c:spPr>
          <c:invertIfNegative val="0"/>
          <c:cat>
            <c:strRef>
              <c:f>'[Chart in Microsoft Word]Sheet1'!$A$48:$A$50</c:f>
              <c:strCache>
                <c:ptCount val="3"/>
                <c:pt idx="0">
                  <c:v>ECM9</c:v>
                </c:pt>
                <c:pt idx="1">
                  <c:v>ECM10</c:v>
                </c:pt>
                <c:pt idx="2">
                  <c:v>ECM10 (9e651)</c:v>
                </c:pt>
              </c:strCache>
            </c:strRef>
          </c:cat>
          <c:val>
            <c:numRef>
              <c:f>'[Chart in Microsoft Word]Sheet1'!$B$48:$B$50</c:f>
              <c:numCache>
                <c:formatCode>General</c:formatCode>
                <c:ptCount val="3"/>
                <c:pt idx="0">
                  <c:v>0.7</c:v>
                </c:pt>
                <c:pt idx="1">
                  <c:v>0.7</c:v>
                </c:pt>
                <c:pt idx="2">
                  <c:v>0.2</c:v>
                </c:pt>
              </c:numCache>
            </c:numRef>
          </c:val>
          <c:extLst>
            <c:ext xmlns:c16="http://schemas.microsoft.com/office/drawing/2014/chart" uri="{C3380CC4-5D6E-409C-BE32-E72D297353CC}">
              <c16:uniqueId val="{00000000-B423-413B-9B7C-F1F87AD1D5D4}"/>
            </c:ext>
          </c:extLst>
        </c:ser>
        <c:ser>
          <c:idx val="1"/>
          <c:order val="1"/>
          <c:tx>
            <c:strRef>
              <c:f>'[Chart in Microsoft Word]Sheet1'!$C$47</c:f>
              <c:strCache>
                <c:ptCount val="1"/>
                <c:pt idx="0">
                  <c:v>m_cEncAlf</c:v>
                </c:pt>
              </c:strCache>
            </c:strRef>
          </c:tx>
          <c:spPr>
            <a:solidFill>
              <a:schemeClr val="accent2"/>
            </a:solidFill>
            <a:ln>
              <a:noFill/>
            </a:ln>
            <a:effectLst/>
          </c:spPr>
          <c:invertIfNegative val="0"/>
          <c:cat>
            <c:strRef>
              <c:f>'[Chart in Microsoft Word]Sheet1'!$A$48:$A$50</c:f>
              <c:strCache>
                <c:ptCount val="3"/>
                <c:pt idx="0">
                  <c:v>ECM9</c:v>
                </c:pt>
                <c:pt idx="1">
                  <c:v>ECM10</c:v>
                </c:pt>
                <c:pt idx="2">
                  <c:v>ECM10 (9e651)</c:v>
                </c:pt>
              </c:strCache>
            </c:strRef>
          </c:cat>
          <c:val>
            <c:numRef>
              <c:f>'[Chart in Microsoft Word]Sheet1'!$C$48:$C$50</c:f>
              <c:numCache>
                <c:formatCode>General</c:formatCode>
                <c:ptCount val="3"/>
                <c:pt idx="0">
                  <c:v>21</c:v>
                </c:pt>
                <c:pt idx="1">
                  <c:v>6.9</c:v>
                </c:pt>
                <c:pt idx="2">
                  <c:v>6.9</c:v>
                </c:pt>
              </c:numCache>
            </c:numRef>
          </c:val>
          <c:extLst>
            <c:ext xmlns:c16="http://schemas.microsoft.com/office/drawing/2014/chart" uri="{C3380CC4-5D6E-409C-BE32-E72D297353CC}">
              <c16:uniqueId val="{00000001-B423-413B-9B7C-F1F87AD1D5D4}"/>
            </c:ext>
          </c:extLst>
        </c:ser>
        <c:ser>
          <c:idx val="2"/>
          <c:order val="2"/>
          <c:tx>
            <c:strRef>
              <c:f>'[Chart in Microsoft Word]Sheet1'!$D$47</c:f>
              <c:strCache>
                <c:ptCount val="1"/>
                <c:pt idx="0">
                  <c:v>m_cEnc_Sao</c:v>
                </c:pt>
              </c:strCache>
            </c:strRef>
          </c:tx>
          <c:spPr>
            <a:solidFill>
              <a:schemeClr val="accent3"/>
            </a:solidFill>
            <a:ln>
              <a:noFill/>
            </a:ln>
            <a:effectLst/>
          </c:spPr>
          <c:invertIfNegative val="0"/>
          <c:cat>
            <c:strRef>
              <c:f>'[Chart in Microsoft Word]Sheet1'!$A$48:$A$50</c:f>
              <c:strCache>
                <c:ptCount val="3"/>
                <c:pt idx="0">
                  <c:v>ECM9</c:v>
                </c:pt>
                <c:pt idx="1">
                  <c:v>ECM10</c:v>
                </c:pt>
                <c:pt idx="2">
                  <c:v>ECM10 (9e651)</c:v>
                </c:pt>
              </c:strCache>
            </c:strRef>
          </c:cat>
          <c:val>
            <c:numRef>
              <c:f>'[Chart in Microsoft Word]Sheet1'!$D$48:$D$50</c:f>
              <c:numCache>
                <c:formatCode>General</c:formatCode>
                <c:ptCount val="3"/>
                <c:pt idx="0">
                  <c:v>0.5</c:v>
                </c:pt>
                <c:pt idx="1">
                  <c:v>2.2999999999999998</c:v>
                </c:pt>
                <c:pt idx="2">
                  <c:v>2.2999999999999998</c:v>
                </c:pt>
              </c:numCache>
            </c:numRef>
          </c:val>
          <c:extLst>
            <c:ext xmlns:c16="http://schemas.microsoft.com/office/drawing/2014/chart" uri="{C3380CC4-5D6E-409C-BE32-E72D297353CC}">
              <c16:uniqueId val="{00000002-B423-413B-9B7C-F1F87AD1D5D4}"/>
            </c:ext>
          </c:extLst>
        </c:ser>
        <c:ser>
          <c:idx val="3"/>
          <c:order val="3"/>
          <c:tx>
            <c:strRef>
              <c:f>'[Chart in Microsoft Word]Sheet1'!$E$47</c:f>
              <c:strCache>
                <c:ptCount val="1"/>
                <c:pt idx="0">
                  <c:v>Other</c:v>
                </c:pt>
              </c:strCache>
            </c:strRef>
          </c:tx>
          <c:spPr>
            <a:solidFill>
              <a:schemeClr val="accent4"/>
            </a:solidFill>
            <a:ln>
              <a:noFill/>
            </a:ln>
            <a:effectLst/>
          </c:spPr>
          <c:invertIfNegative val="0"/>
          <c:cat>
            <c:strRef>
              <c:f>'[Chart in Microsoft Word]Sheet1'!$A$48:$A$50</c:f>
              <c:strCache>
                <c:ptCount val="3"/>
                <c:pt idx="0">
                  <c:v>ECM9</c:v>
                </c:pt>
                <c:pt idx="1">
                  <c:v>ECM10</c:v>
                </c:pt>
                <c:pt idx="2">
                  <c:v>ECM10 (9e651)</c:v>
                </c:pt>
              </c:strCache>
            </c:strRef>
          </c:cat>
          <c:val>
            <c:numRef>
              <c:f>'[Chart in Microsoft Word]Sheet1'!$E$48:$E$50</c:f>
              <c:numCache>
                <c:formatCode>General</c:formatCode>
                <c:ptCount val="3"/>
                <c:pt idx="0">
                  <c:v>0.2</c:v>
                </c:pt>
                <c:pt idx="1">
                  <c:v>0.2</c:v>
                </c:pt>
                <c:pt idx="2">
                  <c:v>0.1</c:v>
                </c:pt>
              </c:numCache>
            </c:numRef>
          </c:val>
          <c:extLst>
            <c:ext xmlns:c16="http://schemas.microsoft.com/office/drawing/2014/chart" uri="{C3380CC4-5D6E-409C-BE32-E72D297353CC}">
              <c16:uniqueId val="{00000003-B423-413B-9B7C-F1F87AD1D5D4}"/>
            </c:ext>
          </c:extLst>
        </c:ser>
        <c:dLbls>
          <c:showLegendKey val="0"/>
          <c:showVal val="0"/>
          <c:showCatName val="0"/>
          <c:showSerName val="0"/>
          <c:showPercent val="0"/>
          <c:showBubbleSize val="0"/>
        </c:dLbls>
        <c:gapWidth val="150"/>
        <c:overlap val="100"/>
        <c:axId val="1861505471"/>
        <c:axId val="1742779311"/>
      </c:barChart>
      <c:catAx>
        <c:axId val="1861505471"/>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2779311"/>
        <c:crosses val="autoZero"/>
        <c:auto val="1"/>
        <c:lblAlgn val="ctr"/>
        <c:lblOffset val="100"/>
        <c:noMultiLvlLbl val="0"/>
      </c:catAx>
      <c:valAx>
        <c:axId val="1742779311"/>
        <c:scaling>
          <c:orientation val="minMax"/>
        </c:scaling>
        <c:delete val="0"/>
        <c:axPos val="t"/>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6150547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en-US" sz="1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Arial"/>
      </a:majorFont>
      <a:minorFont>
        <a:latin typeface="Calibri"/>
        <a:ea typeface="ＭＳ 明朝"/>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2863B-B187-4A67-8973-D07414EBE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795</TotalTime>
  <Pages>5</Pages>
  <Words>939</Words>
  <Characters>5357</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Roman Chernyak</cp:lastModifiedBy>
  <cp:revision>51</cp:revision>
  <dcterms:created xsi:type="dcterms:W3CDTF">2023-07-05T07:22:00Z</dcterms:created>
  <dcterms:modified xsi:type="dcterms:W3CDTF">2023-10-06T23:57:00Z</dcterms:modified>
</cp:coreProperties>
</file>