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7CA73DB0" id="Group 1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F611A56" w:rsidR="008A4B4C" w:rsidRPr="005B217D" w:rsidRDefault="00E61DAC" w:rsidP="00083C8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083C82">
              <w:rPr>
                <w:lang w:val="en-CA"/>
              </w:rPr>
              <w:t>0042</w:t>
            </w:r>
            <w:r w:rsidR="006A0E5C" w:rsidRPr="006A0E5C">
              <w:rPr>
                <w:lang w:val="en-CA"/>
              </w:rPr>
              <w:t>-v</w:t>
            </w:r>
            <w:r w:rsidR="0087250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1404"/>
        <w:gridCol w:w="2556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4DF531" w:rsidR="003621EF" w:rsidRPr="005B217D" w:rsidRDefault="003621EF" w:rsidP="00083C8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AhG11</w:t>
            </w:r>
            <w:r w:rsidR="00083C82">
              <w:rPr>
                <w:b/>
                <w:bCs/>
                <w:szCs w:val="24"/>
                <w:lang w:val="en-CA"/>
              </w:rPr>
              <w:t xml:space="preserve">/AhG14 </w:t>
            </w:r>
            <w:r w:rsidR="000C08DA">
              <w:rPr>
                <w:b/>
                <w:bCs/>
                <w:szCs w:val="24"/>
                <w:lang w:val="en-CA"/>
              </w:rPr>
              <w:t xml:space="preserve">teleconference 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076E34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621EF" w:rsidRPr="005B217D" w14:paraId="714CD808" w14:textId="77777777" w:rsidTr="00F942C4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97439D" w14:textId="77777777" w:rsidR="003621EF" w:rsidRDefault="003621EF" w:rsidP="003621E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49D81240" w14:textId="1A3E6193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E. Alshina</w:t>
            </w:r>
          </w:p>
        </w:tc>
        <w:tc>
          <w:tcPr>
            <w:tcW w:w="1404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556" w:type="dxa"/>
          </w:tcPr>
          <w:p w14:paraId="68E8B13F" w14:textId="77777777" w:rsidR="003621EF" w:rsidRDefault="003621EF" w:rsidP="003621EF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32C2ABFD" w14:textId="09B82DC4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E. Alshina</w:t>
            </w: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6B55A2A" w:rsidR="003621EF" w:rsidRPr="005B217D" w:rsidRDefault="000C08DA" w:rsidP="000C08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AhG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4756F3" w14:textId="469FB8DF" w:rsidR="00802DE7" w:rsidRPr="00CA36CA" w:rsidRDefault="000C08DA" w:rsidP="000C08DA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/>
        </w:rPr>
        <w:t>This document summarizes discussion during AhG11/AhG14 teleconference</w:t>
      </w:r>
      <w:r w:rsidR="00083C82">
        <w:rPr>
          <w:szCs w:val="22"/>
          <w:lang w:val="en-CA"/>
        </w:rPr>
        <w:t>s. First one was</w:t>
      </w:r>
      <w:r>
        <w:rPr>
          <w:szCs w:val="22"/>
          <w:lang w:val="en-CA"/>
        </w:rPr>
        <w:t xml:space="preserve"> conducted on August 9, 2023</w:t>
      </w:r>
      <w:r w:rsidR="00D83E21">
        <w:rPr>
          <w:lang w:val="en-CA"/>
        </w:rPr>
        <w:t>.</w:t>
      </w:r>
      <w:r>
        <w:rPr>
          <w:lang w:val="en-CA"/>
        </w:rPr>
        <w:t xml:space="preserve"> Unified filter for high operation point (HOP) training status was discussed, model for NNVC-6.0 was selected based on test results. EE1 description was finalized.</w:t>
      </w:r>
      <w:r w:rsidR="00802DE7">
        <w:rPr>
          <w:szCs w:val="22"/>
          <w:lang w:val="en-CA"/>
        </w:rPr>
        <w:t xml:space="preserve"> </w:t>
      </w:r>
      <w:r w:rsidR="00083C82">
        <w:rPr>
          <w:szCs w:val="22"/>
          <w:lang w:val="en-CA"/>
        </w:rPr>
        <w:t>Status of low operation point filter development and NNVC SW release preparation were discussed.</w:t>
      </w:r>
    </w:p>
    <w:p w14:paraId="74DF799C" w14:textId="4E26A392" w:rsidR="00802DE7" w:rsidRDefault="000C08DA" w:rsidP="00802DE7">
      <w:pPr>
        <w:pStyle w:val="Heading1"/>
        <w:rPr>
          <w:lang w:val="en-CA"/>
        </w:rPr>
      </w:pPr>
      <w:r>
        <w:rPr>
          <w:lang w:val="en-CA"/>
        </w:rPr>
        <w:t>Agenda</w:t>
      </w:r>
    </w:p>
    <w:p w14:paraId="4DCFA2AF" w14:textId="5DA5AD56" w:rsidR="00D83E21" w:rsidRDefault="000C08DA" w:rsidP="000C08D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NNVC HOP filter training finalization</w:t>
      </w:r>
    </w:p>
    <w:p w14:paraId="003FFC23" w14:textId="6D320954" w:rsidR="000C08DA" w:rsidRDefault="000C08DA" w:rsidP="000C08D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JVET-AE2023 (EE1 description) finalization</w:t>
      </w:r>
    </w:p>
    <w:p w14:paraId="2903BFE1" w14:textId="47C3CA28" w:rsidR="000C08DA" w:rsidRDefault="000C08DA" w:rsidP="000C08D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NNVC LOP filter trading status </w:t>
      </w:r>
    </w:p>
    <w:p w14:paraId="4726D919" w14:textId="421691DB" w:rsidR="00E2236F" w:rsidRPr="000C08DA" w:rsidRDefault="00E2236F" w:rsidP="000C08D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NNVC software status</w:t>
      </w:r>
    </w:p>
    <w:p w14:paraId="5919DEF8" w14:textId="77777777" w:rsidR="000C08DA" w:rsidRDefault="000C08DA" w:rsidP="000C08DA">
      <w:pPr>
        <w:pStyle w:val="Heading1"/>
        <w:ind w:left="360" w:hanging="360"/>
        <w:rPr>
          <w:lang w:val="en-CA"/>
        </w:rPr>
      </w:pPr>
      <w:r>
        <w:rPr>
          <w:lang w:val="en-CA"/>
        </w:rPr>
        <w:t>NNVC HOP filter training finalization</w:t>
      </w:r>
    </w:p>
    <w:p w14:paraId="69E76109" w14:textId="1A86CCD5" w:rsidR="00F52408" w:rsidRDefault="000C08DA" w:rsidP="000C08DA">
      <w:pPr>
        <w:rPr>
          <w:lang w:val="en-CA"/>
        </w:rPr>
      </w:pPr>
      <w:r>
        <w:rPr>
          <w:lang w:val="en-CA"/>
        </w:rPr>
        <w:t>Unified filter for HOP was trained jointly, presented in JVET-AE0191, but tr</w:t>
      </w:r>
      <w:r w:rsidR="00E2236F">
        <w:rPr>
          <w:lang w:val="en-CA"/>
        </w:rPr>
        <w:t>ain</w:t>
      </w:r>
      <w:r>
        <w:rPr>
          <w:lang w:val="en-CA"/>
        </w:rPr>
        <w:t xml:space="preserve">ing was not completed by JVET-AE meeting end. Stage III is the last training stage. </w:t>
      </w:r>
    </w:p>
    <w:p w14:paraId="674C8337" w14:textId="77CC616B" w:rsidR="00F52408" w:rsidRDefault="00F52408" w:rsidP="00F52408">
      <w:pPr>
        <w:rPr>
          <w:lang w:val="en-CA"/>
        </w:rPr>
      </w:pPr>
      <w:r>
        <w:rPr>
          <w:lang w:val="en-CA"/>
        </w:rPr>
        <w:t>Details were presented by Franck Galpin (as summarized in input contribution for the next meeting JVET-AF</w:t>
      </w:r>
      <w:r w:rsidR="00083C82">
        <w:rPr>
          <w:lang w:val="en-CA"/>
        </w:rPr>
        <w:t>0041</w:t>
      </w:r>
      <w:r>
        <w:rPr>
          <w:lang w:val="en-CA"/>
        </w:rPr>
        <w:t>).</w:t>
      </w:r>
    </w:p>
    <w:p w14:paraId="0486AE86" w14:textId="450214E8" w:rsidR="000C08DA" w:rsidRDefault="00F52408" w:rsidP="000C08DA">
      <w:pPr>
        <w:rPr>
          <w:lang w:val="en-CA"/>
        </w:rPr>
      </w:pPr>
      <w:r>
        <w:rPr>
          <w:lang w:val="en-CA"/>
        </w:rPr>
        <w:t>Th</w:t>
      </w:r>
      <w:r w:rsidR="00751941">
        <w:rPr>
          <w:lang w:val="en-CA"/>
        </w:rPr>
        <w:t>r</w:t>
      </w:r>
      <w:r>
        <w:rPr>
          <w:lang w:val="en-CA"/>
        </w:rPr>
        <w:t>e</w:t>
      </w:r>
      <w:r w:rsidR="00751941">
        <w:rPr>
          <w:lang w:val="en-CA"/>
        </w:rPr>
        <w:t>e proponents provided training results for stage III, they are summarized in Table below.</w:t>
      </w:r>
      <w:r w:rsidR="003B3E32">
        <w:rPr>
          <w:lang w:val="en-CA"/>
        </w:rPr>
        <w:t xml:space="preserve"> Anchor is NNVC SW all tools off (configured as VVC).</w:t>
      </w:r>
    </w:p>
    <w:p w14:paraId="5BA074A9" w14:textId="77777777" w:rsidR="009454C3" w:rsidRDefault="009454C3" w:rsidP="000C08DA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4"/>
        <w:gridCol w:w="711"/>
        <w:gridCol w:w="794"/>
        <w:gridCol w:w="878"/>
        <w:gridCol w:w="878"/>
        <w:gridCol w:w="879"/>
        <w:gridCol w:w="879"/>
        <w:gridCol w:w="879"/>
        <w:gridCol w:w="879"/>
        <w:gridCol w:w="879"/>
      </w:tblGrid>
      <w:tr w:rsidR="00751941" w14:paraId="7661F6A5" w14:textId="77777777" w:rsidTr="003568AE">
        <w:tc>
          <w:tcPr>
            <w:tcW w:w="1694" w:type="dxa"/>
          </w:tcPr>
          <w:p w14:paraId="0D42C06C" w14:textId="509F0285" w:rsidR="00751941" w:rsidRDefault="00751941" w:rsidP="0075194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CFG:</w:t>
            </w:r>
          </w:p>
        </w:tc>
        <w:tc>
          <w:tcPr>
            <w:tcW w:w="2383" w:type="dxa"/>
            <w:gridSpan w:val="3"/>
          </w:tcPr>
          <w:p w14:paraId="69F87BFC" w14:textId="38EBBCE3" w:rsidR="00751941" w:rsidRDefault="00751941" w:rsidP="0075194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All intra</w:t>
            </w:r>
          </w:p>
        </w:tc>
        <w:tc>
          <w:tcPr>
            <w:tcW w:w="2636" w:type="dxa"/>
            <w:gridSpan w:val="3"/>
          </w:tcPr>
          <w:p w14:paraId="263F0197" w14:textId="6D057B01" w:rsidR="00751941" w:rsidRDefault="00751941" w:rsidP="0075194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2637" w:type="dxa"/>
            <w:gridSpan w:val="3"/>
          </w:tcPr>
          <w:p w14:paraId="67C4724E" w14:textId="064CC9A8" w:rsidR="00751941" w:rsidRDefault="00751941" w:rsidP="0075194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Low Delay-B</w:t>
            </w:r>
          </w:p>
        </w:tc>
      </w:tr>
      <w:tr w:rsidR="00751941" w14:paraId="5D099256" w14:textId="77777777" w:rsidTr="003568AE">
        <w:tc>
          <w:tcPr>
            <w:tcW w:w="1694" w:type="dxa"/>
          </w:tcPr>
          <w:p w14:paraId="27401B38" w14:textId="77777777" w:rsidR="00751941" w:rsidRDefault="00751941" w:rsidP="00751941">
            <w:pPr>
              <w:jc w:val="center"/>
              <w:rPr>
                <w:lang w:val="en-CA"/>
              </w:rPr>
            </w:pPr>
          </w:p>
        </w:tc>
        <w:tc>
          <w:tcPr>
            <w:tcW w:w="711" w:type="dxa"/>
          </w:tcPr>
          <w:p w14:paraId="6160EFCF" w14:textId="4AE0E1E9" w:rsidR="00751941" w:rsidRDefault="00751941" w:rsidP="0075194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794" w:type="dxa"/>
          </w:tcPr>
          <w:p w14:paraId="5EDCC871" w14:textId="3047841B" w:rsidR="00751941" w:rsidRDefault="00751941" w:rsidP="00751941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Cb</w:t>
            </w:r>
            <w:proofErr w:type="spellEnd"/>
          </w:p>
        </w:tc>
        <w:tc>
          <w:tcPr>
            <w:tcW w:w="878" w:type="dxa"/>
          </w:tcPr>
          <w:p w14:paraId="570274A3" w14:textId="42A3DF31" w:rsidR="00751941" w:rsidRDefault="00751941" w:rsidP="0075194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Cr</w:t>
            </w:r>
          </w:p>
        </w:tc>
        <w:tc>
          <w:tcPr>
            <w:tcW w:w="878" w:type="dxa"/>
          </w:tcPr>
          <w:p w14:paraId="14416609" w14:textId="72DABC3F" w:rsidR="00751941" w:rsidRDefault="00751941" w:rsidP="0075194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879" w:type="dxa"/>
          </w:tcPr>
          <w:p w14:paraId="2BF4326D" w14:textId="4C74A5B6" w:rsidR="00751941" w:rsidRDefault="00751941" w:rsidP="00751941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Cb</w:t>
            </w:r>
            <w:proofErr w:type="spellEnd"/>
          </w:p>
        </w:tc>
        <w:tc>
          <w:tcPr>
            <w:tcW w:w="879" w:type="dxa"/>
          </w:tcPr>
          <w:p w14:paraId="523F3A31" w14:textId="32061574" w:rsidR="00751941" w:rsidRDefault="00751941" w:rsidP="0075194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Cr</w:t>
            </w:r>
          </w:p>
        </w:tc>
        <w:tc>
          <w:tcPr>
            <w:tcW w:w="879" w:type="dxa"/>
          </w:tcPr>
          <w:p w14:paraId="5EA84549" w14:textId="07B9AAB2" w:rsidR="00751941" w:rsidRPr="00751941" w:rsidRDefault="00751941" w:rsidP="00751941">
            <w:pPr>
              <w:jc w:val="center"/>
              <w:rPr>
                <w:b/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879" w:type="dxa"/>
          </w:tcPr>
          <w:p w14:paraId="7876F967" w14:textId="78D634CB" w:rsidR="00751941" w:rsidRPr="00751941" w:rsidRDefault="00751941" w:rsidP="00751941">
            <w:pPr>
              <w:jc w:val="center"/>
              <w:rPr>
                <w:b/>
                <w:lang w:val="en-CA"/>
              </w:rPr>
            </w:pPr>
            <w:proofErr w:type="spellStart"/>
            <w:r>
              <w:rPr>
                <w:lang w:val="en-CA"/>
              </w:rPr>
              <w:t>Cb</w:t>
            </w:r>
            <w:proofErr w:type="spellEnd"/>
          </w:p>
        </w:tc>
        <w:tc>
          <w:tcPr>
            <w:tcW w:w="879" w:type="dxa"/>
          </w:tcPr>
          <w:p w14:paraId="074AD63D" w14:textId="4CB4508C" w:rsidR="00751941" w:rsidRPr="00751941" w:rsidRDefault="00751941" w:rsidP="00751941">
            <w:pPr>
              <w:jc w:val="center"/>
              <w:rPr>
                <w:b/>
                <w:lang w:val="en-CA"/>
              </w:rPr>
            </w:pPr>
            <w:r>
              <w:rPr>
                <w:lang w:val="en-CA"/>
              </w:rPr>
              <w:t>Cr</w:t>
            </w:r>
          </w:p>
        </w:tc>
      </w:tr>
      <w:tr w:rsidR="00751941" w14:paraId="4738D775" w14:textId="77777777" w:rsidTr="00C05B99">
        <w:tc>
          <w:tcPr>
            <w:tcW w:w="9350" w:type="dxa"/>
            <w:gridSpan w:val="10"/>
          </w:tcPr>
          <w:p w14:paraId="308DB3D6" w14:textId="06849FA3" w:rsidR="00751941" w:rsidRDefault="00751941" w:rsidP="007519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 16</w:t>
            </w:r>
          </w:p>
        </w:tc>
      </w:tr>
      <w:tr w:rsidR="00751941" w14:paraId="0425CCD8" w14:textId="77777777" w:rsidTr="003568AE">
        <w:tc>
          <w:tcPr>
            <w:tcW w:w="1694" w:type="dxa"/>
          </w:tcPr>
          <w:p w14:paraId="533FE594" w14:textId="534E81AD" w:rsidR="00751941" w:rsidRDefault="00751941" w:rsidP="00751941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ByteDance</w:t>
            </w:r>
            <w:proofErr w:type="spellEnd"/>
            <w:r w:rsidR="00771D59">
              <w:rPr>
                <w:lang w:val="en-CA"/>
              </w:rPr>
              <w:t>(*)</w:t>
            </w:r>
          </w:p>
        </w:tc>
        <w:tc>
          <w:tcPr>
            <w:tcW w:w="711" w:type="dxa"/>
            <w:vAlign w:val="center"/>
          </w:tcPr>
          <w:p w14:paraId="55572DAA" w14:textId="58252A04" w:rsidR="00751941" w:rsidRPr="009454C3" w:rsidRDefault="00751941" w:rsidP="00751941">
            <w:pPr>
              <w:rPr>
                <w:b/>
                <w:lang w:val="en-CA"/>
              </w:rPr>
            </w:pPr>
            <w:r w:rsidRPr="009454C3">
              <w:rPr>
                <w:rFonts w:ascii="Arial" w:hAnsi="Arial" w:cs="Arial"/>
                <w:b/>
                <w:sz w:val="18"/>
                <w:szCs w:val="18"/>
              </w:rPr>
              <w:t>-7.8%</w:t>
            </w:r>
          </w:p>
        </w:tc>
        <w:tc>
          <w:tcPr>
            <w:tcW w:w="794" w:type="dxa"/>
            <w:vAlign w:val="center"/>
          </w:tcPr>
          <w:p w14:paraId="0C7FB6DE" w14:textId="24C9CC13" w:rsidR="00751941" w:rsidRPr="009454C3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-19.0%</w:t>
            </w:r>
          </w:p>
        </w:tc>
        <w:tc>
          <w:tcPr>
            <w:tcW w:w="878" w:type="dxa"/>
            <w:vAlign w:val="center"/>
          </w:tcPr>
          <w:p w14:paraId="1A97098A" w14:textId="6CA6A89A" w:rsidR="00751941" w:rsidRPr="009454C3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-20.2%</w:t>
            </w:r>
          </w:p>
        </w:tc>
        <w:tc>
          <w:tcPr>
            <w:tcW w:w="878" w:type="dxa"/>
            <w:vAlign w:val="center"/>
          </w:tcPr>
          <w:p w14:paraId="2F55B106" w14:textId="3F1E7AB5" w:rsidR="00751941" w:rsidRPr="009454C3" w:rsidRDefault="00751941" w:rsidP="00751941">
            <w:pPr>
              <w:rPr>
                <w:b/>
                <w:lang w:val="en-CA"/>
              </w:rPr>
            </w:pPr>
            <w:r w:rsidRPr="009454C3">
              <w:rPr>
                <w:rFonts w:ascii="Arial" w:hAnsi="Arial" w:cs="Arial"/>
                <w:b/>
                <w:sz w:val="18"/>
                <w:szCs w:val="18"/>
              </w:rPr>
              <w:t>-10.2%</w:t>
            </w:r>
          </w:p>
        </w:tc>
        <w:tc>
          <w:tcPr>
            <w:tcW w:w="879" w:type="dxa"/>
            <w:vAlign w:val="center"/>
          </w:tcPr>
          <w:p w14:paraId="05750E5F" w14:textId="0F5644C7" w:rsidR="00751941" w:rsidRPr="009454C3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-24.6%</w:t>
            </w:r>
          </w:p>
        </w:tc>
        <w:tc>
          <w:tcPr>
            <w:tcW w:w="879" w:type="dxa"/>
            <w:vAlign w:val="center"/>
          </w:tcPr>
          <w:p w14:paraId="76B50828" w14:textId="7B9943A8" w:rsidR="00751941" w:rsidRPr="009454C3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-24.8%</w:t>
            </w:r>
          </w:p>
        </w:tc>
        <w:tc>
          <w:tcPr>
            <w:tcW w:w="879" w:type="dxa"/>
            <w:vAlign w:val="center"/>
          </w:tcPr>
          <w:p w14:paraId="1A06E8D6" w14:textId="05DFECE0" w:rsidR="00751941" w:rsidRPr="009454C3" w:rsidRDefault="00751941" w:rsidP="00751941">
            <w:pPr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-10.3%</w:t>
            </w:r>
          </w:p>
        </w:tc>
        <w:tc>
          <w:tcPr>
            <w:tcW w:w="879" w:type="dxa"/>
            <w:vAlign w:val="center"/>
          </w:tcPr>
          <w:p w14:paraId="161F086D" w14:textId="7A8EF35C" w:rsidR="00751941" w:rsidRPr="009454C3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-18.4%</w:t>
            </w:r>
          </w:p>
        </w:tc>
        <w:tc>
          <w:tcPr>
            <w:tcW w:w="879" w:type="dxa"/>
            <w:vAlign w:val="center"/>
          </w:tcPr>
          <w:p w14:paraId="3F92F74B" w14:textId="591B1425" w:rsidR="00751941" w:rsidRPr="009454C3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-19.6%</w:t>
            </w:r>
          </w:p>
        </w:tc>
      </w:tr>
      <w:tr w:rsidR="00751941" w14:paraId="7D1EB651" w14:textId="77777777" w:rsidTr="003568AE">
        <w:tc>
          <w:tcPr>
            <w:tcW w:w="1694" w:type="dxa"/>
          </w:tcPr>
          <w:p w14:paraId="393030B8" w14:textId="4DF9D780" w:rsidR="00751941" w:rsidRDefault="00751941" w:rsidP="00751941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InterDigital</w:t>
            </w:r>
            <w:proofErr w:type="spellEnd"/>
            <w:r w:rsidR="00E2236F">
              <w:rPr>
                <w:lang w:val="en-CA"/>
              </w:rPr>
              <w:t xml:space="preserve"> (**)</w:t>
            </w:r>
          </w:p>
        </w:tc>
        <w:tc>
          <w:tcPr>
            <w:tcW w:w="711" w:type="dxa"/>
            <w:vAlign w:val="center"/>
          </w:tcPr>
          <w:p w14:paraId="08C9C9CE" w14:textId="2DBBF904" w:rsidR="00751941" w:rsidRPr="009454C3" w:rsidRDefault="00751941" w:rsidP="00751941">
            <w:pPr>
              <w:rPr>
                <w:b/>
                <w:lang w:val="en-CA"/>
              </w:rPr>
            </w:pPr>
            <w:r w:rsidRPr="009454C3">
              <w:rPr>
                <w:rFonts w:ascii="Arial" w:hAnsi="Arial" w:cs="Arial"/>
                <w:b/>
                <w:sz w:val="18"/>
                <w:szCs w:val="18"/>
              </w:rPr>
              <w:t>-7.9%</w:t>
            </w:r>
          </w:p>
        </w:tc>
        <w:tc>
          <w:tcPr>
            <w:tcW w:w="794" w:type="dxa"/>
            <w:vAlign w:val="center"/>
          </w:tcPr>
          <w:p w14:paraId="404F97D6" w14:textId="5FAA0E45" w:rsidR="00751941" w:rsidRPr="009454C3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-19.3%</w:t>
            </w:r>
          </w:p>
        </w:tc>
        <w:tc>
          <w:tcPr>
            <w:tcW w:w="878" w:type="dxa"/>
            <w:vAlign w:val="center"/>
          </w:tcPr>
          <w:p w14:paraId="4880C8D4" w14:textId="7E634647" w:rsidR="00751941" w:rsidRPr="009454C3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-20.6%</w:t>
            </w:r>
          </w:p>
        </w:tc>
        <w:tc>
          <w:tcPr>
            <w:tcW w:w="878" w:type="dxa"/>
            <w:vAlign w:val="center"/>
          </w:tcPr>
          <w:p w14:paraId="0FA54FED" w14:textId="35283A8F" w:rsidR="00751941" w:rsidRPr="00E860EB" w:rsidRDefault="00751941" w:rsidP="00751941">
            <w:pPr>
              <w:rPr>
                <w:b/>
                <w:color w:val="000000" w:themeColor="text1"/>
                <w:lang w:val="en-CA"/>
              </w:rPr>
            </w:pPr>
            <w:r w:rsidRPr="00E860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-10.3%</w:t>
            </w:r>
          </w:p>
        </w:tc>
        <w:tc>
          <w:tcPr>
            <w:tcW w:w="879" w:type="dxa"/>
            <w:vAlign w:val="center"/>
          </w:tcPr>
          <w:p w14:paraId="53F7E195" w14:textId="3F7FAF5C" w:rsidR="00751941" w:rsidRPr="00E860EB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860EB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-24.8%</w:t>
            </w:r>
          </w:p>
        </w:tc>
        <w:tc>
          <w:tcPr>
            <w:tcW w:w="879" w:type="dxa"/>
            <w:vAlign w:val="center"/>
          </w:tcPr>
          <w:p w14:paraId="6795EA97" w14:textId="1A384531" w:rsidR="00751941" w:rsidRPr="00E860EB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860EB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-25.1%</w:t>
            </w:r>
          </w:p>
        </w:tc>
        <w:tc>
          <w:tcPr>
            <w:tcW w:w="879" w:type="dxa"/>
          </w:tcPr>
          <w:p w14:paraId="7D559E69" w14:textId="77777777" w:rsidR="00751941" w:rsidRPr="00E860EB" w:rsidRDefault="00751941" w:rsidP="0075194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79" w:type="dxa"/>
          </w:tcPr>
          <w:p w14:paraId="58AB1023" w14:textId="77777777" w:rsidR="00751941" w:rsidRPr="009454C3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879" w:type="dxa"/>
          </w:tcPr>
          <w:p w14:paraId="3597016E" w14:textId="77777777" w:rsidR="00751941" w:rsidRPr="009454C3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751941" w14:paraId="221C4C1C" w14:textId="77777777" w:rsidTr="003568AE">
        <w:tc>
          <w:tcPr>
            <w:tcW w:w="1694" w:type="dxa"/>
          </w:tcPr>
          <w:p w14:paraId="1E454E12" w14:textId="7215B11C" w:rsidR="00751941" w:rsidRDefault="00751941" w:rsidP="00751941">
            <w:pPr>
              <w:rPr>
                <w:lang w:val="en-CA"/>
              </w:rPr>
            </w:pPr>
            <w:r>
              <w:rPr>
                <w:lang w:val="en-CA"/>
              </w:rPr>
              <w:t>Qualcomm</w:t>
            </w:r>
          </w:p>
        </w:tc>
        <w:tc>
          <w:tcPr>
            <w:tcW w:w="711" w:type="dxa"/>
            <w:vAlign w:val="center"/>
          </w:tcPr>
          <w:p w14:paraId="63D0B9C4" w14:textId="646F58D6" w:rsidR="00751941" w:rsidRPr="009454C3" w:rsidRDefault="00751941" w:rsidP="00751941">
            <w:pPr>
              <w:rPr>
                <w:b/>
                <w:lang w:val="en-CA"/>
              </w:rPr>
            </w:pPr>
            <w:r w:rsidRPr="009454C3">
              <w:rPr>
                <w:rFonts w:ascii="Arial" w:hAnsi="Arial" w:cs="Arial"/>
                <w:b/>
                <w:sz w:val="18"/>
                <w:szCs w:val="18"/>
              </w:rPr>
              <w:t>-7.8%</w:t>
            </w:r>
          </w:p>
        </w:tc>
        <w:tc>
          <w:tcPr>
            <w:tcW w:w="794" w:type="dxa"/>
            <w:vAlign w:val="center"/>
          </w:tcPr>
          <w:p w14:paraId="59737B01" w14:textId="621E5EB9" w:rsidR="00751941" w:rsidRPr="009454C3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-19.0%</w:t>
            </w:r>
          </w:p>
        </w:tc>
        <w:tc>
          <w:tcPr>
            <w:tcW w:w="878" w:type="dxa"/>
            <w:vAlign w:val="center"/>
          </w:tcPr>
          <w:p w14:paraId="3E42B74C" w14:textId="184E76D7" w:rsidR="00751941" w:rsidRPr="009454C3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-20.5%</w:t>
            </w:r>
          </w:p>
        </w:tc>
        <w:tc>
          <w:tcPr>
            <w:tcW w:w="878" w:type="dxa"/>
            <w:vAlign w:val="center"/>
          </w:tcPr>
          <w:p w14:paraId="207EA199" w14:textId="406CD142" w:rsidR="00751941" w:rsidRPr="00E860EB" w:rsidRDefault="00751941" w:rsidP="00751941">
            <w:pPr>
              <w:rPr>
                <w:b/>
                <w:color w:val="000000" w:themeColor="text1"/>
                <w:lang w:val="en-CA"/>
              </w:rPr>
            </w:pPr>
            <w:r w:rsidRPr="00E860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-10.</w:t>
            </w:r>
            <w:r w:rsidR="0054211A" w:rsidRPr="00E860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</w:t>
            </w:r>
            <w:r w:rsidRPr="00E860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879" w:type="dxa"/>
            <w:vAlign w:val="center"/>
          </w:tcPr>
          <w:p w14:paraId="350A2CE5" w14:textId="29A4AE90" w:rsidR="00751941" w:rsidRPr="00E860EB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860EB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-24.</w:t>
            </w:r>
            <w:r w:rsidR="0054211A" w:rsidRPr="00E860EB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</w:t>
            </w:r>
            <w:r w:rsidRPr="00E860EB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%</w:t>
            </w:r>
          </w:p>
        </w:tc>
        <w:tc>
          <w:tcPr>
            <w:tcW w:w="879" w:type="dxa"/>
            <w:vAlign w:val="center"/>
          </w:tcPr>
          <w:p w14:paraId="62691D83" w14:textId="2DC99F22" w:rsidR="00751941" w:rsidRPr="00E860EB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860EB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-24.</w:t>
            </w:r>
            <w:r w:rsidR="0054211A" w:rsidRPr="00E860EB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6</w:t>
            </w:r>
            <w:r w:rsidRPr="00E860EB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%</w:t>
            </w:r>
          </w:p>
        </w:tc>
        <w:tc>
          <w:tcPr>
            <w:tcW w:w="879" w:type="dxa"/>
          </w:tcPr>
          <w:p w14:paraId="759E2000" w14:textId="77777777" w:rsidR="00751941" w:rsidRPr="00E860EB" w:rsidRDefault="00751941" w:rsidP="0075194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79" w:type="dxa"/>
          </w:tcPr>
          <w:p w14:paraId="4E3E920A" w14:textId="77777777" w:rsidR="00751941" w:rsidRPr="009454C3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879" w:type="dxa"/>
          </w:tcPr>
          <w:p w14:paraId="51757527" w14:textId="77777777" w:rsidR="00751941" w:rsidRPr="009454C3" w:rsidRDefault="00751941" w:rsidP="00751941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C05B99" w14:paraId="01A5E263" w14:textId="77777777" w:rsidTr="00C05B99">
        <w:tc>
          <w:tcPr>
            <w:tcW w:w="9350" w:type="dxa"/>
            <w:gridSpan w:val="10"/>
          </w:tcPr>
          <w:p w14:paraId="32CD1B87" w14:textId="5908F707" w:rsidR="00C05B99" w:rsidRDefault="00C05B99" w:rsidP="00C05B9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float 32</w:t>
            </w:r>
          </w:p>
        </w:tc>
      </w:tr>
      <w:tr w:rsidR="009454C3" w14:paraId="34D35C6C" w14:textId="77777777" w:rsidTr="003568AE">
        <w:tc>
          <w:tcPr>
            <w:tcW w:w="1694" w:type="dxa"/>
          </w:tcPr>
          <w:p w14:paraId="53EAA95C" w14:textId="05D1BB38" w:rsidR="009454C3" w:rsidRDefault="009454C3" w:rsidP="009454C3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ByteDance</w:t>
            </w:r>
            <w:proofErr w:type="spellEnd"/>
            <w:r w:rsidR="00771D59">
              <w:rPr>
                <w:lang w:val="en-CA"/>
              </w:rPr>
              <w:t>(*)</w:t>
            </w:r>
          </w:p>
        </w:tc>
        <w:tc>
          <w:tcPr>
            <w:tcW w:w="711" w:type="dxa"/>
            <w:vAlign w:val="center"/>
          </w:tcPr>
          <w:p w14:paraId="6C700D81" w14:textId="21C54929" w:rsidR="009454C3" w:rsidRPr="009454C3" w:rsidRDefault="009454C3" w:rsidP="009454C3">
            <w:pPr>
              <w:rPr>
                <w:b/>
                <w:lang w:val="en-CA"/>
              </w:rPr>
            </w:pPr>
            <w:r w:rsidRPr="009454C3">
              <w:rPr>
                <w:rFonts w:ascii="Arial" w:hAnsi="Arial" w:cs="Arial"/>
                <w:b/>
                <w:sz w:val="18"/>
                <w:szCs w:val="18"/>
              </w:rPr>
              <w:t>-7.9%</w:t>
            </w:r>
          </w:p>
        </w:tc>
        <w:tc>
          <w:tcPr>
            <w:tcW w:w="794" w:type="dxa"/>
            <w:vAlign w:val="center"/>
          </w:tcPr>
          <w:p w14:paraId="21C3066D" w14:textId="2894714E" w:rsidR="009454C3" w:rsidRPr="009454C3" w:rsidRDefault="009454C3" w:rsidP="009454C3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-18.9%</w:t>
            </w:r>
          </w:p>
        </w:tc>
        <w:tc>
          <w:tcPr>
            <w:tcW w:w="878" w:type="dxa"/>
            <w:vAlign w:val="center"/>
          </w:tcPr>
          <w:p w14:paraId="51DA411D" w14:textId="61CB74C8" w:rsidR="009454C3" w:rsidRPr="009454C3" w:rsidRDefault="009454C3" w:rsidP="009454C3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-20.3%</w:t>
            </w:r>
          </w:p>
        </w:tc>
        <w:tc>
          <w:tcPr>
            <w:tcW w:w="878" w:type="dxa"/>
            <w:vAlign w:val="center"/>
          </w:tcPr>
          <w:p w14:paraId="3D00D43F" w14:textId="6D56635E" w:rsidR="009454C3" w:rsidRPr="00E860EB" w:rsidRDefault="009454C3" w:rsidP="009454C3">
            <w:pPr>
              <w:rPr>
                <w:b/>
                <w:color w:val="000000" w:themeColor="text1"/>
                <w:lang w:val="en-CA"/>
              </w:rPr>
            </w:pPr>
            <w:r w:rsidRPr="00E860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-10.3%</w:t>
            </w:r>
          </w:p>
        </w:tc>
        <w:tc>
          <w:tcPr>
            <w:tcW w:w="879" w:type="dxa"/>
            <w:vAlign w:val="center"/>
          </w:tcPr>
          <w:p w14:paraId="63DB3F24" w14:textId="262F0902" w:rsidR="009454C3" w:rsidRPr="00E860EB" w:rsidRDefault="009454C3" w:rsidP="009454C3">
            <w:pPr>
              <w:rPr>
                <w:color w:val="808080" w:themeColor="background1" w:themeShade="80"/>
                <w:lang w:val="en-CA"/>
              </w:rPr>
            </w:pPr>
            <w:r w:rsidRPr="00E860EB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-24.9%</w:t>
            </w:r>
          </w:p>
        </w:tc>
        <w:tc>
          <w:tcPr>
            <w:tcW w:w="879" w:type="dxa"/>
            <w:vAlign w:val="center"/>
          </w:tcPr>
          <w:p w14:paraId="6D122224" w14:textId="75794EF1" w:rsidR="009454C3" w:rsidRPr="00E860EB" w:rsidRDefault="009454C3" w:rsidP="009454C3">
            <w:pPr>
              <w:rPr>
                <w:color w:val="808080" w:themeColor="background1" w:themeShade="80"/>
                <w:lang w:val="en-CA"/>
              </w:rPr>
            </w:pPr>
            <w:r w:rsidRPr="00E860EB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-25.0%</w:t>
            </w:r>
          </w:p>
        </w:tc>
        <w:tc>
          <w:tcPr>
            <w:tcW w:w="879" w:type="dxa"/>
            <w:vAlign w:val="center"/>
          </w:tcPr>
          <w:p w14:paraId="6BB4A5A7" w14:textId="6CB90E1C" w:rsidR="009454C3" w:rsidRPr="00E860EB" w:rsidRDefault="009454C3" w:rsidP="009454C3">
            <w:pPr>
              <w:rPr>
                <w:b/>
                <w:color w:val="000000" w:themeColor="text1"/>
                <w:lang w:val="en-CA"/>
              </w:rPr>
            </w:pPr>
            <w:r w:rsidRPr="00E860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-10.4%</w:t>
            </w:r>
          </w:p>
        </w:tc>
        <w:tc>
          <w:tcPr>
            <w:tcW w:w="879" w:type="dxa"/>
            <w:vAlign w:val="center"/>
          </w:tcPr>
          <w:p w14:paraId="0C43EB23" w14:textId="125F4B13" w:rsidR="009454C3" w:rsidRPr="009454C3" w:rsidRDefault="009454C3" w:rsidP="009454C3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-19.2%</w:t>
            </w:r>
          </w:p>
        </w:tc>
        <w:tc>
          <w:tcPr>
            <w:tcW w:w="879" w:type="dxa"/>
            <w:vAlign w:val="center"/>
          </w:tcPr>
          <w:p w14:paraId="24A04DBF" w14:textId="6CCFD7F7" w:rsidR="009454C3" w:rsidRPr="009454C3" w:rsidRDefault="009454C3" w:rsidP="009454C3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-20.1%</w:t>
            </w:r>
          </w:p>
        </w:tc>
      </w:tr>
      <w:tr w:rsidR="009454C3" w14:paraId="56660000" w14:textId="77777777" w:rsidTr="003568AE">
        <w:tc>
          <w:tcPr>
            <w:tcW w:w="1694" w:type="dxa"/>
          </w:tcPr>
          <w:p w14:paraId="3409E08F" w14:textId="61207C65" w:rsidR="009454C3" w:rsidRDefault="009454C3" w:rsidP="009454C3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lastRenderedPageBreak/>
              <w:t>InterDigital</w:t>
            </w:r>
            <w:proofErr w:type="spellEnd"/>
            <w:r w:rsidR="00E2236F">
              <w:rPr>
                <w:lang w:val="en-CA"/>
              </w:rPr>
              <w:t>(**)</w:t>
            </w:r>
          </w:p>
        </w:tc>
        <w:tc>
          <w:tcPr>
            <w:tcW w:w="711" w:type="dxa"/>
            <w:vAlign w:val="center"/>
          </w:tcPr>
          <w:p w14:paraId="79F8A670" w14:textId="44628CF6" w:rsidR="009454C3" w:rsidRPr="009454C3" w:rsidRDefault="009454C3" w:rsidP="009454C3">
            <w:pPr>
              <w:rPr>
                <w:b/>
                <w:lang w:val="en-CA"/>
              </w:rPr>
            </w:pPr>
            <w:r w:rsidRPr="009454C3">
              <w:rPr>
                <w:rFonts w:ascii="Arial" w:hAnsi="Arial" w:cs="Arial"/>
                <w:b/>
                <w:sz w:val="18"/>
                <w:szCs w:val="18"/>
              </w:rPr>
              <w:t>-7.9%</w:t>
            </w:r>
          </w:p>
        </w:tc>
        <w:tc>
          <w:tcPr>
            <w:tcW w:w="794" w:type="dxa"/>
            <w:vAlign w:val="center"/>
          </w:tcPr>
          <w:p w14:paraId="53160462" w14:textId="45129E07" w:rsidR="009454C3" w:rsidRPr="009454C3" w:rsidRDefault="009454C3" w:rsidP="009454C3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-19.2%</w:t>
            </w:r>
          </w:p>
        </w:tc>
        <w:tc>
          <w:tcPr>
            <w:tcW w:w="878" w:type="dxa"/>
            <w:vAlign w:val="center"/>
          </w:tcPr>
          <w:p w14:paraId="0EB2FA72" w14:textId="5C2B564A" w:rsidR="009454C3" w:rsidRPr="009454C3" w:rsidRDefault="009454C3" w:rsidP="009454C3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-20.6%</w:t>
            </w:r>
          </w:p>
        </w:tc>
        <w:tc>
          <w:tcPr>
            <w:tcW w:w="878" w:type="dxa"/>
            <w:vAlign w:val="center"/>
          </w:tcPr>
          <w:p w14:paraId="033EAEE6" w14:textId="164A9F9B" w:rsidR="009454C3" w:rsidRPr="00E860EB" w:rsidRDefault="009454C3" w:rsidP="009454C3">
            <w:pPr>
              <w:rPr>
                <w:b/>
                <w:color w:val="000000" w:themeColor="text1"/>
                <w:lang w:val="en-CA"/>
              </w:rPr>
            </w:pPr>
            <w:r w:rsidRPr="00E860EB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-10.3%</w:t>
            </w:r>
          </w:p>
        </w:tc>
        <w:tc>
          <w:tcPr>
            <w:tcW w:w="879" w:type="dxa"/>
            <w:vAlign w:val="center"/>
          </w:tcPr>
          <w:p w14:paraId="16C86BF9" w14:textId="08429F75" w:rsidR="009454C3" w:rsidRPr="00E860EB" w:rsidRDefault="009454C3" w:rsidP="009454C3">
            <w:pPr>
              <w:rPr>
                <w:color w:val="808080" w:themeColor="background1" w:themeShade="80"/>
                <w:lang w:val="en-CA"/>
              </w:rPr>
            </w:pPr>
            <w:r w:rsidRPr="00E860EB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-24.9%</w:t>
            </w:r>
          </w:p>
        </w:tc>
        <w:tc>
          <w:tcPr>
            <w:tcW w:w="879" w:type="dxa"/>
            <w:vAlign w:val="center"/>
          </w:tcPr>
          <w:p w14:paraId="21E2EEB3" w14:textId="40D23BA3" w:rsidR="009454C3" w:rsidRPr="00E860EB" w:rsidRDefault="009454C3" w:rsidP="009454C3">
            <w:pPr>
              <w:rPr>
                <w:color w:val="808080" w:themeColor="background1" w:themeShade="80"/>
                <w:lang w:val="en-CA"/>
              </w:rPr>
            </w:pPr>
            <w:r w:rsidRPr="00E860EB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-25.0%</w:t>
            </w:r>
          </w:p>
        </w:tc>
        <w:tc>
          <w:tcPr>
            <w:tcW w:w="879" w:type="dxa"/>
          </w:tcPr>
          <w:p w14:paraId="19EC1F33" w14:textId="77777777" w:rsidR="009454C3" w:rsidRPr="00E860EB" w:rsidRDefault="009454C3" w:rsidP="009454C3">
            <w:pPr>
              <w:rPr>
                <w:color w:val="000000" w:themeColor="text1"/>
                <w:lang w:val="en-CA"/>
              </w:rPr>
            </w:pPr>
          </w:p>
        </w:tc>
        <w:tc>
          <w:tcPr>
            <w:tcW w:w="879" w:type="dxa"/>
          </w:tcPr>
          <w:p w14:paraId="127596A9" w14:textId="77777777" w:rsidR="009454C3" w:rsidRPr="009454C3" w:rsidRDefault="009454C3" w:rsidP="009454C3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879" w:type="dxa"/>
          </w:tcPr>
          <w:p w14:paraId="44218E89" w14:textId="77777777" w:rsidR="009454C3" w:rsidRPr="009454C3" w:rsidRDefault="009454C3" w:rsidP="009454C3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9454C3" w14:paraId="32528A3F" w14:textId="77777777" w:rsidTr="003568AE">
        <w:tc>
          <w:tcPr>
            <w:tcW w:w="1694" w:type="dxa"/>
          </w:tcPr>
          <w:p w14:paraId="221ADEDD" w14:textId="55AFA68E" w:rsidR="009454C3" w:rsidRDefault="009454C3" w:rsidP="009454C3">
            <w:pPr>
              <w:rPr>
                <w:lang w:val="en-CA"/>
              </w:rPr>
            </w:pPr>
            <w:r>
              <w:rPr>
                <w:lang w:val="en-CA"/>
              </w:rPr>
              <w:t>Qualcomm</w:t>
            </w:r>
          </w:p>
        </w:tc>
        <w:tc>
          <w:tcPr>
            <w:tcW w:w="711" w:type="dxa"/>
            <w:vAlign w:val="center"/>
          </w:tcPr>
          <w:p w14:paraId="7BE4761C" w14:textId="18A9DCBD" w:rsidR="009454C3" w:rsidRPr="009454C3" w:rsidRDefault="009454C3" w:rsidP="009454C3">
            <w:pPr>
              <w:rPr>
                <w:b/>
                <w:lang w:val="en-CA"/>
              </w:rPr>
            </w:pPr>
            <w:r w:rsidRPr="009454C3">
              <w:rPr>
                <w:rFonts w:ascii="Arial" w:hAnsi="Arial" w:cs="Arial"/>
                <w:b/>
                <w:sz w:val="18"/>
                <w:szCs w:val="18"/>
              </w:rPr>
              <w:t>-7.9%</w:t>
            </w:r>
          </w:p>
        </w:tc>
        <w:tc>
          <w:tcPr>
            <w:tcW w:w="794" w:type="dxa"/>
            <w:vAlign w:val="center"/>
          </w:tcPr>
          <w:p w14:paraId="0694085C" w14:textId="4785F31C" w:rsidR="009454C3" w:rsidRPr="009454C3" w:rsidRDefault="009454C3" w:rsidP="009454C3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-18.7%</w:t>
            </w:r>
          </w:p>
        </w:tc>
        <w:tc>
          <w:tcPr>
            <w:tcW w:w="878" w:type="dxa"/>
            <w:vAlign w:val="center"/>
          </w:tcPr>
          <w:p w14:paraId="78117262" w14:textId="78CC58B4" w:rsidR="009454C3" w:rsidRPr="009454C3" w:rsidRDefault="009454C3" w:rsidP="009454C3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454C3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-20.2%</w:t>
            </w:r>
          </w:p>
        </w:tc>
        <w:tc>
          <w:tcPr>
            <w:tcW w:w="878" w:type="dxa"/>
            <w:vAlign w:val="center"/>
          </w:tcPr>
          <w:p w14:paraId="505E05F2" w14:textId="5273E1EF" w:rsidR="009454C3" w:rsidRPr="005C062E" w:rsidRDefault="009454C3" w:rsidP="009454C3">
            <w:pPr>
              <w:rPr>
                <w:b/>
                <w:color w:val="808080" w:themeColor="background1" w:themeShade="80"/>
                <w:lang w:val="en-CA"/>
              </w:rPr>
            </w:pPr>
            <w:r w:rsidRPr="005C062E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-10.3%</w:t>
            </w:r>
          </w:p>
        </w:tc>
        <w:tc>
          <w:tcPr>
            <w:tcW w:w="879" w:type="dxa"/>
            <w:vAlign w:val="center"/>
          </w:tcPr>
          <w:p w14:paraId="421707EE" w14:textId="42AF6112" w:rsidR="009454C3" w:rsidRPr="005C062E" w:rsidRDefault="009454C3" w:rsidP="009454C3">
            <w:pPr>
              <w:rPr>
                <w:color w:val="808080" w:themeColor="background1" w:themeShade="80"/>
                <w:lang w:val="en-CA"/>
              </w:rPr>
            </w:pPr>
            <w:r w:rsidRPr="005C062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-24.7%</w:t>
            </w:r>
          </w:p>
        </w:tc>
        <w:tc>
          <w:tcPr>
            <w:tcW w:w="879" w:type="dxa"/>
            <w:vAlign w:val="center"/>
          </w:tcPr>
          <w:p w14:paraId="08980856" w14:textId="5D2BC1CF" w:rsidR="009454C3" w:rsidRPr="005C062E" w:rsidRDefault="009454C3" w:rsidP="009454C3">
            <w:pPr>
              <w:rPr>
                <w:color w:val="808080" w:themeColor="background1" w:themeShade="80"/>
                <w:lang w:val="en-CA"/>
              </w:rPr>
            </w:pPr>
            <w:r w:rsidRPr="005C062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-24.7%</w:t>
            </w:r>
          </w:p>
        </w:tc>
        <w:tc>
          <w:tcPr>
            <w:tcW w:w="879" w:type="dxa"/>
          </w:tcPr>
          <w:p w14:paraId="4B847AAC" w14:textId="77777777" w:rsidR="009454C3" w:rsidRDefault="009454C3" w:rsidP="009454C3">
            <w:pPr>
              <w:rPr>
                <w:lang w:val="en-CA"/>
              </w:rPr>
            </w:pPr>
          </w:p>
        </w:tc>
        <w:tc>
          <w:tcPr>
            <w:tcW w:w="879" w:type="dxa"/>
          </w:tcPr>
          <w:p w14:paraId="3462F180" w14:textId="77777777" w:rsidR="009454C3" w:rsidRPr="009454C3" w:rsidRDefault="009454C3" w:rsidP="009454C3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879" w:type="dxa"/>
          </w:tcPr>
          <w:p w14:paraId="52D78D3F" w14:textId="77777777" w:rsidR="009454C3" w:rsidRPr="009454C3" w:rsidRDefault="009454C3" w:rsidP="009454C3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9966F4" w14:paraId="460408BB" w14:textId="77777777" w:rsidTr="002300DA">
        <w:tc>
          <w:tcPr>
            <w:tcW w:w="9350" w:type="dxa"/>
            <w:gridSpan w:val="10"/>
          </w:tcPr>
          <w:p w14:paraId="30D066C9" w14:textId="07246D3D" w:rsidR="009966F4" w:rsidRPr="009454C3" w:rsidRDefault="009966F4" w:rsidP="009966F4">
            <w:pPr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lang w:val="en-CA"/>
              </w:rPr>
              <w:t>p</w:t>
            </w:r>
            <w:r w:rsidRPr="009966F4">
              <w:rPr>
                <w:lang w:val="en-CA"/>
              </w:rPr>
              <w:t>revious stages training (</w:t>
            </w:r>
            <w:r>
              <w:rPr>
                <w:lang w:val="en-CA"/>
              </w:rPr>
              <w:t>float 32)</w:t>
            </w:r>
          </w:p>
        </w:tc>
      </w:tr>
      <w:tr w:rsidR="009966F4" w14:paraId="26353FFE" w14:textId="77777777" w:rsidTr="003568AE">
        <w:tc>
          <w:tcPr>
            <w:tcW w:w="1694" w:type="dxa"/>
          </w:tcPr>
          <w:p w14:paraId="714D27EF" w14:textId="1F9CBE7C" w:rsidR="009966F4" w:rsidRDefault="009966F4" w:rsidP="009966F4">
            <w:pPr>
              <w:rPr>
                <w:lang w:val="en-CA"/>
              </w:rPr>
            </w:pPr>
            <w:r>
              <w:rPr>
                <w:lang w:val="en-CA"/>
              </w:rPr>
              <w:t>Stage II</w:t>
            </w:r>
          </w:p>
        </w:tc>
        <w:tc>
          <w:tcPr>
            <w:tcW w:w="711" w:type="dxa"/>
            <w:vAlign w:val="center"/>
          </w:tcPr>
          <w:p w14:paraId="3801FBBA" w14:textId="415DBC9B" w:rsidR="009966F4" w:rsidRPr="009454C3" w:rsidRDefault="009966F4" w:rsidP="009966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966F4">
              <w:rPr>
                <w:rFonts w:ascii="Arial" w:hAnsi="Arial" w:cs="Arial"/>
                <w:b/>
                <w:sz w:val="18"/>
                <w:szCs w:val="18"/>
              </w:rPr>
              <w:t>-7.8%</w:t>
            </w:r>
          </w:p>
        </w:tc>
        <w:tc>
          <w:tcPr>
            <w:tcW w:w="794" w:type="dxa"/>
            <w:vAlign w:val="center"/>
          </w:tcPr>
          <w:p w14:paraId="3F22EACF" w14:textId="44196325" w:rsidR="009966F4" w:rsidRPr="009966F4" w:rsidRDefault="009966F4" w:rsidP="009966F4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966F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-18.8%</w:t>
            </w:r>
          </w:p>
        </w:tc>
        <w:tc>
          <w:tcPr>
            <w:tcW w:w="878" w:type="dxa"/>
            <w:vAlign w:val="center"/>
          </w:tcPr>
          <w:p w14:paraId="3996D1AE" w14:textId="1CFD5E4E" w:rsidR="009966F4" w:rsidRPr="009966F4" w:rsidRDefault="009966F4" w:rsidP="009966F4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966F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-20.0%</w:t>
            </w:r>
          </w:p>
        </w:tc>
        <w:tc>
          <w:tcPr>
            <w:tcW w:w="878" w:type="dxa"/>
            <w:vAlign w:val="center"/>
          </w:tcPr>
          <w:p w14:paraId="69F6C8D0" w14:textId="69D1900B" w:rsidR="009966F4" w:rsidRPr="009454C3" w:rsidRDefault="009966F4" w:rsidP="009966F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966F4">
              <w:rPr>
                <w:rFonts w:ascii="Arial" w:hAnsi="Arial" w:cs="Arial"/>
                <w:b/>
                <w:sz w:val="18"/>
                <w:szCs w:val="18"/>
              </w:rPr>
              <w:t>-9.5%</w:t>
            </w:r>
          </w:p>
        </w:tc>
        <w:tc>
          <w:tcPr>
            <w:tcW w:w="879" w:type="dxa"/>
            <w:vAlign w:val="center"/>
          </w:tcPr>
          <w:p w14:paraId="3B82D424" w14:textId="278FF753" w:rsidR="009966F4" w:rsidRPr="009966F4" w:rsidRDefault="009966F4" w:rsidP="009966F4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966F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-22.4%</w:t>
            </w:r>
          </w:p>
        </w:tc>
        <w:tc>
          <w:tcPr>
            <w:tcW w:w="879" w:type="dxa"/>
            <w:vAlign w:val="center"/>
          </w:tcPr>
          <w:p w14:paraId="2511373B" w14:textId="590FF242" w:rsidR="009966F4" w:rsidRPr="009966F4" w:rsidRDefault="009966F4" w:rsidP="009966F4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966F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-22.1%</w:t>
            </w:r>
          </w:p>
        </w:tc>
        <w:tc>
          <w:tcPr>
            <w:tcW w:w="879" w:type="dxa"/>
          </w:tcPr>
          <w:p w14:paraId="20809738" w14:textId="77777777" w:rsidR="009966F4" w:rsidRDefault="009966F4" w:rsidP="009966F4">
            <w:pPr>
              <w:rPr>
                <w:lang w:val="en-CA"/>
              </w:rPr>
            </w:pPr>
          </w:p>
        </w:tc>
        <w:tc>
          <w:tcPr>
            <w:tcW w:w="879" w:type="dxa"/>
          </w:tcPr>
          <w:p w14:paraId="00360F72" w14:textId="77777777" w:rsidR="009966F4" w:rsidRPr="009454C3" w:rsidRDefault="009966F4" w:rsidP="009966F4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879" w:type="dxa"/>
          </w:tcPr>
          <w:p w14:paraId="34FB428F" w14:textId="77777777" w:rsidR="009966F4" w:rsidRPr="009454C3" w:rsidRDefault="009966F4" w:rsidP="009966F4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</w:tr>
      <w:tr w:rsidR="00083C82" w14:paraId="1B14BCC8" w14:textId="77777777" w:rsidTr="003568AE">
        <w:tc>
          <w:tcPr>
            <w:tcW w:w="1694" w:type="dxa"/>
          </w:tcPr>
          <w:p w14:paraId="04D5BB75" w14:textId="3BCC827E" w:rsidR="00083C82" w:rsidRDefault="00083C82" w:rsidP="00083C82">
            <w:pPr>
              <w:rPr>
                <w:lang w:val="en-CA"/>
              </w:rPr>
            </w:pPr>
            <w:r>
              <w:rPr>
                <w:lang w:val="en-CA"/>
              </w:rPr>
              <w:t>Stage I</w:t>
            </w:r>
          </w:p>
        </w:tc>
        <w:tc>
          <w:tcPr>
            <w:tcW w:w="711" w:type="dxa"/>
            <w:vAlign w:val="center"/>
          </w:tcPr>
          <w:p w14:paraId="1685377F" w14:textId="2FB6F038" w:rsidR="00083C82" w:rsidRPr="009966F4" w:rsidRDefault="00083C82" w:rsidP="00083C8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966F4">
              <w:rPr>
                <w:rFonts w:ascii="Arial" w:hAnsi="Arial" w:cs="Arial"/>
                <w:b/>
                <w:sz w:val="18"/>
                <w:szCs w:val="18"/>
              </w:rPr>
              <w:t>-7.8%</w:t>
            </w:r>
          </w:p>
        </w:tc>
        <w:tc>
          <w:tcPr>
            <w:tcW w:w="794" w:type="dxa"/>
            <w:vAlign w:val="center"/>
          </w:tcPr>
          <w:p w14:paraId="0FAEBB43" w14:textId="182A6305" w:rsidR="00083C82" w:rsidRPr="009966F4" w:rsidRDefault="00083C82" w:rsidP="00083C82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966F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-19.2%</w:t>
            </w:r>
          </w:p>
        </w:tc>
        <w:tc>
          <w:tcPr>
            <w:tcW w:w="878" w:type="dxa"/>
            <w:vAlign w:val="center"/>
          </w:tcPr>
          <w:p w14:paraId="3D52AEB0" w14:textId="2D258604" w:rsidR="00083C82" w:rsidRPr="009966F4" w:rsidRDefault="00083C82" w:rsidP="00083C82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966F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-20.2%</w:t>
            </w:r>
          </w:p>
        </w:tc>
        <w:tc>
          <w:tcPr>
            <w:tcW w:w="878" w:type="dxa"/>
            <w:vAlign w:val="center"/>
          </w:tcPr>
          <w:p w14:paraId="28047C5E" w14:textId="13932112" w:rsidR="00083C82" w:rsidRPr="009966F4" w:rsidRDefault="00083C82" w:rsidP="00083C8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966F4">
              <w:rPr>
                <w:rFonts w:ascii="Arial" w:hAnsi="Arial" w:cs="Arial"/>
                <w:b/>
                <w:sz w:val="18"/>
                <w:szCs w:val="18"/>
              </w:rPr>
              <w:t>-4.2%</w:t>
            </w:r>
          </w:p>
        </w:tc>
        <w:tc>
          <w:tcPr>
            <w:tcW w:w="879" w:type="dxa"/>
            <w:vAlign w:val="center"/>
          </w:tcPr>
          <w:p w14:paraId="4F23E13D" w14:textId="0E686C4F" w:rsidR="00083C82" w:rsidRPr="009966F4" w:rsidRDefault="00083C82" w:rsidP="00083C82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966F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-17.4%</w:t>
            </w:r>
          </w:p>
        </w:tc>
        <w:tc>
          <w:tcPr>
            <w:tcW w:w="879" w:type="dxa"/>
            <w:vAlign w:val="center"/>
          </w:tcPr>
          <w:p w14:paraId="2E84B8C1" w14:textId="570FD216" w:rsidR="00083C82" w:rsidRPr="009966F4" w:rsidRDefault="00083C82" w:rsidP="00083C82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966F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-16.2%</w:t>
            </w:r>
          </w:p>
        </w:tc>
        <w:tc>
          <w:tcPr>
            <w:tcW w:w="879" w:type="dxa"/>
          </w:tcPr>
          <w:p w14:paraId="34B0848D" w14:textId="77777777" w:rsidR="00083C82" w:rsidRDefault="00083C82" w:rsidP="00083C82">
            <w:pPr>
              <w:rPr>
                <w:lang w:val="en-CA"/>
              </w:rPr>
            </w:pPr>
          </w:p>
        </w:tc>
        <w:tc>
          <w:tcPr>
            <w:tcW w:w="879" w:type="dxa"/>
          </w:tcPr>
          <w:p w14:paraId="72D9F727" w14:textId="77777777" w:rsidR="00083C82" w:rsidRPr="009454C3" w:rsidRDefault="00083C82" w:rsidP="00083C82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879" w:type="dxa"/>
          </w:tcPr>
          <w:p w14:paraId="2EEB7C85" w14:textId="77777777" w:rsidR="00083C82" w:rsidRPr="009454C3" w:rsidRDefault="00083C82" w:rsidP="00083C82">
            <w:pP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</w:tr>
    </w:tbl>
    <w:p w14:paraId="5A080000" w14:textId="6CBC3EE6" w:rsidR="00771D59" w:rsidRDefault="00771D59" w:rsidP="000C08DA">
      <w:pPr>
        <w:rPr>
          <w:lang w:val="en-CA"/>
        </w:rPr>
      </w:pPr>
      <w:r>
        <w:rPr>
          <w:lang w:val="en-CA"/>
        </w:rPr>
        <w:t>(*) training data set for stage III generated using float point model, for the rest of the test “integer” model was used.</w:t>
      </w:r>
    </w:p>
    <w:p w14:paraId="7E9D07EB" w14:textId="784B0BF7" w:rsidR="00E2236F" w:rsidRDefault="00E2236F" w:rsidP="000C08DA">
      <w:pPr>
        <w:rPr>
          <w:lang w:val="en-CA"/>
        </w:rPr>
      </w:pPr>
      <w:r>
        <w:rPr>
          <w:lang w:val="en-CA"/>
        </w:rPr>
        <w:t xml:space="preserve">(**) software is NNVC-6.0rc </w:t>
      </w:r>
    </w:p>
    <w:p w14:paraId="3471241C" w14:textId="77777777" w:rsidR="00771D59" w:rsidRDefault="009966F4" w:rsidP="000C08DA">
      <w:pPr>
        <w:rPr>
          <w:lang w:val="en-CA"/>
        </w:rPr>
      </w:pPr>
      <w:r w:rsidRPr="00533A39">
        <w:rPr>
          <w:u w:val="single"/>
          <w:lang w:val="en-CA"/>
        </w:rPr>
        <w:t>Recommendation</w:t>
      </w:r>
      <w:r w:rsidRPr="00533A39">
        <w:rPr>
          <w:lang w:val="en-CA"/>
        </w:rPr>
        <w:t>:</w:t>
      </w:r>
      <w:r>
        <w:rPr>
          <w:lang w:val="en-CA"/>
        </w:rPr>
        <w:t xml:space="preserve"> </w:t>
      </w:r>
    </w:p>
    <w:p w14:paraId="5363DFDC" w14:textId="4728AA4D" w:rsidR="009966F4" w:rsidRDefault="009966F4" w:rsidP="00771D59">
      <w:pPr>
        <w:pStyle w:val="ListParagraph"/>
        <w:numPr>
          <w:ilvl w:val="0"/>
          <w:numId w:val="18"/>
        </w:numPr>
        <w:rPr>
          <w:lang w:val="en-CA"/>
        </w:rPr>
      </w:pPr>
      <w:r w:rsidRPr="00771D59">
        <w:rPr>
          <w:lang w:val="en-CA"/>
        </w:rPr>
        <w:t xml:space="preserve">choose </w:t>
      </w:r>
      <w:r w:rsidR="006E09AE">
        <w:rPr>
          <w:lang w:val="en-CA"/>
        </w:rPr>
        <w:t xml:space="preserve">16 bits </w:t>
      </w:r>
      <w:r w:rsidR="00E860EB">
        <w:rPr>
          <w:lang w:val="en-CA"/>
        </w:rPr>
        <w:t>quantized</w:t>
      </w:r>
      <w:r w:rsidR="006E09AE">
        <w:rPr>
          <w:lang w:val="en-CA"/>
        </w:rPr>
        <w:t xml:space="preserve"> </w:t>
      </w:r>
      <w:r w:rsidRPr="00771D59">
        <w:rPr>
          <w:lang w:val="en-CA"/>
        </w:rPr>
        <w:t xml:space="preserve">HOP model </w:t>
      </w:r>
      <w:proofErr w:type="spellStart"/>
      <w:r w:rsidR="006E09AE">
        <w:rPr>
          <w:lang w:val="en-CA"/>
        </w:rPr>
        <w:t>InterDigital</w:t>
      </w:r>
      <w:proofErr w:type="spellEnd"/>
      <w:r w:rsidR="006E09AE" w:rsidRPr="00771D59">
        <w:rPr>
          <w:lang w:val="en-CA"/>
        </w:rPr>
        <w:t xml:space="preserve"> </w:t>
      </w:r>
      <w:r w:rsidRPr="00771D59">
        <w:rPr>
          <w:lang w:val="en-CA"/>
        </w:rPr>
        <w:t>to be used in NNVC 6.0</w:t>
      </w:r>
      <w:r w:rsidR="00771D59">
        <w:rPr>
          <w:lang w:val="en-CA"/>
        </w:rPr>
        <w:t>;</w:t>
      </w:r>
    </w:p>
    <w:p w14:paraId="56B46608" w14:textId="1AB5FF1D" w:rsidR="00533A39" w:rsidRDefault="00533A39" w:rsidP="00771D59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cross-check quantization scripts from </w:t>
      </w:r>
      <w:proofErr w:type="spellStart"/>
      <w:r>
        <w:rPr>
          <w:lang w:val="en-CA"/>
        </w:rPr>
        <w:t>InterDigital</w:t>
      </w:r>
      <w:proofErr w:type="spellEnd"/>
      <w:r>
        <w:rPr>
          <w:lang w:val="en-CA"/>
        </w:rPr>
        <w:t xml:space="preserve"> before release;</w:t>
      </w:r>
    </w:p>
    <w:p w14:paraId="00225CA1" w14:textId="2F8F5DA6" w:rsidR="006E09AE" w:rsidRDefault="006E09AE" w:rsidP="00771D59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use </w:t>
      </w:r>
      <w:r w:rsidR="00E860EB">
        <w:rPr>
          <w:lang w:val="en-CA"/>
        </w:rPr>
        <w:t xml:space="preserve">quantized </w:t>
      </w:r>
      <w:r>
        <w:rPr>
          <w:lang w:val="en-CA"/>
        </w:rPr>
        <w:t xml:space="preserve">model for Stage III training data generation (as described in </w:t>
      </w:r>
      <w:hyperlink r:id="rId12" w:history="1">
        <w:r w:rsidRPr="00533A39">
          <w:rPr>
            <w:lang w:val="en-CA"/>
          </w:rPr>
          <w:t>JVET-AE0289</w:t>
        </w:r>
      </w:hyperlink>
      <w:r w:rsidRPr="00533A39">
        <w:rPr>
          <w:lang w:val="en-CA"/>
        </w:rPr>
        <w:t>)</w:t>
      </w:r>
      <w:r w:rsidR="00533A39">
        <w:rPr>
          <w:lang w:val="en-CA"/>
        </w:rPr>
        <w:t>;</w:t>
      </w:r>
    </w:p>
    <w:p w14:paraId="7B554116" w14:textId="43A59620" w:rsidR="00771D59" w:rsidRPr="00533A39" w:rsidRDefault="00771D59" w:rsidP="00771D59">
      <w:pPr>
        <w:pStyle w:val="ListParagraph"/>
        <w:numPr>
          <w:ilvl w:val="0"/>
          <w:numId w:val="18"/>
        </w:numPr>
        <w:rPr>
          <w:lang w:val="en-CA"/>
        </w:rPr>
      </w:pPr>
      <w:proofErr w:type="gramStart"/>
      <w:r w:rsidRPr="00533A39">
        <w:rPr>
          <w:lang w:val="en-CA"/>
        </w:rPr>
        <w:t>add</w:t>
      </w:r>
      <w:proofErr w:type="gramEnd"/>
      <w:r w:rsidRPr="00533A39">
        <w:rPr>
          <w:lang w:val="en-CA"/>
        </w:rPr>
        <w:t xml:space="preserve"> </w:t>
      </w:r>
      <w:hyperlink r:id="rId13" w:history="1">
        <w:r w:rsidRPr="00533A39">
          <w:rPr>
            <w:lang w:val="en-CA"/>
          </w:rPr>
          <w:t>JVET-AE0191</w:t>
        </w:r>
      </w:hyperlink>
      <w:r w:rsidRPr="00533A39">
        <w:rPr>
          <w:lang w:val="en-CA"/>
        </w:rPr>
        <w:t xml:space="preserve"> and </w:t>
      </w:r>
      <w:hyperlink r:id="rId14" w:history="1">
        <w:r w:rsidRPr="00533A39">
          <w:rPr>
            <w:lang w:val="en-CA"/>
          </w:rPr>
          <w:t>JVET-AE0289</w:t>
        </w:r>
      </w:hyperlink>
      <w:r w:rsidRPr="00533A39">
        <w:rPr>
          <w:lang w:val="en-CA"/>
        </w:rPr>
        <w:t xml:space="preserve"> to </w:t>
      </w:r>
      <w:hyperlink r:id="rId15" w:history="1">
        <w:r w:rsidRPr="00533A39">
          <w:rPr>
            <w:lang w:val="en-CA"/>
          </w:rPr>
          <w:t>JVET-AE2019</w:t>
        </w:r>
      </w:hyperlink>
      <w:r w:rsidRPr="00533A39">
        <w:rPr>
          <w:lang w:val="en-CA"/>
        </w:rPr>
        <w:t xml:space="preserve"> Description of algorithms and software in neural network-based video coding (NNVC) version 4</w:t>
      </w:r>
      <w:r w:rsidR="00533A39">
        <w:rPr>
          <w:lang w:val="en-CA"/>
        </w:rPr>
        <w:t>.</w:t>
      </w:r>
    </w:p>
    <w:p w14:paraId="385315BE" w14:textId="77777777" w:rsidR="008A7778" w:rsidRDefault="008A7778" w:rsidP="004A3D21">
      <w:pPr>
        <w:pStyle w:val="Heading1"/>
        <w:ind w:left="432"/>
        <w:rPr>
          <w:lang w:val="en-CA"/>
        </w:rPr>
      </w:pPr>
      <w:r>
        <w:rPr>
          <w:lang w:val="en-CA"/>
        </w:rPr>
        <w:t>JVET-AE2023 (EE1 description) finalization</w:t>
      </w:r>
    </w:p>
    <w:p w14:paraId="52F87812" w14:textId="04AD6780" w:rsidR="008A7778" w:rsidRDefault="00FD1146" w:rsidP="008A7778">
      <w:pPr>
        <w:rPr>
          <w:rFonts w:ascii="Calibri" w:eastAsia="Times New Roman" w:hAnsi="Calibri" w:cs="Calibri"/>
          <w:color w:val="000000"/>
        </w:rPr>
      </w:pPr>
      <w:r w:rsidRPr="00AA2FEC">
        <w:rPr>
          <w:szCs w:val="22"/>
          <w:lang w:val="en-CA"/>
        </w:rPr>
        <w:t>EE1-</w:t>
      </w:r>
      <w:r>
        <w:rPr>
          <w:szCs w:val="22"/>
          <w:lang w:val="en-CA"/>
        </w:rPr>
        <w:t>3</w:t>
      </w:r>
      <w:r w:rsidRPr="00AA2FEC">
        <w:rPr>
          <w:szCs w:val="22"/>
          <w:lang w:val="en-CA"/>
        </w:rPr>
        <w:t>.x NN-Int</w:t>
      </w:r>
      <w:r>
        <w:rPr>
          <w:szCs w:val="22"/>
          <w:lang w:val="en-CA"/>
        </w:rPr>
        <w:t xml:space="preserve">ra test to be added for </w:t>
      </w:r>
      <w:r w:rsidRPr="00FD1146">
        <w:rPr>
          <w:szCs w:val="22"/>
          <w:lang w:val="en-CA"/>
        </w:rPr>
        <w:t>AE0144</w:t>
      </w:r>
      <w:r>
        <w:rPr>
          <w:szCs w:val="22"/>
          <w:lang w:val="en-CA"/>
        </w:rPr>
        <w:t xml:space="preserve">, since training </w:t>
      </w:r>
      <w:r w:rsidRPr="00FD1146">
        <w:rPr>
          <w:szCs w:val="22"/>
          <w:lang w:val="en-CA"/>
        </w:rPr>
        <w:t>cross-check was not completed.</w:t>
      </w:r>
    </w:p>
    <w:p w14:paraId="0B685E4A" w14:textId="171726DC" w:rsidR="004A3D21" w:rsidRPr="004A3D21" w:rsidRDefault="004A3D21" w:rsidP="008A7778">
      <w:pPr>
        <w:rPr>
          <w:szCs w:val="22"/>
          <w:lang w:val="en-CA"/>
        </w:rPr>
      </w:pPr>
      <w:r w:rsidRPr="004A3D21">
        <w:rPr>
          <w:szCs w:val="22"/>
          <w:lang w:val="en-CA"/>
        </w:rPr>
        <w:t>Combination test in HOP architectural changes category requested to be added.</w:t>
      </w:r>
    </w:p>
    <w:p w14:paraId="5A2F148C" w14:textId="2AEAA682" w:rsidR="008A7778" w:rsidRDefault="008A7778" w:rsidP="004A3D21">
      <w:pPr>
        <w:pStyle w:val="Heading1"/>
        <w:ind w:left="432"/>
        <w:rPr>
          <w:lang w:val="en-CA"/>
        </w:rPr>
      </w:pPr>
      <w:r>
        <w:rPr>
          <w:lang w:val="en-CA"/>
        </w:rPr>
        <w:t xml:space="preserve">NNVC LOP filter </w:t>
      </w:r>
      <w:r w:rsidR="001140F5">
        <w:rPr>
          <w:lang w:val="en-CA"/>
        </w:rPr>
        <w:t xml:space="preserve">training </w:t>
      </w:r>
      <w:r>
        <w:rPr>
          <w:lang w:val="en-CA"/>
        </w:rPr>
        <w:t xml:space="preserve">status </w:t>
      </w:r>
    </w:p>
    <w:p w14:paraId="031D046E" w14:textId="7AF413E7" w:rsidR="004A3D21" w:rsidRDefault="004A3D21" w:rsidP="00771D59">
      <w:pPr>
        <w:rPr>
          <w:szCs w:val="22"/>
          <w:lang w:val="en-CA"/>
        </w:rPr>
      </w:pPr>
      <w:r>
        <w:rPr>
          <w:szCs w:val="22"/>
          <w:lang w:val="en-CA"/>
        </w:rPr>
        <w:t xml:space="preserve">EE1-0.1 – issue with </w:t>
      </w:r>
      <w:r w:rsidR="007A4143">
        <w:rPr>
          <w:szCs w:val="22"/>
          <w:lang w:val="en-CA"/>
        </w:rPr>
        <w:t>conversion ONNX to SADL</w:t>
      </w:r>
      <w:r>
        <w:rPr>
          <w:szCs w:val="22"/>
          <w:lang w:val="en-CA"/>
        </w:rPr>
        <w:t xml:space="preserve"> was reported</w:t>
      </w:r>
      <w:r w:rsidR="007A4143">
        <w:rPr>
          <w:szCs w:val="22"/>
          <w:lang w:val="en-CA"/>
        </w:rPr>
        <w:t xml:space="preserve">, two slightly different solutions from </w:t>
      </w:r>
      <w:proofErr w:type="spellStart"/>
      <w:r w:rsidR="007A4143">
        <w:rPr>
          <w:szCs w:val="22"/>
          <w:lang w:val="en-CA"/>
        </w:rPr>
        <w:t>Ittiam</w:t>
      </w:r>
      <w:proofErr w:type="spellEnd"/>
      <w:r w:rsidR="007A4143">
        <w:rPr>
          <w:szCs w:val="22"/>
          <w:lang w:val="en-CA"/>
        </w:rPr>
        <w:t xml:space="preserve">/Dolby and Qualcomm same number of multiplication, minor ~0.0x% performance difference. </w:t>
      </w:r>
      <w:r w:rsidR="00F0040E">
        <w:rPr>
          <w:szCs w:val="22"/>
          <w:lang w:val="en-CA"/>
        </w:rPr>
        <w:t>SADL up-date is planned. Small misalignment in training scripts (scheduler) are not critical. Better training strategy (distortion weights 6:1:1</w:t>
      </w:r>
      <w:r w:rsidR="00F0040E" w:rsidRPr="00F0040E">
        <w:rPr>
          <w:szCs w:val="22"/>
          <w:lang w:val="en-CA"/>
        </w:rPr>
        <w:sym w:font="Wingdings" w:char="F0E0"/>
      </w:r>
      <w:r w:rsidR="00F0040E">
        <w:rPr>
          <w:szCs w:val="22"/>
          <w:lang w:val="en-CA"/>
        </w:rPr>
        <w:t>12:1:1) has been found.</w:t>
      </w:r>
    </w:p>
    <w:p w14:paraId="106DEAAB" w14:textId="7BC69107" w:rsidR="00FA0207" w:rsidRDefault="00FA0207" w:rsidP="00771D59">
      <w:pPr>
        <w:rPr>
          <w:szCs w:val="22"/>
          <w:lang w:val="en-CA"/>
        </w:rPr>
      </w:pPr>
      <w:r>
        <w:rPr>
          <w:szCs w:val="22"/>
          <w:lang w:val="en-CA"/>
        </w:rPr>
        <w:t>Only stage III training using same training data set as HOP provides competitive results. But comparison will be possible only after “training from the scratch” will reach stage II/III (now it is at stage I).</w:t>
      </w:r>
    </w:p>
    <w:p w14:paraId="469B1C72" w14:textId="2B6EF0A3" w:rsidR="006F2929" w:rsidRDefault="006F2929" w:rsidP="00771D59">
      <w:pPr>
        <w:rPr>
          <w:szCs w:val="22"/>
          <w:lang w:val="en-CA"/>
        </w:rPr>
      </w:pPr>
      <w:r>
        <w:rPr>
          <w:szCs w:val="22"/>
          <w:lang w:val="en-CA"/>
        </w:rPr>
        <w:t xml:space="preserve">Details of LOP development are included into </w:t>
      </w:r>
      <w:hyperlink r:id="rId16" w:history="1">
        <w:r w:rsidRPr="006F2929">
          <w:rPr>
            <w:szCs w:val="22"/>
            <w:lang w:val="en-CA"/>
          </w:rPr>
          <w:t>JVET-AF0043</w:t>
        </w:r>
      </w:hyperlink>
      <w:r w:rsidRPr="006F2929">
        <w:rPr>
          <w:szCs w:val="22"/>
          <w:lang w:val="en-CA"/>
        </w:rPr>
        <w:t>.</w:t>
      </w:r>
    </w:p>
    <w:p w14:paraId="72312228" w14:textId="68442F40" w:rsidR="00FA0207" w:rsidRDefault="00FA0207" w:rsidP="00F0040E">
      <w:pPr>
        <w:rPr>
          <w:lang w:val="en-CA"/>
        </w:rPr>
      </w:pPr>
      <w:r w:rsidRPr="00FA0207">
        <w:rPr>
          <w:lang w:val="en-CA"/>
        </w:rPr>
        <w:t xml:space="preserve">It was </w:t>
      </w:r>
      <w:r w:rsidR="00E860EB">
        <w:rPr>
          <w:lang w:val="en-CA"/>
        </w:rPr>
        <w:t>recommended</w:t>
      </w:r>
      <w:r w:rsidRPr="00FA0207">
        <w:rPr>
          <w:lang w:val="en-CA"/>
        </w:rPr>
        <w:t xml:space="preserve"> to align training for all variants of LOP on a table and organize teleconference on </w:t>
      </w:r>
      <w:r w:rsidRPr="00E860EB">
        <w:rPr>
          <w:lang w:val="en-CA"/>
        </w:rPr>
        <w:t>August 30.</w:t>
      </w:r>
      <w:r w:rsidRPr="00FA0207">
        <w:rPr>
          <w:lang w:val="en-CA"/>
        </w:rPr>
        <w:t xml:space="preserve"> </w:t>
      </w:r>
    </w:p>
    <w:p w14:paraId="62EFDEAB" w14:textId="61F85F53" w:rsidR="00FA0207" w:rsidRPr="00FA0207" w:rsidRDefault="00FA0207" w:rsidP="00F0040E">
      <w:pPr>
        <w:rPr>
          <w:lang w:val="en-CA"/>
        </w:rPr>
      </w:pPr>
      <w:r w:rsidRPr="00FA0207">
        <w:rPr>
          <w:lang w:val="en-CA"/>
        </w:rPr>
        <w:t xml:space="preserve"> </w:t>
      </w:r>
    </w:p>
    <w:p w14:paraId="228BE33E" w14:textId="52CF8C9E" w:rsidR="00533A39" w:rsidRDefault="00533A39" w:rsidP="00533A39">
      <w:pPr>
        <w:pStyle w:val="Heading1"/>
        <w:ind w:left="432"/>
        <w:rPr>
          <w:lang w:val="en-CA"/>
        </w:rPr>
      </w:pPr>
      <w:r>
        <w:rPr>
          <w:lang w:val="en-CA"/>
        </w:rPr>
        <w:t>NNVC software status</w:t>
      </w:r>
    </w:p>
    <w:p w14:paraId="020F20D3" w14:textId="70966395" w:rsidR="00987CFB" w:rsidRDefault="00533A39" w:rsidP="00533A39">
      <w:pPr>
        <w:rPr>
          <w:lang w:val="en-CA"/>
        </w:rPr>
      </w:pPr>
      <w:r>
        <w:rPr>
          <w:lang w:val="en-CA"/>
        </w:rPr>
        <w:t>NNVC-6.0, all adoptions from JVET-AE meeting are merged. Block level scale factor selection bug-fix</w:t>
      </w:r>
      <w:r w:rsidR="00987CFB">
        <w:rPr>
          <w:lang w:val="en-CA"/>
        </w:rPr>
        <w:t xml:space="preserve"> (~0.1% </w:t>
      </w:r>
      <w:proofErr w:type="spellStart"/>
      <w:r w:rsidR="00987CFB">
        <w:rPr>
          <w:lang w:val="en-CA"/>
        </w:rPr>
        <w:t>luma</w:t>
      </w:r>
      <w:proofErr w:type="spellEnd"/>
      <w:r w:rsidR="00987CFB">
        <w:rPr>
          <w:lang w:val="en-CA"/>
        </w:rPr>
        <w:t xml:space="preserve"> gain in random access </w:t>
      </w:r>
      <w:proofErr w:type="spellStart"/>
      <w:r w:rsidR="00987CFB">
        <w:rPr>
          <w:lang w:val="en-CA"/>
        </w:rPr>
        <w:t>cfg</w:t>
      </w:r>
      <w:proofErr w:type="spellEnd"/>
      <w:r w:rsidR="00987CFB">
        <w:rPr>
          <w:lang w:val="en-CA"/>
        </w:rPr>
        <w:t>)</w:t>
      </w:r>
      <w:r>
        <w:rPr>
          <w:lang w:val="en-CA"/>
        </w:rPr>
        <w:t xml:space="preserve">. </w:t>
      </w:r>
      <w:r w:rsidR="00987CFB">
        <w:rPr>
          <w:lang w:val="en-CA"/>
        </w:rPr>
        <w:t xml:space="preserve">Same bug might exist in some EE1 tests for low operation point. </w:t>
      </w:r>
    </w:p>
    <w:p w14:paraId="592E5657" w14:textId="67465D9E" w:rsidR="002933A7" w:rsidRDefault="002933A7" w:rsidP="00533A39">
      <w:pPr>
        <w:rPr>
          <w:lang w:val="en-CA"/>
        </w:rPr>
      </w:pPr>
      <w:r>
        <w:rPr>
          <w:lang w:val="en-CA"/>
        </w:rPr>
        <w:t>More details about NNVC SW status can be</w:t>
      </w:r>
      <w:bookmarkStart w:id="0" w:name="_GoBack"/>
      <w:bookmarkEnd w:id="0"/>
      <w:r>
        <w:rPr>
          <w:lang w:val="en-CA"/>
        </w:rPr>
        <w:t xml:space="preserve"> found in presentation attached to this report.</w:t>
      </w:r>
    </w:p>
    <w:p w14:paraId="01EF0E5E" w14:textId="77777777" w:rsidR="00987CFB" w:rsidRDefault="00987CFB" w:rsidP="00987CFB">
      <w:pPr>
        <w:rPr>
          <w:lang w:val="en-CA"/>
        </w:rPr>
      </w:pPr>
      <w:r w:rsidRPr="00533A39">
        <w:rPr>
          <w:u w:val="single"/>
          <w:lang w:val="en-CA"/>
        </w:rPr>
        <w:t>Recommendation</w:t>
      </w:r>
      <w:r w:rsidRPr="00533A39">
        <w:rPr>
          <w:lang w:val="en-CA"/>
        </w:rPr>
        <w:t>:</w:t>
      </w:r>
      <w:r>
        <w:rPr>
          <w:lang w:val="en-CA"/>
        </w:rPr>
        <w:t xml:space="preserve"> </w:t>
      </w:r>
    </w:p>
    <w:p w14:paraId="0396FF5F" w14:textId="08B43A8A" w:rsidR="00533A39" w:rsidRDefault="00987CFB" w:rsidP="00987CF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Fix </w:t>
      </w:r>
      <w:r w:rsidRPr="00771D59">
        <w:rPr>
          <w:lang w:val="en-CA"/>
        </w:rPr>
        <w:t>choose</w:t>
      </w:r>
      <w:r>
        <w:rPr>
          <w:lang w:val="en-CA"/>
        </w:rPr>
        <w:t xml:space="preserve"> block level scale factor selection in N</w:t>
      </w:r>
      <w:r w:rsidRPr="00771D59">
        <w:rPr>
          <w:lang w:val="en-CA"/>
        </w:rPr>
        <w:t>NVC 6.0</w:t>
      </w:r>
      <w:r>
        <w:rPr>
          <w:lang w:val="en-CA"/>
        </w:rPr>
        <w:t xml:space="preserve">, inform EE1 participants. </w:t>
      </w:r>
    </w:p>
    <w:p w14:paraId="05366407" w14:textId="4D668FE7" w:rsidR="00987CFB" w:rsidRPr="00533A39" w:rsidRDefault="00987CFB" w:rsidP="00987CFB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Add the link to up-dated training scripts to EE1 description.</w:t>
      </w:r>
    </w:p>
    <w:p w14:paraId="5EB6F6D9" w14:textId="77777777" w:rsidR="00771D59" w:rsidRPr="00771D59" w:rsidRDefault="00771D59" w:rsidP="00771D59">
      <w:pPr>
        <w:rPr>
          <w:lang w:val="en-CA"/>
        </w:rPr>
      </w:pPr>
    </w:p>
    <w:sectPr w:rsidR="00771D59" w:rsidRPr="00771D59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8D132" w14:textId="77777777" w:rsidR="005F3C99" w:rsidRDefault="005F3C99">
      <w:r>
        <w:separator/>
      </w:r>
    </w:p>
  </w:endnote>
  <w:endnote w:type="continuationSeparator" w:id="0">
    <w:p w14:paraId="42DFF449" w14:textId="77777777" w:rsidR="005F3C99" w:rsidRDefault="005F3C99">
      <w:r>
        <w:continuationSeparator/>
      </w:r>
    </w:p>
  </w:endnote>
  <w:endnote w:type="continuationNotice" w:id="1">
    <w:p w14:paraId="61A11AFA" w14:textId="77777777" w:rsidR="005F3C99" w:rsidRDefault="005F3C9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A34DB48" w:rsidR="00C05B99" w:rsidRPr="00C00DDE" w:rsidRDefault="00C05B9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933A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33A7">
      <w:rPr>
        <w:rStyle w:val="PageNumber"/>
        <w:noProof/>
      </w:rPr>
      <w:t>2023-08-11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362E0" w14:textId="77777777" w:rsidR="005F3C99" w:rsidRDefault="005F3C99">
      <w:r>
        <w:separator/>
      </w:r>
    </w:p>
  </w:footnote>
  <w:footnote w:type="continuationSeparator" w:id="0">
    <w:p w14:paraId="20A5CBDA" w14:textId="77777777" w:rsidR="005F3C99" w:rsidRDefault="005F3C99">
      <w:r>
        <w:continuationSeparator/>
      </w:r>
    </w:p>
  </w:footnote>
  <w:footnote w:type="continuationNotice" w:id="1">
    <w:p w14:paraId="3595762A" w14:textId="77777777" w:rsidR="005F3C99" w:rsidRDefault="005F3C9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97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BC15ED"/>
    <w:multiLevelType w:val="hybridMultilevel"/>
    <w:tmpl w:val="3398A0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F37253"/>
    <w:multiLevelType w:val="hybridMultilevel"/>
    <w:tmpl w:val="3398A0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  <w:num w:numId="14">
    <w:abstractNumId w:val="13"/>
  </w:num>
  <w:num w:numId="15">
    <w:abstractNumId w:val="4"/>
  </w:num>
  <w:num w:numId="16">
    <w:abstractNumId w:val="4"/>
  </w:num>
  <w:num w:numId="17">
    <w:abstractNumId w:val="4"/>
  </w:num>
  <w:num w:numId="18">
    <w:abstractNumId w:val="5"/>
  </w:num>
  <w:num w:numId="19">
    <w:abstractNumId w:val="4"/>
  </w:num>
  <w:num w:numId="20">
    <w:abstractNumId w:val="11"/>
  </w:num>
  <w:num w:numId="21">
    <w:abstractNumId w:val="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3C82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8DA"/>
    <w:rsid w:val="000C09AC"/>
    <w:rsid w:val="000C228D"/>
    <w:rsid w:val="000C2BAA"/>
    <w:rsid w:val="000C5F4C"/>
    <w:rsid w:val="000E00F3"/>
    <w:rsid w:val="000F158C"/>
    <w:rsid w:val="000F4AE7"/>
    <w:rsid w:val="00102F3D"/>
    <w:rsid w:val="001031B2"/>
    <w:rsid w:val="001140F5"/>
    <w:rsid w:val="00124E38"/>
    <w:rsid w:val="0012580B"/>
    <w:rsid w:val="00131F90"/>
    <w:rsid w:val="0013458C"/>
    <w:rsid w:val="0013526E"/>
    <w:rsid w:val="00146152"/>
    <w:rsid w:val="00155526"/>
    <w:rsid w:val="00160B6D"/>
    <w:rsid w:val="00171371"/>
    <w:rsid w:val="00175A24"/>
    <w:rsid w:val="001815FA"/>
    <w:rsid w:val="00184E67"/>
    <w:rsid w:val="0018642C"/>
    <w:rsid w:val="00187E58"/>
    <w:rsid w:val="00195EE5"/>
    <w:rsid w:val="001A297E"/>
    <w:rsid w:val="001A368E"/>
    <w:rsid w:val="001A6A61"/>
    <w:rsid w:val="001A7329"/>
    <w:rsid w:val="001A792F"/>
    <w:rsid w:val="001B0F71"/>
    <w:rsid w:val="001B4E28"/>
    <w:rsid w:val="001C3525"/>
    <w:rsid w:val="001C3AFB"/>
    <w:rsid w:val="001D07F0"/>
    <w:rsid w:val="001D16CA"/>
    <w:rsid w:val="001D1BD2"/>
    <w:rsid w:val="001E0248"/>
    <w:rsid w:val="001E02BE"/>
    <w:rsid w:val="001E3B37"/>
    <w:rsid w:val="001F2594"/>
    <w:rsid w:val="001F6A5E"/>
    <w:rsid w:val="002055A6"/>
    <w:rsid w:val="00205FC3"/>
    <w:rsid w:val="00206460"/>
    <w:rsid w:val="002069B4"/>
    <w:rsid w:val="00215DFC"/>
    <w:rsid w:val="0021711A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669"/>
    <w:rsid w:val="00262601"/>
    <w:rsid w:val="00263398"/>
    <w:rsid w:val="00263B99"/>
    <w:rsid w:val="002647D8"/>
    <w:rsid w:val="00266F06"/>
    <w:rsid w:val="0027255F"/>
    <w:rsid w:val="00275BCF"/>
    <w:rsid w:val="00280613"/>
    <w:rsid w:val="00286256"/>
    <w:rsid w:val="00291E36"/>
    <w:rsid w:val="00292257"/>
    <w:rsid w:val="002933A7"/>
    <w:rsid w:val="002A54E0"/>
    <w:rsid w:val="002B1595"/>
    <w:rsid w:val="002B191D"/>
    <w:rsid w:val="002B2E83"/>
    <w:rsid w:val="002C3DD3"/>
    <w:rsid w:val="002D0AF6"/>
    <w:rsid w:val="002F164D"/>
    <w:rsid w:val="003021BC"/>
    <w:rsid w:val="00306206"/>
    <w:rsid w:val="00311851"/>
    <w:rsid w:val="00317D85"/>
    <w:rsid w:val="00327C56"/>
    <w:rsid w:val="003315A1"/>
    <w:rsid w:val="003373EC"/>
    <w:rsid w:val="00342FF4"/>
    <w:rsid w:val="00344E5A"/>
    <w:rsid w:val="00346148"/>
    <w:rsid w:val="003568AE"/>
    <w:rsid w:val="003621EF"/>
    <w:rsid w:val="003669EA"/>
    <w:rsid w:val="003706CC"/>
    <w:rsid w:val="00377710"/>
    <w:rsid w:val="003A25F5"/>
    <w:rsid w:val="003A2D8E"/>
    <w:rsid w:val="003A7CE6"/>
    <w:rsid w:val="003B3E32"/>
    <w:rsid w:val="003C20E4"/>
    <w:rsid w:val="003D6342"/>
    <w:rsid w:val="003E6F90"/>
    <w:rsid w:val="003E73ED"/>
    <w:rsid w:val="003F09E1"/>
    <w:rsid w:val="003F5D0F"/>
    <w:rsid w:val="00414101"/>
    <w:rsid w:val="004219CF"/>
    <w:rsid w:val="004234F0"/>
    <w:rsid w:val="00427EEC"/>
    <w:rsid w:val="00433DDB"/>
    <w:rsid w:val="00435A29"/>
    <w:rsid w:val="00437619"/>
    <w:rsid w:val="0044212B"/>
    <w:rsid w:val="00442BC4"/>
    <w:rsid w:val="00461A54"/>
    <w:rsid w:val="00465A1E"/>
    <w:rsid w:val="0048078B"/>
    <w:rsid w:val="0049445A"/>
    <w:rsid w:val="004957D9"/>
    <w:rsid w:val="004A2A63"/>
    <w:rsid w:val="004A3D21"/>
    <w:rsid w:val="004B210C"/>
    <w:rsid w:val="004B6170"/>
    <w:rsid w:val="004D1488"/>
    <w:rsid w:val="004D405F"/>
    <w:rsid w:val="004E4F4F"/>
    <w:rsid w:val="004E6789"/>
    <w:rsid w:val="004F49C3"/>
    <w:rsid w:val="004F61E3"/>
    <w:rsid w:val="00502E10"/>
    <w:rsid w:val="0050354E"/>
    <w:rsid w:val="0051015C"/>
    <w:rsid w:val="005112B9"/>
    <w:rsid w:val="00516CF1"/>
    <w:rsid w:val="00531AE9"/>
    <w:rsid w:val="00533A39"/>
    <w:rsid w:val="00536188"/>
    <w:rsid w:val="00541FF1"/>
    <w:rsid w:val="0054211A"/>
    <w:rsid w:val="00550A66"/>
    <w:rsid w:val="00567EC7"/>
    <w:rsid w:val="00570013"/>
    <w:rsid w:val="005753EC"/>
    <w:rsid w:val="00576814"/>
    <w:rsid w:val="005801A2"/>
    <w:rsid w:val="00595141"/>
    <w:rsid w:val="005952A5"/>
    <w:rsid w:val="005A33A1"/>
    <w:rsid w:val="005B217D"/>
    <w:rsid w:val="005C062E"/>
    <w:rsid w:val="005C385F"/>
    <w:rsid w:val="005C7C26"/>
    <w:rsid w:val="005D0646"/>
    <w:rsid w:val="005E1AC6"/>
    <w:rsid w:val="005E1D06"/>
    <w:rsid w:val="005E3F2B"/>
    <w:rsid w:val="005F3C99"/>
    <w:rsid w:val="005F6F1B"/>
    <w:rsid w:val="00613F09"/>
    <w:rsid w:val="00615995"/>
    <w:rsid w:val="00616155"/>
    <w:rsid w:val="00617DF1"/>
    <w:rsid w:val="00623B72"/>
    <w:rsid w:val="00624B33"/>
    <w:rsid w:val="00625F8C"/>
    <w:rsid w:val="0063041A"/>
    <w:rsid w:val="00630AA2"/>
    <w:rsid w:val="00631D8B"/>
    <w:rsid w:val="00646707"/>
    <w:rsid w:val="0065205B"/>
    <w:rsid w:val="00657F7E"/>
    <w:rsid w:val="00662E58"/>
    <w:rsid w:val="006637F2"/>
    <w:rsid w:val="006642A5"/>
    <w:rsid w:val="00664DCF"/>
    <w:rsid w:val="006834F8"/>
    <w:rsid w:val="0069368B"/>
    <w:rsid w:val="006A0E5C"/>
    <w:rsid w:val="006A48E6"/>
    <w:rsid w:val="006C5D39"/>
    <w:rsid w:val="006D5D89"/>
    <w:rsid w:val="006D6D9B"/>
    <w:rsid w:val="006E09AE"/>
    <w:rsid w:val="006E2810"/>
    <w:rsid w:val="006E5417"/>
    <w:rsid w:val="006F0794"/>
    <w:rsid w:val="006F2929"/>
    <w:rsid w:val="006F4DF5"/>
    <w:rsid w:val="006F7528"/>
    <w:rsid w:val="007023DE"/>
    <w:rsid w:val="00712F60"/>
    <w:rsid w:val="00720E3B"/>
    <w:rsid w:val="0074393F"/>
    <w:rsid w:val="00745F6B"/>
    <w:rsid w:val="0075175B"/>
    <w:rsid w:val="00751941"/>
    <w:rsid w:val="0075585E"/>
    <w:rsid w:val="0076384E"/>
    <w:rsid w:val="00770571"/>
    <w:rsid w:val="00771D59"/>
    <w:rsid w:val="007757E9"/>
    <w:rsid w:val="007768FF"/>
    <w:rsid w:val="007824D3"/>
    <w:rsid w:val="00796EE3"/>
    <w:rsid w:val="007A4143"/>
    <w:rsid w:val="007A7D29"/>
    <w:rsid w:val="007B4AB8"/>
    <w:rsid w:val="007C081C"/>
    <w:rsid w:val="007C29DC"/>
    <w:rsid w:val="007D1181"/>
    <w:rsid w:val="007D21DF"/>
    <w:rsid w:val="007E01A3"/>
    <w:rsid w:val="007F1F8B"/>
    <w:rsid w:val="007F6205"/>
    <w:rsid w:val="007F67A1"/>
    <w:rsid w:val="00801A7B"/>
    <w:rsid w:val="00802DE7"/>
    <w:rsid w:val="00811C05"/>
    <w:rsid w:val="008206C8"/>
    <w:rsid w:val="00841FDC"/>
    <w:rsid w:val="00843DD4"/>
    <w:rsid w:val="0084704F"/>
    <w:rsid w:val="008532FB"/>
    <w:rsid w:val="0086387C"/>
    <w:rsid w:val="00872506"/>
    <w:rsid w:val="00874A6C"/>
    <w:rsid w:val="00876C65"/>
    <w:rsid w:val="00882F72"/>
    <w:rsid w:val="00885966"/>
    <w:rsid w:val="00893DC4"/>
    <w:rsid w:val="008949D3"/>
    <w:rsid w:val="008A147E"/>
    <w:rsid w:val="008A4B4C"/>
    <w:rsid w:val="008A7778"/>
    <w:rsid w:val="008C239F"/>
    <w:rsid w:val="008E004E"/>
    <w:rsid w:val="008E480C"/>
    <w:rsid w:val="008F1435"/>
    <w:rsid w:val="00907757"/>
    <w:rsid w:val="009212B0"/>
    <w:rsid w:val="00921B78"/>
    <w:rsid w:val="00921FA1"/>
    <w:rsid w:val="009234A5"/>
    <w:rsid w:val="00933453"/>
    <w:rsid w:val="009336F7"/>
    <w:rsid w:val="0093636C"/>
    <w:rsid w:val="009374A7"/>
    <w:rsid w:val="00937F03"/>
    <w:rsid w:val="009454C3"/>
    <w:rsid w:val="00946B57"/>
    <w:rsid w:val="00955F6D"/>
    <w:rsid w:val="009776EA"/>
    <w:rsid w:val="00977C16"/>
    <w:rsid w:val="0098551D"/>
    <w:rsid w:val="00985DCB"/>
    <w:rsid w:val="00987CFB"/>
    <w:rsid w:val="0099518F"/>
    <w:rsid w:val="009966F4"/>
    <w:rsid w:val="009A2150"/>
    <w:rsid w:val="009A523D"/>
    <w:rsid w:val="009B02A1"/>
    <w:rsid w:val="009B3361"/>
    <w:rsid w:val="009B504C"/>
    <w:rsid w:val="009B7F3F"/>
    <w:rsid w:val="009D7CE6"/>
    <w:rsid w:val="009E448E"/>
    <w:rsid w:val="009F496B"/>
    <w:rsid w:val="00A009F3"/>
    <w:rsid w:val="00A01439"/>
    <w:rsid w:val="00A02CE2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12BC"/>
    <w:rsid w:val="00A83253"/>
    <w:rsid w:val="00AA2A9A"/>
    <w:rsid w:val="00AA6E84"/>
    <w:rsid w:val="00AB1A1C"/>
    <w:rsid w:val="00AB4721"/>
    <w:rsid w:val="00AB7405"/>
    <w:rsid w:val="00AC0753"/>
    <w:rsid w:val="00AD05A8"/>
    <w:rsid w:val="00AE341B"/>
    <w:rsid w:val="00AF4644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03B6"/>
    <w:rsid w:val="00B70E9E"/>
    <w:rsid w:val="00B73A2A"/>
    <w:rsid w:val="00B73AAB"/>
    <w:rsid w:val="00B75A51"/>
    <w:rsid w:val="00B80288"/>
    <w:rsid w:val="00B827C6"/>
    <w:rsid w:val="00B91A60"/>
    <w:rsid w:val="00B94B06"/>
    <w:rsid w:val="00B94C28"/>
    <w:rsid w:val="00BB2E71"/>
    <w:rsid w:val="00BC10BA"/>
    <w:rsid w:val="00BC5AFD"/>
    <w:rsid w:val="00BD4CDB"/>
    <w:rsid w:val="00BE40AA"/>
    <w:rsid w:val="00C00DDE"/>
    <w:rsid w:val="00C04F43"/>
    <w:rsid w:val="00C05271"/>
    <w:rsid w:val="00C05B99"/>
    <w:rsid w:val="00C0609D"/>
    <w:rsid w:val="00C115AB"/>
    <w:rsid w:val="00C2332F"/>
    <w:rsid w:val="00C25BB1"/>
    <w:rsid w:val="00C26CCB"/>
    <w:rsid w:val="00C30249"/>
    <w:rsid w:val="00C35F74"/>
    <w:rsid w:val="00C3723B"/>
    <w:rsid w:val="00C42466"/>
    <w:rsid w:val="00C50B33"/>
    <w:rsid w:val="00C606C9"/>
    <w:rsid w:val="00C80288"/>
    <w:rsid w:val="00C836F0"/>
    <w:rsid w:val="00C84003"/>
    <w:rsid w:val="00C8531A"/>
    <w:rsid w:val="00C90650"/>
    <w:rsid w:val="00C97D78"/>
    <w:rsid w:val="00CA6C65"/>
    <w:rsid w:val="00CB666C"/>
    <w:rsid w:val="00CC2AAE"/>
    <w:rsid w:val="00CC2E17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2467"/>
    <w:rsid w:val="00D446EC"/>
    <w:rsid w:val="00D50892"/>
    <w:rsid w:val="00D51BF0"/>
    <w:rsid w:val="00D531DB"/>
    <w:rsid w:val="00D55942"/>
    <w:rsid w:val="00D57B97"/>
    <w:rsid w:val="00D807BF"/>
    <w:rsid w:val="00D81499"/>
    <w:rsid w:val="00D82FCC"/>
    <w:rsid w:val="00D83E21"/>
    <w:rsid w:val="00DA17FC"/>
    <w:rsid w:val="00DA7887"/>
    <w:rsid w:val="00DB2C26"/>
    <w:rsid w:val="00DB3863"/>
    <w:rsid w:val="00DB3F6D"/>
    <w:rsid w:val="00DB45C3"/>
    <w:rsid w:val="00DB62AD"/>
    <w:rsid w:val="00DD02F4"/>
    <w:rsid w:val="00DD1866"/>
    <w:rsid w:val="00DD6622"/>
    <w:rsid w:val="00DE1485"/>
    <w:rsid w:val="00DE1C7C"/>
    <w:rsid w:val="00DE6B43"/>
    <w:rsid w:val="00DF4BD5"/>
    <w:rsid w:val="00E02953"/>
    <w:rsid w:val="00E041C6"/>
    <w:rsid w:val="00E05C9E"/>
    <w:rsid w:val="00E11923"/>
    <w:rsid w:val="00E16235"/>
    <w:rsid w:val="00E207D8"/>
    <w:rsid w:val="00E2236F"/>
    <w:rsid w:val="00E262D4"/>
    <w:rsid w:val="00E36250"/>
    <w:rsid w:val="00E47F2D"/>
    <w:rsid w:val="00E54511"/>
    <w:rsid w:val="00E60EDC"/>
    <w:rsid w:val="00E61DAC"/>
    <w:rsid w:val="00E72B80"/>
    <w:rsid w:val="00E758D5"/>
    <w:rsid w:val="00E75FE3"/>
    <w:rsid w:val="00E860EB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40E"/>
    <w:rsid w:val="00F00801"/>
    <w:rsid w:val="00F00F15"/>
    <w:rsid w:val="00F2488D"/>
    <w:rsid w:val="00F52408"/>
    <w:rsid w:val="00F601A0"/>
    <w:rsid w:val="00F64F1C"/>
    <w:rsid w:val="00F712E9"/>
    <w:rsid w:val="00F73032"/>
    <w:rsid w:val="00F848FC"/>
    <w:rsid w:val="00F906F6"/>
    <w:rsid w:val="00F9177C"/>
    <w:rsid w:val="00F9282A"/>
    <w:rsid w:val="00F942C4"/>
    <w:rsid w:val="00F96BAD"/>
    <w:rsid w:val="00FA0207"/>
    <w:rsid w:val="00FA139D"/>
    <w:rsid w:val="00FA56CF"/>
    <w:rsid w:val="00FA60F5"/>
    <w:rsid w:val="00FB0E84"/>
    <w:rsid w:val="00FC2405"/>
    <w:rsid w:val="00FD01C2"/>
    <w:rsid w:val="00FD114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40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0C08DA"/>
    <w:pPr>
      <w:ind w:left="720"/>
      <w:contextualSpacing/>
    </w:pPr>
  </w:style>
  <w:style w:type="table" w:styleId="TableGrid">
    <w:name w:val="Table Grid"/>
    <w:basedOn w:val="TableNormal"/>
    <w:rsid w:val="007519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B3E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vet-experts.org/doc_end_user/current_document.php?id=1325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jvet-experts.org/doc_end_user/current_document.php?id=13252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jvet-experts.org/doc_end_user/current_document.php?id=13287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https://jvet-experts.org/doc_end_user/current_document.php?id=13274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jvet-experts.org/doc_end_user/current_document.php?id=132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83D0C3B-06E4-42C6-9168-62CD57A04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5</cp:revision>
  <cp:lastPrinted>1900-01-01T08:00:00Z</cp:lastPrinted>
  <dcterms:created xsi:type="dcterms:W3CDTF">2023-08-09T14:34:00Z</dcterms:created>
  <dcterms:modified xsi:type="dcterms:W3CDTF">2023-08-11T09:38:00Z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1691741886</vt:lpwstr>
  </property>
</Properties>
</file>