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F93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C5E61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70DB2">
              <w:rPr>
                <w:lang w:val="en-CA"/>
              </w:rPr>
              <w:t>0</w:t>
            </w:r>
            <w:r w:rsidR="0005068E">
              <w:rPr>
                <w:lang w:val="en-CA"/>
              </w:rPr>
              <w:t>213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CDCE7C0" w14:textId="07827FEA" w:rsidR="0005068E" w:rsidRPr="0005068E" w:rsidRDefault="0005068E" w:rsidP="0005068E">
            <w:pPr>
              <w:spacing w:before="60" w:after="60"/>
              <w:rPr>
                <w:b/>
                <w:bCs/>
                <w:sz w:val="28"/>
                <w:szCs w:val="28"/>
                <w:lang w:val="en-CA"/>
              </w:rPr>
            </w:pPr>
            <w:r w:rsidRPr="0005068E">
              <w:rPr>
                <w:b/>
                <w:bCs/>
                <w:szCs w:val="22"/>
              </w:rPr>
              <w:t>Crosscheck of JVET-AE0136 (Non-EE2: Fix on TM-based reordering for affine MMVD mode)</w:t>
            </w:r>
          </w:p>
          <w:p w14:paraId="305A7026" w14:textId="0E8A0922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EDBBE1" w:rsidR="00E61DAC" w:rsidRPr="005B217D" w:rsidRDefault="0005068E" w:rsidP="009D7CE6">
            <w:pPr>
              <w:spacing w:before="60" w:after="60"/>
              <w:rPr>
                <w:szCs w:val="22"/>
                <w:lang w:val="en-CA"/>
              </w:rPr>
            </w:pPr>
            <w:r w:rsidRPr="00A55551">
              <w:t>Crosscheck Report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C3F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B20C13" w14:textId="47748A9B" w:rsidR="0005068E" w:rsidRPr="005B217D" w:rsidRDefault="003E1E1C" w:rsidP="0005068E">
            <w:pPr>
              <w:jc w:val="left"/>
              <w:rPr>
                <w:szCs w:val="22"/>
                <w:lang w:val="en-CA"/>
              </w:rPr>
            </w:pPr>
            <w:r w:rsidRPr="00326AF7">
              <w:t>Mehdi Salehifar</w:t>
            </w:r>
          </w:p>
          <w:p w14:paraId="4FB44131" w14:textId="77777777" w:rsidR="00E61DAC" w:rsidRDefault="00E61DAC" w:rsidP="003E1E1C">
            <w:pPr>
              <w:spacing w:before="60" w:after="60"/>
              <w:rPr>
                <w:szCs w:val="22"/>
                <w:lang w:val="en-CA"/>
              </w:rPr>
            </w:pPr>
          </w:p>
          <w:p w14:paraId="5135CE44" w14:textId="77777777" w:rsidR="0005068E" w:rsidRDefault="0005068E" w:rsidP="0005068E">
            <w:pPr>
              <w:spacing w:before="60" w:after="60"/>
            </w:pPr>
            <w:r>
              <w:t>8910 University Center Lane</w:t>
            </w:r>
            <w:r>
              <w:br/>
              <w:t>San Diego, CA 92122, USA</w:t>
            </w:r>
          </w:p>
          <w:p w14:paraId="49D81240" w14:textId="02A9076A" w:rsidR="0005068E" w:rsidRPr="005B217D" w:rsidRDefault="0005068E" w:rsidP="003E1E1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98567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390184" w14:textId="6E70CB7D" w:rsidR="00E61DAC" w:rsidRPr="0005068E" w:rsidRDefault="00E61DAC" w:rsidP="0005068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E1E1C" w:rsidRPr="002C15B4">
                <w:rPr>
                  <w:rStyle w:val="Hyperlink"/>
                  <w:sz w:val="21"/>
                  <w:szCs w:val="21"/>
                  <w:lang w:val="en-CA"/>
                </w:rPr>
                <w:t>mehdi.salehifar@bytedance.com</w:t>
              </w:r>
            </w:hyperlink>
          </w:p>
          <w:p w14:paraId="6C3B03B7" w14:textId="77777777" w:rsidR="003E1E1C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09EDB2F" w:rsidR="003E1E1C" w:rsidRPr="005B217D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C78816" w:rsidR="00E61DAC" w:rsidRPr="005B217D" w:rsidRDefault="003E1E1C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</w:t>
            </w:r>
            <w:r w:rsidR="0005068E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9D8429" w14:textId="59360F21" w:rsidR="0005068E" w:rsidRDefault="0005068E" w:rsidP="0005068E">
      <w:bookmarkStart w:id="0" w:name="_Hlk20070318"/>
      <w:r>
        <w:t>This contribution reports the crossch</w:t>
      </w:r>
      <w:r w:rsidRPr="003B6793">
        <w:t>eck result of JVET-</w:t>
      </w:r>
      <w:r>
        <w:t xml:space="preserve">AE0136. </w:t>
      </w:r>
      <w:r w:rsidRPr="003B6793">
        <w:t>The simulation resul</w:t>
      </w:r>
      <w:r w:rsidRPr="003F02D2">
        <w:t>ts reportedly match those provided by the proponents.</w:t>
      </w:r>
    </w:p>
    <w:bookmarkEnd w:id="0"/>
    <w:p w14:paraId="42AEB3A8" w14:textId="77777777" w:rsidR="00F404CC" w:rsidRPr="003E1E1C" w:rsidRDefault="00F404CC" w:rsidP="003E1E1C">
      <w:pPr>
        <w:rPr>
          <w:lang w:val="en-CA"/>
        </w:rPr>
      </w:pPr>
    </w:p>
    <w:p w14:paraId="72787B02" w14:textId="2EFE60D9" w:rsidR="00F404CC" w:rsidRDefault="0005068E" w:rsidP="00463BA0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6ECF347" w14:textId="0894DD3C" w:rsidR="00463BA0" w:rsidRPr="00067E2A" w:rsidRDefault="00463BA0" w:rsidP="00463BA0">
      <w:pPr>
        <w:rPr>
          <w:lang w:val="en-CA" w:eastAsia="ko-KR"/>
        </w:rPr>
      </w:pPr>
      <w:r>
        <w:rPr>
          <w:lang w:val="en-CA" w:eastAsia="ko-KR"/>
        </w:rPr>
        <w:t xml:space="preserve">In JVET-AE0136 a fixed for TM-based reordering for affine MMVD is proposed. </w:t>
      </w:r>
      <w:r w:rsidRPr="00067E2A">
        <w:rPr>
          <w:lang w:val="en-CA" w:eastAsia="ko-KR"/>
        </w:rPr>
        <w:t xml:space="preserve">The proposed fix aims to resolve inaccuracies in the calculation of template SAD costs by changing the reference index used to calculate the POC of the reference picture </w:t>
      </w:r>
      <w:r>
        <w:rPr>
          <w:lang w:val="en-CA" w:eastAsia="ko-KR"/>
        </w:rPr>
        <w:t>from</w:t>
      </w:r>
      <w:r w:rsidRPr="00067E2A">
        <w:rPr>
          <w:lang w:val="en-CA" w:eastAsia="ko-KR"/>
        </w:rPr>
        <w:t xml:space="preserve"> list 1 in the reordering process.</w:t>
      </w:r>
    </w:p>
    <w:p w14:paraId="6B3DB50B" w14:textId="77777777" w:rsidR="00463BA0" w:rsidRPr="00463BA0" w:rsidRDefault="00463BA0" w:rsidP="00463BA0">
      <w:pPr>
        <w:rPr>
          <w:lang w:val="en-CA"/>
        </w:rPr>
      </w:pPr>
    </w:p>
    <w:p w14:paraId="65A5DBC5" w14:textId="3957676D" w:rsidR="00463BA0" w:rsidRDefault="00463BA0" w:rsidP="00463BA0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The coding results under the ECM CTC for the proposed modification is summarized in Table 1</w:t>
      </w:r>
    </w:p>
    <w:p w14:paraId="259D862A" w14:textId="77777777" w:rsidR="00E8668C" w:rsidRDefault="00E8668C" w:rsidP="00463BA0">
      <w:pPr>
        <w:rPr>
          <w:rFonts w:eastAsia="PMingLiU"/>
          <w:lang w:eastAsia="zh-TW"/>
        </w:rPr>
      </w:pPr>
    </w:p>
    <w:p w14:paraId="4C306586" w14:textId="540B0831" w:rsidR="00E8668C" w:rsidRPr="00E8668C" w:rsidRDefault="00E8668C" w:rsidP="00E8668C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E8668C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E8668C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E8668C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E8668C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E8668C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</w:t>
      </w:r>
      <w:r w:rsidRPr="00E8668C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E8668C">
        <w:rPr>
          <w:b/>
          <w:bCs/>
          <w:i w:val="0"/>
          <w:iCs w:val="0"/>
          <w:color w:val="000000" w:themeColor="text1"/>
          <w:sz w:val="20"/>
          <w:szCs w:val="20"/>
        </w:rPr>
        <w:t xml:space="preserve">: Performance of proposed 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>fixed</w:t>
      </w:r>
      <w:r w:rsidRPr="00E8668C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over ECM-9.0</w:t>
      </w:r>
    </w:p>
    <w:p w14:paraId="2A93890D" w14:textId="3188F365" w:rsidR="00E8668C" w:rsidRDefault="00E8668C" w:rsidP="00E8668C">
      <w:pPr>
        <w:jc w:val="center"/>
        <w:rPr>
          <w:rFonts w:eastAsia="PMingLiU"/>
          <w:lang w:eastAsia="zh-TW"/>
        </w:rPr>
      </w:pPr>
      <w:r w:rsidRPr="00E8668C">
        <w:rPr>
          <w:rFonts w:eastAsia="PMingLiU"/>
          <w:noProof/>
          <w:lang w:eastAsia="zh-TW"/>
        </w:rPr>
        <w:drawing>
          <wp:inline distT="0" distB="0" distL="0" distR="0" wp14:anchorId="6DEE2F13" wp14:editId="6590CD62">
            <wp:extent cx="4940300" cy="1689100"/>
            <wp:effectExtent l="0" t="0" r="0" b="0"/>
            <wp:docPr id="12193799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3799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A0252" w14:textId="77777777" w:rsidR="00E8668C" w:rsidRDefault="00E8668C" w:rsidP="00463BA0">
      <w:pPr>
        <w:rPr>
          <w:rFonts w:eastAsia="PMingLiU"/>
          <w:lang w:eastAsia="zh-TW"/>
        </w:rPr>
      </w:pPr>
    </w:p>
    <w:p w14:paraId="6CF52C35" w14:textId="251B6296" w:rsidR="00E8668C" w:rsidRDefault="00E8668C" w:rsidP="00E8668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The BD rate difference match</w:t>
      </w:r>
      <w:r w:rsidR="00740095">
        <w:rPr>
          <w:rFonts w:eastAsia="PMingLiU"/>
          <w:lang w:eastAsia="zh-TW"/>
        </w:rPr>
        <w:t>es</w:t>
      </w:r>
      <w:r>
        <w:rPr>
          <w:rFonts w:eastAsia="PMingLiU"/>
          <w:lang w:eastAsia="zh-TW"/>
        </w:rPr>
        <w:t xml:space="preserve"> with the results from the proposal [1].</w:t>
      </w:r>
      <w:r>
        <w:rPr>
          <w:color w:val="000000"/>
        </w:rPr>
        <w:t xml:space="preserve"> Note that </w:t>
      </w:r>
      <w:r w:rsidR="006907E3">
        <w:rPr>
          <w:color w:val="000000"/>
        </w:rPr>
        <w:t xml:space="preserve">the </w:t>
      </w:r>
      <w:r>
        <w:rPr>
          <w:color w:val="000000"/>
        </w:rPr>
        <w:t>timing</w:t>
      </w:r>
      <w:r w:rsidR="006907E3">
        <w:rPr>
          <w:color w:val="000000"/>
        </w:rPr>
        <w:t>s</w:t>
      </w:r>
      <w:r>
        <w:rPr>
          <w:color w:val="000000"/>
        </w:rPr>
        <w:t xml:space="preserve"> are not </w:t>
      </w:r>
      <w:r>
        <w:rPr>
          <w:rFonts w:hint="eastAsia"/>
          <w:color w:val="000000"/>
        </w:rPr>
        <w:t>accurate</w:t>
      </w:r>
      <w:r>
        <w:rPr>
          <w:color w:val="000000"/>
        </w:rPr>
        <w:t xml:space="preserve"> in this </w:t>
      </w:r>
      <w:r w:rsidR="00740095">
        <w:rPr>
          <w:color w:val="000000"/>
        </w:rPr>
        <w:t>report and</w:t>
      </w:r>
      <w:r>
        <w:rPr>
          <w:rFonts w:eastAsia="PMingLiU"/>
          <w:lang w:eastAsia="zh-TW"/>
        </w:rPr>
        <w:t xml:space="preserve"> should be 100%.</w:t>
      </w:r>
    </w:p>
    <w:p w14:paraId="4F6EE933" w14:textId="77777777" w:rsidR="00E8668C" w:rsidRPr="00463BA0" w:rsidRDefault="00E8668C" w:rsidP="00463BA0">
      <w:pPr>
        <w:rPr>
          <w:lang w:val="en-CA"/>
        </w:rPr>
      </w:pPr>
    </w:p>
    <w:p w14:paraId="4462E2A6" w14:textId="74439BEB" w:rsidR="00463BA0" w:rsidRDefault="00463BA0" w:rsidP="00463BA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5B48EC3" w14:textId="2AEC5AB4" w:rsidR="00463BA0" w:rsidRPr="00463BA0" w:rsidRDefault="00463BA0" w:rsidP="00463BA0">
      <w:pPr>
        <w:rPr>
          <w:lang w:val="en-CA"/>
        </w:rPr>
      </w:pPr>
      <w:r>
        <w:rPr>
          <w:lang w:val="en-CA"/>
        </w:rPr>
        <w:t xml:space="preserve">[1] </w:t>
      </w:r>
      <w:r w:rsidR="00E8668C" w:rsidRPr="00E8668C">
        <w:rPr>
          <w:lang w:val="en-CA"/>
        </w:rPr>
        <w:t>D. Kim, W. Lim, J. Kim, S.-C. Lim, J. S. Choi</w:t>
      </w:r>
      <w:r w:rsidR="00E8668C">
        <w:rPr>
          <w:lang w:val="en-CA"/>
        </w:rPr>
        <w:t>, “</w:t>
      </w:r>
      <w:r w:rsidR="00E8668C" w:rsidRPr="00E8668C">
        <w:rPr>
          <w:lang w:val="en-CA"/>
        </w:rPr>
        <w:t>Non-EE2: Fix on TM-based reordering for affine MMVD mode</w:t>
      </w:r>
      <w:r w:rsidR="00E8668C">
        <w:rPr>
          <w:lang w:val="en-CA"/>
        </w:rPr>
        <w:t xml:space="preserve">”, JVET-AE-0136, July 2023. </w:t>
      </w:r>
    </w:p>
    <w:p w14:paraId="3EEE9BC0" w14:textId="77777777" w:rsidR="00463BA0" w:rsidRPr="00463BA0" w:rsidRDefault="00463BA0" w:rsidP="00463BA0">
      <w:pPr>
        <w:rPr>
          <w:lang w:val="en-CA"/>
        </w:rPr>
      </w:pPr>
    </w:p>
    <w:p w14:paraId="5B0B8716" w14:textId="77777777" w:rsidR="00463BA0" w:rsidRDefault="00463BA0" w:rsidP="00463BA0">
      <w:pPr>
        <w:rPr>
          <w:lang w:val="en-CA"/>
        </w:rPr>
      </w:pPr>
    </w:p>
    <w:p w14:paraId="261EE77E" w14:textId="6A78F7D8" w:rsidR="00F71B15" w:rsidRPr="00472B26" w:rsidRDefault="0005068E" w:rsidP="00472B26">
      <w:pPr>
        <w:rPr>
          <w:lang w:val="en-CA"/>
        </w:rPr>
      </w:pPr>
      <w:r>
        <w:rPr>
          <w:rFonts w:eastAsia="PMingLiU"/>
          <w:lang w:eastAsia="zh-TW"/>
        </w:rPr>
        <w:t>.</w:t>
      </w:r>
    </w:p>
    <w:p w14:paraId="505D2F80" w14:textId="757EBDF5" w:rsidR="00463BA0" w:rsidRPr="00463BA0" w:rsidRDefault="00463BA0" w:rsidP="00463BA0"/>
    <w:p w14:paraId="7EAB3F4B" w14:textId="77777777" w:rsidR="00463BA0" w:rsidRPr="005B217D" w:rsidRDefault="00463BA0" w:rsidP="009234A5">
      <w:pPr>
        <w:rPr>
          <w:szCs w:val="22"/>
          <w:lang w:val="en-CA"/>
        </w:rPr>
      </w:pPr>
    </w:p>
    <w:sectPr w:rsidR="00463BA0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3408D" w14:textId="77777777" w:rsidR="00AF412B" w:rsidRDefault="00AF412B">
      <w:r>
        <w:separator/>
      </w:r>
    </w:p>
  </w:endnote>
  <w:endnote w:type="continuationSeparator" w:id="0">
    <w:p w14:paraId="1B70ECE6" w14:textId="77777777" w:rsidR="00AF412B" w:rsidRDefault="00AF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76B1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77DD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78AF7" w14:textId="77777777" w:rsidR="00AF412B" w:rsidRDefault="00AF412B">
      <w:r>
        <w:separator/>
      </w:r>
    </w:p>
  </w:footnote>
  <w:footnote w:type="continuationSeparator" w:id="0">
    <w:p w14:paraId="445FF12F" w14:textId="77777777" w:rsidR="00AF412B" w:rsidRDefault="00AF4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1567B"/>
    <w:multiLevelType w:val="multilevel"/>
    <w:tmpl w:val="CE5C53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20144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8069269">
    <w:abstractNumId w:val="10"/>
  </w:num>
  <w:num w:numId="3" w16cid:durableId="1202479681">
    <w:abstractNumId w:val="8"/>
  </w:num>
  <w:num w:numId="4" w16cid:durableId="1051612322">
    <w:abstractNumId w:val="6"/>
  </w:num>
  <w:num w:numId="5" w16cid:durableId="1317145783">
    <w:abstractNumId w:val="7"/>
  </w:num>
  <w:num w:numId="6" w16cid:durableId="431244232">
    <w:abstractNumId w:val="4"/>
  </w:num>
  <w:num w:numId="7" w16cid:durableId="1438450003">
    <w:abstractNumId w:val="5"/>
  </w:num>
  <w:num w:numId="8" w16cid:durableId="1072778649">
    <w:abstractNumId w:val="4"/>
  </w:num>
  <w:num w:numId="9" w16cid:durableId="75834254">
    <w:abstractNumId w:val="1"/>
  </w:num>
  <w:num w:numId="10" w16cid:durableId="136646929">
    <w:abstractNumId w:val="3"/>
  </w:num>
  <w:num w:numId="11" w16cid:durableId="773477865">
    <w:abstractNumId w:val="2"/>
  </w:num>
  <w:num w:numId="12" w16cid:durableId="11278938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068E"/>
    <w:rsid w:val="00065039"/>
    <w:rsid w:val="0007614F"/>
    <w:rsid w:val="00081398"/>
    <w:rsid w:val="000817C0"/>
    <w:rsid w:val="00084393"/>
    <w:rsid w:val="000865E1"/>
    <w:rsid w:val="00092AF4"/>
    <w:rsid w:val="00094479"/>
    <w:rsid w:val="000962AC"/>
    <w:rsid w:val="000A13F2"/>
    <w:rsid w:val="000B0C0F"/>
    <w:rsid w:val="000B0F5B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819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7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5B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E47"/>
    <w:rsid w:val="003927B7"/>
    <w:rsid w:val="003A1F93"/>
    <w:rsid w:val="003A25F5"/>
    <w:rsid w:val="003A2D8E"/>
    <w:rsid w:val="003A7CE6"/>
    <w:rsid w:val="003C20E4"/>
    <w:rsid w:val="003C4AD3"/>
    <w:rsid w:val="003D6342"/>
    <w:rsid w:val="003E1E1C"/>
    <w:rsid w:val="003E6F90"/>
    <w:rsid w:val="003E73ED"/>
    <w:rsid w:val="003E783C"/>
    <w:rsid w:val="003F5D0F"/>
    <w:rsid w:val="004132B9"/>
    <w:rsid w:val="00414101"/>
    <w:rsid w:val="004219CF"/>
    <w:rsid w:val="004234F0"/>
    <w:rsid w:val="00427EEC"/>
    <w:rsid w:val="00433DDB"/>
    <w:rsid w:val="00435A29"/>
    <w:rsid w:val="00437619"/>
    <w:rsid w:val="00463BA0"/>
    <w:rsid w:val="00465A1E"/>
    <w:rsid w:val="00472B26"/>
    <w:rsid w:val="0049445A"/>
    <w:rsid w:val="004957D9"/>
    <w:rsid w:val="004A2A63"/>
    <w:rsid w:val="004B210C"/>
    <w:rsid w:val="004B6170"/>
    <w:rsid w:val="004D405F"/>
    <w:rsid w:val="004E4F4F"/>
    <w:rsid w:val="004E6789"/>
    <w:rsid w:val="004F61A0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7E3"/>
    <w:rsid w:val="0069269E"/>
    <w:rsid w:val="006A0E5C"/>
    <w:rsid w:val="006A48E6"/>
    <w:rsid w:val="006C5D39"/>
    <w:rsid w:val="006D6D9B"/>
    <w:rsid w:val="006D7AA2"/>
    <w:rsid w:val="006E2810"/>
    <w:rsid w:val="006E5417"/>
    <w:rsid w:val="006F0794"/>
    <w:rsid w:val="006F7528"/>
    <w:rsid w:val="007023DE"/>
    <w:rsid w:val="00712F60"/>
    <w:rsid w:val="00720E3B"/>
    <w:rsid w:val="00740095"/>
    <w:rsid w:val="0074393F"/>
    <w:rsid w:val="00745F6B"/>
    <w:rsid w:val="0075175B"/>
    <w:rsid w:val="0075585E"/>
    <w:rsid w:val="00770571"/>
    <w:rsid w:val="007768FF"/>
    <w:rsid w:val="007824D3"/>
    <w:rsid w:val="0079068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91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4C37"/>
    <w:rsid w:val="0098551D"/>
    <w:rsid w:val="00985DCB"/>
    <w:rsid w:val="0099485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7DD"/>
    <w:rsid w:val="00AD05A8"/>
    <w:rsid w:val="00AE341B"/>
    <w:rsid w:val="00AF412B"/>
    <w:rsid w:val="00AF51C5"/>
    <w:rsid w:val="00B01905"/>
    <w:rsid w:val="00B07CA7"/>
    <w:rsid w:val="00B1279A"/>
    <w:rsid w:val="00B150FB"/>
    <w:rsid w:val="00B2628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0DB2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5900"/>
    <w:rsid w:val="00E207D8"/>
    <w:rsid w:val="00E262D4"/>
    <w:rsid w:val="00E36250"/>
    <w:rsid w:val="00E366BA"/>
    <w:rsid w:val="00E47F2D"/>
    <w:rsid w:val="00E54511"/>
    <w:rsid w:val="00E60EDC"/>
    <w:rsid w:val="00E61DAC"/>
    <w:rsid w:val="00E72B80"/>
    <w:rsid w:val="00E75FE3"/>
    <w:rsid w:val="00E8668C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574"/>
    <w:rsid w:val="00F2488D"/>
    <w:rsid w:val="00F404CC"/>
    <w:rsid w:val="00F556C9"/>
    <w:rsid w:val="00F601A0"/>
    <w:rsid w:val="00F712E9"/>
    <w:rsid w:val="00F71B15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E1E1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79068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28</cp:revision>
  <cp:lastPrinted>1900-01-01T08:00:00Z</cp:lastPrinted>
  <dcterms:created xsi:type="dcterms:W3CDTF">2023-05-09T15:06:00Z</dcterms:created>
  <dcterms:modified xsi:type="dcterms:W3CDTF">2023-07-10T18:52:00Z</dcterms:modified>
</cp:coreProperties>
</file>