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E0EEF1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101CE8">
              <w:rPr>
                <w:lang w:val="en-CA"/>
              </w:rPr>
              <w:t>0205-v1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1E1771" w:rsidR="00E61DAC" w:rsidRPr="005B217D" w:rsidRDefault="00EF244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F2445">
              <w:rPr>
                <w:b/>
                <w:szCs w:val="22"/>
                <w:lang w:val="en-CA"/>
              </w:rPr>
              <w:t>Crosscheck of JVET-AE0169 (Test EE2-2.3c and EE2-2.4c)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28469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8FC2354" w:rsidR="00E61DAC" w:rsidRPr="005B217D" w:rsidRDefault="001B6D8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5A009F4" w:rsidR="00E61DAC" w:rsidRPr="005B217D" w:rsidRDefault="00EF24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 Yu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FFE05D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494CEB6" w:rsidR="00E61DAC" w:rsidRPr="005B217D" w:rsidRDefault="00EF2445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ruoyang.yu@ericsson.com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190FEA" w:rsidR="00E61DAC" w:rsidRPr="005B217D" w:rsidRDefault="00EF24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0127CF9" w14:textId="77777777" w:rsidR="00730BFB" w:rsidRDefault="00DF2CCE" w:rsidP="009234A5">
      <w:pPr>
        <w:rPr>
          <w:lang w:val="en-CA"/>
        </w:rPr>
      </w:pPr>
      <w:r>
        <w:rPr>
          <w:lang w:val="en-CA"/>
        </w:rPr>
        <w:t xml:space="preserve">This contribution reports cross-check results </w:t>
      </w:r>
      <w:r w:rsidR="00574A19">
        <w:rPr>
          <w:lang w:val="en-CA"/>
        </w:rPr>
        <w:t>of</w:t>
      </w:r>
      <w:r>
        <w:rPr>
          <w:lang w:val="en-CA"/>
        </w:rPr>
        <w:t xml:space="preserve"> </w:t>
      </w:r>
      <w:r w:rsidR="00EA3B98">
        <w:rPr>
          <w:lang w:val="en-CA"/>
        </w:rPr>
        <w:t>EE2 Test 2.3c</w:t>
      </w:r>
      <w:r w:rsidR="00646EA3">
        <w:rPr>
          <w:lang w:val="en-CA"/>
        </w:rPr>
        <w:t xml:space="preserve"> (over </w:t>
      </w:r>
      <w:r w:rsidR="00B03630">
        <w:rPr>
          <w:lang w:val="en-CA"/>
        </w:rPr>
        <w:t xml:space="preserve">camera </w:t>
      </w:r>
      <w:r w:rsidR="00B03630">
        <w:rPr>
          <w:lang w:val="en-CA"/>
        </w:rPr>
        <w:t>captured</w:t>
      </w:r>
      <w:r w:rsidR="00646EA3">
        <w:rPr>
          <w:lang w:val="en-CA"/>
        </w:rPr>
        <w:t xml:space="preserve"> contents)</w:t>
      </w:r>
      <w:r w:rsidR="00EA3B98">
        <w:rPr>
          <w:lang w:val="en-CA"/>
        </w:rPr>
        <w:t xml:space="preserve"> and EE2 Test 2.4c </w:t>
      </w:r>
      <w:r w:rsidR="00646EA3">
        <w:rPr>
          <w:lang w:val="en-CA"/>
        </w:rPr>
        <w:t>(</w:t>
      </w:r>
      <w:r w:rsidR="00F05665">
        <w:rPr>
          <w:lang w:val="en-CA"/>
        </w:rPr>
        <w:t>over</w:t>
      </w:r>
      <w:r w:rsidR="00646EA3">
        <w:rPr>
          <w:lang w:val="en-CA"/>
        </w:rPr>
        <w:t xml:space="preserve"> both </w:t>
      </w:r>
      <w:r w:rsidR="00B03630">
        <w:rPr>
          <w:lang w:val="en-CA"/>
        </w:rPr>
        <w:t>camera captured</w:t>
      </w:r>
      <w:r w:rsidR="00646EA3">
        <w:rPr>
          <w:lang w:val="en-CA"/>
        </w:rPr>
        <w:t xml:space="preserve"> and screen contents) </w:t>
      </w:r>
      <w:r w:rsidR="00EA3B98">
        <w:rPr>
          <w:lang w:val="en-CA"/>
        </w:rPr>
        <w:t xml:space="preserve">as described in </w:t>
      </w:r>
      <w:r>
        <w:rPr>
          <w:lang w:val="en-CA"/>
        </w:rPr>
        <w:t>JVET-AE</w:t>
      </w:r>
      <w:r w:rsidR="00990820">
        <w:rPr>
          <w:lang w:val="en-CA"/>
        </w:rPr>
        <w:t>0</w:t>
      </w:r>
      <w:r>
        <w:rPr>
          <w:lang w:val="en-CA"/>
        </w:rPr>
        <w:t>1</w:t>
      </w:r>
      <w:r w:rsidR="00990820">
        <w:rPr>
          <w:lang w:val="en-CA"/>
        </w:rPr>
        <w:t>6</w:t>
      </w:r>
      <w:r>
        <w:rPr>
          <w:lang w:val="en-CA"/>
        </w:rPr>
        <w:t>9</w:t>
      </w:r>
      <w:r w:rsidR="00EA3B98">
        <w:rPr>
          <w:lang w:val="en-CA"/>
        </w:rPr>
        <w:t>.</w:t>
      </w:r>
    </w:p>
    <w:p w14:paraId="187E1C96" w14:textId="03F7DDEA" w:rsidR="00846681" w:rsidRDefault="00DC7C2C" w:rsidP="009234A5">
      <w:pPr>
        <w:rPr>
          <w:lang w:val="en-CA"/>
        </w:rPr>
      </w:pPr>
      <w:r>
        <w:rPr>
          <w:lang w:val="en-CA"/>
        </w:rPr>
        <w:t xml:space="preserve">In </w:t>
      </w:r>
      <w:r w:rsidR="00FF7E24">
        <w:rPr>
          <w:lang w:val="en-CA"/>
        </w:rPr>
        <w:t>EE2 Test 2.3</w:t>
      </w:r>
      <w:r>
        <w:rPr>
          <w:lang w:val="en-CA"/>
        </w:rPr>
        <w:t>c</w:t>
      </w:r>
      <w:r w:rsidR="00646EA3">
        <w:rPr>
          <w:lang w:val="en-CA"/>
        </w:rPr>
        <w:t xml:space="preserve"> </w:t>
      </w:r>
      <w:r w:rsidR="00646EA3">
        <w:rPr>
          <w:lang w:val="en-CA"/>
        </w:rPr>
        <w:t xml:space="preserve">(over </w:t>
      </w:r>
      <w:r w:rsidR="00730BFB">
        <w:rPr>
          <w:lang w:val="en-CA"/>
        </w:rPr>
        <w:t xml:space="preserve">camera captured </w:t>
      </w:r>
      <w:r w:rsidR="00646EA3">
        <w:rPr>
          <w:lang w:val="en-CA"/>
        </w:rPr>
        <w:t>contents)</w:t>
      </w:r>
      <w:r>
        <w:rPr>
          <w:lang w:val="en-CA"/>
        </w:rPr>
        <w:t>,</w:t>
      </w:r>
      <w:r w:rsidR="00620475">
        <w:rPr>
          <w:lang w:val="en-CA"/>
        </w:rPr>
        <w:t xml:space="preserve"> which is identical as </w:t>
      </w:r>
      <w:r w:rsidR="00620475">
        <w:rPr>
          <w:lang w:val="en-CA"/>
        </w:rPr>
        <w:t>EE2 Test 2.3b</w:t>
      </w:r>
      <w:r w:rsidR="00620475">
        <w:rPr>
          <w:lang w:val="en-CA"/>
        </w:rPr>
        <w:t>,</w:t>
      </w:r>
      <w:r>
        <w:rPr>
          <w:lang w:val="en-CA"/>
        </w:rPr>
        <w:t xml:space="preserve"> a</w:t>
      </w:r>
      <w:r w:rsidR="002B38F3">
        <w:rPr>
          <w:lang w:val="en-CA"/>
        </w:rPr>
        <w:t xml:space="preserve"> combination of </w:t>
      </w:r>
      <w:r w:rsidR="00FF7E24">
        <w:rPr>
          <w:lang w:val="en-CA"/>
        </w:rPr>
        <w:t>bi-predictive IBC-merge</w:t>
      </w:r>
      <w:r w:rsidR="00D70F64">
        <w:rPr>
          <w:lang w:val="en-CA"/>
        </w:rPr>
        <w:t xml:space="preserve"> and </w:t>
      </w:r>
      <w:r w:rsidR="00FF7E24">
        <w:rPr>
          <w:lang w:val="en-CA"/>
        </w:rPr>
        <w:t>bi-predictive IBC-merge with BVP</w:t>
      </w:r>
      <w:r w:rsidR="00A256BA">
        <w:rPr>
          <w:lang w:val="en-CA"/>
        </w:rPr>
        <w:t xml:space="preserve"> </w:t>
      </w:r>
      <w:r>
        <w:rPr>
          <w:lang w:val="en-CA"/>
        </w:rPr>
        <w:t>is studied</w:t>
      </w:r>
      <w:r w:rsidR="00846681">
        <w:rPr>
          <w:lang w:val="en-CA"/>
        </w:rPr>
        <w:t>.</w:t>
      </w:r>
    </w:p>
    <w:p w14:paraId="77A7CD9C" w14:textId="77777777" w:rsidR="00892B80" w:rsidRDefault="00A256BA" w:rsidP="009234A5">
      <w:pPr>
        <w:rPr>
          <w:szCs w:val="22"/>
          <w:lang w:val="en-CA"/>
        </w:rPr>
      </w:pPr>
      <w:r>
        <w:rPr>
          <w:lang w:val="en-CA"/>
        </w:rPr>
        <w:t>In EE2 Test 2.4c</w:t>
      </w:r>
      <w:r w:rsidR="00F05665">
        <w:rPr>
          <w:lang w:val="en-CA"/>
        </w:rPr>
        <w:t xml:space="preserve"> </w:t>
      </w:r>
      <w:r w:rsidR="00F05665">
        <w:rPr>
          <w:lang w:val="en-CA"/>
        </w:rPr>
        <w:t>(</w:t>
      </w:r>
      <w:r w:rsidR="00F05665">
        <w:rPr>
          <w:lang w:val="en-CA"/>
        </w:rPr>
        <w:t>over</w:t>
      </w:r>
      <w:r w:rsidR="00F05665">
        <w:rPr>
          <w:lang w:val="en-CA"/>
        </w:rPr>
        <w:t xml:space="preserve"> both </w:t>
      </w:r>
      <w:r w:rsidR="00586E4A">
        <w:rPr>
          <w:lang w:val="en-CA"/>
        </w:rPr>
        <w:t xml:space="preserve">camera captured </w:t>
      </w:r>
      <w:r w:rsidR="00F05665">
        <w:rPr>
          <w:lang w:val="en-CA"/>
        </w:rPr>
        <w:t>and screen contents)</w:t>
      </w:r>
      <w:r w:rsidR="002B38F3">
        <w:rPr>
          <w:lang w:val="en-CA"/>
        </w:rPr>
        <w:t xml:space="preserve">, a combination of </w:t>
      </w:r>
      <w:r>
        <w:rPr>
          <w:lang w:val="en-CA"/>
        </w:rPr>
        <w:t>EE2 Test 2.3c with EE2 Test 2.4a on IBC-MBVD modifications</w:t>
      </w:r>
      <w:r w:rsidR="002B38F3">
        <w:rPr>
          <w:lang w:val="en-CA"/>
        </w:rPr>
        <w:t xml:space="preserve"> is studied.</w:t>
      </w:r>
    </w:p>
    <w:p w14:paraId="723883F2" w14:textId="4721D2FB" w:rsidR="00263398" w:rsidRPr="005B217D" w:rsidRDefault="00AC083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reported that the BD-rate results available in this contribution </w:t>
      </w:r>
      <w:r w:rsidRPr="00EA1BB5">
        <w:rPr>
          <w:szCs w:val="22"/>
          <w:lang w:val="en-CA"/>
        </w:rPr>
        <w:t xml:space="preserve">match with </w:t>
      </w:r>
      <w:r>
        <w:rPr>
          <w:szCs w:val="22"/>
          <w:lang w:val="en-CA"/>
        </w:rPr>
        <w:t xml:space="preserve">results </w:t>
      </w:r>
      <w:r w:rsidRPr="00EA1BB5">
        <w:rPr>
          <w:szCs w:val="22"/>
          <w:lang w:val="en-CA"/>
        </w:rPr>
        <w:t xml:space="preserve">provided in </w:t>
      </w:r>
      <w:r>
        <w:rPr>
          <w:lang w:val="en-CA"/>
        </w:rPr>
        <w:t>JVET-AE</w:t>
      </w:r>
      <w:r w:rsidR="00990820">
        <w:rPr>
          <w:lang w:val="en-CA"/>
        </w:rPr>
        <w:t>0</w:t>
      </w:r>
      <w:r>
        <w:rPr>
          <w:lang w:val="en-CA"/>
        </w:rPr>
        <w:t>1</w:t>
      </w:r>
      <w:r w:rsidR="00990820">
        <w:rPr>
          <w:lang w:val="en-CA"/>
        </w:rPr>
        <w:t>6</w:t>
      </w:r>
      <w:r>
        <w:rPr>
          <w:lang w:val="en-CA"/>
        </w:rPr>
        <w:t>9</w:t>
      </w:r>
      <w:r w:rsidRPr="00EA1BB5">
        <w:rPr>
          <w:szCs w:val="22"/>
          <w:lang w:val="en-CA"/>
        </w:rPr>
        <w:t>.</w:t>
      </w:r>
    </w:p>
    <w:p w14:paraId="1539A21D" w14:textId="78F4D218" w:rsidR="001F2594" w:rsidRDefault="005F2AE7" w:rsidP="009234A5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3DB8432" w14:textId="4AC65FF8" w:rsidR="00322D57" w:rsidRDefault="00CE34AA" w:rsidP="005F2AE7">
      <w:pPr>
        <w:rPr>
          <w:lang w:val="en-CA"/>
        </w:rPr>
      </w:pPr>
      <w:r>
        <w:rPr>
          <w:lang w:val="en-CA"/>
        </w:rPr>
        <w:t xml:space="preserve">In </w:t>
      </w:r>
      <w:r w:rsidR="00E84FBC">
        <w:rPr>
          <w:lang w:val="en-CA"/>
        </w:rPr>
        <w:t>EE2 Test 2.3c</w:t>
      </w:r>
      <w:r w:rsidR="00EA4F81">
        <w:rPr>
          <w:lang w:val="en-CA"/>
        </w:rPr>
        <w:t xml:space="preserve"> </w:t>
      </w:r>
      <w:r w:rsidR="00EA4F81">
        <w:rPr>
          <w:lang w:val="en-CA"/>
        </w:rPr>
        <w:t xml:space="preserve">(over </w:t>
      </w:r>
      <w:r w:rsidR="00586E4A">
        <w:rPr>
          <w:lang w:val="en-CA"/>
        </w:rPr>
        <w:t xml:space="preserve">camera captured </w:t>
      </w:r>
      <w:r w:rsidR="00EA4F81">
        <w:rPr>
          <w:lang w:val="en-CA"/>
        </w:rPr>
        <w:t>contents)</w:t>
      </w:r>
      <w:r w:rsidR="005F2AE7">
        <w:rPr>
          <w:lang w:val="en-CA"/>
        </w:rPr>
        <w:t xml:space="preserve">, </w:t>
      </w:r>
      <w:r w:rsidR="00111321">
        <w:rPr>
          <w:lang w:val="en-CA"/>
        </w:rPr>
        <w:t>a combination of bi-predictive IBC-merge, bi-predictive IBC-merge with BVP</w:t>
      </w:r>
      <w:r w:rsidR="00EA4F81">
        <w:rPr>
          <w:lang w:val="en-CA"/>
        </w:rPr>
        <w:t xml:space="preserve"> </w:t>
      </w:r>
      <w:r w:rsidR="00111321">
        <w:rPr>
          <w:lang w:val="en-CA"/>
        </w:rPr>
        <w:t>is studied.</w:t>
      </w:r>
    </w:p>
    <w:p w14:paraId="4D211CDC" w14:textId="303A7EB6" w:rsidR="005F2AE7" w:rsidRDefault="00111321" w:rsidP="005F2AE7">
      <w:pPr>
        <w:rPr>
          <w:lang w:val="en-CA"/>
        </w:rPr>
      </w:pPr>
      <w:r>
        <w:rPr>
          <w:lang w:val="en-CA"/>
        </w:rPr>
        <w:t>In EE2 Test 2.4c</w:t>
      </w:r>
      <w:r w:rsidR="00A63103">
        <w:rPr>
          <w:lang w:val="en-CA"/>
        </w:rPr>
        <w:t xml:space="preserve"> </w:t>
      </w:r>
      <w:r w:rsidR="00A63103">
        <w:rPr>
          <w:lang w:val="en-CA"/>
        </w:rPr>
        <w:t>(over both camera captured and screen contents)</w:t>
      </w:r>
      <w:r>
        <w:rPr>
          <w:lang w:val="en-CA"/>
        </w:rPr>
        <w:t>, a combination of EE2 Test 2.3c with EE2 Test 2.4a on IBC-MBVD modifications is studied.</w:t>
      </w:r>
    </w:p>
    <w:p w14:paraId="1208223B" w14:textId="4B713344" w:rsidR="00322D57" w:rsidRDefault="00322D57" w:rsidP="005F2AE7">
      <w:pPr>
        <w:rPr>
          <w:lang w:val="en-CA"/>
        </w:rPr>
      </w:pPr>
      <w:r>
        <w:rPr>
          <w:lang w:val="en-CA"/>
        </w:rPr>
        <w:t xml:space="preserve">The following table summarizes activation of different tools </w:t>
      </w:r>
      <w:r w:rsidR="009C0039">
        <w:rPr>
          <w:lang w:val="en-CA"/>
        </w:rPr>
        <w:t>for</w:t>
      </w:r>
      <w:r>
        <w:rPr>
          <w:lang w:val="en-CA"/>
        </w:rPr>
        <w:t xml:space="preserve"> </w:t>
      </w:r>
      <w:r w:rsidR="009C0039">
        <w:rPr>
          <w:lang w:val="en-CA"/>
        </w:rPr>
        <w:t xml:space="preserve">camera captured content </w:t>
      </w:r>
      <w:r>
        <w:rPr>
          <w:lang w:val="en-CA"/>
        </w:rPr>
        <w:t xml:space="preserve">and </w:t>
      </w:r>
      <w:r w:rsidR="009C0039">
        <w:rPr>
          <w:lang w:val="en-CA"/>
        </w:rPr>
        <w:t>screen content</w:t>
      </w:r>
      <w:r w:rsidR="00301ADB">
        <w:rPr>
          <w:lang w:val="en-CA"/>
        </w:rPr>
        <w:t xml:space="preserve"> in Test 2.3c and Test 2.4c.</w:t>
      </w:r>
    </w:p>
    <w:p w14:paraId="2998DCE8" w14:textId="77777777" w:rsidR="00301ADB" w:rsidRDefault="00301ADB" w:rsidP="005F2AE7">
      <w:pPr>
        <w:rPr>
          <w:lang w:val="en-CA"/>
        </w:rPr>
      </w:pPr>
    </w:p>
    <w:tbl>
      <w:tblPr>
        <w:tblStyle w:val="TableGrid"/>
        <w:tblW w:w="9504" w:type="dxa"/>
        <w:tblLook w:val="04A0" w:firstRow="1" w:lastRow="0" w:firstColumn="1" w:lastColumn="0" w:noHBand="0" w:noVBand="1"/>
      </w:tblPr>
      <w:tblGrid>
        <w:gridCol w:w="1271"/>
        <w:gridCol w:w="5152"/>
        <w:gridCol w:w="3081"/>
      </w:tblGrid>
      <w:tr w:rsidR="00301ADB" w14:paraId="7D0D5663" w14:textId="77777777" w:rsidTr="00301ADB">
        <w:trPr>
          <w:trHeight w:val="353"/>
        </w:trPr>
        <w:tc>
          <w:tcPr>
            <w:tcW w:w="1271" w:type="dxa"/>
          </w:tcPr>
          <w:p w14:paraId="3BD89222" w14:textId="77777777" w:rsidR="00301ADB" w:rsidRDefault="00301ADB" w:rsidP="005F2AE7">
            <w:pPr>
              <w:rPr>
                <w:lang w:val="en-CA"/>
              </w:rPr>
            </w:pPr>
          </w:p>
        </w:tc>
        <w:tc>
          <w:tcPr>
            <w:tcW w:w="5152" w:type="dxa"/>
          </w:tcPr>
          <w:p w14:paraId="04A0D911" w14:textId="7288EC2D" w:rsidR="00301ADB" w:rsidRDefault="00A63103" w:rsidP="005F2AE7">
            <w:pPr>
              <w:rPr>
                <w:lang w:val="en-CA"/>
              </w:rPr>
            </w:pPr>
            <w:r>
              <w:rPr>
                <w:lang w:val="en-CA"/>
              </w:rPr>
              <w:t>C</w:t>
            </w:r>
            <w:r>
              <w:rPr>
                <w:lang w:val="en-CA"/>
              </w:rPr>
              <w:t xml:space="preserve">amera captured </w:t>
            </w:r>
            <w:r w:rsidR="00301ADB">
              <w:rPr>
                <w:lang w:val="en-CA"/>
              </w:rPr>
              <w:t>content</w:t>
            </w:r>
          </w:p>
        </w:tc>
        <w:tc>
          <w:tcPr>
            <w:tcW w:w="3081" w:type="dxa"/>
          </w:tcPr>
          <w:p w14:paraId="29B4181A" w14:textId="5F9EC942" w:rsidR="00301ADB" w:rsidRDefault="00301ADB" w:rsidP="005F2AE7">
            <w:pPr>
              <w:rPr>
                <w:lang w:val="en-CA"/>
              </w:rPr>
            </w:pPr>
            <w:r>
              <w:rPr>
                <w:lang w:val="en-CA"/>
              </w:rPr>
              <w:t>Screen content</w:t>
            </w:r>
          </w:p>
        </w:tc>
      </w:tr>
      <w:tr w:rsidR="00301ADB" w14:paraId="61F1EEE1" w14:textId="77777777" w:rsidTr="00301ADB">
        <w:trPr>
          <w:trHeight w:val="596"/>
        </w:trPr>
        <w:tc>
          <w:tcPr>
            <w:tcW w:w="1271" w:type="dxa"/>
          </w:tcPr>
          <w:p w14:paraId="042E39FB" w14:textId="51DA1C65" w:rsidR="00301ADB" w:rsidRDefault="00301ADB" w:rsidP="005F2AE7">
            <w:pPr>
              <w:rPr>
                <w:lang w:val="en-CA"/>
              </w:rPr>
            </w:pPr>
            <w:r>
              <w:rPr>
                <w:lang w:val="en-CA"/>
              </w:rPr>
              <w:t>Test 2.3c</w:t>
            </w:r>
          </w:p>
        </w:tc>
        <w:tc>
          <w:tcPr>
            <w:tcW w:w="5152" w:type="dxa"/>
          </w:tcPr>
          <w:p w14:paraId="7083668B" w14:textId="7C01D7AE" w:rsidR="00F2552E" w:rsidRDefault="00F2552E" w:rsidP="005F2AE7">
            <w:pPr>
              <w:rPr>
                <w:lang w:val="en-CA"/>
              </w:rPr>
            </w:pPr>
            <w:r>
              <w:rPr>
                <w:lang w:val="en-CA"/>
              </w:rPr>
              <w:t>(This is identical with Test 2.3b)</w:t>
            </w:r>
          </w:p>
          <w:p w14:paraId="03B815F8" w14:textId="43C826C0" w:rsidR="005C0824" w:rsidRDefault="00301ADB" w:rsidP="005F2AE7">
            <w:pPr>
              <w:rPr>
                <w:lang w:val="en-CA"/>
              </w:rPr>
            </w:pPr>
            <w:r>
              <w:rPr>
                <w:lang w:val="en-CA"/>
              </w:rPr>
              <w:t>Bi-predictive IBC-merge + Bi-predictive IBC-merge with BVP</w:t>
            </w:r>
          </w:p>
        </w:tc>
        <w:tc>
          <w:tcPr>
            <w:tcW w:w="3081" w:type="dxa"/>
          </w:tcPr>
          <w:p w14:paraId="3A28DCA4" w14:textId="77777777" w:rsidR="00D73FC6" w:rsidRDefault="005C0824" w:rsidP="005F2AE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  <w:p w14:paraId="482F8444" w14:textId="712C2C72" w:rsidR="00875A57" w:rsidRDefault="00875A57" w:rsidP="005F2AE7">
            <w:pPr>
              <w:rPr>
                <w:lang w:val="en-CA"/>
              </w:rPr>
            </w:pPr>
            <w:r>
              <w:rPr>
                <w:lang w:val="en-CA"/>
              </w:rPr>
              <w:t>(Not applicable)</w:t>
            </w:r>
          </w:p>
        </w:tc>
      </w:tr>
      <w:tr w:rsidR="00301ADB" w14:paraId="6E0751EF" w14:textId="77777777" w:rsidTr="00301ADB">
        <w:trPr>
          <w:trHeight w:val="817"/>
        </w:trPr>
        <w:tc>
          <w:tcPr>
            <w:tcW w:w="1271" w:type="dxa"/>
          </w:tcPr>
          <w:p w14:paraId="2C2519BD" w14:textId="0FC52FF5" w:rsidR="00301ADB" w:rsidRDefault="00301ADB" w:rsidP="005F2AE7">
            <w:pPr>
              <w:rPr>
                <w:lang w:val="en-CA"/>
              </w:rPr>
            </w:pPr>
            <w:r>
              <w:rPr>
                <w:lang w:val="en-CA"/>
              </w:rPr>
              <w:t>Test 2.4c</w:t>
            </w:r>
          </w:p>
        </w:tc>
        <w:tc>
          <w:tcPr>
            <w:tcW w:w="5152" w:type="dxa"/>
          </w:tcPr>
          <w:p w14:paraId="19662733" w14:textId="020C04EC" w:rsidR="00301ADB" w:rsidRDefault="00301ADB" w:rsidP="005F2AE7">
            <w:pPr>
              <w:rPr>
                <w:lang w:val="en-CA"/>
              </w:rPr>
            </w:pPr>
            <w:r>
              <w:rPr>
                <w:lang w:val="en-CA"/>
              </w:rPr>
              <w:t>Bi-predictive IBC-merge + Bi-predictive IBC-merge with BVP + IBC MBVD modification</w:t>
            </w:r>
          </w:p>
        </w:tc>
        <w:tc>
          <w:tcPr>
            <w:tcW w:w="3081" w:type="dxa"/>
          </w:tcPr>
          <w:p w14:paraId="7EFA93DC" w14:textId="7404A65B" w:rsidR="00301ADB" w:rsidRDefault="00301ADB" w:rsidP="005F2AE7">
            <w:pPr>
              <w:rPr>
                <w:lang w:val="en-CA"/>
              </w:rPr>
            </w:pPr>
            <w:r>
              <w:rPr>
                <w:lang w:val="en-CA"/>
              </w:rPr>
              <w:t>Bi-predictive IBC-GPM + IBC MBVD modification</w:t>
            </w:r>
          </w:p>
        </w:tc>
      </w:tr>
    </w:tbl>
    <w:p w14:paraId="2E50BE5F" w14:textId="77777777" w:rsidR="00301ADB" w:rsidRPr="005F2AE7" w:rsidRDefault="00301ADB" w:rsidP="005F2AE7">
      <w:pPr>
        <w:rPr>
          <w:lang w:val="en-CA"/>
        </w:rPr>
      </w:pPr>
    </w:p>
    <w:p w14:paraId="643F2E13" w14:textId="43EA0DA5" w:rsidR="005F2AE7" w:rsidRDefault="005F2AE7" w:rsidP="005F2AE7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1D3B8D03" w14:textId="77777777" w:rsidR="00D324FA" w:rsidRDefault="003E63FD" w:rsidP="003E63FD">
      <w:pPr>
        <w:rPr>
          <w:szCs w:val="22"/>
          <w:lang w:val="en-CA"/>
        </w:rPr>
      </w:pPr>
      <w:r>
        <w:rPr>
          <w:szCs w:val="22"/>
          <w:lang w:val="en-CA"/>
        </w:rPr>
        <w:t xml:space="preserve">The software for </w:t>
      </w:r>
      <w:r>
        <w:rPr>
          <w:lang w:val="en-CA"/>
        </w:rPr>
        <w:t xml:space="preserve">EE2 Test 2.3c and EE2 Test 2.4c of </w:t>
      </w:r>
      <w:r>
        <w:rPr>
          <w:szCs w:val="22"/>
          <w:lang w:val="en-CA"/>
        </w:rPr>
        <w:t>JVET-AE0169 [1] has been tested under the ECM AI and RA common test configurations [2]. The following tables show the corresponding results.</w:t>
      </w:r>
    </w:p>
    <w:p w14:paraId="56F02DF3" w14:textId="77777777" w:rsidR="00AC7B36" w:rsidRDefault="00D324FA" w:rsidP="003E63FD">
      <w:pPr>
        <w:rPr>
          <w:szCs w:val="22"/>
          <w:lang w:val="en-CA"/>
        </w:rPr>
      </w:pPr>
      <w:r>
        <w:rPr>
          <w:szCs w:val="22"/>
          <w:lang w:val="en-CA"/>
        </w:rPr>
        <w:t>The BD-rate results for simulations that are finished match with the results provided in JVET-AE0169.</w:t>
      </w:r>
    </w:p>
    <w:p w14:paraId="03FBCD2A" w14:textId="30DE3050" w:rsidR="00D324FA" w:rsidRDefault="00D324FA" w:rsidP="003E63FD">
      <w:pPr>
        <w:rPr>
          <w:szCs w:val="22"/>
          <w:lang w:val="en-CA"/>
        </w:rPr>
      </w:pPr>
      <w:r>
        <w:rPr>
          <w:szCs w:val="22"/>
          <w:lang w:val="en-CA"/>
        </w:rPr>
        <w:t>Some tiny PSNR differences (on the level of 0.0001) are noticed but that is asserted to be related to rounding and do not affect the BD-rate results.</w:t>
      </w:r>
    </w:p>
    <w:p w14:paraId="0779435D" w14:textId="40839259" w:rsidR="003E63FD" w:rsidRDefault="003E63FD" w:rsidP="003E63FD">
      <w:pPr>
        <w:rPr>
          <w:szCs w:val="22"/>
          <w:lang w:val="en-CA"/>
        </w:rPr>
      </w:pPr>
      <w:r>
        <w:rPr>
          <w:szCs w:val="22"/>
          <w:lang w:val="en-CA"/>
        </w:rPr>
        <w:t xml:space="preserve">It should </w:t>
      </w:r>
      <w:r w:rsidR="00AC7B36">
        <w:rPr>
          <w:szCs w:val="22"/>
          <w:lang w:val="en-CA"/>
        </w:rPr>
        <w:t xml:space="preserve">also </w:t>
      </w:r>
      <w:r>
        <w:rPr>
          <w:szCs w:val="22"/>
          <w:lang w:val="en-CA"/>
        </w:rPr>
        <w:t>be noted that the encoding and decoding run time numbers are not accurate</w:t>
      </w:r>
      <w:r w:rsidR="00AC7B36">
        <w:rPr>
          <w:szCs w:val="22"/>
          <w:lang w:val="en-CA"/>
        </w:rPr>
        <w:t xml:space="preserve"> since the anchor and test are run on machines with different capabilities.</w:t>
      </w:r>
    </w:p>
    <w:p w14:paraId="3BB88047" w14:textId="3381A582" w:rsidR="00ED0818" w:rsidRDefault="00A41EB4" w:rsidP="00AC08E6">
      <w:pPr>
        <w:pStyle w:val="Heading2"/>
        <w:rPr>
          <w:lang w:val="en-CA"/>
        </w:rPr>
      </w:pPr>
      <w:r>
        <w:rPr>
          <w:lang w:val="en-CA"/>
        </w:rPr>
        <w:t xml:space="preserve">Results for </w:t>
      </w:r>
      <w:r>
        <w:rPr>
          <w:lang w:val="en-CA"/>
        </w:rPr>
        <w:t>EE2 Test 2.3c</w:t>
      </w:r>
      <w:r w:rsidR="008841B1">
        <w:rPr>
          <w:lang w:val="en-CA"/>
        </w:rPr>
        <w:t>/Test 2.3b</w:t>
      </w:r>
      <w:r>
        <w:rPr>
          <w:lang w:val="en-CA"/>
        </w:rPr>
        <w:t xml:space="preserve"> (over </w:t>
      </w:r>
      <w:r w:rsidR="005046E7">
        <w:rPr>
          <w:lang w:val="en-CA"/>
        </w:rPr>
        <w:t xml:space="preserve">camera captured </w:t>
      </w:r>
      <w:r>
        <w:rPr>
          <w:lang w:val="en-CA"/>
        </w:rPr>
        <w:t>contents)</w:t>
      </w:r>
    </w:p>
    <w:p w14:paraId="7ABF3FE4" w14:textId="77777777" w:rsidR="00AC08E6" w:rsidRPr="00AC08E6" w:rsidRDefault="00AC08E6" w:rsidP="00AC08E6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AC08E6" w:rsidRPr="00AC08E6" w14:paraId="18133CEF" w14:textId="77777777" w:rsidTr="00AC08E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FBA52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B9D6D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All Intra Main10 </w:t>
            </w:r>
          </w:p>
        </w:tc>
      </w:tr>
      <w:tr w:rsidR="00AC08E6" w:rsidRPr="00AC08E6" w14:paraId="5CD7A1F4" w14:textId="77777777" w:rsidTr="00AC08E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56A9A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75E41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 ECM-9.0</w:t>
            </w:r>
          </w:p>
        </w:tc>
      </w:tr>
      <w:tr w:rsidR="00AC08E6" w:rsidRPr="00AC08E6" w14:paraId="3DA0A8A5" w14:textId="77777777" w:rsidTr="00AC08E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CEC46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12315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B9474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AE5FC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59EBC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74FE3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</w:p>
        </w:tc>
      </w:tr>
      <w:tr w:rsidR="00AC08E6" w:rsidRPr="00AC08E6" w14:paraId="68254015" w14:textId="77777777" w:rsidTr="00AC08E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296D6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161DD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4381F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9D921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B6EA1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FCD55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104%</w:t>
            </w:r>
          </w:p>
        </w:tc>
      </w:tr>
      <w:tr w:rsidR="00AC08E6" w:rsidRPr="00AC08E6" w14:paraId="72BB9454" w14:textId="77777777" w:rsidTr="00AC08E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85425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10C92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C2411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070A7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E6D4A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399AF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</w:tr>
      <w:tr w:rsidR="00AC08E6" w:rsidRPr="00AC08E6" w14:paraId="5B23AAD2" w14:textId="77777777" w:rsidTr="00AC08E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65ED7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12F8E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A1F13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6D020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B4CA0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90%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736F3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89%</w:t>
            </w:r>
          </w:p>
        </w:tc>
      </w:tr>
      <w:tr w:rsidR="00AC08E6" w:rsidRPr="00AC08E6" w14:paraId="245BE6EB" w14:textId="77777777" w:rsidTr="00AC08E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D2103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81567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9FBCC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D7063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D7768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AAAEC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99%</w:t>
            </w:r>
          </w:p>
        </w:tc>
      </w:tr>
      <w:tr w:rsidR="00AC08E6" w:rsidRPr="00AC08E6" w14:paraId="09C0D19E" w14:textId="77777777" w:rsidTr="00AC08E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68E46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D0985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2F0FB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3B9D5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CE265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84%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5F125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85%</w:t>
            </w:r>
          </w:p>
        </w:tc>
      </w:tr>
      <w:tr w:rsidR="00AC08E6" w:rsidRPr="00AC08E6" w14:paraId="06D5C2D8" w14:textId="77777777" w:rsidTr="00AC08E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63E37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D9713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99E9A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64699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F2E74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5EDF0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</w:tr>
      <w:tr w:rsidR="00AC08E6" w:rsidRPr="00AC08E6" w14:paraId="362E4233" w14:textId="77777777" w:rsidTr="00AC08E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083DA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F228E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D6BB1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9316E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A116B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90%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B0226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88%</w:t>
            </w:r>
          </w:p>
        </w:tc>
      </w:tr>
    </w:tbl>
    <w:p w14:paraId="49A250C1" w14:textId="77777777" w:rsidR="008841B1" w:rsidRDefault="008841B1" w:rsidP="005F2AE7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AC08E6" w:rsidRPr="00AC08E6" w14:paraId="3E22C890" w14:textId="77777777" w:rsidTr="00AC08E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50758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7B1F4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Random Access Main 10</w:t>
            </w:r>
          </w:p>
        </w:tc>
      </w:tr>
      <w:tr w:rsidR="00AC08E6" w:rsidRPr="00AC08E6" w14:paraId="08D1C121" w14:textId="77777777" w:rsidTr="00AC08E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51DF1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A9A64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 ECM-9.0</w:t>
            </w:r>
          </w:p>
        </w:tc>
      </w:tr>
      <w:tr w:rsidR="00AC08E6" w:rsidRPr="00AC08E6" w14:paraId="3F4D1667" w14:textId="77777777" w:rsidTr="00AC08E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AB772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C93EA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34975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5D1FC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5B17F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74635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</w:p>
        </w:tc>
      </w:tr>
      <w:tr w:rsidR="00AC08E6" w:rsidRPr="00AC08E6" w14:paraId="028A84FB" w14:textId="77777777" w:rsidTr="00AC08E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13B46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B9558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D0B31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0F72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46E8B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19413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</w:tr>
      <w:tr w:rsidR="00AC08E6" w:rsidRPr="00AC08E6" w14:paraId="3F752AAA" w14:textId="77777777" w:rsidTr="00AC08E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C5020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AA548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39AD7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80238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A0F8F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3CC65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</w:tr>
      <w:tr w:rsidR="00AC08E6" w:rsidRPr="00AC08E6" w14:paraId="31EE9FF4" w14:textId="77777777" w:rsidTr="00AC08E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28BC9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95132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CC753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7A506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2CA45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89%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692E7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91%</w:t>
            </w:r>
          </w:p>
        </w:tc>
      </w:tr>
      <w:tr w:rsidR="00AC08E6" w:rsidRPr="00AC08E6" w14:paraId="1F6268A4" w14:textId="77777777" w:rsidTr="00AC08E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B2D2E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119DF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0,01%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A69E3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CF632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0,06%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D8FA4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93%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C5840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94%</w:t>
            </w:r>
          </w:p>
        </w:tc>
      </w:tr>
      <w:tr w:rsidR="00AC08E6" w:rsidRPr="00AC08E6" w14:paraId="31D941A5" w14:textId="77777777" w:rsidTr="00AC08E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529CE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18F96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E5FD4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F4F44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091EF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B5A70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</w:tr>
      <w:tr w:rsidR="00AC08E6" w:rsidRPr="00AC08E6" w14:paraId="078C643C" w14:textId="77777777" w:rsidTr="00AC08E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8314D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8596D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B6737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380CC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0E775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C22B5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</w:tr>
      <w:tr w:rsidR="00AC08E6" w:rsidRPr="00AC08E6" w14:paraId="1BBC3518" w14:textId="77777777" w:rsidTr="00AC08E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DFA2F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3B33E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02704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5A7F5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0,14%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9443D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95%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B90BC" w14:textId="77777777" w:rsidR="00AC08E6" w:rsidRPr="00AC08E6" w:rsidRDefault="00AC08E6" w:rsidP="00AC0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C08E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100%</w:t>
            </w:r>
          </w:p>
        </w:tc>
      </w:tr>
    </w:tbl>
    <w:p w14:paraId="59E04927" w14:textId="77777777" w:rsidR="00AC08E6" w:rsidRDefault="00AC08E6" w:rsidP="005F2AE7">
      <w:pPr>
        <w:rPr>
          <w:lang w:val="en-CA"/>
        </w:rPr>
      </w:pPr>
    </w:p>
    <w:p w14:paraId="0DE7DE89" w14:textId="6E85D3A4" w:rsidR="00AC08E6" w:rsidRDefault="00AC08E6" w:rsidP="00AC08E6">
      <w:pPr>
        <w:pStyle w:val="Heading2"/>
        <w:rPr>
          <w:lang w:val="en-CA"/>
        </w:rPr>
      </w:pPr>
      <w:r>
        <w:rPr>
          <w:lang w:val="en-CA"/>
        </w:rPr>
        <w:t xml:space="preserve">Results for EE2 Test 2.4c </w:t>
      </w:r>
      <w:r>
        <w:rPr>
          <w:lang w:val="en-CA"/>
        </w:rPr>
        <w:t xml:space="preserve">(over both </w:t>
      </w:r>
      <w:r w:rsidR="005046E7">
        <w:rPr>
          <w:lang w:val="en-CA"/>
        </w:rPr>
        <w:t xml:space="preserve">camera captured </w:t>
      </w:r>
      <w:r>
        <w:rPr>
          <w:lang w:val="en-CA"/>
        </w:rPr>
        <w:t>and screen contents)</w:t>
      </w:r>
    </w:p>
    <w:p w14:paraId="74DBF5CE" w14:textId="77777777" w:rsidR="0023525D" w:rsidRPr="0023525D" w:rsidRDefault="0023525D" w:rsidP="0023525D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23525D" w:rsidRPr="0023525D" w14:paraId="1B706801" w14:textId="77777777" w:rsidTr="0023525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4BDD2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313ED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All Intra Main10 </w:t>
            </w:r>
          </w:p>
        </w:tc>
      </w:tr>
      <w:tr w:rsidR="0023525D" w:rsidRPr="0023525D" w14:paraId="1CD31D13" w14:textId="77777777" w:rsidTr="0023525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2C069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C5202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 ECM-9.0</w:t>
            </w:r>
          </w:p>
        </w:tc>
      </w:tr>
      <w:tr w:rsidR="0023525D" w:rsidRPr="0023525D" w14:paraId="766EA4C6" w14:textId="77777777" w:rsidTr="0023525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F2F9A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20EA5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8B8C4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51576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53D0A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3750F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</w:p>
        </w:tc>
      </w:tr>
      <w:tr w:rsidR="0023525D" w:rsidRPr="0023525D" w14:paraId="3D452C6B" w14:textId="77777777" w:rsidTr="0023525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44874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C3BD1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FAB2C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6A68E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05AE6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BDDB5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</w:tr>
      <w:tr w:rsidR="0023525D" w:rsidRPr="0023525D" w14:paraId="33EE0A0E" w14:textId="77777777" w:rsidTr="0023525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5D02D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016E1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A88FD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5FDD2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725B4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E17A6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</w:tr>
      <w:tr w:rsidR="0023525D" w:rsidRPr="0023525D" w14:paraId="2F6E5BD3" w14:textId="77777777" w:rsidTr="0023525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49141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5401C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92F51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8F24C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4061B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B11FF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107%</w:t>
            </w:r>
          </w:p>
        </w:tc>
      </w:tr>
      <w:tr w:rsidR="0023525D" w:rsidRPr="0023525D" w14:paraId="49C07045" w14:textId="77777777" w:rsidTr="0023525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56E9E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16962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4A11A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54DBF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45010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027B7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99%</w:t>
            </w:r>
          </w:p>
        </w:tc>
      </w:tr>
      <w:tr w:rsidR="0023525D" w:rsidRPr="0023525D" w14:paraId="03C379C9" w14:textId="77777777" w:rsidTr="0023525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FEA45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B45C9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11F70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FE96C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AB6FD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AF130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103%</w:t>
            </w:r>
          </w:p>
        </w:tc>
      </w:tr>
      <w:tr w:rsidR="0023525D" w:rsidRPr="0023525D" w14:paraId="3ECF5744" w14:textId="77777777" w:rsidTr="0023525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3C219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A2E1E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82A9C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78A39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E8798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4B8B8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</w:tr>
      <w:tr w:rsidR="0023525D" w:rsidRPr="0023525D" w14:paraId="07E715DA" w14:textId="77777777" w:rsidTr="0023525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39F40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12208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36731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ABE49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0,07%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2B730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A568C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98%</w:t>
            </w:r>
          </w:p>
        </w:tc>
      </w:tr>
      <w:tr w:rsidR="0023525D" w:rsidRPr="0023525D" w14:paraId="3323297E" w14:textId="77777777" w:rsidTr="0023525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DF4BB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lastRenderedPageBreak/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28E0A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FE2E2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FDC5C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-0,39%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56A3F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9CEE7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100%</w:t>
            </w:r>
          </w:p>
        </w:tc>
      </w:tr>
      <w:tr w:rsidR="0023525D" w:rsidRPr="0023525D" w14:paraId="4CD3B9D1" w14:textId="77777777" w:rsidTr="0023525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B9BBE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2B81D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-1,06%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E268C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-1,00%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9A5EC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F1923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43BB8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101%</w:t>
            </w:r>
          </w:p>
        </w:tc>
      </w:tr>
    </w:tbl>
    <w:p w14:paraId="3C70E92C" w14:textId="77777777" w:rsidR="00AC08E6" w:rsidRDefault="00AC08E6" w:rsidP="00AC08E6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23525D" w:rsidRPr="0023525D" w14:paraId="6168A518" w14:textId="77777777" w:rsidTr="0023525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0DAD3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7A16D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Random Access Main 10</w:t>
            </w:r>
          </w:p>
        </w:tc>
      </w:tr>
      <w:tr w:rsidR="0023525D" w:rsidRPr="0023525D" w14:paraId="210965EB" w14:textId="77777777" w:rsidTr="0023525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26309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E1787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 ECM-9.0</w:t>
            </w:r>
          </w:p>
        </w:tc>
      </w:tr>
      <w:tr w:rsidR="0023525D" w:rsidRPr="0023525D" w14:paraId="03FA9B17" w14:textId="77777777" w:rsidTr="0023525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7B3FA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03BDC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5500B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CBB99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58AF7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0E9EA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</w:p>
        </w:tc>
      </w:tr>
      <w:tr w:rsidR="0023525D" w:rsidRPr="0023525D" w14:paraId="289143AD" w14:textId="77777777" w:rsidTr="0023525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C761B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BBEDB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59141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23F35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FB0DD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0FB9A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</w:tr>
      <w:tr w:rsidR="0023525D" w:rsidRPr="0023525D" w14:paraId="380123FC" w14:textId="77777777" w:rsidTr="0023525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DF992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C38F2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16CC3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64E4D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6DB87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0B80A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</w:tr>
      <w:tr w:rsidR="0023525D" w:rsidRPr="0023525D" w14:paraId="151146F0" w14:textId="77777777" w:rsidTr="0023525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E57E9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F458E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C5676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DF310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292F2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BF135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95%</w:t>
            </w:r>
          </w:p>
        </w:tc>
      </w:tr>
      <w:tr w:rsidR="0023525D" w:rsidRPr="0023525D" w14:paraId="2D861FFC" w14:textId="77777777" w:rsidTr="0023525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B2001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7B6C2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0,02%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AF5A3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E3ACB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0,11%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249A6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03F39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99%</w:t>
            </w:r>
          </w:p>
        </w:tc>
      </w:tr>
      <w:tr w:rsidR="0023525D" w:rsidRPr="0023525D" w14:paraId="67B9584E" w14:textId="77777777" w:rsidTr="0023525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5DBD2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EAF86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09646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1D929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50303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17384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</w:tr>
      <w:tr w:rsidR="0023525D" w:rsidRPr="0023525D" w14:paraId="7A83CFF9" w14:textId="77777777" w:rsidTr="0023525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DA1DF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7B351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6F2F5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37440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F8D86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51216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#NUM!</w:t>
            </w:r>
          </w:p>
        </w:tc>
      </w:tr>
      <w:tr w:rsidR="0023525D" w:rsidRPr="0023525D" w14:paraId="232B5FE0" w14:textId="77777777" w:rsidTr="0023525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E7892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44F48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0,03%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2599F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0,08%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4E1C9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0,29%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69842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C1DAD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112%</w:t>
            </w:r>
          </w:p>
        </w:tc>
      </w:tr>
      <w:tr w:rsidR="0023525D" w:rsidRPr="0023525D" w14:paraId="741CEA89" w14:textId="77777777" w:rsidTr="0023525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9C8C0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74650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15FBB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-0,72%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2354B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-0,51%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3461B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54035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102%</w:t>
            </w:r>
          </w:p>
        </w:tc>
      </w:tr>
      <w:tr w:rsidR="0023525D" w:rsidRPr="0023525D" w14:paraId="38D6A0BD" w14:textId="77777777" w:rsidTr="0023525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E7196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84144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-0,86%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C82E7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-0,86%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6B069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-0,92%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A737A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CE62A" w14:textId="77777777" w:rsidR="0023525D" w:rsidRPr="0023525D" w:rsidRDefault="0023525D" w:rsidP="0023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3525D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101%</w:t>
            </w:r>
          </w:p>
        </w:tc>
      </w:tr>
    </w:tbl>
    <w:p w14:paraId="2348F2BE" w14:textId="77777777" w:rsidR="0023525D" w:rsidRPr="00AC08E6" w:rsidRDefault="0023525D" w:rsidP="00AC08E6">
      <w:pPr>
        <w:rPr>
          <w:lang w:val="en-CA"/>
        </w:rPr>
      </w:pPr>
    </w:p>
    <w:p w14:paraId="4E2E98F7" w14:textId="4A86A713" w:rsidR="00ED0818" w:rsidRDefault="00ED0818" w:rsidP="00ED0818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5DEA4A2" w14:textId="142E2983" w:rsidR="00ED0818" w:rsidRDefault="00ED0818" w:rsidP="00ED0818">
      <w:pPr>
        <w:rPr>
          <w:lang w:val="en-CA"/>
        </w:rPr>
      </w:pPr>
      <w:r>
        <w:rPr>
          <w:lang w:val="en-CA"/>
        </w:rPr>
        <w:t xml:space="preserve">The contribution reports cross-check results </w:t>
      </w:r>
      <w:r>
        <w:rPr>
          <w:lang w:val="en-CA"/>
        </w:rPr>
        <w:t>EE2 Test 2.3c (over camera captured contents) and EE2 Test 2.4c (over both camera captured and screen contents) as described in JVET-AE0169</w:t>
      </w:r>
      <w:r w:rsidR="004F63F1">
        <w:rPr>
          <w:lang w:val="en-CA"/>
        </w:rPr>
        <w:t xml:space="preserve">. The results available in this contribution match with the results provided in </w:t>
      </w:r>
      <w:r w:rsidR="004F63F1">
        <w:rPr>
          <w:lang w:val="en-CA"/>
        </w:rPr>
        <w:t>JVET-AE0169</w:t>
      </w:r>
      <w:r w:rsidR="004F63F1">
        <w:rPr>
          <w:lang w:val="en-CA"/>
        </w:rPr>
        <w:t>.</w:t>
      </w:r>
    </w:p>
    <w:p w14:paraId="13DA3ABD" w14:textId="531F6212" w:rsidR="00DA672F" w:rsidRPr="00ED0818" w:rsidRDefault="00DA672F" w:rsidP="00ED0818">
      <w:pPr>
        <w:rPr>
          <w:lang w:val="en-CA"/>
        </w:rPr>
      </w:pPr>
      <w:r>
        <w:rPr>
          <w:lang w:val="en-CA"/>
        </w:rPr>
        <w:t xml:space="preserve">From the cross-checker point of view, the 2.4c </w:t>
      </w:r>
      <w:r w:rsidR="00367F27">
        <w:rPr>
          <w:lang w:val="en-CA"/>
        </w:rPr>
        <w:t xml:space="preserve">provides </w:t>
      </w:r>
      <w:r w:rsidR="0014088F">
        <w:rPr>
          <w:lang w:val="en-CA"/>
        </w:rPr>
        <w:t>good</w:t>
      </w:r>
      <w:r w:rsidR="003C76C4">
        <w:rPr>
          <w:lang w:val="en-CA"/>
        </w:rPr>
        <w:t xml:space="preserve"> </w:t>
      </w:r>
      <w:r w:rsidR="009D269D">
        <w:rPr>
          <w:lang w:val="en-CA"/>
        </w:rPr>
        <w:t>gain on both camera captured content and screen content</w:t>
      </w:r>
      <w:r w:rsidR="0014088F">
        <w:rPr>
          <w:lang w:val="en-CA"/>
        </w:rPr>
        <w:t>. It is encouraged to include the proposed modifications in 2.4c into next version of ECM.</w:t>
      </w:r>
    </w:p>
    <w:p w14:paraId="63217AAE" w14:textId="77777777" w:rsidR="00975685" w:rsidRDefault="00975685" w:rsidP="00975685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166C5ADA" w14:textId="28417EDD" w:rsidR="00975685" w:rsidRPr="00853941" w:rsidRDefault="00975685" w:rsidP="00975685">
      <w:pPr>
        <w:rPr>
          <w:szCs w:val="22"/>
          <w:lang w:val="en-CA"/>
        </w:rPr>
      </w:pPr>
      <w:bookmarkStart w:id="0" w:name="_Ref139638680"/>
      <w:bookmarkStart w:id="1" w:name="_Ref99180913"/>
      <w:bookmarkStart w:id="2" w:name="_Ref84249346"/>
      <w:bookmarkStart w:id="3" w:name="_Ref74822149"/>
      <w:bookmarkStart w:id="4" w:name="_Ref27482156"/>
      <w:bookmarkStart w:id="5" w:name="_Ref534931560"/>
      <w:r>
        <w:rPr>
          <w:szCs w:val="22"/>
          <w:lang w:val="en-CA"/>
        </w:rPr>
        <w:t xml:space="preserve">[1] </w:t>
      </w:r>
      <w:r w:rsidRPr="00D5628D">
        <w:rPr>
          <w:szCs w:val="22"/>
          <w:lang w:val="en-CA"/>
        </w:rPr>
        <w:tab/>
      </w:r>
      <w:r w:rsidR="009C1216" w:rsidRPr="009C1216">
        <w:rPr>
          <w:szCs w:val="22"/>
          <w:lang w:val="en-CA"/>
        </w:rPr>
        <w:t>Y. Kidani</w:t>
      </w:r>
      <w:r w:rsidRPr="00853941">
        <w:rPr>
          <w:szCs w:val="22"/>
          <w:lang w:val="en-CA"/>
        </w:rPr>
        <w:t>, et al., “</w:t>
      </w:r>
      <w:r w:rsidR="003753F1" w:rsidRPr="003753F1">
        <w:rPr>
          <w:lang w:val="en-CA"/>
        </w:rPr>
        <w:t>EE2-2.2/EE2-2.3/EE2-2.4: Bi-predictive IBC GPM, bi-predictive IBC, and IBC MBVD list derivation for camera captured and screen contents</w:t>
      </w:r>
      <w:r w:rsidRPr="00853941">
        <w:rPr>
          <w:szCs w:val="22"/>
          <w:lang w:val="en-CA"/>
        </w:rPr>
        <w:t xml:space="preserve">” </w:t>
      </w:r>
      <w:r>
        <w:rPr>
          <w:lang w:val="en-CA"/>
        </w:rPr>
        <w:t>JVET-AE0</w:t>
      </w:r>
      <w:r w:rsidR="003753F1">
        <w:rPr>
          <w:lang w:val="en-CA"/>
        </w:rPr>
        <w:t>169</w:t>
      </w:r>
      <w:r w:rsidRPr="00853941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July</w:t>
      </w:r>
      <w:r w:rsidRPr="00853941">
        <w:rPr>
          <w:szCs w:val="22"/>
          <w:lang w:val="en-CA"/>
        </w:rPr>
        <w:t xml:space="preserve"> 2023.</w:t>
      </w:r>
    </w:p>
    <w:p w14:paraId="55E6176A" w14:textId="77777777" w:rsidR="00975685" w:rsidRPr="00853941" w:rsidRDefault="00975685" w:rsidP="00975685">
      <w:pPr>
        <w:rPr>
          <w:szCs w:val="22"/>
          <w:lang w:val="en-CA"/>
        </w:rPr>
      </w:pPr>
      <w:r>
        <w:rPr>
          <w:szCs w:val="22"/>
          <w:lang w:val="en-CA"/>
        </w:rPr>
        <w:t xml:space="preserve">[2] </w:t>
      </w:r>
      <w:r w:rsidRPr="00853941">
        <w:rPr>
          <w:szCs w:val="22"/>
          <w:lang w:val="en-CA"/>
        </w:rPr>
        <w:t>ECM-9.0, https://vcgit.hhi.fraunhofer.de/ecm/ECM/-/tags/ECM-9.0</w:t>
      </w:r>
      <w:bookmarkEnd w:id="0"/>
    </w:p>
    <w:p w14:paraId="4B3248D9" w14:textId="46E92D3C" w:rsidR="00975685" w:rsidRPr="00E7251F" w:rsidRDefault="00975685" w:rsidP="00E7251F">
      <w:pPr>
        <w:textAlignment w:val="auto"/>
        <w:rPr>
          <w:rFonts w:eastAsiaTheme="minorEastAsia"/>
          <w:szCs w:val="22"/>
          <w:lang w:val="en-CA"/>
        </w:rPr>
      </w:pPr>
      <w:bookmarkStart w:id="6" w:name="_Ref139631321"/>
      <w:bookmarkEnd w:id="1"/>
      <w:bookmarkEnd w:id="2"/>
      <w:bookmarkEnd w:id="3"/>
      <w:bookmarkEnd w:id="4"/>
      <w:bookmarkEnd w:id="5"/>
      <w:r>
        <w:rPr>
          <w:szCs w:val="22"/>
          <w:lang w:val="en-CA" w:eastAsia="ja-JP"/>
        </w:rPr>
        <w:t>[3]</w:t>
      </w:r>
      <w:bookmarkStart w:id="7" w:name="_Ref139631458"/>
      <w:bookmarkStart w:id="8" w:name="_Ref139631488"/>
      <w:bookmarkEnd w:id="6"/>
      <w:r>
        <w:rPr>
          <w:szCs w:val="22"/>
          <w:lang w:val="en-CA" w:eastAsia="ja-JP"/>
        </w:rPr>
        <w:t xml:space="preserve"> </w:t>
      </w:r>
      <w:r>
        <w:rPr>
          <w:rFonts w:eastAsia="SimSun"/>
          <w:color w:val="222222"/>
          <w:szCs w:val="22"/>
          <w:lang w:eastAsia="zh-CN"/>
        </w:rPr>
        <w:t>M. Karczewicz and Y. Ye, “Common Test Conditions and evaluation procedures for enhanced compression tool testing”, JVET-AD2017, April 2023.</w:t>
      </w:r>
      <w:bookmarkEnd w:id="7"/>
      <w:bookmarkEnd w:id="8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7F230F3" w:rsidR="007F1F8B" w:rsidRPr="005B217D" w:rsidRDefault="00135A6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4D567" w14:textId="77777777" w:rsidR="001328CC" w:rsidRDefault="001328CC">
      <w:r>
        <w:separator/>
      </w:r>
    </w:p>
  </w:endnote>
  <w:endnote w:type="continuationSeparator" w:id="0">
    <w:p w14:paraId="001C4D10" w14:textId="77777777" w:rsidR="001328CC" w:rsidRDefault="00132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E0DED6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46EA3">
      <w:rPr>
        <w:rStyle w:val="PageNumber"/>
        <w:noProof/>
      </w:rPr>
      <w:t>2023-07-07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1424C" w14:textId="77777777" w:rsidR="001328CC" w:rsidRDefault="001328CC">
      <w:r>
        <w:separator/>
      </w:r>
    </w:p>
  </w:footnote>
  <w:footnote w:type="continuationSeparator" w:id="0">
    <w:p w14:paraId="13902AA7" w14:textId="77777777" w:rsidR="001328CC" w:rsidRDefault="001328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0470986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7990881">
    <w:abstractNumId w:val="9"/>
  </w:num>
  <w:num w:numId="3" w16cid:durableId="1347513646">
    <w:abstractNumId w:val="8"/>
  </w:num>
  <w:num w:numId="4" w16cid:durableId="2136167922">
    <w:abstractNumId w:val="6"/>
  </w:num>
  <w:num w:numId="5" w16cid:durableId="1631012426">
    <w:abstractNumId w:val="7"/>
  </w:num>
  <w:num w:numId="6" w16cid:durableId="1841501001">
    <w:abstractNumId w:val="4"/>
  </w:num>
  <w:num w:numId="7" w16cid:durableId="1224414005">
    <w:abstractNumId w:val="5"/>
  </w:num>
  <w:num w:numId="8" w16cid:durableId="1806654195">
    <w:abstractNumId w:val="4"/>
  </w:num>
  <w:num w:numId="9" w16cid:durableId="2040860664">
    <w:abstractNumId w:val="1"/>
  </w:num>
  <w:num w:numId="10" w16cid:durableId="61954815">
    <w:abstractNumId w:val="3"/>
  </w:num>
  <w:num w:numId="11" w16cid:durableId="19169319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1CE8"/>
    <w:rsid w:val="00102F3D"/>
    <w:rsid w:val="00111321"/>
    <w:rsid w:val="00124E38"/>
    <w:rsid w:val="0012580B"/>
    <w:rsid w:val="00131F90"/>
    <w:rsid w:val="001328CC"/>
    <w:rsid w:val="0013458C"/>
    <w:rsid w:val="0013526E"/>
    <w:rsid w:val="00135A64"/>
    <w:rsid w:val="0014088F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6D84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25D"/>
    <w:rsid w:val="002375C1"/>
    <w:rsid w:val="00247E1E"/>
    <w:rsid w:val="00263398"/>
    <w:rsid w:val="00263B99"/>
    <w:rsid w:val="002647D8"/>
    <w:rsid w:val="00266F06"/>
    <w:rsid w:val="00270159"/>
    <w:rsid w:val="00275BCF"/>
    <w:rsid w:val="00280613"/>
    <w:rsid w:val="00291E36"/>
    <w:rsid w:val="00292257"/>
    <w:rsid w:val="002A54E0"/>
    <w:rsid w:val="002B1595"/>
    <w:rsid w:val="002B191D"/>
    <w:rsid w:val="002B2E83"/>
    <w:rsid w:val="002B38F3"/>
    <w:rsid w:val="002B5C54"/>
    <w:rsid w:val="002D0AF6"/>
    <w:rsid w:val="002F164D"/>
    <w:rsid w:val="00301ADB"/>
    <w:rsid w:val="003021BC"/>
    <w:rsid w:val="00306206"/>
    <w:rsid w:val="00317D85"/>
    <w:rsid w:val="00322D57"/>
    <w:rsid w:val="00327C56"/>
    <w:rsid w:val="003315A1"/>
    <w:rsid w:val="003373EC"/>
    <w:rsid w:val="00342FF4"/>
    <w:rsid w:val="00344E5A"/>
    <w:rsid w:val="00346148"/>
    <w:rsid w:val="003669EA"/>
    <w:rsid w:val="00367F27"/>
    <w:rsid w:val="003706CC"/>
    <w:rsid w:val="003753F1"/>
    <w:rsid w:val="00377710"/>
    <w:rsid w:val="003A25F5"/>
    <w:rsid w:val="003A2D8E"/>
    <w:rsid w:val="003A7CE6"/>
    <w:rsid w:val="003C20E4"/>
    <w:rsid w:val="003C76C4"/>
    <w:rsid w:val="003D6342"/>
    <w:rsid w:val="003E63FD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95FAA"/>
    <w:rsid w:val="004A2A63"/>
    <w:rsid w:val="004B210C"/>
    <w:rsid w:val="004B6170"/>
    <w:rsid w:val="004D405F"/>
    <w:rsid w:val="004E4F4F"/>
    <w:rsid w:val="004E6789"/>
    <w:rsid w:val="004F61E3"/>
    <w:rsid w:val="004F63F1"/>
    <w:rsid w:val="00502E10"/>
    <w:rsid w:val="0050354E"/>
    <w:rsid w:val="005046E7"/>
    <w:rsid w:val="0051015C"/>
    <w:rsid w:val="00516CF1"/>
    <w:rsid w:val="00531AE9"/>
    <w:rsid w:val="00536188"/>
    <w:rsid w:val="00541FF1"/>
    <w:rsid w:val="00550A66"/>
    <w:rsid w:val="00567EC7"/>
    <w:rsid w:val="00570013"/>
    <w:rsid w:val="00574A19"/>
    <w:rsid w:val="005753EC"/>
    <w:rsid w:val="005801A2"/>
    <w:rsid w:val="00586E4A"/>
    <w:rsid w:val="005952A5"/>
    <w:rsid w:val="005A33A1"/>
    <w:rsid w:val="005B217D"/>
    <w:rsid w:val="005C0824"/>
    <w:rsid w:val="005C385F"/>
    <w:rsid w:val="005C7C26"/>
    <w:rsid w:val="005E1AC6"/>
    <w:rsid w:val="005E3F2B"/>
    <w:rsid w:val="005F2AE7"/>
    <w:rsid w:val="005F6F1B"/>
    <w:rsid w:val="00615995"/>
    <w:rsid w:val="00616155"/>
    <w:rsid w:val="00620475"/>
    <w:rsid w:val="00624B33"/>
    <w:rsid w:val="0063041A"/>
    <w:rsid w:val="00630AA2"/>
    <w:rsid w:val="00631D8B"/>
    <w:rsid w:val="00646707"/>
    <w:rsid w:val="00646EA3"/>
    <w:rsid w:val="00657F7E"/>
    <w:rsid w:val="00662E58"/>
    <w:rsid w:val="00663295"/>
    <w:rsid w:val="006637F2"/>
    <w:rsid w:val="006642A5"/>
    <w:rsid w:val="00664DCF"/>
    <w:rsid w:val="006A0E5C"/>
    <w:rsid w:val="006A48E6"/>
    <w:rsid w:val="006C222A"/>
    <w:rsid w:val="006C5D39"/>
    <w:rsid w:val="006D6D9B"/>
    <w:rsid w:val="006E2810"/>
    <w:rsid w:val="006E5417"/>
    <w:rsid w:val="006F0794"/>
    <w:rsid w:val="006F6C93"/>
    <w:rsid w:val="006F7528"/>
    <w:rsid w:val="007023DE"/>
    <w:rsid w:val="00712F60"/>
    <w:rsid w:val="00720E3B"/>
    <w:rsid w:val="00730BF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6681"/>
    <w:rsid w:val="0086387C"/>
    <w:rsid w:val="00874A6C"/>
    <w:rsid w:val="00875A57"/>
    <w:rsid w:val="00876C65"/>
    <w:rsid w:val="00882F72"/>
    <w:rsid w:val="008841B1"/>
    <w:rsid w:val="00892B80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5685"/>
    <w:rsid w:val="009776EA"/>
    <w:rsid w:val="00977C16"/>
    <w:rsid w:val="0098551D"/>
    <w:rsid w:val="00985DCB"/>
    <w:rsid w:val="00990820"/>
    <w:rsid w:val="0099518F"/>
    <w:rsid w:val="009A523D"/>
    <w:rsid w:val="009B02A1"/>
    <w:rsid w:val="009B3361"/>
    <w:rsid w:val="009B7F3F"/>
    <w:rsid w:val="009C0039"/>
    <w:rsid w:val="009C1216"/>
    <w:rsid w:val="009D269D"/>
    <w:rsid w:val="009D7CE6"/>
    <w:rsid w:val="009E448E"/>
    <w:rsid w:val="009F496B"/>
    <w:rsid w:val="00A01439"/>
    <w:rsid w:val="00A02E61"/>
    <w:rsid w:val="00A05CFF"/>
    <w:rsid w:val="00A13048"/>
    <w:rsid w:val="00A256BA"/>
    <w:rsid w:val="00A41EB4"/>
    <w:rsid w:val="00A46843"/>
    <w:rsid w:val="00A56B97"/>
    <w:rsid w:val="00A6093D"/>
    <w:rsid w:val="00A63103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0834"/>
    <w:rsid w:val="00AC08E6"/>
    <w:rsid w:val="00AC7B36"/>
    <w:rsid w:val="00AD05A8"/>
    <w:rsid w:val="00AE341B"/>
    <w:rsid w:val="00AE73C3"/>
    <w:rsid w:val="00AF51C5"/>
    <w:rsid w:val="00B01905"/>
    <w:rsid w:val="00B03630"/>
    <w:rsid w:val="00B03B32"/>
    <w:rsid w:val="00B07CA7"/>
    <w:rsid w:val="00B1279A"/>
    <w:rsid w:val="00B27DE3"/>
    <w:rsid w:val="00B3640F"/>
    <w:rsid w:val="00B4194A"/>
    <w:rsid w:val="00B437E8"/>
    <w:rsid w:val="00B454F2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194C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34AA"/>
    <w:rsid w:val="00CE5E02"/>
    <w:rsid w:val="00CF34DB"/>
    <w:rsid w:val="00CF3917"/>
    <w:rsid w:val="00CF558F"/>
    <w:rsid w:val="00D010C0"/>
    <w:rsid w:val="00D06B8B"/>
    <w:rsid w:val="00D073E2"/>
    <w:rsid w:val="00D1555A"/>
    <w:rsid w:val="00D23AB7"/>
    <w:rsid w:val="00D324FA"/>
    <w:rsid w:val="00D446EC"/>
    <w:rsid w:val="00D51BF0"/>
    <w:rsid w:val="00D531DB"/>
    <w:rsid w:val="00D55942"/>
    <w:rsid w:val="00D70F64"/>
    <w:rsid w:val="00D73FC6"/>
    <w:rsid w:val="00D807BF"/>
    <w:rsid w:val="00D82FCC"/>
    <w:rsid w:val="00DA17FC"/>
    <w:rsid w:val="00DA672F"/>
    <w:rsid w:val="00DA7887"/>
    <w:rsid w:val="00DB2C26"/>
    <w:rsid w:val="00DB45C3"/>
    <w:rsid w:val="00DC7C2C"/>
    <w:rsid w:val="00DD02F4"/>
    <w:rsid w:val="00DD6622"/>
    <w:rsid w:val="00DE1C7C"/>
    <w:rsid w:val="00DE6B43"/>
    <w:rsid w:val="00DF2CCE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51F"/>
    <w:rsid w:val="00E72B80"/>
    <w:rsid w:val="00E75FE3"/>
    <w:rsid w:val="00E84FBC"/>
    <w:rsid w:val="00E86C4C"/>
    <w:rsid w:val="00E907A3"/>
    <w:rsid w:val="00EA3B98"/>
    <w:rsid w:val="00EA4F81"/>
    <w:rsid w:val="00EA5AE0"/>
    <w:rsid w:val="00EB56E1"/>
    <w:rsid w:val="00EB7AB1"/>
    <w:rsid w:val="00EC32BD"/>
    <w:rsid w:val="00ED0818"/>
    <w:rsid w:val="00ED536F"/>
    <w:rsid w:val="00EE7CD8"/>
    <w:rsid w:val="00EF2445"/>
    <w:rsid w:val="00EF37F6"/>
    <w:rsid w:val="00EF48CC"/>
    <w:rsid w:val="00F00801"/>
    <w:rsid w:val="00F05665"/>
    <w:rsid w:val="00F2488D"/>
    <w:rsid w:val="00F2552E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30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4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789</Words>
  <Characters>4301</Characters>
  <Application>Microsoft Office Word</Application>
  <DocSecurity>0</DocSecurity>
  <Lines>35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Ruoyang Yu</cp:lastModifiedBy>
  <cp:revision>69</cp:revision>
  <cp:lastPrinted>1900-01-01T08:00:00Z</cp:lastPrinted>
  <dcterms:created xsi:type="dcterms:W3CDTF">2023-05-09T15:06:00Z</dcterms:created>
  <dcterms:modified xsi:type="dcterms:W3CDTF">2023-07-11T08:31:00Z</dcterms:modified>
</cp:coreProperties>
</file>