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0B255A0" w:rsidR="008A4B4C" w:rsidRPr="005B217D" w:rsidRDefault="00E61DAC" w:rsidP="004A2B3C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B0149">
              <w:rPr>
                <w:lang w:val="en-CA"/>
              </w:rPr>
              <w:t>D</w:t>
            </w:r>
            <w:r w:rsidR="00E42A6A">
              <w:rPr>
                <w:lang w:val="en-CA"/>
              </w:rPr>
              <w:t>0389</w:t>
            </w:r>
            <w:r w:rsidR="00774D7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110B6C" w:rsidR="00E61DAC" w:rsidRPr="005B217D" w:rsidRDefault="00F16A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JVET-AD0189: </w:t>
            </w:r>
            <w:r w:rsidR="00884B72">
              <w:rPr>
                <w:b/>
                <w:szCs w:val="22"/>
                <w:lang w:eastAsia="zh-CN"/>
              </w:rPr>
              <w:t>a</w:t>
            </w:r>
            <w:r w:rsidR="00884B72" w:rsidRPr="00E664B0">
              <w:rPr>
                <w:b/>
                <w:szCs w:val="22"/>
                <w:lang w:eastAsia="zh-CN"/>
              </w:rPr>
              <w:t xml:space="preserve"> </w:t>
            </w:r>
            <w:r w:rsidR="00884B72">
              <w:rPr>
                <w:b/>
                <w:szCs w:val="22"/>
                <w:lang w:eastAsia="zh-CN"/>
              </w:rPr>
              <w:t>simplified NN-based RDO model for F</w:t>
            </w:r>
            <w:r w:rsidR="00884B72" w:rsidRPr="00E664B0">
              <w:rPr>
                <w:b/>
                <w:szCs w:val="22"/>
                <w:lang w:eastAsia="zh-CN"/>
              </w:rPr>
              <w:t>ilter</w:t>
            </w:r>
            <w:r w:rsidR="00884B72">
              <w:rPr>
                <w:b/>
                <w:szCs w:val="22"/>
                <w:lang w:eastAsia="zh-CN"/>
              </w:rPr>
              <w:t>-Set #1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F82348" w:rsidR="00E61DAC" w:rsidRPr="005B217D" w:rsidRDefault="001D63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3933F2" w:rsidR="00E61DAC" w:rsidRPr="005B217D" w:rsidRDefault="009B15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EE7125" w:rsidR="00E61DAC" w:rsidRPr="00BB0149" w:rsidRDefault="00472ECB">
            <w:pPr>
              <w:spacing w:before="60" w:after="60"/>
              <w:rPr>
                <w:szCs w:val="22"/>
                <w:lang w:val="fr-FR"/>
              </w:rPr>
            </w:pPr>
            <w:r w:rsidRPr="00BB0149">
              <w:rPr>
                <w:szCs w:val="22"/>
                <w:lang w:val="fr-FR"/>
              </w:rPr>
              <w:t>Thierry Dumas</w:t>
            </w:r>
            <w:r w:rsidR="00E61DAC" w:rsidRPr="00BB014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B014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1668E0" w14:textId="1B55C8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83B6A" w:rsidRPr="00B76D6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5D4F7A5F" w:rsidR="00283B6A" w:rsidRPr="005B217D" w:rsidRDefault="00283B6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2D1ADD" w:rsidR="00E61DAC" w:rsidRPr="005B217D" w:rsidRDefault="00283B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3775ABCB" w:rsidR="00275BCF" w:rsidRPr="005B217D" w:rsidRDefault="00275BCF" w:rsidP="0030338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5450E0" w14:textId="24DF2092" w:rsidR="00C850B6" w:rsidRPr="0031485B" w:rsidRDefault="00C850B6" w:rsidP="00C850B6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the </w:t>
      </w:r>
      <w:r>
        <w:rPr>
          <w:szCs w:val="22"/>
          <w:lang w:val="en-CA"/>
        </w:rPr>
        <w:t>contribution</w:t>
      </w:r>
      <w:r w:rsidRPr="0031485B">
        <w:rPr>
          <w:szCs w:val="22"/>
          <w:lang w:val="en-CA"/>
        </w:rPr>
        <w:t>: "</w:t>
      </w:r>
      <w:r w:rsidR="009C73C1">
        <w:rPr>
          <w:szCs w:val="22"/>
          <w:lang w:val="en-CA"/>
        </w:rPr>
        <w:t xml:space="preserve">EE1-related: </w:t>
      </w:r>
      <w:r w:rsidR="003D0CAE">
        <w:rPr>
          <w:szCs w:val="22"/>
          <w:lang w:val="en-CA"/>
        </w:rPr>
        <w:t>a simplified NN-based RDO model for Filter-Set #1</w:t>
      </w:r>
      <w:r w:rsidRPr="0031485B">
        <w:rPr>
          <w:szCs w:val="22"/>
          <w:lang w:val="en-CA"/>
        </w:rPr>
        <w:t>"</w:t>
      </w:r>
      <w:r>
        <w:rPr>
          <w:szCs w:val="22"/>
          <w:lang w:val="en-CA"/>
        </w:rPr>
        <w:t xml:space="preserve"> described in JVET-</w:t>
      </w:r>
      <w:r w:rsidR="003D0CAE">
        <w:rPr>
          <w:szCs w:val="22"/>
          <w:lang w:val="en-CA"/>
        </w:rPr>
        <w:t>AD</w:t>
      </w:r>
      <w:r>
        <w:rPr>
          <w:szCs w:val="22"/>
          <w:lang w:val="en-CA"/>
        </w:rPr>
        <w:t>01</w:t>
      </w:r>
      <w:r w:rsidR="003D0CAE">
        <w:rPr>
          <w:szCs w:val="22"/>
          <w:lang w:val="en-CA"/>
        </w:rPr>
        <w:t>89</w:t>
      </w:r>
      <w:r>
        <w:rPr>
          <w:szCs w:val="22"/>
          <w:lang w:val="en-CA"/>
        </w:rPr>
        <w:t xml:space="preserve"> [2]</w:t>
      </w:r>
      <w:r w:rsidRPr="0031485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JVET-A</w:t>
      </w:r>
      <w:r w:rsidR="00A900DF">
        <w:rPr>
          <w:szCs w:val="22"/>
          <w:lang w:val="en-CA"/>
        </w:rPr>
        <w:t>D</w:t>
      </w:r>
      <w:r>
        <w:rPr>
          <w:szCs w:val="22"/>
          <w:lang w:val="en-CA"/>
        </w:rPr>
        <w:t>01</w:t>
      </w:r>
      <w:r w:rsidR="00AC4FA2">
        <w:rPr>
          <w:szCs w:val="22"/>
          <w:lang w:val="en-CA"/>
        </w:rPr>
        <w:t>89</w:t>
      </w:r>
      <w:r w:rsidRPr="0031485B">
        <w:rPr>
          <w:szCs w:val="22"/>
          <w:lang w:val="en-CA"/>
        </w:rPr>
        <w:t xml:space="preserve"> propose</w:t>
      </w:r>
      <w:r>
        <w:rPr>
          <w:szCs w:val="22"/>
          <w:lang w:val="en-CA"/>
        </w:rPr>
        <w:t xml:space="preserve">s to </w:t>
      </w:r>
      <w:r w:rsidR="00AB6F7E">
        <w:rPr>
          <w:lang w:val="en-CA" w:eastAsia="zh-CN"/>
        </w:rPr>
        <w:t xml:space="preserve">simplify the design </w:t>
      </w:r>
      <w:r w:rsidR="00742E5A">
        <w:rPr>
          <w:lang w:val="en-CA" w:eastAsia="zh-CN"/>
        </w:rPr>
        <w:t xml:space="preserve">of </w:t>
      </w:r>
      <w:r w:rsidR="00AB6F7E">
        <w:rPr>
          <w:lang w:val="en-CA" w:eastAsia="zh-CN"/>
        </w:rPr>
        <w:t>the NN-based rate-distortion optimization (RDO)</w:t>
      </w:r>
      <w:r w:rsidR="00742E5A">
        <w:rPr>
          <w:lang w:val="en-CA" w:eastAsia="zh-CN"/>
        </w:rPr>
        <w:t xml:space="preserve"> when</w:t>
      </w:r>
      <w:r w:rsidR="00AB6F7E">
        <w:rPr>
          <w:lang w:val="en-CA" w:eastAsia="zh-CN"/>
        </w:rPr>
        <w:t xml:space="preserve"> </w:t>
      </w:r>
      <w:r w:rsidR="00742E5A">
        <w:rPr>
          <w:lang w:val="en-CA" w:eastAsia="zh-CN"/>
        </w:rPr>
        <w:t>F</w:t>
      </w:r>
      <w:r w:rsidR="00AB6F7E">
        <w:rPr>
          <w:lang w:val="en-CA" w:eastAsia="zh-CN"/>
        </w:rPr>
        <w:t>ilter</w:t>
      </w:r>
      <w:r w:rsidR="00742E5A">
        <w:rPr>
          <w:lang w:val="en-CA" w:eastAsia="zh-CN"/>
        </w:rPr>
        <w:t>-S</w:t>
      </w:r>
      <w:r w:rsidR="00AB6F7E">
        <w:rPr>
          <w:lang w:val="en-CA" w:eastAsia="zh-CN"/>
        </w:rPr>
        <w:t xml:space="preserve">et #1 is activated. </w:t>
      </w:r>
      <w:r w:rsidR="00B87E73">
        <w:rPr>
          <w:lang w:val="en-CA" w:eastAsia="zh-CN"/>
        </w:rPr>
        <w:t>T</w:t>
      </w:r>
      <w:r w:rsidR="00AB6F7E">
        <w:rPr>
          <w:lang w:val="en-CA" w:eastAsia="zh-CN"/>
        </w:rPr>
        <w:t>he RDO process</w:t>
      </w:r>
      <w:r w:rsidR="00B87E73">
        <w:rPr>
          <w:lang w:val="en-CA" w:eastAsia="zh-CN"/>
        </w:rPr>
        <w:t>es</w:t>
      </w:r>
      <w:r w:rsidR="00AB6F7E">
        <w:rPr>
          <w:lang w:val="en-CA" w:eastAsia="zh-CN"/>
        </w:rPr>
        <w:t xml:space="preserve"> of intra and inter slices</w:t>
      </w:r>
      <w:r w:rsidR="00B87E73">
        <w:rPr>
          <w:lang w:val="en-CA" w:eastAsia="zh-CN"/>
        </w:rPr>
        <w:t xml:space="preserve"> share the same unified model</w:t>
      </w:r>
      <w:r w:rsidR="00AB6F7E">
        <w:rPr>
          <w:lang w:val="en-CA" w:eastAsia="zh-CN"/>
        </w:rPr>
        <w:t>.</w:t>
      </w:r>
    </w:p>
    <w:p w14:paraId="61DEB1CD" w14:textId="3FDE0C26" w:rsidR="00E36776" w:rsidRDefault="00C850B6" w:rsidP="00C850B6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The cross-checked rate-distortion results and encoding/decoding runtimes of </w:t>
      </w:r>
      <w:r>
        <w:rPr>
          <w:szCs w:val="22"/>
          <w:lang w:val="en-CA"/>
        </w:rPr>
        <w:t>JVET-A</w:t>
      </w:r>
      <w:r w:rsidR="00DD68C7">
        <w:rPr>
          <w:szCs w:val="22"/>
          <w:lang w:val="en-CA"/>
        </w:rPr>
        <w:t>D</w:t>
      </w:r>
      <w:r>
        <w:rPr>
          <w:szCs w:val="22"/>
          <w:lang w:val="en-CA"/>
        </w:rPr>
        <w:t>01</w:t>
      </w:r>
      <w:r w:rsidR="00DD68C7">
        <w:rPr>
          <w:szCs w:val="22"/>
          <w:lang w:val="en-CA"/>
        </w:rPr>
        <w:t>89</w:t>
      </w:r>
      <w:r w:rsidRPr="0031485B">
        <w:rPr>
          <w:szCs w:val="22"/>
          <w:lang w:val="en-CA"/>
        </w:rPr>
        <w:t xml:space="preserve"> are reported.</w:t>
      </w:r>
      <w:r>
        <w:rPr>
          <w:szCs w:val="22"/>
          <w:lang w:val="en-CA"/>
        </w:rPr>
        <w:t xml:space="preserve"> </w:t>
      </w:r>
      <w:r w:rsidR="00E74596">
        <w:rPr>
          <w:szCs w:val="22"/>
          <w:lang w:val="en-CA"/>
        </w:rPr>
        <w:t>In AI</w:t>
      </w:r>
      <w:r w:rsidR="00F36F7E">
        <w:rPr>
          <w:szCs w:val="22"/>
          <w:lang w:val="en-CA"/>
        </w:rPr>
        <w:t xml:space="preserve"> configuration</w:t>
      </w:r>
      <w:r w:rsidR="00E74596">
        <w:rPr>
          <w:szCs w:val="22"/>
          <w:lang w:val="en-CA"/>
        </w:rPr>
        <w:t>, t</w:t>
      </w:r>
      <w:r>
        <w:rPr>
          <w:szCs w:val="22"/>
          <w:lang w:val="en-CA"/>
        </w:rPr>
        <w:t>he cross-checked rate-distortion results match exactly those presented in JVET-</w:t>
      </w:r>
      <w:r w:rsidR="00F92D42">
        <w:rPr>
          <w:szCs w:val="22"/>
          <w:lang w:val="en-CA"/>
        </w:rPr>
        <w:t>AD</w:t>
      </w:r>
      <w:r>
        <w:rPr>
          <w:szCs w:val="22"/>
          <w:lang w:val="en-CA"/>
        </w:rPr>
        <w:t>01</w:t>
      </w:r>
      <w:r w:rsidR="00F92D42">
        <w:rPr>
          <w:szCs w:val="22"/>
          <w:lang w:val="en-CA"/>
        </w:rPr>
        <w:t>89.</w:t>
      </w:r>
    </w:p>
    <w:p w14:paraId="432DE555" w14:textId="77777777" w:rsidR="006323F4" w:rsidRPr="005B217D" w:rsidRDefault="006323F4" w:rsidP="009234A5">
      <w:pPr>
        <w:rPr>
          <w:szCs w:val="22"/>
          <w:lang w:val="en-CA"/>
        </w:rPr>
      </w:pPr>
    </w:p>
    <w:p w14:paraId="7D2AC1F0" w14:textId="1E92BE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343153" w14:textId="750092C3" w:rsidR="009774C9" w:rsidRDefault="000A259E" w:rsidP="009234A5">
      <w:pPr>
        <w:rPr>
          <w:szCs w:val="22"/>
          <w:lang w:val="en-CA"/>
        </w:rPr>
      </w:pPr>
      <w:r>
        <w:t>To account for the influence of the</w:t>
      </w:r>
      <w:r w:rsidRPr="009D4EFC">
        <w:t xml:space="preserve"> NN</w:t>
      </w:r>
      <w:r>
        <w:t>-based</w:t>
      </w:r>
      <w:r w:rsidRPr="009D4EFC">
        <w:t xml:space="preserve"> filter</w:t>
      </w:r>
      <w:r w:rsidR="00523DE3">
        <w:t>ing</w:t>
      </w:r>
      <w:r w:rsidR="00E71C37">
        <w:t xml:space="preserve"> on the partitioning mode selection,</w:t>
      </w:r>
      <w:r w:rsidRPr="009D4EFC">
        <w:t xml:space="preserve"> </w:t>
      </w:r>
      <w:r w:rsidR="00AD43DF">
        <w:t>in VTM-11-NNVC-4,</w:t>
      </w:r>
      <w:r w:rsidR="00C27359">
        <w:t xml:space="preserve"> optionally,</w:t>
      </w:r>
      <w:r w:rsidR="00AD43DF">
        <w:t xml:space="preserve"> </w:t>
      </w:r>
      <w:r w:rsidR="00AD43DF" w:rsidRPr="009D4EFC">
        <w:t>a NN</w:t>
      </w:r>
      <w:r w:rsidR="00AD43DF">
        <w:t>-based</w:t>
      </w:r>
      <w:r w:rsidR="00AD43DF" w:rsidRPr="009D4EFC">
        <w:t xml:space="preserve"> filter </w:t>
      </w:r>
      <w:r w:rsidR="00C27359">
        <w:t>can be</w:t>
      </w:r>
      <w:r w:rsidR="00AD43DF" w:rsidRPr="009D4EFC">
        <w:t xml:space="preserve"> inserted into the </w:t>
      </w:r>
      <w:r w:rsidR="00BA6C6F">
        <w:t>rate-distortion optimization (RDO)</w:t>
      </w:r>
      <w:r w:rsidR="00250C16">
        <w:rPr>
          <w:szCs w:val="22"/>
          <w:lang w:val="en-CA"/>
        </w:rPr>
        <w:t>.</w:t>
      </w:r>
      <w:r w:rsidR="001735E0">
        <w:rPr>
          <w:szCs w:val="22"/>
          <w:lang w:val="en-CA"/>
        </w:rPr>
        <w:t xml:space="preserve"> More precisely, </w:t>
      </w:r>
      <w:r w:rsidR="000F4DF3">
        <w:rPr>
          <w:szCs w:val="22"/>
          <w:lang w:val="en-CA"/>
        </w:rPr>
        <w:t xml:space="preserve">a NN-based filter can apply to the reconstructed samples right before computing the distortion between </w:t>
      </w:r>
      <w:r w:rsidR="004436E6">
        <w:rPr>
          <w:szCs w:val="22"/>
          <w:lang w:val="en-CA"/>
        </w:rPr>
        <w:t>the original samples and their reconstructed version.</w:t>
      </w:r>
      <w:r w:rsidR="009A0FA9">
        <w:rPr>
          <w:szCs w:val="22"/>
          <w:lang w:val="en-CA"/>
        </w:rPr>
        <w:t xml:space="preserve"> In VTM-11-NNVC-4 with NN-based filtering in RDO activated, if Filter-Set #1 is used, </w:t>
      </w:r>
      <w:r w:rsidR="007C02F7">
        <w:rPr>
          <w:szCs w:val="22"/>
          <w:lang w:val="en-CA"/>
        </w:rPr>
        <w:t>different NN-based models in RDO are used for intra an inter slices.</w:t>
      </w:r>
    </w:p>
    <w:p w14:paraId="320B3807" w14:textId="01A0F21D" w:rsidR="00C862C5" w:rsidRDefault="00C862C5" w:rsidP="009234A5">
      <w:pPr>
        <w:rPr>
          <w:lang w:val="en-CA" w:eastAsia="zh-CN"/>
        </w:rPr>
      </w:pPr>
      <w:r>
        <w:rPr>
          <w:szCs w:val="22"/>
          <w:lang w:val="en-CA"/>
        </w:rPr>
        <w:t>JVET-AD0189 targets a reduction of the</w:t>
      </w:r>
      <w:r w:rsidR="007D0CBB">
        <w:rPr>
          <w:szCs w:val="22"/>
          <w:lang w:val="en-CA"/>
        </w:rPr>
        <w:t xml:space="preserve"> complexity of the</w:t>
      </w:r>
      <w:r>
        <w:rPr>
          <w:szCs w:val="22"/>
          <w:lang w:val="en-CA"/>
        </w:rPr>
        <w:t xml:space="preserve"> RDO including the NN-based filtering and the storage of neural network parameters by introducing a </w:t>
      </w:r>
      <w:r>
        <w:rPr>
          <w:lang w:val="en-CA" w:eastAsia="zh-CN"/>
        </w:rPr>
        <w:t>simplified and unified model for the RDO processes of different types of slices.</w:t>
      </w:r>
    </w:p>
    <w:p w14:paraId="02A2369B" w14:textId="0456E3E4" w:rsidR="00D840F4" w:rsidRDefault="00D840F4" w:rsidP="009234A5">
      <w:pPr>
        <w:rPr>
          <w:lang w:val="en-CA" w:eastAsia="zh-CN"/>
        </w:rPr>
      </w:pPr>
      <w:r>
        <w:rPr>
          <w:lang w:val="en-CA" w:eastAsia="zh-CN"/>
        </w:rPr>
        <w:t xml:space="preserve">JVET-AD0189 reports that, </w:t>
      </w:r>
      <w:r w:rsidR="005464D0">
        <w:rPr>
          <w:lang w:val="en-CA" w:eastAsia="zh-CN"/>
        </w:rPr>
        <w:t>on top of</w:t>
      </w:r>
      <w:r w:rsidRPr="00E664B0">
        <w:rPr>
          <w:lang w:val="en-CA" w:eastAsia="zh-CN"/>
        </w:rPr>
        <w:t xml:space="preserve"> </w:t>
      </w:r>
      <w:r w:rsidR="005464D0">
        <w:rPr>
          <w:lang w:val="en-CA" w:eastAsia="zh-CN"/>
        </w:rPr>
        <w:t>VTM-11-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="005464D0">
        <w:rPr>
          <w:lang w:val="en-CA" w:eastAsia="zh-CN"/>
        </w:rPr>
        <w:t xml:space="preserve"> with</w:t>
      </w:r>
      <w:r w:rsidR="00321335">
        <w:rPr>
          <w:lang w:val="en-CA" w:eastAsia="zh-CN"/>
        </w:rPr>
        <w:t xml:space="preserve"> the neural network-based intra prediction mode and</w:t>
      </w:r>
      <w:r w:rsidR="005464D0">
        <w:rPr>
          <w:lang w:val="en-CA" w:eastAsia="zh-CN"/>
        </w:rPr>
        <w:t xml:space="preserve"> </w:t>
      </w:r>
      <w:r>
        <w:rPr>
          <w:lang w:val="en-CA" w:eastAsia="zh-CN"/>
        </w:rPr>
        <w:t>Filter</w:t>
      </w:r>
      <w:r w:rsidR="00321335">
        <w:rPr>
          <w:lang w:val="en-CA" w:eastAsia="zh-CN"/>
        </w:rPr>
        <w:t>-</w:t>
      </w:r>
      <w:r>
        <w:rPr>
          <w:lang w:val="en-CA" w:eastAsia="zh-CN"/>
        </w:rPr>
        <w:t>Set</w:t>
      </w:r>
      <w:r w:rsidR="00321335">
        <w:rPr>
          <w:lang w:val="en-CA" w:eastAsia="zh-CN"/>
        </w:rPr>
        <w:t>-</w:t>
      </w:r>
      <w:r>
        <w:rPr>
          <w:lang w:val="en-CA" w:eastAsia="zh-CN"/>
        </w:rPr>
        <w:t xml:space="preserve">1, </w:t>
      </w:r>
      <w:r w:rsidRPr="00E664B0">
        <w:rPr>
          <w:lang w:val="en-CA"/>
        </w:rPr>
        <w:t xml:space="preserve">the proposed </w:t>
      </w:r>
      <w:r>
        <w:rPr>
          <w:lang w:val="en-CA"/>
        </w:rPr>
        <w:t xml:space="preserve">NN-based RDO </w:t>
      </w:r>
      <w:r w:rsidRPr="00E664B0">
        <w:rPr>
          <w:lang w:val="en-CA"/>
        </w:rPr>
        <w:t xml:space="preserve">method </w:t>
      </w:r>
      <w:r w:rsidR="0028262E">
        <w:rPr>
          <w:lang w:val="en-CA"/>
        </w:rPr>
        <w:t>yields</w:t>
      </w:r>
      <w:r w:rsidRPr="00E664B0">
        <w:rPr>
          <w:lang w:val="en-CA"/>
        </w:rPr>
        <w:t xml:space="preserve"> </w:t>
      </w:r>
      <w:r>
        <w:rPr>
          <w:lang w:eastAsia="zh-CN"/>
        </w:rPr>
        <w:t>-0.34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-0.02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0.02</w:t>
      </w:r>
      <w:r w:rsidRPr="00683FCC">
        <w:rPr>
          <w:lang w:eastAsia="zh-CN"/>
        </w:rPr>
        <w:t>%</w:t>
      </w:r>
      <w:r w:rsidR="00C06E9C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>0.24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0.46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0.81</w:t>
      </w:r>
      <w:r w:rsidRPr="00683FCC">
        <w:rPr>
          <w:lang w:eastAsia="zh-CN"/>
        </w:rPr>
        <w:t>%</w:t>
      </w:r>
      <w:r>
        <w:rPr>
          <w:lang w:eastAsia="zh-CN"/>
        </w:rPr>
        <w:t xml:space="preserve"> and </w:t>
      </w:r>
      <w:r>
        <w:t>-</w:t>
      </w:r>
      <w:r>
        <w:rPr>
          <w:lang w:eastAsia="zh-CN"/>
        </w:rPr>
        <w:t>0.42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-0.35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-0.47</w:t>
      </w:r>
      <w:r w:rsidRPr="00683FCC">
        <w:rPr>
          <w:lang w:eastAsia="zh-CN"/>
        </w:rPr>
        <w:t>%</w:t>
      </w:r>
      <w:r w:rsidR="00C06E9C">
        <w:rPr>
          <w:lang w:eastAsia="zh-CN"/>
        </w:rPr>
        <w:t xml:space="preserve"> of mean</w:t>
      </w:r>
      <w:r w:rsidRPr="00E664B0">
        <w:rPr>
          <w:lang w:eastAsia="zh-CN"/>
        </w:rPr>
        <w:t xml:space="preserve"> </w:t>
      </w:r>
      <w:r w:rsidRPr="00E664B0">
        <w:rPr>
          <w:lang w:val="en-CA"/>
        </w:rPr>
        <w:t>BD-rate</w:t>
      </w:r>
      <w:r w:rsidR="00C06E9C">
        <w:rPr>
          <w:lang w:val="en-CA"/>
        </w:rPr>
        <w:t xml:space="preserve"> gains</w:t>
      </w:r>
      <w:r w:rsidRPr="00E664B0">
        <w:rPr>
          <w:lang w:val="en-CA"/>
        </w:rPr>
        <w:t xml:space="preserve"> under RA</w:t>
      </w:r>
      <w:r>
        <w:rPr>
          <w:lang w:val="en-CA"/>
        </w:rPr>
        <w:t>, LB, and AI</w:t>
      </w:r>
      <w:r w:rsidR="00C06E9C">
        <w:rPr>
          <w:lang w:val="en-CA"/>
        </w:rPr>
        <w:t xml:space="preserve"> respectively</w:t>
      </w:r>
      <w:r>
        <w:rPr>
          <w:lang w:val="en-CA" w:eastAsia="zh-CN"/>
        </w:rPr>
        <w:t>.</w:t>
      </w:r>
      <w:r w:rsidR="00FF747F">
        <w:rPr>
          <w:lang w:val="en-CA" w:eastAsia="zh-CN"/>
        </w:rPr>
        <w:t xml:space="preserve"> For comparison, on top of</w:t>
      </w:r>
      <w:r w:rsidR="00FF747F" w:rsidRPr="00E664B0">
        <w:rPr>
          <w:lang w:val="en-CA" w:eastAsia="zh-CN"/>
        </w:rPr>
        <w:t xml:space="preserve"> </w:t>
      </w:r>
      <w:r w:rsidR="00FF747F">
        <w:rPr>
          <w:lang w:val="en-CA" w:eastAsia="zh-CN"/>
        </w:rPr>
        <w:t>VTM-11-</w:t>
      </w:r>
      <w:r w:rsidR="00FF747F" w:rsidRPr="00E664B0">
        <w:rPr>
          <w:lang w:val="en-CA" w:eastAsia="zh-CN"/>
        </w:rPr>
        <w:t>NNVC-</w:t>
      </w:r>
      <w:r w:rsidR="00FF747F">
        <w:rPr>
          <w:lang w:val="en-CA" w:eastAsia="zh-CN"/>
        </w:rPr>
        <w:t xml:space="preserve">4 with the neural network-based intra prediction mode and Filter-Set-1, </w:t>
      </w:r>
      <w:r w:rsidR="00FF747F" w:rsidRPr="00E664B0">
        <w:rPr>
          <w:lang w:val="en-CA"/>
        </w:rPr>
        <w:t xml:space="preserve">the </w:t>
      </w:r>
      <w:r w:rsidR="00FF747F">
        <w:rPr>
          <w:lang w:val="en-CA"/>
        </w:rPr>
        <w:t>NN-based RDO method already</w:t>
      </w:r>
      <w:r w:rsidR="00FF747F" w:rsidRPr="00E664B0">
        <w:rPr>
          <w:lang w:val="en-CA"/>
        </w:rPr>
        <w:t xml:space="preserve"> </w:t>
      </w:r>
      <w:r w:rsidR="00FF747F">
        <w:rPr>
          <w:lang w:val="en-CA"/>
        </w:rPr>
        <w:t>in</w:t>
      </w:r>
      <w:r w:rsidR="00690776">
        <w:rPr>
          <w:lang w:val="en-CA"/>
        </w:rPr>
        <w:t xml:space="preserve"> VTM-11-</w:t>
      </w:r>
      <w:r w:rsidR="00FF747F">
        <w:rPr>
          <w:lang w:val="en-CA"/>
        </w:rPr>
        <w:t xml:space="preserve">NNVC-4 </w:t>
      </w:r>
      <w:r w:rsidR="00690776">
        <w:rPr>
          <w:lang w:val="en-CA"/>
        </w:rPr>
        <w:t>provides</w:t>
      </w:r>
      <w:r w:rsidR="00FF747F" w:rsidRPr="00E664B0">
        <w:rPr>
          <w:lang w:val="en-CA"/>
        </w:rPr>
        <w:t xml:space="preserve"> </w:t>
      </w:r>
      <w:r w:rsidR="00FF747F">
        <w:rPr>
          <w:lang w:eastAsia="zh-CN"/>
        </w:rPr>
        <w:t>-0.31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-0.10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-0.16</w:t>
      </w:r>
      <w:r w:rsidR="00FF747F" w:rsidRPr="00683FCC">
        <w:rPr>
          <w:lang w:eastAsia="zh-CN"/>
        </w:rPr>
        <w:t>%</w:t>
      </w:r>
      <w:r w:rsidR="00B03DA3">
        <w:rPr>
          <w:lang w:eastAsia="zh-CN"/>
        </w:rPr>
        <w:t xml:space="preserve"> and</w:t>
      </w:r>
      <w:r w:rsidR="00FF747F">
        <w:rPr>
          <w:lang w:eastAsia="zh-CN"/>
        </w:rPr>
        <w:t xml:space="preserve"> </w:t>
      </w:r>
      <w:r w:rsidR="00B03DA3">
        <w:rPr>
          <w:lang w:eastAsia="zh-CN"/>
        </w:rPr>
        <w:t>-</w:t>
      </w:r>
      <w:r w:rsidR="00FF747F">
        <w:rPr>
          <w:lang w:eastAsia="zh-CN"/>
        </w:rPr>
        <w:t>0.22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0.26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0.08</w:t>
      </w:r>
      <w:r w:rsidR="00FF747F" w:rsidRPr="00683FCC">
        <w:rPr>
          <w:lang w:eastAsia="zh-CN"/>
        </w:rPr>
        <w:t>%</w:t>
      </w:r>
      <w:r w:rsidR="00FF747F">
        <w:rPr>
          <w:lang w:eastAsia="zh-CN"/>
        </w:rPr>
        <w:t xml:space="preserve"> and </w:t>
      </w:r>
      <w:r w:rsidR="00FF747F">
        <w:t>-</w:t>
      </w:r>
      <w:r w:rsidR="00FF747F">
        <w:rPr>
          <w:lang w:eastAsia="zh-CN"/>
        </w:rPr>
        <w:t>0.26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-0.12</w:t>
      </w:r>
      <w:r w:rsidR="00FF747F" w:rsidRPr="00683FCC">
        <w:rPr>
          <w:lang w:eastAsia="zh-CN"/>
        </w:rPr>
        <w:t xml:space="preserve">%, </w:t>
      </w:r>
      <w:r w:rsidR="00FF747F">
        <w:rPr>
          <w:lang w:eastAsia="zh-CN"/>
        </w:rPr>
        <w:t>-0.28</w:t>
      </w:r>
      <w:r w:rsidR="00FF747F" w:rsidRPr="00683FCC">
        <w:rPr>
          <w:lang w:eastAsia="zh-CN"/>
        </w:rPr>
        <w:t>%</w:t>
      </w:r>
      <w:r w:rsidR="00B03DA3">
        <w:rPr>
          <w:lang w:eastAsia="zh-CN"/>
        </w:rPr>
        <w:t xml:space="preserve"> of mean</w:t>
      </w:r>
      <w:r w:rsidR="00FF747F" w:rsidRPr="00E664B0">
        <w:rPr>
          <w:lang w:eastAsia="zh-CN"/>
        </w:rPr>
        <w:t xml:space="preserve"> </w:t>
      </w:r>
      <w:r w:rsidR="00FF747F" w:rsidRPr="00E664B0">
        <w:rPr>
          <w:lang w:val="en-CA"/>
        </w:rPr>
        <w:t xml:space="preserve">BD-rate </w:t>
      </w:r>
      <w:r w:rsidR="00B03DA3">
        <w:rPr>
          <w:lang w:val="en-CA"/>
        </w:rPr>
        <w:t xml:space="preserve">gains </w:t>
      </w:r>
      <w:r w:rsidR="00FF747F" w:rsidRPr="00E664B0">
        <w:rPr>
          <w:lang w:val="en-CA"/>
        </w:rPr>
        <w:t>under RA</w:t>
      </w:r>
      <w:r w:rsidR="00FF747F">
        <w:rPr>
          <w:lang w:val="en-CA"/>
        </w:rPr>
        <w:t>, LB, and AI</w:t>
      </w:r>
      <w:r w:rsidR="007B6B78">
        <w:rPr>
          <w:lang w:val="en-CA" w:eastAsia="zh-CN"/>
        </w:rPr>
        <w:t xml:space="preserve"> respectively.</w:t>
      </w:r>
    </w:p>
    <w:p w14:paraId="147141AD" w14:textId="3307D4DB" w:rsidR="00836302" w:rsidRDefault="00836302" w:rsidP="009234A5">
      <w:pPr>
        <w:rPr>
          <w:szCs w:val="22"/>
          <w:lang w:val="en-CA"/>
        </w:rPr>
      </w:pPr>
      <w:r>
        <w:rPr>
          <w:lang w:val="en-CA" w:eastAsia="zh-CN"/>
        </w:rPr>
        <w:t>JVET-AD0189 reports that the complexity, on a frame basis, of the proposed RDO model is 31.2 kMACs/pixel.</w:t>
      </w:r>
      <w:r w:rsidR="00972D7D">
        <w:rPr>
          <w:lang w:val="en-CA" w:eastAsia="zh-CN"/>
        </w:rPr>
        <w:t xml:space="preserve"> For comparison, the complexity, on a frame basis, of the RDO models already existing in VTM-11-NNVC-4 is 166.9 kMACss/pixel.</w:t>
      </w:r>
    </w:p>
    <w:p w14:paraId="590CDC24" w14:textId="5D6630D6" w:rsidR="00632297" w:rsidRDefault="00632297" w:rsidP="009234A5">
      <w:pPr>
        <w:rPr>
          <w:szCs w:val="22"/>
          <w:lang w:val="en-CA"/>
        </w:rPr>
      </w:pPr>
    </w:p>
    <w:p w14:paraId="346C60D4" w14:textId="0125C587" w:rsidR="00632297" w:rsidRDefault="00FC64BF" w:rsidP="00903C1E">
      <w:pPr>
        <w:pStyle w:val="Heading1"/>
        <w:rPr>
          <w:lang w:val="en-CA"/>
        </w:rPr>
      </w:pPr>
      <w:r>
        <w:rPr>
          <w:lang w:val="en-CA"/>
        </w:rPr>
        <w:lastRenderedPageBreak/>
        <w:t>Cross-check report</w:t>
      </w:r>
    </w:p>
    <w:p w14:paraId="62F16A35" w14:textId="0235383D" w:rsidR="00632297" w:rsidRDefault="004B4A80" w:rsidP="009234A5">
      <w:pPr>
        <w:rPr>
          <w:lang w:val="en-CA"/>
        </w:rPr>
      </w:pPr>
      <w:r>
        <w:rPr>
          <w:lang w:val="en-CA"/>
        </w:rPr>
        <w:t xml:space="preserve">The source code has been run under JVET EE1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_Ref75786612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D418FB">
        <w:rPr>
          <w:lang w:val="en-CA"/>
        </w:rPr>
        <w:t xml:space="preserve">. The </w:t>
      </w:r>
      <w:r w:rsidR="00741B62">
        <w:rPr>
          <w:lang w:val="en-CA"/>
        </w:rPr>
        <w:t xml:space="preserve">experimental </w:t>
      </w:r>
      <w:r w:rsidR="00D418FB">
        <w:rPr>
          <w:lang w:val="en-CA"/>
        </w:rPr>
        <w:t xml:space="preserve">results are presented </w:t>
      </w:r>
      <w:r>
        <w:rPr>
          <w:lang w:val="en-CA"/>
        </w:rPr>
        <w:t>in</w:t>
      </w:r>
      <w:r w:rsidR="00E508EC">
        <w:rPr>
          <w:lang w:val="en-CA"/>
        </w:rPr>
        <w:t xml:space="preserve"> </w:t>
      </w:r>
      <w:r w:rsidR="00D73FE9">
        <w:rPr>
          <w:lang w:val="en-CA"/>
        </w:rPr>
        <w:fldChar w:fldCharType="begin"/>
      </w:r>
      <w:r w:rsidR="00D73FE9">
        <w:rPr>
          <w:lang w:val="en-CA"/>
        </w:rPr>
        <w:instrText xml:space="preserve"> REF _Ref133269186 \h </w:instrText>
      </w:r>
      <w:r w:rsidR="00D73FE9">
        <w:rPr>
          <w:lang w:val="en-CA"/>
        </w:rPr>
      </w:r>
      <w:r w:rsidR="00D73FE9">
        <w:rPr>
          <w:lang w:val="en-CA"/>
        </w:rPr>
        <w:fldChar w:fldCharType="separate"/>
      </w:r>
      <w:r w:rsidR="00D73FE9" w:rsidRPr="00607476">
        <w:rPr>
          <w:color w:val="000000" w:themeColor="text1"/>
          <w:szCs w:val="22"/>
        </w:rPr>
        <w:t xml:space="preserve">Table </w:t>
      </w:r>
      <w:r w:rsidR="00D73FE9">
        <w:rPr>
          <w:noProof/>
          <w:color w:val="000000" w:themeColor="text1"/>
          <w:szCs w:val="22"/>
        </w:rPr>
        <w:t>1</w:t>
      </w:r>
      <w:r w:rsidR="00D73FE9">
        <w:rPr>
          <w:lang w:val="en-CA"/>
        </w:rPr>
        <w:fldChar w:fldCharType="end"/>
      </w:r>
      <w:r w:rsidR="00D73FE9">
        <w:rPr>
          <w:lang w:val="en-CA"/>
        </w:rPr>
        <w:t xml:space="preserve"> and </w:t>
      </w:r>
      <w:r w:rsidR="00BB7687">
        <w:rPr>
          <w:lang w:val="en-CA"/>
        </w:rPr>
        <w:fldChar w:fldCharType="begin"/>
      </w:r>
      <w:r w:rsidR="00BB7687">
        <w:rPr>
          <w:lang w:val="en-CA"/>
        </w:rPr>
        <w:instrText xml:space="preserve"> REF _Ref133269192 \h </w:instrText>
      </w:r>
      <w:r w:rsidR="00BB7687">
        <w:rPr>
          <w:lang w:val="en-CA"/>
        </w:rPr>
      </w:r>
      <w:r w:rsidR="00BB7687">
        <w:rPr>
          <w:lang w:val="en-CA"/>
        </w:rPr>
        <w:fldChar w:fldCharType="separate"/>
      </w:r>
      <w:r w:rsidR="00BB7687" w:rsidRPr="00EB2DAB">
        <w:rPr>
          <w:color w:val="000000" w:themeColor="text1"/>
          <w:szCs w:val="22"/>
        </w:rPr>
        <w:t xml:space="preserve">Table </w:t>
      </w:r>
      <w:r w:rsidR="00BB7687" w:rsidRPr="00EB2DAB">
        <w:rPr>
          <w:noProof/>
          <w:color w:val="000000" w:themeColor="text1"/>
          <w:szCs w:val="22"/>
        </w:rPr>
        <w:t>2</w:t>
      </w:r>
      <w:r w:rsidR="00BB7687">
        <w:rPr>
          <w:lang w:val="en-CA"/>
        </w:rPr>
        <w:fldChar w:fldCharType="end"/>
      </w:r>
      <w:r w:rsidR="00BB7687">
        <w:rPr>
          <w:lang w:val="en-CA"/>
        </w:rPr>
        <w:t>.</w:t>
      </w:r>
    </w:p>
    <w:p w14:paraId="1A241C59" w14:textId="66927A35" w:rsidR="004B4A80" w:rsidRDefault="004B4A80" w:rsidP="009234A5">
      <w:pPr>
        <w:rPr>
          <w:szCs w:val="22"/>
          <w:lang w:val="en-CA"/>
        </w:rPr>
      </w:pPr>
    </w:p>
    <w:tbl>
      <w:tblPr>
        <w:tblW w:w="10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992"/>
        <w:gridCol w:w="992"/>
        <w:gridCol w:w="992"/>
        <w:gridCol w:w="851"/>
        <w:gridCol w:w="992"/>
        <w:gridCol w:w="709"/>
        <w:gridCol w:w="1134"/>
        <w:gridCol w:w="1463"/>
      </w:tblGrid>
      <w:tr w:rsidR="00451064" w:rsidRPr="00451064" w14:paraId="0A544242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266611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796" w:type="dxa"/>
            <w:gridSpan w:val="8"/>
            <w:shd w:val="clear" w:color="auto" w:fill="auto"/>
            <w:noWrap/>
            <w:vAlign w:val="center"/>
            <w:hideMark/>
          </w:tcPr>
          <w:p w14:paraId="5CA88CE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14FB80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51064" w:rsidRPr="00451064" w14:paraId="745B2910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D7EA3A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796" w:type="dxa"/>
            <w:gridSpan w:val="8"/>
            <w:shd w:val="clear" w:color="auto" w:fill="auto"/>
            <w:noWrap/>
            <w:vAlign w:val="center"/>
            <w:hideMark/>
          </w:tcPr>
          <w:p w14:paraId="5E59616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451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NNVC-4.0 --NnlfOption=2 --NnIntraPred=1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7F54D42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451064" w:rsidRPr="00451064" w14:paraId="763EDCC2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8434FCF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59A1E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A5BFE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BF49B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07B109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389CB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E1F2B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298AE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C2CF1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68B8025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451064" w:rsidRPr="00451064" w14:paraId="21F9BB5B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4A7E2C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B4DB1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044FA0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390376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4697B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62244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CD50AF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9D3C71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247FF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62D8607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4DB4CBFF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4954AC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62A16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D63EC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338D8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C9F64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F8A62F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0BFDA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0E48A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053BC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126527C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33FB087D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C02DE6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1A534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F8D5E7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32F156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6131B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BDA354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2FC9F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4240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C81BC1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6C4BD36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248E01E8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081820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66C9A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529D2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62BAD4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A6279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48A34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5AC4D6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216EB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A1FCB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2679AA7B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69F0A9DF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6EBF73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782CA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56190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80BD067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46E0C1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8FDB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9A38C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805E2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A95C7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16A8EF4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31631F9B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0B1AE7F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8019D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6C804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81496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EAD88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828006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76481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B9438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602DF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479B71A2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069DBA06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42C0494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C85666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A781F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30A9D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F01B7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5A317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298E63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4816C0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9D92B9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64B4C95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51064" w:rsidRPr="00451064" w14:paraId="1CFEA557" w14:textId="77777777" w:rsidTr="00451064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BF6255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042891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951D1E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8AC498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8A4B3A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8C6BCD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106D6A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426275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C81287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463" w:type="dxa"/>
            <w:shd w:val="clear" w:color="auto" w:fill="auto"/>
            <w:noWrap/>
            <w:vAlign w:val="center"/>
            <w:hideMark/>
          </w:tcPr>
          <w:p w14:paraId="0439159C" w14:textId="77777777" w:rsidR="00451064" w:rsidRPr="00451064" w:rsidRDefault="00451064" w:rsidP="00451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5106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1C672C61" w14:textId="6DF16433" w:rsidR="00CC0D39" w:rsidRDefault="00607476" w:rsidP="00607476">
      <w:pPr>
        <w:pStyle w:val="Caption"/>
        <w:jc w:val="center"/>
        <w:rPr>
          <w:color w:val="000000" w:themeColor="text1"/>
          <w:sz w:val="22"/>
          <w:szCs w:val="22"/>
          <w:lang w:val="en-CA" w:eastAsia="zh-CN"/>
        </w:rPr>
      </w:pPr>
      <w:bookmarkStart w:id="0" w:name="_Ref133269186"/>
      <w:r w:rsidRPr="00607476">
        <w:rPr>
          <w:color w:val="000000" w:themeColor="text1"/>
          <w:sz w:val="22"/>
          <w:szCs w:val="22"/>
        </w:rPr>
        <w:t xml:space="preserve">Table </w:t>
      </w:r>
      <w:r w:rsidRPr="00607476">
        <w:rPr>
          <w:color w:val="000000" w:themeColor="text1"/>
          <w:sz w:val="22"/>
          <w:szCs w:val="22"/>
        </w:rPr>
        <w:fldChar w:fldCharType="begin"/>
      </w:r>
      <w:r w:rsidRPr="00607476">
        <w:rPr>
          <w:color w:val="000000" w:themeColor="text1"/>
          <w:sz w:val="22"/>
          <w:szCs w:val="22"/>
        </w:rPr>
        <w:instrText xml:space="preserve"> SEQ Table \* ARABIC </w:instrText>
      </w:r>
      <w:r w:rsidRPr="00607476">
        <w:rPr>
          <w:color w:val="000000" w:themeColor="text1"/>
          <w:sz w:val="22"/>
          <w:szCs w:val="22"/>
        </w:rPr>
        <w:fldChar w:fldCharType="separate"/>
      </w:r>
      <w:r w:rsidR="00EB2DAB">
        <w:rPr>
          <w:noProof/>
          <w:color w:val="000000" w:themeColor="text1"/>
          <w:sz w:val="22"/>
          <w:szCs w:val="22"/>
        </w:rPr>
        <w:t>1</w:t>
      </w:r>
      <w:r w:rsidRPr="00607476">
        <w:rPr>
          <w:color w:val="000000" w:themeColor="text1"/>
          <w:sz w:val="22"/>
          <w:szCs w:val="22"/>
        </w:rPr>
        <w:fldChar w:fldCharType="end"/>
      </w:r>
      <w:bookmarkEnd w:id="0"/>
      <w:r w:rsidR="004971F3" w:rsidRPr="00607476">
        <w:rPr>
          <w:color w:val="000000" w:themeColor="text1"/>
          <w:sz w:val="22"/>
          <w:szCs w:val="22"/>
        </w:rPr>
        <w:t xml:space="preserve">: mean BD-rate gains of the </w:t>
      </w:r>
      <w:r w:rsidR="004971F3" w:rsidRPr="00607476">
        <w:rPr>
          <w:color w:val="000000" w:themeColor="text1"/>
          <w:sz w:val="22"/>
          <w:szCs w:val="22"/>
          <w:lang w:val="en-CA"/>
        </w:rPr>
        <w:t>NN-based RDO metho</w:t>
      </w:r>
      <w:r w:rsidR="00503338" w:rsidRPr="00607476">
        <w:rPr>
          <w:color w:val="000000" w:themeColor="text1"/>
          <w:sz w:val="22"/>
          <w:szCs w:val="22"/>
          <w:lang w:val="en-CA"/>
        </w:rPr>
        <w:t>d</w:t>
      </w:r>
      <w:r w:rsidR="004971F3" w:rsidRPr="00607476">
        <w:rPr>
          <w:color w:val="000000" w:themeColor="text1"/>
          <w:sz w:val="22"/>
          <w:szCs w:val="22"/>
          <w:lang w:val="en-CA"/>
        </w:rPr>
        <w:t xml:space="preserve"> </w:t>
      </w:r>
      <w:r w:rsidR="00503338" w:rsidRPr="00607476">
        <w:rPr>
          <w:color w:val="000000" w:themeColor="text1"/>
          <w:sz w:val="22"/>
          <w:szCs w:val="22"/>
          <w:lang w:val="en-CA"/>
        </w:rPr>
        <w:t>already existing in VTM-11-NNVC-4</w:t>
      </w:r>
      <w:r w:rsidR="004971F3" w:rsidRPr="00607476">
        <w:rPr>
          <w:color w:val="000000" w:themeColor="text1"/>
          <w:sz w:val="22"/>
          <w:szCs w:val="22"/>
          <w:lang w:val="en-CA"/>
        </w:rPr>
        <w:t xml:space="preserve"> on top of </w:t>
      </w:r>
      <w:r w:rsidR="004971F3" w:rsidRPr="00607476">
        <w:rPr>
          <w:color w:val="000000" w:themeColor="text1"/>
          <w:sz w:val="22"/>
          <w:szCs w:val="22"/>
          <w:lang w:val="en-CA" w:eastAsia="zh-CN"/>
        </w:rPr>
        <w:t>VTM-11-NNVC-4 with the neural network-based intra prediction mode and Filter-Set-1 in AI configuration</w:t>
      </w:r>
      <w:r w:rsidR="004971F3" w:rsidRPr="004971F3">
        <w:rPr>
          <w:color w:val="000000" w:themeColor="text1"/>
          <w:sz w:val="22"/>
          <w:szCs w:val="22"/>
          <w:lang w:val="en-CA" w:eastAsia="zh-CN"/>
        </w:rPr>
        <w:t>.</w:t>
      </w:r>
    </w:p>
    <w:p w14:paraId="2DB6E0EC" w14:textId="77777777" w:rsidR="006D0BF1" w:rsidRPr="006D0BF1" w:rsidRDefault="006D0BF1" w:rsidP="006D0BF1">
      <w:pPr>
        <w:rPr>
          <w:lang w:val="en-CA" w:eastAsia="zh-CN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6"/>
        <w:gridCol w:w="951"/>
        <w:gridCol w:w="951"/>
        <w:gridCol w:w="951"/>
        <w:gridCol w:w="951"/>
        <w:gridCol w:w="951"/>
        <w:gridCol w:w="951"/>
        <w:gridCol w:w="799"/>
        <w:gridCol w:w="1043"/>
        <w:gridCol w:w="1190"/>
      </w:tblGrid>
      <w:tr w:rsidR="00135134" w:rsidRPr="00135134" w14:paraId="43C95E21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0EB02F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szCs w:val="24"/>
                <w:lang w:eastAsia="fr-FR"/>
              </w:rPr>
            </w:pPr>
          </w:p>
        </w:tc>
        <w:tc>
          <w:tcPr>
            <w:tcW w:w="7548" w:type="dxa"/>
            <w:gridSpan w:val="8"/>
            <w:shd w:val="clear" w:color="auto" w:fill="auto"/>
            <w:noWrap/>
            <w:vAlign w:val="center"/>
            <w:hideMark/>
          </w:tcPr>
          <w:p w14:paraId="22DCFC9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90" w:type="dxa"/>
            <w:shd w:val="clear" w:color="auto" w:fill="auto"/>
            <w:noWrap/>
            <w:vAlign w:val="bottom"/>
            <w:hideMark/>
          </w:tcPr>
          <w:p w14:paraId="6DD5F29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20"/>
                <w:lang w:val="fr-FR" w:eastAsia="fr-FR"/>
              </w:rPr>
            </w:pPr>
          </w:p>
        </w:tc>
      </w:tr>
      <w:tr w:rsidR="00135134" w:rsidRPr="00135134" w14:paraId="649BF155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F2D03D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fr-FR" w:eastAsia="fr-FR"/>
              </w:rPr>
            </w:pPr>
          </w:p>
        </w:tc>
        <w:tc>
          <w:tcPr>
            <w:tcW w:w="7548" w:type="dxa"/>
            <w:gridSpan w:val="8"/>
            <w:shd w:val="clear" w:color="auto" w:fill="auto"/>
            <w:noWrap/>
            <w:vAlign w:val="center"/>
            <w:hideMark/>
          </w:tcPr>
          <w:p w14:paraId="1CF804A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6D0B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fr-FR"/>
              </w:rPr>
              <w:t>BD-rate Over NNVC-4.0 --NnlfOption=2 --NnIntraPred=1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842C56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 </w:t>
            </w:r>
          </w:p>
        </w:tc>
      </w:tr>
      <w:tr w:rsidR="00135134" w:rsidRPr="00135134" w14:paraId="74C902EB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D863FD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24B0B0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3F28D5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B252A3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BD1FB4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1A2284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4EF7F2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62ED31A9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4097195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2606FA9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135134" w:rsidRPr="00135134" w14:paraId="2B46899F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E81DFD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77424E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DB777F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2815F3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82DEAB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54932BE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D0731B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080A8D8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17E3297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7AB220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1A4B6A59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C1A547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927C39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587F1B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B51D71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-0.84%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DB5A23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C1DD50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F814ED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4EBA993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6795EB9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DE8E2A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7DC31F66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5A3B97C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B3B412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B4053E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DDFCF1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E1856B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6C438A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0BEF82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19439A29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517DD92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41110E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1920A1EA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1987AF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1B18F8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3DBD9F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4452A0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C6B085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12BE6B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C3EF71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4699E37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125%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18B7B8A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0A5FD2A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0505389F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3F05AA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6D2D84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1BF7E7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A64A72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526D54E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475F755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426614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3F6DC6B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716E2F7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115BACE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7D2F604F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459D44D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5324BB6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258F78B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C17824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CED267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0EAAE0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6231EE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7C6668DF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7FD24019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42096333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268D8580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D8EAD2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595DE7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184CD5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EC5F5A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4B6D8485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4381CA6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53E43A1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20B56782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6A50AEE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9BA2E42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  <w:tr w:rsidR="00135134" w:rsidRPr="00135134" w14:paraId="11898BAE" w14:textId="77777777" w:rsidTr="00135134">
        <w:trPr>
          <w:trHeight w:val="252"/>
        </w:trPr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1E474C14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03E672B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6508B688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1A4F7E6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76B15769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0C734C1C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14:paraId="3E3B967A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799" w:type="dxa"/>
            <w:shd w:val="clear" w:color="auto" w:fill="auto"/>
            <w:noWrap/>
            <w:vAlign w:val="center"/>
            <w:hideMark/>
          </w:tcPr>
          <w:p w14:paraId="0F08AB07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14:paraId="5A95E3D0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2A7CD1CE" w14:textId="77777777" w:rsidR="00135134" w:rsidRPr="006D0BF1" w:rsidRDefault="00135134" w:rsidP="006D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</w:pPr>
            <w:r w:rsidRPr="006D0BF1">
              <w:rPr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6E83C961" w14:textId="14A0DAC4" w:rsidR="00157BBD" w:rsidRDefault="00EB2DAB" w:rsidP="00EB2DAB">
      <w:pPr>
        <w:pStyle w:val="Caption"/>
        <w:jc w:val="center"/>
        <w:rPr>
          <w:color w:val="000000" w:themeColor="text1"/>
          <w:sz w:val="22"/>
          <w:szCs w:val="22"/>
          <w:lang w:val="en-CA" w:eastAsia="zh-CN"/>
        </w:rPr>
      </w:pPr>
      <w:bookmarkStart w:id="1" w:name="_Ref133269192"/>
      <w:r w:rsidRPr="00EB2DAB">
        <w:rPr>
          <w:color w:val="000000" w:themeColor="text1"/>
          <w:sz w:val="22"/>
          <w:szCs w:val="22"/>
        </w:rPr>
        <w:t xml:space="preserve">Table </w:t>
      </w:r>
      <w:r w:rsidRPr="00EB2DAB">
        <w:rPr>
          <w:color w:val="000000" w:themeColor="text1"/>
          <w:sz w:val="22"/>
          <w:szCs w:val="22"/>
        </w:rPr>
        <w:fldChar w:fldCharType="begin"/>
      </w:r>
      <w:r w:rsidRPr="00EB2DAB">
        <w:rPr>
          <w:color w:val="000000" w:themeColor="text1"/>
          <w:sz w:val="22"/>
          <w:szCs w:val="22"/>
        </w:rPr>
        <w:instrText xml:space="preserve"> SEQ Table \* ARABIC </w:instrText>
      </w:r>
      <w:r w:rsidRPr="00EB2DAB">
        <w:rPr>
          <w:color w:val="000000" w:themeColor="text1"/>
          <w:sz w:val="22"/>
          <w:szCs w:val="22"/>
        </w:rPr>
        <w:fldChar w:fldCharType="separate"/>
      </w:r>
      <w:r w:rsidRPr="00EB2DAB">
        <w:rPr>
          <w:noProof/>
          <w:color w:val="000000" w:themeColor="text1"/>
          <w:sz w:val="22"/>
          <w:szCs w:val="22"/>
        </w:rPr>
        <w:t>2</w:t>
      </w:r>
      <w:r w:rsidRPr="00EB2DAB">
        <w:rPr>
          <w:color w:val="000000" w:themeColor="text1"/>
          <w:sz w:val="22"/>
          <w:szCs w:val="22"/>
        </w:rPr>
        <w:fldChar w:fldCharType="end"/>
      </w:r>
      <w:bookmarkEnd w:id="1"/>
      <w:r w:rsidRPr="00EB2DAB">
        <w:rPr>
          <w:color w:val="000000" w:themeColor="text1"/>
          <w:sz w:val="22"/>
          <w:szCs w:val="22"/>
        </w:rPr>
        <w:t xml:space="preserve">: </w:t>
      </w:r>
      <w:r w:rsidR="00135134" w:rsidRPr="00EB2DAB">
        <w:rPr>
          <w:color w:val="000000" w:themeColor="text1"/>
          <w:sz w:val="22"/>
          <w:szCs w:val="22"/>
        </w:rPr>
        <w:t xml:space="preserve">mean BD-rate gains of the </w:t>
      </w:r>
      <w:r w:rsidR="00135134" w:rsidRPr="00EB2DAB">
        <w:rPr>
          <w:color w:val="000000" w:themeColor="text1"/>
          <w:sz w:val="22"/>
          <w:szCs w:val="22"/>
          <w:lang w:val="en-CA"/>
        </w:rPr>
        <w:t xml:space="preserve">NN-based RDO method proposed in JVET-AD0189 on top of </w:t>
      </w:r>
      <w:r w:rsidR="00135134" w:rsidRPr="00EB2DAB">
        <w:rPr>
          <w:color w:val="000000" w:themeColor="text1"/>
          <w:sz w:val="22"/>
          <w:szCs w:val="22"/>
          <w:lang w:val="en-CA" w:eastAsia="zh-CN"/>
        </w:rPr>
        <w:t xml:space="preserve">VTM-11-NNVC-4 with the neural </w:t>
      </w:r>
      <w:r w:rsidR="00135134" w:rsidRPr="00135134">
        <w:rPr>
          <w:color w:val="000000" w:themeColor="text1"/>
          <w:sz w:val="22"/>
          <w:szCs w:val="22"/>
          <w:lang w:val="en-CA" w:eastAsia="zh-CN"/>
        </w:rPr>
        <w:t>network-based intra prediction mode and Filter-Set-1 in AI configuration.</w:t>
      </w:r>
    </w:p>
    <w:p w14:paraId="0CCB9AD8" w14:textId="2E02B63A" w:rsidR="007928A7" w:rsidRPr="00985B70" w:rsidRDefault="007928A7" w:rsidP="009234A5">
      <w:pPr>
        <w:rPr>
          <w:szCs w:val="22"/>
          <w:lang w:val="en-CA"/>
        </w:rPr>
      </w:pPr>
    </w:p>
    <w:p w14:paraId="39158FCF" w14:textId="5F7162A7" w:rsidR="00142589" w:rsidRPr="00985B70" w:rsidRDefault="00B05215" w:rsidP="00B05215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6C5C3144" w14:textId="69D217CA" w:rsidR="00563140" w:rsidRDefault="00186029" w:rsidP="00563140">
      <w:pPr>
        <w:rPr>
          <w:rFonts w:eastAsia="SimSun"/>
          <w:lang w:val="en-CA"/>
        </w:rPr>
      </w:pPr>
      <w:r w:rsidRPr="00563140">
        <w:rPr>
          <w:szCs w:val="22"/>
        </w:rPr>
        <w:t xml:space="preserve">[1] </w:t>
      </w:r>
      <w:r w:rsidR="00563140" w:rsidRPr="00C26CE6">
        <w:t>Common Test Conditions and evaluation procedures for neural network-based video coding technology</w:t>
      </w:r>
      <w:r w:rsidR="0018796F">
        <w:t>.</w:t>
      </w:r>
      <w:r w:rsidR="00563140" w:rsidRPr="00C26CE6">
        <w:t xml:space="preserve"> E. Alshina, R.-L. Liao, S. Liu, A. Segall</w:t>
      </w:r>
      <w:r w:rsidR="0018796F">
        <w:t xml:space="preserve">. </w:t>
      </w:r>
      <w:r w:rsidR="00563140" w:rsidRPr="00C26CE6">
        <w:t xml:space="preserve">JVET-X2016, </w:t>
      </w:r>
      <w:r w:rsidR="00563140" w:rsidRPr="00813A58">
        <w:t xml:space="preserve">Joint Video Experts Team (JVET) of ITU-T SG 16 WP 3 and ISO/IEC JTC 1/SC 29, </w:t>
      </w:r>
      <w:r w:rsidR="00563140" w:rsidRPr="00113C24">
        <w:t>2</w:t>
      </w:r>
      <w:r w:rsidR="00563140">
        <w:t>4</w:t>
      </w:r>
      <w:r w:rsidR="006E63A9" w:rsidRPr="006E63A9">
        <w:rPr>
          <w:vertAlign w:val="superscript"/>
        </w:rPr>
        <w:t>th</w:t>
      </w:r>
      <w:r w:rsidR="00563140" w:rsidRPr="00113C24">
        <w:t xml:space="preserve"> Meeting, by teleconference, </w:t>
      </w:r>
      <w:r w:rsidR="00563140">
        <w:t>6</w:t>
      </w:r>
      <w:r w:rsidR="00563140" w:rsidRPr="00113C24">
        <w:t>–</w:t>
      </w:r>
      <w:r w:rsidR="00563140">
        <w:t>15</w:t>
      </w:r>
      <w:r w:rsidR="00563140" w:rsidRPr="00113C24">
        <w:t xml:space="preserve"> </w:t>
      </w:r>
      <w:r w:rsidR="00563140">
        <w:t>October</w:t>
      </w:r>
      <w:r w:rsidR="00563140" w:rsidRPr="00113C24">
        <w:t xml:space="preserve"> 202</w:t>
      </w:r>
      <w:r w:rsidR="00563140">
        <w:t>1.</w:t>
      </w:r>
    </w:p>
    <w:p w14:paraId="3AF88014" w14:textId="0D8F21B2" w:rsidR="00F8045D" w:rsidRPr="00EE58FE" w:rsidRDefault="00563140" w:rsidP="003A6F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szCs w:val="22"/>
        </w:rPr>
      </w:pPr>
      <w:r>
        <w:rPr>
          <w:rFonts w:eastAsia="SimSun"/>
          <w:lang w:val="en-CA"/>
        </w:rPr>
        <w:t>[2]</w:t>
      </w:r>
      <w:r w:rsidR="002671F5">
        <w:rPr>
          <w:rFonts w:eastAsia="SimSun"/>
          <w:szCs w:val="22"/>
        </w:rPr>
        <w:t xml:space="preserve"> </w:t>
      </w:r>
      <w:r w:rsidR="00AD74E4">
        <w:rPr>
          <w:rFonts w:eastAsia="SimSun"/>
          <w:szCs w:val="22"/>
        </w:rPr>
        <w:t xml:space="preserve">EE1-related: a simplified </w:t>
      </w:r>
      <w:r w:rsidR="00DA07D0">
        <w:rPr>
          <w:rFonts w:eastAsia="SimSun"/>
          <w:szCs w:val="22"/>
        </w:rPr>
        <w:t>NN-based RDO model for Filter-Set #1</w:t>
      </w:r>
      <w:r w:rsidR="002671F5">
        <w:rPr>
          <w:rFonts w:eastAsia="SimSun"/>
          <w:szCs w:val="22"/>
        </w:rPr>
        <w:t>.</w:t>
      </w:r>
      <w:r w:rsidR="00880C29">
        <w:rPr>
          <w:rFonts w:eastAsia="SimSun"/>
          <w:szCs w:val="22"/>
        </w:rPr>
        <w:t xml:space="preserve"> </w:t>
      </w:r>
      <w:r w:rsidR="00880C29" w:rsidRPr="00E42A6A">
        <w:rPr>
          <w:rFonts w:eastAsia="SimSun"/>
          <w:szCs w:val="22"/>
        </w:rPr>
        <w:t xml:space="preserve">Yue Li, Junru Li, Kai Zhang, Li Zhang. </w:t>
      </w:r>
      <w:r w:rsidR="0018796F" w:rsidRPr="00EE58FE">
        <w:rPr>
          <w:rFonts w:eastAsia="SimSun"/>
          <w:szCs w:val="22"/>
        </w:rPr>
        <w:t>JVET-AD0189</w:t>
      </w:r>
      <w:r w:rsidR="00EE58FE" w:rsidRPr="00EE58FE">
        <w:rPr>
          <w:rFonts w:eastAsia="SimSun"/>
          <w:szCs w:val="22"/>
        </w:rPr>
        <w:t xml:space="preserve">, </w:t>
      </w:r>
      <w:r w:rsidR="00EE58FE" w:rsidRPr="00813A58">
        <w:t>Joint Video Experts Team (JVET) of ITU-T SG 16 WP 3 and ISO/IEC JTC 1/SC 29,</w:t>
      </w:r>
      <w:r w:rsidR="00492D4D">
        <w:t xml:space="preserve"> </w:t>
      </w:r>
      <w:r w:rsidR="00E943C9">
        <w:t>30</w:t>
      </w:r>
      <w:r w:rsidR="00E943C9" w:rsidRPr="006E63A9">
        <w:rPr>
          <w:vertAlign w:val="superscript"/>
        </w:rPr>
        <w:t>th</w:t>
      </w:r>
      <w:r w:rsidR="00E943C9" w:rsidRPr="00113C24">
        <w:t xml:space="preserve"> Meeting, </w:t>
      </w:r>
      <w:r w:rsidR="005764C2">
        <w:t>Antalya TR</w:t>
      </w:r>
      <w:r w:rsidR="00E943C9" w:rsidRPr="00113C24">
        <w:t xml:space="preserve">, </w:t>
      </w:r>
      <w:r w:rsidR="00055BE1">
        <w:t>21</w:t>
      </w:r>
      <w:r w:rsidR="00E943C9" w:rsidRPr="00113C24">
        <w:t>–</w:t>
      </w:r>
      <w:r w:rsidR="00055BE1">
        <w:t>28</w:t>
      </w:r>
      <w:r w:rsidR="00E943C9" w:rsidRPr="00113C24">
        <w:t xml:space="preserve"> </w:t>
      </w:r>
      <w:r w:rsidR="00055BE1">
        <w:t>April</w:t>
      </w:r>
      <w:r w:rsidR="00E943C9" w:rsidRPr="00113C24">
        <w:t xml:space="preserve"> 202</w:t>
      </w:r>
      <w:r w:rsidR="00055BE1">
        <w:t>3</w:t>
      </w:r>
      <w:r w:rsidR="00E943C9">
        <w:t>.</w:t>
      </w:r>
    </w:p>
    <w:p w14:paraId="703907AC" w14:textId="77777777" w:rsidR="00936E05" w:rsidRPr="00EE58FE" w:rsidRDefault="00936E05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F035148" w:rsidR="007F1F8B" w:rsidRPr="005B217D" w:rsidRDefault="002B6C5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E86B1" w14:textId="77777777" w:rsidR="00673865" w:rsidRDefault="00673865">
      <w:r>
        <w:separator/>
      </w:r>
    </w:p>
  </w:endnote>
  <w:endnote w:type="continuationSeparator" w:id="0">
    <w:p w14:paraId="371E7778" w14:textId="77777777" w:rsidR="00673865" w:rsidRDefault="0067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E570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2A6A">
      <w:rPr>
        <w:rStyle w:val="PageNumber"/>
        <w:noProof/>
      </w:rPr>
      <w:t>2023-04-24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20F1D" w14:textId="77777777" w:rsidR="00673865" w:rsidRDefault="00673865">
      <w:r>
        <w:separator/>
      </w:r>
    </w:p>
  </w:footnote>
  <w:footnote w:type="continuationSeparator" w:id="0">
    <w:p w14:paraId="679D1B33" w14:textId="77777777" w:rsidR="00673865" w:rsidRDefault="00673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0294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8703">
    <w:abstractNumId w:val="9"/>
  </w:num>
  <w:num w:numId="3" w16cid:durableId="457534462">
    <w:abstractNumId w:val="8"/>
  </w:num>
  <w:num w:numId="4" w16cid:durableId="1655446532">
    <w:abstractNumId w:val="6"/>
  </w:num>
  <w:num w:numId="5" w16cid:durableId="987367379">
    <w:abstractNumId w:val="7"/>
  </w:num>
  <w:num w:numId="6" w16cid:durableId="742872464">
    <w:abstractNumId w:val="4"/>
  </w:num>
  <w:num w:numId="7" w16cid:durableId="1477801876">
    <w:abstractNumId w:val="5"/>
  </w:num>
  <w:num w:numId="8" w16cid:durableId="1949771137">
    <w:abstractNumId w:val="4"/>
  </w:num>
  <w:num w:numId="9" w16cid:durableId="1300721334">
    <w:abstractNumId w:val="1"/>
  </w:num>
  <w:num w:numId="10" w16cid:durableId="1910076757">
    <w:abstractNumId w:val="3"/>
  </w:num>
  <w:num w:numId="11" w16cid:durableId="1144473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FD"/>
    <w:rsid w:val="00013F19"/>
    <w:rsid w:val="000308A3"/>
    <w:rsid w:val="00035213"/>
    <w:rsid w:val="00036180"/>
    <w:rsid w:val="0004543A"/>
    <w:rsid w:val="000458BC"/>
    <w:rsid w:val="00045C41"/>
    <w:rsid w:val="00046273"/>
    <w:rsid w:val="00046C03"/>
    <w:rsid w:val="00054DF8"/>
    <w:rsid w:val="00055BE1"/>
    <w:rsid w:val="00057E55"/>
    <w:rsid w:val="00063019"/>
    <w:rsid w:val="00064209"/>
    <w:rsid w:val="00065039"/>
    <w:rsid w:val="0007614F"/>
    <w:rsid w:val="00081398"/>
    <w:rsid w:val="00084393"/>
    <w:rsid w:val="0008564F"/>
    <w:rsid w:val="000865E1"/>
    <w:rsid w:val="00092AF4"/>
    <w:rsid w:val="00094479"/>
    <w:rsid w:val="000944DE"/>
    <w:rsid w:val="00095D07"/>
    <w:rsid w:val="000962AC"/>
    <w:rsid w:val="0009782C"/>
    <w:rsid w:val="000A2560"/>
    <w:rsid w:val="000A259E"/>
    <w:rsid w:val="000A292E"/>
    <w:rsid w:val="000B04E7"/>
    <w:rsid w:val="000B0600"/>
    <w:rsid w:val="000B0C0F"/>
    <w:rsid w:val="000B1C6B"/>
    <w:rsid w:val="000B4142"/>
    <w:rsid w:val="000B4FF9"/>
    <w:rsid w:val="000C09AC"/>
    <w:rsid w:val="000C228D"/>
    <w:rsid w:val="000C2BAA"/>
    <w:rsid w:val="000C3FD4"/>
    <w:rsid w:val="000C5F4C"/>
    <w:rsid w:val="000D28FF"/>
    <w:rsid w:val="000D292F"/>
    <w:rsid w:val="000D41E2"/>
    <w:rsid w:val="000E001C"/>
    <w:rsid w:val="000E00F3"/>
    <w:rsid w:val="000E7E80"/>
    <w:rsid w:val="000E7F1B"/>
    <w:rsid w:val="000F158C"/>
    <w:rsid w:val="000F3F48"/>
    <w:rsid w:val="000F4DF3"/>
    <w:rsid w:val="000F7C1F"/>
    <w:rsid w:val="00102F3D"/>
    <w:rsid w:val="001039DB"/>
    <w:rsid w:val="0010766D"/>
    <w:rsid w:val="00112EE5"/>
    <w:rsid w:val="00120A87"/>
    <w:rsid w:val="00124E38"/>
    <w:rsid w:val="0012580B"/>
    <w:rsid w:val="0013024F"/>
    <w:rsid w:val="001310D3"/>
    <w:rsid w:val="00131F90"/>
    <w:rsid w:val="0013458C"/>
    <w:rsid w:val="00135134"/>
    <w:rsid w:val="0013526E"/>
    <w:rsid w:val="0013780B"/>
    <w:rsid w:val="00142589"/>
    <w:rsid w:val="00146152"/>
    <w:rsid w:val="001476EE"/>
    <w:rsid w:val="00150C0D"/>
    <w:rsid w:val="00150F39"/>
    <w:rsid w:val="001540A6"/>
    <w:rsid w:val="00155526"/>
    <w:rsid w:val="0015554A"/>
    <w:rsid w:val="00157BBD"/>
    <w:rsid w:val="00163DEC"/>
    <w:rsid w:val="00171371"/>
    <w:rsid w:val="001735E0"/>
    <w:rsid w:val="00175A24"/>
    <w:rsid w:val="00176EE5"/>
    <w:rsid w:val="00177CA3"/>
    <w:rsid w:val="001855CD"/>
    <w:rsid w:val="00186029"/>
    <w:rsid w:val="0018796F"/>
    <w:rsid w:val="00187E58"/>
    <w:rsid w:val="001934FD"/>
    <w:rsid w:val="001955B1"/>
    <w:rsid w:val="001A297E"/>
    <w:rsid w:val="001A368E"/>
    <w:rsid w:val="001A7329"/>
    <w:rsid w:val="001A792F"/>
    <w:rsid w:val="001B4E28"/>
    <w:rsid w:val="001C0974"/>
    <w:rsid w:val="001C3525"/>
    <w:rsid w:val="001C3AFB"/>
    <w:rsid w:val="001D07F0"/>
    <w:rsid w:val="001D1BD2"/>
    <w:rsid w:val="001D3EF5"/>
    <w:rsid w:val="001D630F"/>
    <w:rsid w:val="001E0248"/>
    <w:rsid w:val="001E02BE"/>
    <w:rsid w:val="001E3B37"/>
    <w:rsid w:val="001E4E2B"/>
    <w:rsid w:val="001E6F72"/>
    <w:rsid w:val="001F09E1"/>
    <w:rsid w:val="001F2594"/>
    <w:rsid w:val="001F30C5"/>
    <w:rsid w:val="001F6A5E"/>
    <w:rsid w:val="00200135"/>
    <w:rsid w:val="002055A6"/>
    <w:rsid w:val="00206460"/>
    <w:rsid w:val="002069B4"/>
    <w:rsid w:val="002112F1"/>
    <w:rsid w:val="00212E38"/>
    <w:rsid w:val="00215DFC"/>
    <w:rsid w:val="002212DF"/>
    <w:rsid w:val="00222CD4"/>
    <w:rsid w:val="00222DB9"/>
    <w:rsid w:val="00225016"/>
    <w:rsid w:val="002253CA"/>
    <w:rsid w:val="002262B6"/>
    <w:rsid w:val="002264A6"/>
    <w:rsid w:val="00227BA7"/>
    <w:rsid w:val="0023011C"/>
    <w:rsid w:val="002375C1"/>
    <w:rsid w:val="00243305"/>
    <w:rsid w:val="00247E1E"/>
    <w:rsid w:val="00250C16"/>
    <w:rsid w:val="00263398"/>
    <w:rsid w:val="0026399C"/>
    <w:rsid w:val="00263B99"/>
    <w:rsid w:val="002647D8"/>
    <w:rsid w:val="0026544F"/>
    <w:rsid w:val="00265D08"/>
    <w:rsid w:val="00266F06"/>
    <w:rsid w:val="002671F5"/>
    <w:rsid w:val="00274449"/>
    <w:rsid w:val="00275BCF"/>
    <w:rsid w:val="00280613"/>
    <w:rsid w:val="0028262E"/>
    <w:rsid w:val="00282FAE"/>
    <w:rsid w:val="00283B6A"/>
    <w:rsid w:val="00291E36"/>
    <w:rsid w:val="00292257"/>
    <w:rsid w:val="00293313"/>
    <w:rsid w:val="002A1E7B"/>
    <w:rsid w:val="002A482A"/>
    <w:rsid w:val="002A4C5A"/>
    <w:rsid w:val="002A54E0"/>
    <w:rsid w:val="002A7614"/>
    <w:rsid w:val="002B02D3"/>
    <w:rsid w:val="002B1595"/>
    <w:rsid w:val="002B191D"/>
    <w:rsid w:val="002B2E83"/>
    <w:rsid w:val="002B49BF"/>
    <w:rsid w:val="002B6C5D"/>
    <w:rsid w:val="002D0AF6"/>
    <w:rsid w:val="002D15C7"/>
    <w:rsid w:val="002D2C9E"/>
    <w:rsid w:val="002E241D"/>
    <w:rsid w:val="002E5DCC"/>
    <w:rsid w:val="002F164D"/>
    <w:rsid w:val="002F187E"/>
    <w:rsid w:val="003021BC"/>
    <w:rsid w:val="0030338C"/>
    <w:rsid w:val="00304C70"/>
    <w:rsid w:val="00306206"/>
    <w:rsid w:val="00312AAE"/>
    <w:rsid w:val="0031383C"/>
    <w:rsid w:val="00317D85"/>
    <w:rsid w:val="00321335"/>
    <w:rsid w:val="0032562B"/>
    <w:rsid w:val="00327C56"/>
    <w:rsid w:val="003315A1"/>
    <w:rsid w:val="00331705"/>
    <w:rsid w:val="00331C96"/>
    <w:rsid w:val="00336802"/>
    <w:rsid w:val="003373EC"/>
    <w:rsid w:val="00342FF4"/>
    <w:rsid w:val="003434E8"/>
    <w:rsid w:val="00344E5A"/>
    <w:rsid w:val="00346148"/>
    <w:rsid w:val="003669EA"/>
    <w:rsid w:val="00370352"/>
    <w:rsid w:val="003706CC"/>
    <w:rsid w:val="00377710"/>
    <w:rsid w:val="003778B8"/>
    <w:rsid w:val="00381FFD"/>
    <w:rsid w:val="00390121"/>
    <w:rsid w:val="0039409A"/>
    <w:rsid w:val="00394EE5"/>
    <w:rsid w:val="00395D1B"/>
    <w:rsid w:val="0039697B"/>
    <w:rsid w:val="003A25F5"/>
    <w:rsid w:val="003A2D8E"/>
    <w:rsid w:val="003A6FB4"/>
    <w:rsid w:val="003A7CE6"/>
    <w:rsid w:val="003B5F91"/>
    <w:rsid w:val="003C012E"/>
    <w:rsid w:val="003C20E4"/>
    <w:rsid w:val="003C2144"/>
    <w:rsid w:val="003D0CAE"/>
    <w:rsid w:val="003D6342"/>
    <w:rsid w:val="003E2990"/>
    <w:rsid w:val="003E584E"/>
    <w:rsid w:val="003E6F90"/>
    <w:rsid w:val="003E73ED"/>
    <w:rsid w:val="003F5D0F"/>
    <w:rsid w:val="003F65B8"/>
    <w:rsid w:val="00410ABA"/>
    <w:rsid w:val="00411FA9"/>
    <w:rsid w:val="00414101"/>
    <w:rsid w:val="00414789"/>
    <w:rsid w:val="00420A4A"/>
    <w:rsid w:val="004219CF"/>
    <w:rsid w:val="004234F0"/>
    <w:rsid w:val="00427680"/>
    <w:rsid w:val="00427EEC"/>
    <w:rsid w:val="00433DDB"/>
    <w:rsid w:val="00435A29"/>
    <w:rsid w:val="00437619"/>
    <w:rsid w:val="004436E6"/>
    <w:rsid w:val="00446694"/>
    <w:rsid w:val="00447491"/>
    <w:rsid w:val="00451064"/>
    <w:rsid w:val="00456740"/>
    <w:rsid w:val="00465A1E"/>
    <w:rsid w:val="004663C1"/>
    <w:rsid w:val="004706F8"/>
    <w:rsid w:val="0047098A"/>
    <w:rsid w:val="00472ECB"/>
    <w:rsid w:val="00482AE3"/>
    <w:rsid w:val="0048426F"/>
    <w:rsid w:val="00492D4D"/>
    <w:rsid w:val="0049445A"/>
    <w:rsid w:val="004957D9"/>
    <w:rsid w:val="00496872"/>
    <w:rsid w:val="004971F3"/>
    <w:rsid w:val="004A2A63"/>
    <w:rsid w:val="004A2B3C"/>
    <w:rsid w:val="004A37A4"/>
    <w:rsid w:val="004B210C"/>
    <w:rsid w:val="004B4A80"/>
    <w:rsid w:val="004B50FE"/>
    <w:rsid w:val="004B6170"/>
    <w:rsid w:val="004B692C"/>
    <w:rsid w:val="004C7E85"/>
    <w:rsid w:val="004D0639"/>
    <w:rsid w:val="004D405F"/>
    <w:rsid w:val="004E326A"/>
    <w:rsid w:val="004E4F4F"/>
    <w:rsid w:val="004E6789"/>
    <w:rsid w:val="004F25BE"/>
    <w:rsid w:val="004F61E3"/>
    <w:rsid w:val="004F640A"/>
    <w:rsid w:val="00502E10"/>
    <w:rsid w:val="00503338"/>
    <w:rsid w:val="0050354E"/>
    <w:rsid w:val="005064DB"/>
    <w:rsid w:val="00507781"/>
    <w:rsid w:val="0051015C"/>
    <w:rsid w:val="00511598"/>
    <w:rsid w:val="00516CF1"/>
    <w:rsid w:val="00523DE3"/>
    <w:rsid w:val="0052500C"/>
    <w:rsid w:val="0052519E"/>
    <w:rsid w:val="00531AE9"/>
    <w:rsid w:val="00536188"/>
    <w:rsid w:val="00541E43"/>
    <w:rsid w:val="0054312A"/>
    <w:rsid w:val="005464D0"/>
    <w:rsid w:val="00547CC4"/>
    <w:rsid w:val="0055013F"/>
    <w:rsid w:val="00550A66"/>
    <w:rsid w:val="0055229D"/>
    <w:rsid w:val="00563140"/>
    <w:rsid w:val="00565387"/>
    <w:rsid w:val="00567EC7"/>
    <w:rsid w:val="00570013"/>
    <w:rsid w:val="00575362"/>
    <w:rsid w:val="005753EC"/>
    <w:rsid w:val="005764C2"/>
    <w:rsid w:val="005801A2"/>
    <w:rsid w:val="005906C6"/>
    <w:rsid w:val="005952A5"/>
    <w:rsid w:val="005A1828"/>
    <w:rsid w:val="005A33A1"/>
    <w:rsid w:val="005B1219"/>
    <w:rsid w:val="005B217D"/>
    <w:rsid w:val="005C385F"/>
    <w:rsid w:val="005C7C26"/>
    <w:rsid w:val="005D3F72"/>
    <w:rsid w:val="005D61CE"/>
    <w:rsid w:val="005E1AC6"/>
    <w:rsid w:val="005E3F2B"/>
    <w:rsid w:val="005F6D97"/>
    <w:rsid w:val="005F6F1B"/>
    <w:rsid w:val="00602276"/>
    <w:rsid w:val="00607476"/>
    <w:rsid w:val="00615995"/>
    <w:rsid w:val="00616155"/>
    <w:rsid w:val="00623838"/>
    <w:rsid w:val="00624B33"/>
    <w:rsid w:val="00626B42"/>
    <w:rsid w:val="0063041A"/>
    <w:rsid w:val="00630AA2"/>
    <w:rsid w:val="00631D8B"/>
    <w:rsid w:val="00632297"/>
    <w:rsid w:val="006323F4"/>
    <w:rsid w:val="00637385"/>
    <w:rsid w:val="00646707"/>
    <w:rsid w:val="00652DAE"/>
    <w:rsid w:val="006548DC"/>
    <w:rsid w:val="00657F7E"/>
    <w:rsid w:val="006611A2"/>
    <w:rsid w:val="00662E58"/>
    <w:rsid w:val="006637F2"/>
    <w:rsid w:val="006642A5"/>
    <w:rsid w:val="0066435C"/>
    <w:rsid w:val="00664DCF"/>
    <w:rsid w:val="00666D11"/>
    <w:rsid w:val="00667386"/>
    <w:rsid w:val="00673865"/>
    <w:rsid w:val="00673CA9"/>
    <w:rsid w:val="00676751"/>
    <w:rsid w:val="00683E31"/>
    <w:rsid w:val="00684546"/>
    <w:rsid w:val="00690776"/>
    <w:rsid w:val="006A0E5C"/>
    <w:rsid w:val="006A2D2E"/>
    <w:rsid w:val="006A48E6"/>
    <w:rsid w:val="006A6C5D"/>
    <w:rsid w:val="006C5D39"/>
    <w:rsid w:val="006C6E59"/>
    <w:rsid w:val="006D067D"/>
    <w:rsid w:val="006D0BF1"/>
    <w:rsid w:val="006D39CD"/>
    <w:rsid w:val="006D426F"/>
    <w:rsid w:val="006D5752"/>
    <w:rsid w:val="006D5B5D"/>
    <w:rsid w:val="006D6D9B"/>
    <w:rsid w:val="006E2810"/>
    <w:rsid w:val="006E5417"/>
    <w:rsid w:val="006E63A9"/>
    <w:rsid w:val="006F0794"/>
    <w:rsid w:val="006F3E97"/>
    <w:rsid w:val="006F7528"/>
    <w:rsid w:val="00700EDD"/>
    <w:rsid w:val="007012AD"/>
    <w:rsid w:val="00702280"/>
    <w:rsid w:val="007023DE"/>
    <w:rsid w:val="00703EBF"/>
    <w:rsid w:val="00706F01"/>
    <w:rsid w:val="00707000"/>
    <w:rsid w:val="00711274"/>
    <w:rsid w:val="00712F60"/>
    <w:rsid w:val="00717366"/>
    <w:rsid w:val="00720E3B"/>
    <w:rsid w:val="00723A17"/>
    <w:rsid w:val="007316BD"/>
    <w:rsid w:val="00736744"/>
    <w:rsid w:val="0074092C"/>
    <w:rsid w:val="00741B62"/>
    <w:rsid w:val="00742E5A"/>
    <w:rsid w:val="0074393F"/>
    <w:rsid w:val="00744D09"/>
    <w:rsid w:val="00745F6B"/>
    <w:rsid w:val="007478B8"/>
    <w:rsid w:val="0075175B"/>
    <w:rsid w:val="0075585E"/>
    <w:rsid w:val="00770571"/>
    <w:rsid w:val="00774D77"/>
    <w:rsid w:val="007768FF"/>
    <w:rsid w:val="007824D3"/>
    <w:rsid w:val="00786A1D"/>
    <w:rsid w:val="007928A7"/>
    <w:rsid w:val="00794F67"/>
    <w:rsid w:val="00796EE3"/>
    <w:rsid w:val="007A12D7"/>
    <w:rsid w:val="007A4F5F"/>
    <w:rsid w:val="007A6097"/>
    <w:rsid w:val="007A7D29"/>
    <w:rsid w:val="007B1DB4"/>
    <w:rsid w:val="007B4AB8"/>
    <w:rsid w:val="007B6B78"/>
    <w:rsid w:val="007C02F7"/>
    <w:rsid w:val="007C081C"/>
    <w:rsid w:val="007C1710"/>
    <w:rsid w:val="007C2CC6"/>
    <w:rsid w:val="007C7137"/>
    <w:rsid w:val="007D0CBB"/>
    <w:rsid w:val="007D1181"/>
    <w:rsid w:val="007D3A7E"/>
    <w:rsid w:val="007E01A3"/>
    <w:rsid w:val="007E354D"/>
    <w:rsid w:val="007E478F"/>
    <w:rsid w:val="007F1F8B"/>
    <w:rsid w:val="007F6205"/>
    <w:rsid w:val="007F67A1"/>
    <w:rsid w:val="00801A7B"/>
    <w:rsid w:val="00802A23"/>
    <w:rsid w:val="00811C05"/>
    <w:rsid w:val="00813611"/>
    <w:rsid w:val="008169CC"/>
    <w:rsid w:val="008206C8"/>
    <w:rsid w:val="00825ADA"/>
    <w:rsid w:val="00836302"/>
    <w:rsid w:val="00840BD0"/>
    <w:rsid w:val="008534D6"/>
    <w:rsid w:val="0086387C"/>
    <w:rsid w:val="008734D2"/>
    <w:rsid w:val="00874A6C"/>
    <w:rsid w:val="00876C65"/>
    <w:rsid w:val="00880C29"/>
    <w:rsid w:val="00882F72"/>
    <w:rsid w:val="00884433"/>
    <w:rsid w:val="00884B72"/>
    <w:rsid w:val="00893DC4"/>
    <w:rsid w:val="008954C5"/>
    <w:rsid w:val="00895E59"/>
    <w:rsid w:val="008A0B76"/>
    <w:rsid w:val="008A147E"/>
    <w:rsid w:val="008A4B4C"/>
    <w:rsid w:val="008A4EB0"/>
    <w:rsid w:val="008B76D0"/>
    <w:rsid w:val="008B7FF3"/>
    <w:rsid w:val="008C13E8"/>
    <w:rsid w:val="008C239F"/>
    <w:rsid w:val="008D3B33"/>
    <w:rsid w:val="008D47CB"/>
    <w:rsid w:val="008E05DB"/>
    <w:rsid w:val="008E1418"/>
    <w:rsid w:val="008E1B29"/>
    <w:rsid w:val="008E480C"/>
    <w:rsid w:val="008F3094"/>
    <w:rsid w:val="00901593"/>
    <w:rsid w:val="00903C1E"/>
    <w:rsid w:val="00907757"/>
    <w:rsid w:val="00910E7C"/>
    <w:rsid w:val="00916FFC"/>
    <w:rsid w:val="009212B0"/>
    <w:rsid w:val="00921FA1"/>
    <w:rsid w:val="009234A5"/>
    <w:rsid w:val="009235E6"/>
    <w:rsid w:val="00933453"/>
    <w:rsid w:val="009336F7"/>
    <w:rsid w:val="009345F9"/>
    <w:rsid w:val="0093636C"/>
    <w:rsid w:val="00936E05"/>
    <w:rsid w:val="009374A7"/>
    <w:rsid w:val="00937F03"/>
    <w:rsid w:val="00940BC1"/>
    <w:rsid w:val="00942C4A"/>
    <w:rsid w:val="00944423"/>
    <w:rsid w:val="00946CE1"/>
    <w:rsid w:val="009523BE"/>
    <w:rsid w:val="009532CF"/>
    <w:rsid w:val="0095431E"/>
    <w:rsid w:val="00955F6D"/>
    <w:rsid w:val="0095612A"/>
    <w:rsid w:val="00960F3D"/>
    <w:rsid w:val="009713A4"/>
    <w:rsid w:val="00971AF4"/>
    <w:rsid w:val="00972D7D"/>
    <w:rsid w:val="009774C9"/>
    <w:rsid w:val="00977C16"/>
    <w:rsid w:val="0098551D"/>
    <w:rsid w:val="00985B70"/>
    <w:rsid w:val="00985DCB"/>
    <w:rsid w:val="00990B41"/>
    <w:rsid w:val="0099518F"/>
    <w:rsid w:val="0099646C"/>
    <w:rsid w:val="009A0FA9"/>
    <w:rsid w:val="009A1B72"/>
    <w:rsid w:val="009A4EB0"/>
    <w:rsid w:val="009A523D"/>
    <w:rsid w:val="009B02A1"/>
    <w:rsid w:val="009B15B6"/>
    <w:rsid w:val="009B3361"/>
    <w:rsid w:val="009B4832"/>
    <w:rsid w:val="009B4DFD"/>
    <w:rsid w:val="009B7DA7"/>
    <w:rsid w:val="009B7F3F"/>
    <w:rsid w:val="009C0F66"/>
    <w:rsid w:val="009C73C1"/>
    <w:rsid w:val="009D11EF"/>
    <w:rsid w:val="009D3974"/>
    <w:rsid w:val="009D66D6"/>
    <w:rsid w:val="009D7CE6"/>
    <w:rsid w:val="009D7E38"/>
    <w:rsid w:val="009E448E"/>
    <w:rsid w:val="009E7358"/>
    <w:rsid w:val="009F1ED1"/>
    <w:rsid w:val="009F3105"/>
    <w:rsid w:val="009F496B"/>
    <w:rsid w:val="00A00C42"/>
    <w:rsid w:val="00A01439"/>
    <w:rsid w:val="00A02E61"/>
    <w:rsid w:val="00A05628"/>
    <w:rsid w:val="00A05CFF"/>
    <w:rsid w:val="00A0707B"/>
    <w:rsid w:val="00A13048"/>
    <w:rsid w:val="00A2009B"/>
    <w:rsid w:val="00A4102D"/>
    <w:rsid w:val="00A46843"/>
    <w:rsid w:val="00A51408"/>
    <w:rsid w:val="00A5534C"/>
    <w:rsid w:val="00A56B97"/>
    <w:rsid w:val="00A6093D"/>
    <w:rsid w:val="00A703CE"/>
    <w:rsid w:val="00A72017"/>
    <w:rsid w:val="00A767DC"/>
    <w:rsid w:val="00A76A6D"/>
    <w:rsid w:val="00A77067"/>
    <w:rsid w:val="00A77820"/>
    <w:rsid w:val="00A83253"/>
    <w:rsid w:val="00A84BF0"/>
    <w:rsid w:val="00A900DF"/>
    <w:rsid w:val="00A910AF"/>
    <w:rsid w:val="00AA3D1A"/>
    <w:rsid w:val="00AA6245"/>
    <w:rsid w:val="00AA6E84"/>
    <w:rsid w:val="00AB1A1C"/>
    <w:rsid w:val="00AB312C"/>
    <w:rsid w:val="00AB381B"/>
    <w:rsid w:val="00AB4721"/>
    <w:rsid w:val="00AB5AAA"/>
    <w:rsid w:val="00AB678B"/>
    <w:rsid w:val="00AB6F7E"/>
    <w:rsid w:val="00AB7405"/>
    <w:rsid w:val="00AB7505"/>
    <w:rsid w:val="00AC4FA2"/>
    <w:rsid w:val="00AC672F"/>
    <w:rsid w:val="00AD05A8"/>
    <w:rsid w:val="00AD43DF"/>
    <w:rsid w:val="00AD74E4"/>
    <w:rsid w:val="00AE341B"/>
    <w:rsid w:val="00AF51C5"/>
    <w:rsid w:val="00B01905"/>
    <w:rsid w:val="00B01C2B"/>
    <w:rsid w:val="00B03DA3"/>
    <w:rsid w:val="00B05215"/>
    <w:rsid w:val="00B07AA4"/>
    <w:rsid w:val="00B07CA7"/>
    <w:rsid w:val="00B10D06"/>
    <w:rsid w:val="00B11E52"/>
    <w:rsid w:val="00B1279A"/>
    <w:rsid w:val="00B1326C"/>
    <w:rsid w:val="00B23E2A"/>
    <w:rsid w:val="00B2562B"/>
    <w:rsid w:val="00B306FE"/>
    <w:rsid w:val="00B3640F"/>
    <w:rsid w:val="00B4194A"/>
    <w:rsid w:val="00B437E8"/>
    <w:rsid w:val="00B46866"/>
    <w:rsid w:val="00B51F2C"/>
    <w:rsid w:val="00B5222E"/>
    <w:rsid w:val="00B53179"/>
    <w:rsid w:val="00B532EA"/>
    <w:rsid w:val="00B56140"/>
    <w:rsid w:val="00B57A23"/>
    <w:rsid w:val="00B600CD"/>
    <w:rsid w:val="00B61C96"/>
    <w:rsid w:val="00B66123"/>
    <w:rsid w:val="00B73A2A"/>
    <w:rsid w:val="00B73EF7"/>
    <w:rsid w:val="00B75A51"/>
    <w:rsid w:val="00B75D1D"/>
    <w:rsid w:val="00B778F6"/>
    <w:rsid w:val="00B827A6"/>
    <w:rsid w:val="00B827C6"/>
    <w:rsid w:val="00B83EDA"/>
    <w:rsid w:val="00B85C38"/>
    <w:rsid w:val="00B87E73"/>
    <w:rsid w:val="00B90BD1"/>
    <w:rsid w:val="00B94B06"/>
    <w:rsid w:val="00B94C28"/>
    <w:rsid w:val="00BA0BD3"/>
    <w:rsid w:val="00BA19B3"/>
    <w:rsid w:val="00BA2D75"/>
    <w:rsid w:val="00BA6C6F"/>
    <w:rsid w:val="00BB0149"/>
    <w:rsid w:val="00BB7687"/>
    <w:rsid w:val="00BC10BA"/>
    <w:rsid w:val="00BC5AFD"/>
    <w:rsid w:val="00BD43E3"/>
    <w:rsid w:val="00BE1CC2"/>
    <w:rsid w:val="00BE35FF"/>
    <w:rsid w:val="00BE53F0"/>
    <w:rsid w:val="00BF04BA"/>
    <w:rsid w:val="00BF207A"/>
    <w:rsid w:val="00BF5FD5"/>
    <w:rsid w:val="00C00DDE"/>
    <w:rsid w:val="00C01F75"/>
    <w:rsid w:val="00C04319"/>
    <w:rsid w:val="00C04F43"/>
    <w:rsid w:val="00C05271"/>
    <w:rsid w:val="00C0609D"/>
    <w:rsid w:val="00C06E9C"/>
    <w:rsid w:val="00C115AB"/>
    <w:rsid w:val="00C12970"/>
    <w:rsid w:val="00C26CCB"/>
    <w:rsid w:val="00C27359"/>
    <w:rsid w:val="00C2752D"/>
    <w:rsid w:val="00C27BFF"/>
    <w:rsid w:val="00C30249"/>
    <w:rsid w:val="00C3538C"/>
    <w:rsid w:val="00C35920"/>
    <w:rsid w:val="00C35F74"/>
    <w:rsid w:val="00C3723B"/>
    <w:rsid w:val="00C42466"/>
    <w:rsid w:val="00C475B3"/>
    <w:rsid w:val="00C505EC"/>
    <w:rsid w:val="00C606C9"/>
    <w:rsid w:val="00C6094D"/>
    <w:rsid w:val="00C75EA3"/>
    <w:rsid w:val="00C80288"/>
    <w:rsid w:val="00C81C10"/>
    <w:rsid w:val="00C82DF9"/>
    <w:rsid w:val="00C836F0"/>
    <w:rsid w:val="00C84003"/>
    <w:rsid w:val="00C850B6"/>
    <w:rsid w:val="00C862C5"/>
    <w:rsid w:val="00C90650"/>
    <w:rsid w:val="00C97D78"/>
    <w:rsid w:val="00CA21FB"/>
    <w:rsid w:val="00CA6C65"/>
    <w:rsid w:val="00CB4A84"/>
    <w:rsid w:val="00CC0D39"/>
    <w:rsid w:val="00CC2AAE"/>
    <w:rsid w:val="00CC5A42"/>
    <w:rsid w:val="00CD0EAB"/>
    <w:rsid w:val="00CE415C"/>
    <w:rsid w:val="00CE52ED"/>
    <w:rsid w:val="00CE5467"/>
    <w:rsid w:val="00CE5E02"/>
    <w:rsid w:val="00CF34DB"/>
    <w:rsid w:val="00CF3917"/>
    <w:rsid w:val="00CF39F0"/>
    <w:rsid w:val="00CF558F"/>
    <w:rsid w:val="00D00517"/>
    <w:rsid w:val="00D010C0"/>
    <w:rsid w:val="00D01569"/>
    <w:rsid w:val="00D023F9"/>
    <w:rsid w:val="00D02828"/>
    <w:rsid w:val="00D06B8B"/>
    <w:rsid w:val="00D073E2"/>
    <w:rsid w:val="00D10C4A"/>
    <w:rsid w:val="00D12471"/>
    <w:rsid w:val="00D152A8"/>
    <w:rsid w:val="00D1555A"/>
    <w:rsid w:val="00D16C70"/>
    <w:rsid w:val="00D210A8"/>
    <w:rsid w:val="00D2439F"/>
    <w:rsid w:val="00D25CDF"/>
    <w:rsid w:val="00D31172"/>
    <w:rsid w:val="00D418FB"/>
    <w:rsid w:val="00D446EC"/>
    <w:rsid w:val="00D466C5"/>
    <w:rsid w:val="00D46C67"/>
    <w:rsid w:val="00D51BF0"/>
    <w:rsid w:val="00D531DB"/>
    <w:rsid w:val="00D546BF"/>
    <w:rsid w:val="00D55942"/>
    <w:rsid w:val="00D57BD8"/>
    <w:rsid w:val="00D708B2"/>
    <w:rsid w:val="00D732C6"/>
    <w:rsid w:val="00D73FE9"/>
    <w:rsid w:val="00D807BF"/>
    <w:rsid w:val="00D82FCC"/>
    <w:rsid w:val="00D840F4"/>
    <w:rsid w:val="00D85930"/>
    <w:rsid w:val="00D92786"/>
    <w:rsid w:val="00D979D7"/>
    <w:rsid w:val="00DA07D0"/>
    <w:rsid w:val="00DA13D5"/>
    <w:rsid w:val="00DA17FC"/>
    <w:rsid w:val="00DA6F90"/>
    <w:rsid w:val="00DA7887"/>
    <w:rsid w:val="00DA7CD4"/>
    <w:rsid w:val="00DB039D"/>
    <w:rsid w:val="00DB2C26"/>
    <w:rsid w:val="00DB45C3"/>
    <w:rsid w:val="00DD02F4"/>
    <w:rsid w:val="00DD03D3"/>
    <w:rsid w:val="00DD3A0B"/>
    <w:rsid w:val="00DD5605"/>
    <w:rsid w:val="00DD6622"/>
    <w:rsid w:val="00DD68C7"/>
    <w:rsid w:val="00DE00EF"/>
    <w:rsid w:val="00DE1C7C"/>
    <w:rsid w:val="00DE2712"/>
    <w:rsid w:val="00DE5206"/>
    <w:rsid w:val="00DE6B43"/>
    <w:rsid w:val="00DE6E21"/>
    <w:rsid w:val="00DF4210"/>
    <w:rsid w:val="00DF71B1"/>
    <w:rsid w:val="00E041C6"/>
    <w:rsid w:val="00E06565"/>
    <w:rsid w:val="00E06798"/>
    <w:rsid w:val="00E11923"/>
    <w:rsid w:val="00E16F10"/>
    <w:rsid w:val="00E207D8"/>
    <w:rsid w:val="00E262D4"/>
    <w:rsid w:val="00E36250"/>
    <w:rsid w:val="00E36776"/>
    <w:rsid w:val="00E37EEE"/>
    <w:rsid w:val="00E40163"/>
    <w:rsid w:val="00E42A6A"/>
    <w:rsid w:val="00E44AA7"/>
    <w:rsid w:val="00E47F2D"/>
    <w:rsid w:val="00E508EC"/>
    <w:rsid w:val="00E54511"/>
    <w:rsid w:val="00E54A42"/>
    <w:rsid w:val="00E54FF8"/>
    <w:rsid w:val="00E60EDC"/>
    <w:rsid w:val="00E61DAC"/>
    <w:rsid w:val="00E62D07"/>
    <w:rsid w:val="00E673BA"/>
    <w:rsid w:val="00E71C37"/>
    <w:rsid w:val="00E722A1"/>
    <w:rsid w:val="00E728A9"/>
    <w:rsid w:val="00E72B80"/>
    <w:rsid w:val="00E74596"/>
    <w:rsid w:val="00E74642"/>
    <w:rsid w:val="00E75FE3"/>
    <w:rsid w:val="00E762C4"/>
    <w:rsid w:val="00E81B04"/>
    <w:rsid w:val="00E8309A"/>
    <w:rsid w:val="00E83A50"/>
    <w:rsid w:val="00E86C4C"/>
    <w:rsid w:val="00E86FA3"/>
    <w:rsid w:val="00E8748C"/>
    <w:rsid w:val="00E907A3"/>
    <w:rsid w:val="00E943C9"/>
    <w:rsid w:val="00E964DB"/>
    <w:rsid w:val="00EA08CC"/>
    <w:rsid w:val="00EA5831"/>
    <w:rsid w:val="00EA5AE0"/>
    <w:rsid w:val="00EB2DAB"/>
    <w:rsid w:val="00EB56E1"/>
    <w:rsid w:val="00EB6E02"/>
    <w:rsid w:val="00EB7AB1"/>
    <w:rsid w:val="00EC32BD"/>
    <w:rsid w:val="00ED1393"/>
    <w:rsid w:val="00ED1BF9"/>
    <w:rsid w:val="00ED3C37"/>
    <w:rsid w:val="00ED536F"/>
    <w:rsid w:val="00EE58FE"/>
    <w:rsid w:val="00EE5F39"/>
    <w:rsid w:val="00EE7BD5"/>
    <w:rsid w:val="00EE7CD8"/>
    <w:rsid w:val="00EF37F6"/>
    <w:rsid w:val="00EF4213"/>
    <w:rsid w:val="00EF48CC"/>
    <w:rsid w:val="00F00801"/>
    <w:rsid w:val="00F123DD"/>
    <w:rsid w:val="00F138BF"/>
    <w:rsid w:val="00F16560"/>
    <w:rsid w:val="00F16ABC"/>
    <w:rsid w:val="00F223B3"/>
    <w:rsid w:val="00F22944"/>
    <w:rsid w:val="00F2488D"/>
    <w:rsid w:val="00F26846"/>
    <w:rsid w:val="00F317A6"/>
    <w:rsid w:val="00F36F7E"/>
    <w:rsid w:val="00F50AE3"/>
    <w:rsid w:val="00F52956"/>
    <w:rsid w:val="00F601A0"/>
    <w:rsid w:val="00F6498F"/>
    <w:rsid w:val="00F70942"/>
    <w:rsid w:val="00F712E9"/>
    <w:rsid w:val="00F719AE"/>
    <w:rsid w:val="00F73032"/>
    <w:rsid w:val="00F8045D"/>
    <w:rsid w:val="00F83B72"/>
    <w:rsid w:val="00F848FC"/>
    <w:rsid w:val="00F867D2"/>
    <w:rsid w:val="00F906F6"/>
    <w:rsid w:val="00F9282A"/>
    <w:rsid w:val="00F92D42"/>
    <w:rsid w:val="00F96392"/>
    <w:rsid w:val="00F96BAD"/>
    <w:rsid w:val="00FA139D"/>
    <w:rsid w:val="00FA1468"/>
    <w:rsid w:val="00FA4F0A"/>
    <w:rsid w:val="00FA56CF"/>
    <w:rsid w:val="00FA60F5"/>
    <w:rsid w:val="00FA687D"/>
    <w:rsid w:val="00FA6977"/>
    <w:rsid w:val="00FB0E84"/>
    <w:rsid w:val="00FB4018"/>
    <w:rsid w:val="00FB4770"/>
    <w:rsid w:val="00FC2405"/>
    <w:rsid w:val="00FC2417"/>
    <w:rsid w:val="00FC3261"/>
    <w:rsid w:val="00FC64BF"/>
    <w:rsid w:val="00FC7AF4"/>
    <w:rsid w:val="00FD01C2"/>
    <w:rsid w:val="00FE094D"/>
    <w:rsid w:val="00FE595C"/>
    <w:rsid w:val="00FF0CE3"/>
    <w:rsid w:val="00FF2E15"/>
    <w:rsid w:val="00FF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1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83B6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3780B"/>
    <w:rPr>
      <w:color w:val="808080"/>
    </w:rPr>
  </w:style>
  <w:style w:type="table" w:styleId="TableGrid">
    <w:name w:val="Table Grid"/>
    <w:basedOn w:val="TableNormal"/>
    <w:rsid w:val="00447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827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5F4F3-7A15-4059-8FD4-4E4978190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A1CBF3-CA40-43DC-9348-1FAADFE1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828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483</cp:revision>
  <cp:lastPrinted>1900-01-01T08:00:00Z</cp:lastPrinted>
  <dcterms:created xsi:type="dcterms:W3CDTF">2022-05-18T09:53:00Z</dcterms:created>
  <dcterms:modified xsi:type="dcterms:W3CDTF">2023-04-24T21:04:00Z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