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2712581E" w:rsidR="00E61DAC" w:rsidRPr="000A2B45" w:rsidRDefault="00C4588D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>
              <w:t>30</w:t>
            </w:r>
            <w:r w:rsidRPr="00E664B0">
              <w:t>th Meeting</w:t>
            </w:r>
            <w:r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Antalya</w:t>
            </w:r>
            <w:r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TR, 21</w:t>
            </w:r>
            <w:r w:rsidRPr="00E664B0">
              <w:rPr>
                <w:lang w:val="en-CA"/>
              </w:rPr>
              <w:t>–2</w:t>
            </w:r>
            <w:r>
              <w:rPr>
                <w:lang w:val="en-CA"/>
              </w:rPr>
              <w:t>8</w:t>
            </w:r>
            <w:r w:rsidRPr="00E664B0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E664B0">
              <w:rPr>
                <w:lang w:val="en-CA"/>
              </w:rPr>
              <w:t xml:space="preserve"> 2023</w:t>
            </w:r>
          </w:p>
        </w:tc>
        <w:tc>
          <w:tcPr>
            <w:tcW w:w="3060" w:type="dxa"/>
          </w:tcPr>
          <w:p w14:paraId="59B7E346" w14:textId="49D6AEF6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7E6795" w:rsidRPr="007E6795">
              <w:rPr>
                <w:rFonts w:cs="Times New Roman"/>
                <w:lang w:val="en-CA"/>
              </w:rPr>
              <w:t>JVET-</w:t>
            </w:r>
            <w:r w:rsidR="007E6795" w:rsidRPr="00067DAA">
              <w:rPr>
                <w:rFonts w:cs="Times New Roman"/>
                <w:lang w:val="en-CA"/>
              </w:rPr>
              <w:t>A</w:t>
            </w:r>
            <w:r w:rsidR="00C4588D" w:rsidRPr="00067DAA">
              <w:rPr>
                <w:rFonts w:cs="Times New Roman"/>
                <w:lang w:val="en-CA"/>
              </w:rPr>
              <w:t>D</w:t>
            </w:r>
            <w:r w:rsidR="00CF733F">
              <w:rPr>
                <w:rFonts w:cs="Times New Roman"/>
                <w:lang w:val="en-CA"/>
              </w:rPr>
              <w:t>0340</w:t>
            </w:r>
            <w:r w:rsidR="004A43E9">
              <w:rPr>
                <w:rFonts w:cs="Times New Roman"/>
                <w:lang w:val="en-CA"/>
              </w:rPr>
              <w:t>-v1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6E99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E2ECB2" w:rsidR="00E61DAC" w:rsidRPr="000A2B45" w:rsidRDefault="00084D43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084D43">
              <w:rPr>
                <w:rFonts w:cs="Times New Roman"/>
                <w:b/>
                <w:szCs w:val="22"/>
                <w:lang w:val="en-CA"/>
              </w:rPr>
              <w:t>Crosscheck of JVET-A</w:t>
            </w:r>
            <w:r w:rsidR="00C4588D">
              <w:rPr>
                <w:rFonts w:cs="Times New Roman"/>
                <w:b/>
                <w:szCs w:val="22"/>
                <w:lang w:val="en-CA"/>
              </w:rPr>
              <w:t>D</w:t>
            </w:r>
            <w:r w:rsidRPr="00084D43">
              <w:rPr>
                <w:rFonts w:cs="Times New Roman"/>
                <w:b/>
                <w:szCs w:val="22"/>
                <w:lang w:val="en-CA"/>
              </w:rPr>
              <w:t>00</w:t>
            </w:r>
            <w:r w:rsidR="00A62394">
              <w:rPr>
                <w:rFonts w:cs="Times New Roman"/>
                <w:b/>
                <w:szCs w:val="22"/>
                <w:lang w:val="en-CA"/>
              </w:rPr>
              <w:t>70</w:t>
            </w:r>
            <w:r w:rsidRPr="00084D43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A62394" w:rsidRPr="00A62394">
              <w:rPr>
                <w:rFonts w:cs="Times New Roman"/>
                <w:b/>
                <w:szCs w:val="22"/>
                <w:lang w:val="en-CA"/>
              </w:rPr>
              <w:t>EE1-1.9: Improvement over multi-frame model for NNVC filter set1</w:t>
            </w:r>
            <w:r w:rsidRPr="00084D43">
              <w:rPr>
                <w:rFonts w:cs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38664" w:rsidR="00E61DAC" w:rsidRPr="000A2B45" w:rsidRDefault="001C51F5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1C51F5">
              <w:rPr>
                <w:rFonts w:cs="Times New Roman"/>
                <w:szCs w:val="22"/>
                <w:lang w:val="en-CA"/>
              </w:rPr>
              <w:t>Crosscheck Report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17E500" w:rsidR="002B49EE" w:rsidRPr="000A2B45" w:rsidRDefault="00084D43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>
              <w:rPr>
                <w:rFonts w:cs="Times New Roman"/>
                <w:szCs w:val="22"/>
                <w:lang w:val="en-CA"/>
              </w:rPr>
              <w:t>Renjie</w:t>
            </w:r>
            <w:r w:rsidR="00AF6D99" w:rsidRPr="000A2B45">
              <w:rPr>
                <w:rFonts w:cs="Times New Roman"/>
                <w:szCs w:val="22"/>
                <w:lang w:val="en-CA"/>
              </w:rPr>
              <w:t xml:space="preserve"> </w:t>
            </w:r>
            <w:r>
              <w:rPr>
                <w:rFonts w:cs="Times New Roman"/>
                <w:szCs w:val="22"/>
                <w:lang w:val="en-CA"/>
              </w:rPr>
              <w:t>Chang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EE3483" w:rsidR="00E61DAC" w:rsidRPr="000A2B45" w:rsidRDefault="00000000" w:rsidP="00C44C0D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hyperlink r:id="rId10" w:history="1">
              <w:r w:rsidR="008D4442" w:rsidRPr="00864504">
                <w:rPr>
                  <w:rStyle w:val="a7"/>
                  <w:rFonts w:cs="Times New Roman"/>
                  <w:szCs w:val="22"/>
                  <w:lang w:val="en-CA"/>
                </w:rPr>
                <w:t>renjiechang@tencent.com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320740E4" w14:textId="041FAA36" w:rsidR="00436D6E" w:rsidRDefault="00400661" w:rsidP="00072D13">
      <w:pPr>
        <w:jc w:val="both"/>
        <w:rPr>
          <w:rFonts w:eastAsiaTheme="minorEastAsia" w:cs="Times New Roman"/>
          <w:szCs w:val="22"/>
          <w:lang w:val="en-CA" w:eastAsia="en-US"/>
        </w:rPr>
      </w:pPr>
      <w:r w:rsidRPr="00072D13">
        <w:rPr>
          <w:rFonts w:eastAsiaTheme="minorEastAsia" w:cs="Times New Roman"/>
          <w:szCs w:val="22"/>
          <w:lang w:val="en-CA" w:eastAsia="en-US"/>
        </w:rPr>
        <w:t xml:space="preserve">This contribution reports the </w:t>
      </w:r>
      <w:r w:rsidR="00F12245">
        <w:rPr>
          <w:rFonts w:eastAsiaTheme="minorEastAsia" w:cs="Times New Roman"/>
          <w:szCs w:val="22"/>
          <w:lang w:val="en-CA" w:eastAsia="en-US"/>
        </w:rPr>
        <w:t xml:space="preserve">inference 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crosscheck results for </w:t>
      </w:r>
      <w:r w:rsidR="00F12245">
        <w:rPr>
          <w:rFonts w:eastAsiaTheme="minorEastAsia" w:cs="Times New Roman"/>
          <w:szCs w:val="22"/>
          <w:lang w:val="en-CA" w:eastAsia="en-US"/>
        </w:rPr>
        <w:t>JVET-A</w:t>
      </w:r>
      <w:r w:rsidR="00670D15">
        <w:rPr>
          <w:rFonts w:eastAsiaTheme="minorEastAsia" w:cs="Times New Roman"/>
          <w:szCs w:val="22"/>
          <w:lang w:val="en-CA" w:eastAsia="en-US"/>
        </w:rPr>
        <w:t>D</w:t>
      </w:r>
      <w:r w:rsidR="00F12245">
        <w:rPr>
          <w:rFonts w:eastAsiaTheme="minorEastAsia" w:cs="Times New Roman"/>
          <w:szCs w:val="22"/>
          <w:lang w:val="en-CA" w:eastAsia="en-US"/>
        </w:rPr>
        <w:t>00</w:t>
      </w:r>
      <w:r w:rsidR="00E81913">
        <w:rPr>
          <w:rFonts w:eastAsiaTheme="minorEastAsia" w:cs="Times New Roman"/>
          <w:szCs w:val="22"/>
          <w:lang w:val="en-CA" w:eastAsia="en-US"/>
        </w:rPr>
        <w:t>70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(JVET-A</w:t>
      </w:r>
      <w:r w:rsidR="00670D15">
        <w:rPr>
          <w:rFonts w:eastAsiaTheme="minorEastAsia" w:cs="Times New Roman"/>
          <w:szCs w:val="22"/>
          <w:lang w:val="en-CA" w:eastAsia="en-US"/>
        </w:rPr>
        <w:t>C</w:t>
      </w:r>
      <w:r w:rsidR="00F12245">
        <w:rPr>
          <w:rFonts w:eastAsiaTheme="minorEastAsia" w:cs="Times New Roman"/>
          <w:szCs w:val="22"/>
          <w:lang w:val="en-CA" w:eastAsia="en-US"/>
        </w:rPr>
        <w:t>-</w:t>
      </w:r>
      <w:r w:rsidR="00065A31" w:rsidRPr="00072D13">
        <w:rPr>
          <w:rFonts w:eastAsiaTheme="minorEastAsia" w:cs="Times New Roman"/>
          <w:szCs w:val="22"/>
          <w:lang w:val="en-CA" w:eastAsia="en-US"/>
        </w:rPr>
        <w:t>EE1-</w:t>
      </w:r>
      <w:r w:rsidR="004770CD">
        <w:rPr>
          <w:rFonts w:eastAsiaTheme="minorEastAsia" w:cs="Times New Roman"/>
          <w:szCs w:val="22"/>
          <w:lang w:val="en-CA" w:eastAsia="en-US"/>
        </w:rPr>
        <w:t>1</w:t>
      </w:r>
      <w:r w:rsidR="00065A31" w:rsidRPr="00072D13">
        <w:rPr>
          <w:rFonts w:eastAsiaTheme="minorEastAsia" w:cs="Times New Roman"/>
          <w:szCs w:val="22"/>
          <w:lang w:val="en-CA" w:eastAsia="en-US"/>
        </w:rPr>
        <w:t>.</w:t>
      </w:r>
      <w:r w:rsidR="00E81913">
        <w:rPr>
          <w:rFonts w:eastAsiaTheme="minorEastAsia" w:cs="Times New Roman"/>
          <w:szCs w:val="22"/>
          <w:lang w:val="en-CA" w:eastAsia="en-US"/>
        </w:rPr>
        <w:t>9</w:t>
      </w:r>
      <w:r w:rsidR="00F12245">
        <w:rPr>
          <w:rFonts w:eastAsiaTheme="minorEastAsia" w:cs="Times New Roman"/>
          <w:szCs w:val="22"/>
          <w:lang w:val="en-CA" w:eastAsia="en-US"/>
        </w:rPr>
        <w:t>)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, which </w:t>
      </w:r>
      <w:r w:rsidR="006B7A6A" w:rsidRPr="00072D13">
        <w:rPr>
          <w:rFonts w:eastAsiaTheme="minorEastAsia" w:cs="Times New Roman"/>
          <w:szCs w:val="22"/>
          <w:lang w:val="en-CA" w:eastAsia="en-US"/>
        </w:rPr>
        <w:t>proposes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 </w:t>
      </w:r>
      <w:r w:rsidR="00E81913">
        <w:rPr>
          <w:lang w:val="en-CA"/>
        </w:rPr>
        <w:t xml:space="preserve">a slice-level model switching method </w:t>
      </w:r>
      <w:r w:rsidR="00E81913" w:rsidRPr="00E81913">
        <w:rPr>
          <w:lang w:val="en-CA"/>
        </w:rPr>
        <w:t>to further enhance the performance of filter set#1</w:t>
      </w:r>
      <w:r w:rsidR="00E81913">
        <w:rPr>
          <w:lang w:val="en-CA"/>
        </w:rPr>
        <w:t xml:space="preserve">. </w:t>
      </w:r>
      <w:r w:rsidR="00F12245">
        <w:rPr>
          <w:rFonts w:eastAsiaTheme="minorEastAsia" w:cs="Times New Roman"/>
          <w:szCs w:val="22"/>
          <w:lang w:val="en-CA" w:eastAsia="en-US"/>
        </w:rPr>
        <w:t xml:space="preserve">In this report, </w:t>
      </w:r>
      <w:r w:rsidR="00017CE5">
        <w:rPr>
          <w:rFonts w:eastAsiaTheme="minorEastAsia" w:cs="Times New Roman"/>
          <w:szCs w:val="22"/>
          <w:lang w:val="en-CA" w:eastAsia="en-US"/>
        </w:rPr>
        <w:t>two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tests </w:t>
      </w:r>
      <w:r w:rsidR="0043011E">
        <w:rPr>
          <w:rFonts w:eastAsiaTheme="minorEastAsia" w:cs="Times New Roman"/>
          <w:szCs w:val="22"/>
          <w:lang w:val="en-CA" w:eastAsia="en-US"/>
        </w:rPr>
        <w:t>based on integ</w:t>
      </w:r>
      <w:r w:rsidR="0043011E">
        <w:rPr>
          <w:rFonts w:eastAsiaTheme="minorEastAsia" w:cs="Times New Roman" w:hint="eastAsia"/>
          <w:szCs w:val="22"/>
          <w:lang w:val="en-CA"/>
        </w:rPr>
        <w:t>er</w:t>
      </w:r>
      <w:r w:rsidR="0043011E">
        <w:rPr>
          <w:rFonts w:eastAsiaTheme="minorEastAsia" w:cs="Times New Roman"/>
          <w:szCs w:val="22"/>
          <w:lang w:val="en-CA" w:eastAsia="en-US"/>
        </w:rPr>
        <w:t xml:space="preserve"> inference </w:t>
      </w:r>
      <w:r w:rsidR="00F12245">
        <w:rPr>
          <w:rFonts w:eastAsiaTheme="minorEastAsia" w:cs="Times New Roman"/>
          <w:szCs w:val="22"/>
          <w:lang w:val="en-CA" w:eastAsia="en-US"/>
        </w:rPr>
        <w:t xml:space="preserve">were crosschecked including test </w:t>
      </w:r>
      <w:r w:rsidR="00436D6E">
        <w:rPr>
          <w:rFonts w:eastAsiaTheme="minorEastAsia" w:cs="Times New Roman"/>
          <w:szCs w:val="22"/>
          <w:lang w:val="en-CA" w:eastAsia="en-US"/>
        </w:rPr>
        <w:t xml:space="preserve">the </w:t>
      </w:r>
      <w:r w:rsidR="00017CE5">
        <w:rPr>
          <w:rFonts w:eastAsiaTheme="minorEastAsia" w:cs="Times New Roman"/>
          <w:szCs w:val="22"/>
          <w:lang w:val="en-CA" w:eastAsia="en-US"/>
        </w:rPr>
        <w:t xml:space="preserve">results with </w:t>
      </w:r>
      <w:r w:rsidR="00E81913" w:rsidRPr="00E81913">
        <w:rPr>
          <w:rFonts w:eastAsiaTheme="minorEastAsia" w:cs="Times New Roman"/>
          <w:szCs w:val="22"/>
          <w:lang w:val="en-CA" w:eastAsia="en-US"/>
        </w:rPr>
        <w:t>NnlfSet1Multiframe=1</w:t>
      </w:r>
      <w:r w:rsidR="00017CE5">
        <w:rPr>
          <w:rFonts w:eastAsiaTheme="minorEastAsia" w:cs="Times New Roman"/>
          <w:szCs w:val="22"/>
          <w:lang w:val="en-CA" w:eastAsia="en-US"/>
        </w:rPr>
        <w:t xml:space="preserve"> and</w:t>
      </w:r>
      <w:r w:rsidR="00E81913">
        <w:rPr>
          <w:rFonts w:eastAsiaTheme="minorEastAsia" w:cs="Times New Roman"/>
          <w:szCs w:val="22"/>
          <w:lang w:val="en-CA" w:eastAsia="en-US"/>
        </w:rPr>
        <w:t xml:space="preserve"> test the results with QP </w:t>
      </w:r>
      <w:r w:rsidR="003559A8">
        <w:rPr>
          <w:rFonts w:eastAsiaTheme="minorEastAsia" w:cs="Times New Roman"/>
          <w:szCs w:val="22"/>
          <w:lang w:val="en-CA" w:eastAsia="en-US"/>
        </w:rPr>
        <w:t xml:space="preserve">correction </w:t>
      </w:r>
      <w:r w:rsidR="00E81913">
        <w:rPr>
          <w:rFonts w:eastAsiaTheme="minorEastAsia" w:cs="Times New Roman"/>
          <w:szCs w:val="22"/>
          <w:lang w:val="en-CA" w:eastAsia="en-US"/>
        </w:rPr>
        <w:t>in JVET-AD0050</w:t>
      </w:r>
      <w:r w:rsidR="00017CE5">
        <w:rPr>
          <w:rFonts w:eastAsiaTheme="minorEastAsia" w:cs="Times New Roman"/>
          <w:szCs w:val="22"/>
          <w:lang w:val="en-CA" w:eastAsia="en-US"/>
        </w:rPr>
        <w:t>.</w:t>
      </w:r>
      <w:r w:rsidR="00706CCE">
        <w:rPr>
          <w:rFonts w:eastAsiaTheme="minorEastAsia" w:cs="Times New Roman"/>
          <w:szCs w:val="22"/>
          <w:lang w:val="en-CA" w:eastAsia="en-US"/>
        </w:rPr>
        <w:t xml:space="preserve"> </w:t>
      </w:r>
      <w:r w:rsidR="00436D6E">
        <w:rPr>
          <w:rFonts w:eastAsiaTheme="minorEastAsia" w:cs="Times New Roman"/>
          <w:szCs w:val="22"/>
          <w:lang w:val="en-CA" w:eastAsia="en-US"/>
        </w:rPr>
        <w:t xml:space="preserve">It is reported that, </w:t>
      </w:r>
      <w:r w:rsidR="003B552F">
        <w:rPr>
          <w:rFonts w:eastAsiaTheme="minorEastAsia" w:cs="Times New Roman"/>
          <w:szCs w:val="22"/>
          <w:lang w:val="en-CA" w:eastAsia="en-US"/>
        </w:rPr>
        <w:t xml:space="preserve">the </w:t>
      </w:r>
      <w:r w:rsidR="007F15C6">
        <w:rPr>
          <w:rFonts w:eastAsiaTheme="minorEastAsia" w:cs="Times New Roman"/>
          <w:szCs w:val="22"/>
          <w:lang w:val="en-CA" w:eastAsia="en-US"/>
        </w:rPr>
        <w:t>full crosscheck results</w:t>
      </w:r>
      <w:r w:rsidR="00E81913">
        <w:rPr>
          <w:rFonts w:eastAsiaTheme="minorEastAsia" w:cs="Times New Roman"/>
          <w:szCs w:val="22"/>
          <w:lang w:val="en-CA" w:eastAsia="en-US"/>
        </w:rPr>
        <w:t xml:space="preserve"> </w:t>
      </w:r>
      <w:r w:rsidR="003559A8">
        <w:rPr>
          <w:rFonts w:eastAsiaTheme="minorEastAsia" w:cs="Times New Roman"/>
          <w:szCs w:val="22"/>
          <w:lang w:val="en-CA" w:eastAsia="en-US"/>
        </w:rPr>
        <w:t xml:space="preserve">of Test 1 </w:t>
      </w:r>
      <w:r w:rsidR="007F15C6">
        <w:rPr>
          <w:rFonts w:eastAsiaTheme="minorEastAsia" w:cs="Times New Roman"/>
          <w:szCs w:val="22"/>
          <w:lang w:val="en-CA" w:eastAsia="en-US"/>
        </w:rPr>
        <w:t>can exactly match</w:t>
      </w:r>
      <w:r w:rsidR="003559A8">
        <w:rPr>
          <w:rFonts w:eastAsiaTheme="minorEastAsia" w:cs="Times New Roman"/>
          <w:szCs w:val="22"/>
          <w:lang w:val="en-CA" w:eastAsia="en-US"/>
        </w:rPr>
        <w:t xml:space="preserve"> and existing results of Test 2 can exactly match.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2CD345CB" w14:textId="544E122B" w:rsidR="00584321" w:rsidRDefault="00584321" w:rsidP="00642BD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The JVET-A</w:t>
      </w:r>
      <w:r w:rsidR="00C74B7D">
        <w:rPr>
          <w:rFonts w:eastAsiaTheme="minorEastAsia"/>
          <w:lang w:val="en-CA"/>
        </w:rPr>
        <w:t>C</w:t>
      </w:r>
      <w:r>
        <w:rPr>
          <w:rFonts w:eastAsiaTheme="minorEastAsia"/>
          <w:lang w:val="en-CA"/>
        </w:rPr>
        <w:t>-EE1-</w:t>
      </w:r>
      <w:r w:rsidR="00124D76">
        <w:rPr>
          <w:rFonts w:eastAsiaTheme="minorEastAsia"/>
          <w:lang w:val="en-CA"/>
        </w:rPr>
        <w:t>1</w:t>
      </w:r>
      <w:r>
        <w:rPr>
          <w:rFonts w:eastAsiaTheme="minorEastAsia"/>
          <w:lang w:val="en-CA"/>
        </w:rPr>
        <w:t>.</w:t>
      </w:r>
      <w:r w:rsidR="00E81913">
        <w:rPr>
          <w:rFonts w:eastAsiaTheme="minorEastAsia"/>
          <w:lang w:val="en-CA"/>
        </w:rPr>
        <w:t>9</w:t>
      </w:r>
      <w:r>
        <w:rPr>
          <w:rFonts w:eastAsiaTheme="minorEastAsia"/>
          <w:lang w:val="en-CA"/>
        </w:rPr>
        <w:t xml:space="preserve"> described in JVET-A</w:t>
      </w:r>
      <w:r w:rsidR="00C74B7D">
        <w:rPr>
          <w:rFonts w:eastAsiaTheme="minorEastAsia"/>
          <w:lang w:val="en-CA"/>
        </w:rPr>
        <w:t>D</w:t>
      </w:r>
      <w:r>
        <w:rPr>
          <w:rFonts w:eastAsiaTheme="minorEastAsia"/>
          <w:lang w:val="en-CA"/>
        </w:rPr>
        <w:t>00</w:t>
      </w:r>
      <w:r w:rsidR="00E81913">
        <w:rPr>
          <w:rFonts w:eastAsiaTheme="minorEastAsia"/>
          <w:lang w:val="en-CA"/>
        </w:rPr>
        <w:t>70</w:t>
      </w:r>
      <w:r>
        <w:rPr>
          <w:rFonts w:eastAsiaTheme="minorEastAsia"/>
          <w:lang w:val="en-CA"/>
        </w:rPr>
        <w:t xml:space="preserve"> </w:t>
      </w:r>
      <w:r w:rsidR="008E1F39">
        <w:rPr>
          <w:rFonts w:eastAsiaTheme="minorEastAsia"/>
          <w:lang w:val="en-CA"/>
        </w:rPr>
        <w:t>[</w:t>
      </w:r>
      <w:bookmarkStart w:id="0" w:name="_Ref117086080"/>
      <w:r w:rsidR="000C79B2" w:rsidRPr="008E1F39">
        <w:rPr>
          <w:rStyle w:val="af2"/>
          <w:rFonts w:eastAsiaTheme="minorEastAsia"/>
          <w:vertAlign w:val="baseline"/>
          <w:lang w:val="en-CA"/>
        </w:rPr>
        <w:endnoteReference w:id="2"/>
      </w:r>
      <w:bookmarkEnd w:id="0"/>
      <w:r w:rsidR="008E1F39">
        <w:rPr>
          <w:rFonts w:eastAsiaTheme="minorEastAsia"/>
          <w:lang w:val="en-CA"/>
        </w:rPr>
        <w:t>]</w:t>
      </w:r>
      <w:r w:rsidR="00E73699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study </w:t>
      </w:r>
      <w:r w:rsidR="00E81913">
        <w:rPr>
          <w:lang w:val="en-CA"/>
        </w:rPr>
        <w:t>a slice-level model switching method</w:t>
      </w:r>
      <w:r w:rsidR="00E81913">
        <w:rPr>
          <w:rFonts w:eastAsiaTheme="minorEastAsia" w:hint="eastAsia"/>
          <w:lang w:val="en-CA"/>
        </w:rPr>
        <w:t xml:space="preserve"> </w:t>
      </w:r>
      <w:r w:rsidR="00706CCE">
        <w:rPr>
          <w:rFonts w:eastAsiaTheme="minorEastAsia"/>
          <w:lang w:val="en-CA"/>
        </w:rPr>
        <w:t>on top of NNVC filter set #</w:t>
      </w:r>
      <w:r w:rsidR="00E81913">
        <w:rPr>
          <w:rFonts w:eastAsiaTheme="minorEastAsia"/>
          <w:lang w:val="en-CA"/>
        </w:rPr>
        <w:t>1</w:t>
      </w:r>
      <w:r w:rsidR="00C74B7D">
        <w:rPr>
          <w:rFonts w:eastAsiaTheme="minorEastAsia"/>
          <w:lang w:val="en-CA"/>
        </w:rPr>
        <w:t xml:space="preserve">, </w:t>
      </w:r>
      <w:r>
        <w:rPr>
          <w:rFonts w:eastAsiaTheme="minorEastAsia"/>
          <w:lang w:val="en-CA"/>
        </w:rPr>
        <w:t>where</w:t>
      </w:r>
      <w:r w:rsidR="00124D76">
        <w:rPr>
          <w:rFonts w:eastAsiaTheme="minorEastAsia"/>
          <w:lang w:val="en-CA"/>
        </w:rPr>
        <w:t xml:space="preserve"> NNVC-</w:t>
      </w:r>
      <w:r w:rsidR="00C74B7D">
        <w:rPr>
          <w:rFonts w:eastAsiaTheme="minorEastAsia"/>
          <w:lang w:val="en-CA"/>
        </w:rPr>
        <w:t>4</w:t>
      </w:r>
      <w:r w:rsidR="00124D76">
        <w:rPr>
          <w:rFonts w:eastAsiaTheme="minorEastAsia"/>
          <w:lang w:val="en-CA"/>
        </w:rPr>
        <w:t>.0 anchor (NnlfOption=0), NNVC-</w:t>
      </w:r>
      <w:r w:rsidR="00C74B7D">
        <w:rPr>
          <w:rFonts w:eastAsiaTheme="minorEastAsia"/>
          <w:lang w:val="en-CA"/>
        </w:rPr>
        <w:t>4</w:t>
      </w:r>
      <w:r w:rsidR="00124D76">
        <w:rPr>
          <w:rFonts w:eastAsiaTheme="minorEastAsia"/>
          <w:lang w:val="en-CA"/>
        </w:rPr>
        <w:t>.0 (</w:t>
      </w:r>
      <w:r w:rsidR="00E81913" w:rsidRPr="00E81913">
        <w:rPr>
          <w:rFonts w:eastAsiaTheme="minorEastAsia"/>
          <w:lang w:val="en-CA"/>
        </w:rPr>
        <w:t>NnlfOption=2 and Nnlfset1Multiframe=1</w:t>
      </w:r>
      <w:r w:rsidR="00124D76">
        <w:rPr>
          <w:rFonts w:eastAsiaTheme="minorEastAsia"/>
          <w:lang w:val="en-CA"/>
        </w:rPr>
        <w:t xml:space="preserve">) </w:t>
      </w:r>
      <w:r w:rsidR="00E81913">
        <w:rPr>
          <w:rFonts w:eastAsiaTheme="minorEastAsia" w:hint="eastAsia"/>
          <w:lang w:val="en-CA"/>
        </w:rPr>
        <w:t>a</w:t>
      </w:r>
      <w:r>
        <w:rPr>
          <w:rFonts w:eastAsiaTheme="minorEastAsia"/>
          <w:lang w:val="en-CA"/>
        </w:rPr>
        <w:t>re used as anchors for comparison.</w:t>
      </w:r>
      <w:r>
        <w:rPr>
          <w:rFonts w:eastAsiaTheme="minorEastAsia" w:hint="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In this crosscheck report, the performance of proposed method in </w:t>
      </w:r>
      <w:r w:rsidR="003D3153">
        <w:rPr>
          <w:rFonts w:eastAsiaTheme="minorEastAsia"/>
          <w:lang w:val="en-CA"/>
        </w:rPr>
        <w:t>[1]</w:t>
      </w:r>
      <w:r>
        <w:rPr>
          <w:rFonts w:eastAsiaTheme="minorEastAsia"/>
          <w:lang w:val="en-CA"/>
        </w:rPr>
        <w:t xml:space="preserve"> was tested.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94D4F48" w14:textId="765B7F23" w:rsidR="00D83C61" w:rsidRDefault="006608F1" w:rsidP="007B1482">
      <w:pPr>
        <w:jc w:val="both"/>
        <w:rPr>
          <w:rFonts w:eastAsiaTheme="minorEastAsia"/>
          <w:lang w:val="en-CA"/>
        </w:rPr>
      </w:pPr>
      <w:r w:rsidRPr="007B1482">
        <w:rPr>
          <w:rFonts w:eastAsiaTheme="minorEastAsia" w:hint="eastAsia"/>
          <w:lang w:val="en-CA"/>
        </w:rPr>
        <w:t>All</w:t>
      </w:r>
      <w:r w:rsidRPr="007B1482">
        <w:rPr>
          <w:rFonts w:eastAsiaTheme="minorEastAsia"/>
          <w:lang w:val="en-CA"/>
        </w:rPr>
        <w:t xml:space="preserve"> t</w:t>
      </w:r>
      <w:r w:rsidR="00F8306E" w:rsidRPr="007B1482">
        <w:rPr>
          <w:rFonts w:eastAsiaTheme="minorEastAsia"/>
          <w:lang w:val="en-CA"/>
        </w:rPr>
        <w:t xml:space="preserve">he experiments </w:t>
      </w:r>
      <w:r w:rsidR="00AD06F0" w:rsidRPr="007B1482">
        <w:rPr>
          <w:rFonts w:eastAsiaTheme="minorEastAsia"/>
          <w:lang w:val="en-CA"/>
        </w:rPr>
        <w:t xml:space="preserve">are performed </w:t>
      </w:r>
      <w:r w:rsidR="00D848C3" w:rsidRPr="007B1482">
        <w:rPr>
          <w:rFonts w:eastAsiaTheme="minorEastAsia"/>
          <w:lang w:val="en-CA"/>
        </w:rPr>
        <w:t>following</w:t>
      </w:r>
      <w:r w:rsidR="00AD06F0" w:rsidRPr="007B1482">
        <w:rPr>
          <w:rFonts w:eastAsiaTheme="minorEastAsia"/>
          <w:lang w:val="en-CA"/>
        </w:rPr>
        <w:t xml:space="preserve"> </w:t>
      </w:r>
      <w:r w:rsidR="00F8306E" w:rsidRPr="007B1482">
        <w:rPr>
          <w:rFonts w:eastAsiaTheme="minorEastAsia"/>
          <w:lang w:val="en-CA"/>
        </w:rPr>
        <w:t xml:space="preserve">the common test conditions in </w:t>
      </w:r>
      <w:r w:rsidR="007A5BE3" w:rsidRPr="007B1482">
        <w:rPr>
          <w:rFonts w:eastAsiaTheme="minorEastAsia"/>
          <w:lang w:val="en-CA"/>
        </w:rPr>
        <w:t>[</w:t>
      </w:r>
      <w:r w:rsidR="00D018C7" w:rsidRPr="007B1482">
        <w:rPr>
          <w:rFonts w:eastAsiaTheme="minorEastAsia"/>
        </w:rPr>
        <w:endnoteReference w:id="3"/>
      </w:r>
      <w:r w:rsidR="007A5BE3" w:rsidRPr="007B1482">
        <w:rPr>
          <w:rFonts w:eastAsiaTheme="minorEastAsia"/>
          <w:lang w:val="en-CA"/>
        </w:rPr>
        <w:t>]</w:t>
      </w:r>
      <w:r w:rsidR="00503EFF">
        <w:rPr>
          <w:rFonts w:eastAsiaTheme="minorEastAsia"/>
          <w:lang w:val="en-CA"/>
        </w:rPr>
        <w:t xml:space="preserve">. </w:t>
      </w:r>
      <w:r w:rsidR="00503EFF" w:rsidRPr="00503EFF">
        <w:rPr>
          <w:rFonts w:eastAsiaTheme="minorEastAsia"/>
          <w:lang w:val="en-CA"/>
        </w:rPr>
        <w:t>The inference framework is SADL with integer precision.</w:t>
      </w:r>
      <w:r w:rsidR="00503EFF">
        <w:rPr>
          <w:rFonts w:eastAsiaTheme="minorEastAsia"/>
          <w:lang w:val="en-CA"/>
        </w:rPr>
        <w:t xml:space="preserve"> T</w:t>
      </w:r>
      <w:r w:rsidR="00D848C3" w:rsidRPr="007B1482">
        <w:rPr>
          <w:rFonts w:eastAsiaTheme="minorEastAsia"/>
          <w:lang w:val="en-CA"/>
        </w:rPr>
        <w:t xml:space="preserve">he crosscheck results are shown in the following tables. </w:t>
      </w:r>
      <w:bookmarkStart w:id="1" w:name="_Ref107953523"/>
    </w:p>
    <w:p w14:paraId="2F294B37" w14:textId="77777777" w:rsidR="00545330" w:rsidRDefault="00545330" w:rsidP="007B1482">
      <w:pPr>
        <w:jc w:val="both"/>
        <w:rPr>
          <w:rFonts w:eastAsiaTheme="minorEastAsia"/>
          <w:lang w:val="en-CA"/>
        </w:rPr>
      </w:pPr>
    </w:p>
    <w:p w14:paraId="7187C5F9" w14:textId="60DC1697" w:rsidR="00545330" w:rsidRPr="00545330" w:rsidRDefault="00D83C61" w:rsidP="00545330">
      <w:pPr>
        <w:pStyle w:val="ae"/>
        <w:numPr>
          <w:ilvl w:val="0"/>
          <w:numId w:val="18"/>
        </w:numPr>
        <w:ind w:firstLineChars="0"/>
        <w:rPr>
          <w:rFonts w:eastAsiaTheme="minorEastAsia"/>
          <w:lang w:val="en-CA"/>
        </w:rPr>
      </w:pPr>
      <w:r w:rsidRPr="00545330">
        <w:rPr>
          <w:rFonts w:eastAsiaTheme="minorEastAsia" w:hint="eastAsia"/>
          <w:lang w:val="en-CA"/>
        </w:rPr>
        <w:t>T</w:t>
      </w:r>
      <w:r w:rsidRPr="00545330">
        <w:rPr>
          <w:rFonts w:eastAsiaTheme="minorEastAsia"/>
          <w:lang w:val="en-CA"/>
        </w:rPr>
        <w:t>est 1.</w:t>
      </w:r>
      <w:r w:rsidR="00545330" w:rsidRPr="00545330">
        <w:rPr>
          <w:rFonts w:eastAsiaTheme="minorEastAsia"/>
          <w:lang w:val="en-CA"/>
        </w:rPr>
        <w:t>9</w:t>
      </w:r>
      <w:r w:rsidRPr="00545330">
        <w:rPr>
          <w:rFonts w:eastAsiaTheme="minorEastAsia"/>
          <w:lang w:val="en-CA"/>
        </w:rPr>
        <w:t>.1</w:t>
      </w:r>
      <w:bookmarkEnd w:id="1"/>
      <w:r w:rsidR="00545330" w:rsidRPr="00545330">
        <w:rPr>
          <w:rFonts w:eastAsiaTheme="minorEastAsia"/>
          <w:lang w:val="en-CA"/>
        </w:rPr>
        <w:t xml:space="preserve"> (Compared with NnlfOption=2 and Nnlfset1Multiframe=1)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545330" w:rsidRPr="00545330" w14:paraId="176CCB04" w14:textId="77777777" w:rsidTr="005453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7855F" w14:textId="77777777" w:rsidR="00545330" w:rsidRPr="00545330" w:rsidRDefault="00545330" w:rsidP="00545330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46FAC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45330" w:rsidRPr="00545330" w14:paraId="6C6F4721" w14:textId="77777777" w:rsidTr="005453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0E67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656DE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 (NnlfOption=2_MultiFrame=1)</w:t>
            </w:r>
          </w:p>
        </w:tc>
      </w:tr>
      <w:tr w:rsidR="00545330" w:rsidRPr="00545330" w14:paraId="1810167C" w14:textId="77777777" w:rsidTr="005453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BDF2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B9141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0481F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BC17B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A3499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08BCD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45330" w:rsidRPr="00545330" w14:paraId="7BD2E4A9" w14:textId="77777777" w:rsidTr="005453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B52D0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4BF24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B027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3AD78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C49D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D83B6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545330" w:rsidRPr="00545330" w14:paraId="4D4A428C" w14:textId="77777777" w:rsidTr="005453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17DC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457D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9BD5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C28E7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9D665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2CE89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45330" w:rsidRPr="00545330" w14:paraId="31207FFA" w14:textId="77777777" w:rsidTr="005453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7DA77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C665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EF40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4CEE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28C5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CD07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45330" w:rsidRPr="00545330" w14:paraId="43D3944E" w14:textId="77777777" w:rsidTr="005453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A6C2B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7900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C480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31A0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9C5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501D2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45330" w:rsidRPr="00545330" w14:paraId="258B47CA" w14:textId="77777777" w:rsidTr="005453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D44F6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55EC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46A7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61B0" w14:textId="77777777" w:rsidR="00545330" w:rsidRPr="00545330" w:rsidRDefault="00545330" w:rsidP="0054533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81CA" w14:textId="77777777" w:rsidR="00545330" w:rsidRPr="00545330" w:rsidRDefault="00545330" w:rsidP="0054533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70F1A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45330" w:rsidRPr="00545330" w14:paraId="5EF59132" w14:textId="77777777" w:rsidTr="005453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E713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A3D0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2938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2E32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20BC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6ADC8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45330" w:rsidRPr="00545330" w14:paraId="081AA117" w14:textId="77777777" w:rsidTr="005453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0635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AC6F8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FD5E8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1FDD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4CE2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74DA6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45330" w:rsidRPr="00545330" w14:paraId="165C0F7B" w14:textId="77777777" w:rsidTr="005453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2A349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ED646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F2276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9BE98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189C2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ECEB1" w14:textId="77777777" w:rsidR="00545330" w:rsidRPr="00545330" w:rsidRDefault="00545330" w:rsidP="005453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33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D954FD0" w14:textId="3DAFE912" w:rsidR="002679C3" w:rsidRDefault="002679C3" w:rsidP="00CB6013">
      <w:pPr>
        <w:pStyle w:val="af3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3"/>
        <w:gridCol w:w="1189"/>
      </w:tblGrid>
      <w:tr w:rsidR="00C33973" w:rsidRPr="00C33973" w14:paraId="2FB3437A" w14:textId="77777777" w:rsidTr="00C3397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ECDA" w14:textId="77777777" w:rsidR="00C33973" w:rsidRPr="00C33973" w:rsidRDefault="00C33973" w:rsidP="00C3397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468BF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33973" w:rsidRPr="00C33973" w14:paraId="2D6237D1" w14:textId="77777777" w:rsidTr="00C3397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5BDE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0FE22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 (NnlfOption=2_MultiFrame=1)</w:t>
            </w:r>
          </w:p>
        </w:tc>
      </w:tr>
      <w:tr w:rsidR="00C33973" w:rsidRPr="00C33973" w14:paraId="5E3F5405" w14:textId="77777777" w:rsidTr="00C3397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221F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DC6E5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40B8C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BB0DB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CA7D6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F9FB9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C33973" w:rsidRPr="00C33973" w14:paraId="2808B378" w14:textId="77777777" w:rsidTr="00C3397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73F86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CD3F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D45C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AB88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E5FA5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7EB40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33973" w:rsidRPr="00C33973" w14:paraId="1DE9773E" w14:textId="77777777" w:rsidTr="00C3397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9C56D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E7B2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96AB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F377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8F1CD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0994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33973" w:rsidRPr="00C33973" w14:paraId="430EA45E" w14:textId="77777777" w:rsidTr="00C3397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03E65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7D5C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1600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E734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E6A44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F8B46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33973" w:rsidRPr="00C33973" w14:paraId="4548770A" w14:textId="77777777" w:rsidTr="00C3397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47CDF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73EDE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ABE7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6B446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EF45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FE0F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33973" w:rsidRPr="00C33973" w14:paraId="4FB10C1A" w14:textId="77777777" w:rsidTr="00C3397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BA290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1F51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3852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9016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5DDA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46771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C33973" w:rsidRPr="00C33973" w14:paraId="56F91CF1" w14:textId="77777777" w:rsidTr="00C3397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282C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FAF3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0362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AEE8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A7C3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3C77F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33973" w:rsidRPr="00C33973" w14:paraId="2927765F" w14:textId="77777777" w:rsidTr="00C3397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202B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EA8F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6117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693D5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4278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CEB9B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33973" w:rsidRPr="00C33973" w14:paraId="2EA3B56C" w14:textId="77777777" w:rsidTr="00C3397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4E4EA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ECD01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BA410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1C7AA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59409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D77C" w14:textId="77777777" w:rsidR="00C33973" w:rsidRPr="00C33973" w:rsidRDefault="00C33973" w:rsidP="00C339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97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01621672" w14:textId="3CF15932" w:rsidR="00B50CE1" w:rsidRDefault="00B50CE1" w:rsidP="00B50CE1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7B93ACBE" w14:textId="57C094CA" w:rsidR="004D5ADB" w:rsidRDefault="004D5ADB" w:rsidP="004D5ADB">
      <w:pPr>
        <w:pStyle w:val="ae"/>
        <w:numPr>
          <w:ilvl w:val="0"/>
          <w:numId w:val="18"/>
        </w:numPr>
        <w:ind w:firstLineChars="0"/>
        <w:jc w:val="both"/>
        <w:rPr>
          <w:rFonts w:eastAsiaTheme="minorEastAsia"/>
          <w:lang w:val="en-CA"/>
        </w:rPr>
      </w:pPr>
      <w:r w:rsidRPr="00D8253B">
        <w:rPr>
          <w:rFonts w:eastAsiaTheme="minorEastAsia" w:hint="eastAsia"/>
          <w:lang w:val="en-CA"/>
        </w:rPr>
        <w:t>T</w:t>
      </w:r>
      <w:r w:rsidRPr="00D8253B">
        <w:rPr>
          <w:rFonts w:eastAsiaTheme="minorEastAsia"/>
          <w:lang w:val="en-CA"/>
        </w:rPr>
        <w:t>est 1.</w:t>
      </w:r>
      <w:r w:rsidR="00AC531E">
        <w:rPr>
          <w:rFonts w:eastAsiaTheme="minorEastAsia"/>
          <w:lang w:val="en-CA"/>
        </w:rPr>
        <w:t>9</w:t>
      </w:r>
      <w:r w:rsidRPr="00D8253B">
        <w:rPr>
          <w:rFonts w:eastAsiaTheme="minorEastAsia"/>
          <w:lang w:val="en-CA"/>
        </w:rPr>
        <w:t>.</w:t>
      </w:r>
      <w:r>
        <w:rPr>
          <w:rFonts w:eastAsiaTheme="minorEastAsia"/>
          <w:lang w:val="en-CA"/>
        </w:rPr>
        <w:t>2</w:t>
      </w:r>
      <w:r w:rsidR="00AC531E">
        <w:rPr>
          <w:rFonts w:eastAsiaTheme="minorEastAsia"/>
          <w:lang w:val="en-CA"/>
        </w:rPr>
        <w:t xml:space="preserve"> ()</w:t>
      </w:r>
    </w:p>
    <w:tbl>
      <w:tblPr>
        <w:tblW w:w="6802" w:type="dxa"/>
        <w:jc w:val="center"/>
        <w:tblLook w:val="04A0" w:firstRow="1" w:lastRow="0" w:firstColumn="1" w:lastColumn="0" w:noHBand="0" w:noVBand="1"/>
      </w:tblPr>
      <w:tblGrid>
        <w:gridCol w:w="1640"/>
        <w:gridCol w:w="1038"/>
        <w:gridCol w:w="1038"/>
        <w:gridCol w:w="1038"/>
        <w:gridCol w:w="849"/>
        <w:gridCol w:w="1199"/>
      </w:tblGrid>
      <w:tr w:rsidR="00AC531E" w:rsidRPr="00AC531E" w14:paraId="43341CFA" w14:textId="77777777" w:rsidTr="00AC5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4858" w14:textId="77777777" w:rsidR="00AC531E" w:rsidRPr="00AC531E" w:rsidRDefault="00AC531E" w:rsidP="00AC531E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0FE2F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C531E" w:rsidRPr="00AC531E" w14:paraId="0DF40777" w14:textId="77777777" w:rsidTr="00AC5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8B1F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DF81C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nnvc4.0_NnlfOption=2_MultiFrame=1_inputFix</w:t>
            </w:r>
          </w:p>
        </w:tc>
      </w:tr>
      <w:tr w:rsidR="00AC531E" w:rsidRPr="00AC531E" w14:paraId="1C3FB2F4" w14:textId="77777777" w:rsidTr="00AC5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F2A08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C71E3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9EA68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26290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BEC6E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01B1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AC531E" w:rsidRPr="00AC531E" w14:paraId="4FA7681D" w14:textId="77777777" w:rsidTr="00AC5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0F156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6102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71BB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CAE7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F410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7C2C2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C531E" w:rsidRPr="00AC531E" w14:paraId="3636C748" w14:textId="77777777" w:rsidTr="00AC5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FFFE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9CD9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080D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9EAF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6FBF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4D9DD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C531E" w:rsidRPr="00AC531E" w14:paraId="10E2589B" w14:textId="77777777" w:rsidTr="00AC5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7E062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7F786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CD7C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E6FD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C42B0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73E6C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C531E" w:rsidRPr="00AC531E" w14:paraId="77A96652" w14:textId="77777777" w:rsidTr="00AC5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DB98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3EC8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B57AC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333C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3ECA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EBBDA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C531E" w:rsidRPr="00AC531E" w14:paraId="0B571F33" w14:textId="77777777" w:rsidTr="00AC5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7469C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9B06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128A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1E6A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79A8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F283B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AC531E" w:rsidRPr="00AC531E" w14:paraId="027568EA" w14:textId="77777777" w:rsidTr="00AC5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4B11C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B40E2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0368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0766F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6F5E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94A54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C531E" w:rsidRPr="00AC531E" w14:paraId="3D6B7360" w14:textId="77777777" w:rsidTr="00AC5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77CD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E66A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537E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BA3A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186A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F7014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C531E" w:rsidRPr="00AC531E" w14:paraId="6BCFDDEB" w14:textId="77777777" w:rsidTr="00AC5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607FC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D2DC8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22654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521BB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BEC22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EAF17" w14:textId="77777777" w:rsidR="00AC531E" w:rsidRPr="00AC531E" w:rsidRDefault="00AC531E" w:rsidP="00AC53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3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2D430B8" w14:textId="77777777" w:rsidR="00AC531E" w:rsidRDefault="00AC531E" w:rsidP="004D5ADB">
      <w:pPr>
        <w:jc w:val="both"/>
        <w:rPr>
          <w:rFonts w:eastAsiaTheme="minorEastAsia"/>
          <w:lang w:val="en-CA"/>
        </w:rPr>
      </w:pPr>
    </w:p>
    <w:p w14:paraId="47C94561" w14:textId="4592EB6E" w:rsidR="00D018C7" w:rsidRPr="00077A70" w:rsidRDefault="00B540B1" w:rsidP="009234A5">
      <w:pPr>
        <w:pStyle w:val="1"/>
        <w:ind w:left="360" w:hanging="360"/>
        <w:rPr>
          <w:rFonts w:cs="Times New Roman"/>
          <w:lang w:val="en-CA"/>
        </w:rPr>
        <w:sectPr w:rsidR="00D018C7" w:rsidRPr="00077A70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0A2B45">
        <w:rPr>
          <w:rFonts w:cs="Times New Roman"/>
          <w:lang w:val="en-CA"/>
        </w:rPr>
        <w:t>Reference</w:t>
      </w:r>
    </w:p>
    <w:p w14:paraId="32EAF635" w14:textId="36AF9899" w:rsidR="007F1F8B" w:rsidRPr="000A2B45" w:rsidRDefault="007F1F8B" w:rsidP="00134920">
      <w:pPr>
        <w:rPr>
          <w:rFonts w:cs="Times New Roman"/>
          <w:szCs w:val="22"/>
          <w:lang w:val="en-CA"/>
        </w:rPr>
      </w:pPr>
    </w:p>
    <w:sectPr w:rsidR="007F1F8B" w:rsidRPr="000A2B45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7D63B" w14:textId="77777777" w:rsidR="009C1EBA" w:rsidRPr="000A1424" w:rsidRDefault="009C1EBA" w:rsidP="000A1424">
      <w:pPr>
        <w:pStyle w:val="a5"/>
        <w:rPr>
          <w:vanish/>
        </w:rPr>
      </w:pPr>
    </w:p>
  </w:endnote>
  <w:endnote w:type="continuationSeparator" w:id="0">
    <w:p w14:paraId="6A0C2CE8" w14:textId="77777777" w:rsidR="009C1EBA" w:rsidRPr="00503A13" w:rsidRDefault="009C1EBA" w:rsidP="00503A13">
      <w:pPr>
        <w:pStyle w:val="a5"/>
        <w:rPr>
          <w:vanish/>
        </w:rPr>
      </w:pPr>
    </w:p>
  </w:endnote>
  <w:endnote w:type="continuationNotice" w:id="1">
    <w:p w14:paraId="23FE64DB" w14:textId="77777777" w:rsidR="009C1EBA" w:rsidRDefault="009C1EBA"/>
  </w:endnote>
  <w:endnote w:id="2">
    <w:p w14:paraId="53F35B45" w14:textId="1534FFA3" w:rsidR="00B50CE1" w:rsidRPr="000C79B2" w:rsidRDefault="001D58AE" w:rsidP="008A4FA3">
      <w:pPr>
        <w:pStyle w:val="af0"/>
        <w:numPr>
          <w:ilvl w:val="0"/>
          <w:numId w:val="17"/>
        </w:numPr>
      </w:pPr>
      <w:r w:rsidRPr="001D58AE">
        <w:t>Z. Xie, Y. Yu, H. Yu, D. Wang</w:t>
      </w:r>
      <w:r w:rsidR="00B50CE1" w:rsidRPr="00B50CE1">
        <w:t xml:space="preserve">. </w:t>
      </w:r>
      <w:r w:rsidR="002532C8" w:rsidRPr="002532C8">
        <w:t>EE1-1.9: Improvement over multi-frame model for NNVC filter set1</w:t>
      </w:r>
      <w:r w:rsidR="00B50CE1" w:rsidRPr="00B50CE1">
        <w:t>. JVET-A</w:t>
      </w:r>
      <w:r w:rsidR="00E81D44">
        <w:t>D</w:t>
      </w:r>
      <w:r w:rsidR="00B50CE1" w:rsidRPr="00B50CE1">
        <w:t>0</w:t>
      </w:r>
      <w:r w:rsidR="00B50CE1">
        <w:t>0</w:t>
      </w:r>
      <w:r w:rsidR="00CE36ED">
        <w:t>70</w:t>
      </w:r>
      <w:r w:rsidR="00B50CE1" w:rsidRPr="00B50CE1">
        <w:t xml:space="preserve">, </w:t>
      </w:r>
      <w:r w:rsidR="00E81D44">
        <w:rPr>
          <w:rFonts w:cs="Times New Roman"/>
        </w:rPr>
        <w:t>30</w:t>
      </w:r>
      <w:r w:rsidR="00C82749" w:rsidRPr="00886E99">
        <w:rPr>
          <w:rFonts w:cs="Times New Roman"/>
        </w:rPr>
        <w:t xml:space="preserve">th Meeting, </w:t>
      </w:r>
      <w:r w:rsidR="00E81D44">
        <w:rPr>
          <w:lang w:val="en-CA"/>
        </w:rPr>
        <w:t>Antalya</w:t>
      </w:r>
      <w:r w:rsidR="00E81D44" w:rsidRPr="00E664B0">
        <w:rPr>
          <w:lang w:val="en-CA"/>
        </w:rPr>
        <w:t xml:space="preserve">, </w:t>
      </w:r>
      <w:r w:rsidR="00E81D44">
        <w:rPr>
          <w:lang w:val="en-CA"/>
        </w:rPr>
        <w:t>TR, 21</w:t>
      </w:r>
      <w:r w:rsidR="00E81D44" w:rsidRPr="00E664B0">
        <w:rPr>
          <w:lang w:val="en-CA"/>
        </w:rPr>
        <w:t>–2</w:t>
      </w:r>
      <w:r w:rsidR="00E81D44">
        <w:rPr>
          <w:lang w:val="en-CA"/>
        </w:rPr>
        <w:t>8</w:t>
      </w:r>
      <w:r w:rsidR="00E81D44" w:rsidRPr="00E664B0">
        <w:rPr>
          <w:lang w:val="en-CA"/>
        </w:rPr>
        <w:t xml:space="preserve"> </w:t>
      </w:r>
      <w:r w:rsidR="00E81D44">
        <w:rPr>
          <w:lang w:val="en-CA"/>
        </w:rPr>
        <w:t>April</w:t>
      </w:r>
      <w:r w:rsidR="00E81D44" w:rsidRPr="00E664B0">
        <w:rPr>
          <w:lang w:val="en-CA"/>
        </w:rPr>
        <w:t xml:space="preserve"> 2023</w:t>
      </w:r>
      <w:r w:rsidR="00E81D44">
        <w:rPr>
          <w:rFonts w:cs="Times New Roman"/>
        </w:rPr>
        <w:t>.</w:t>
      </w:r>
    </w:p>
  </w:endnote>
  <w:endnote w:id="3">
    <w:p w14:paraId="7223522A" w14:textId="001EC162" w:rsidR="00B50CE1" w:rsidRPr="00E81D44" w:rsidRDefault="00E81D44" w:rsidP="00CB6013">
      <w:pPr>
        <w:pStyle w:val="ae"/>
        <w:numPr>
          <w:ilvl w:val="0"/>
          <w:numId w:val="17"/>
        </w:numPr>
        <w:ind w:firstLineChars="0"/>
        <w:rPr>
          <w:rFonts w:cs="Times New Roman"/>
        </w:rPr>
      </w:pPr>
      <w:r w:rsidRPr="00E81D44">
        <w:rPr>
          <w:rFonts w:cs="Times New Roman"/>
        </w:rPr>
        <w:t>E. Alshina, R. -L. Liao, S. Liu, A. Segall, Common test conditions and evaluation procedures for neural network-based video coding technology, JVET-AC2016, by teleconference, January 2023.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84CB1E" w:rsidR="00B50CE1" w:rsidRPr="00C00DDE" w:rsidRDefault="00B50CE1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3559A8">
      <w:rPr>
        <w:rStyle w:val="a6"/>
        <w:noProof/>
      </w:rPr>
      <w:t>2023-04-21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92502" w14:textId="77777777" w:rsidR="009C1EBA" w:rsidRDefault="009C1EBA">
      <w:r>
        <w:separator/>
      </w:r>
    </w:p>
  </w:footnote>
  <w:footnote w:type="continuationSeparator" w:id="0">
    <w:p w14:paraId="420A4EB9" w14:textId="77777777" w:rsidR="009C1EBA" w:rsidRDefault="009C1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13239"/>
    <w:multiLevelType w:val="hybridMultilevel"/>
    <w:tmpl w:val="C1C66638"/>
    <w:lvl w:ilvl="0" w:tplc="381E68A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93224"/>
    <w:multiLevelType w:val="hybridMultilevel"/>
    <w:tmpl w:val="91C6E032"/>
    <w:lvl w:ilvl="0" w:tplc="3E5A638C">
      <w:start w:val="3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00441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7956822">
    <w:abstractNumId w:val="14"/>
  </w:num>
  <w:num w:numId="3" w16cid:durableId="223415065">
    <w:abstractNumId w:val="11"/>
  </w:num>
  <w:num w:numId="4" w16cid:durableId="1205100975">
    <w:abstractNumId w:val="9"/>
  </w:num>
  <w:num w:numId="5" w16cid:durableId="1192501445">
    <w:abstractNumId w:val="10"/>
  </w:num>
  <w:num w:numId="6" w16cid:durableId="67313826">
    <w:abstractNumId w:val="6"/>
  </w:num>
  <w:num w:numId="7" w16cid:durableId="372733112">
    <w:abstractNumId w:val="8"/>
  </w:num>
  <w:num w:numId="8" w16cid:durableId="1219584474">
    <w:abstractNumId w:val="6"/>
  </w:num>
  <w:num w:numId="9" w16cid:durableId="6953497">
    <w:abstractNumId w:val="1"/>
  </w:num>
  <w:num w:numId="10" w16cid:durableId="501899489">
    <w:abstractNumId w:val="5"/>
  </w:num>
  <w:num w:numId="11" w16cid:durableId="465246433">
    <w:abstractNumId w:val="3"/>
  </w:num>
  <w:num w:numId="12" w16cid:durableId="23483494">
    <w:abstractNumId w:val="6"/>
  </w:num>
  <w:num w:numId="13" w16cid:durableId="154996438">
    <w:abstractNumId w:val="6"/>
  </w:num>
  <w:num w:numId="14" w16cid:durableId="1756896962">
    <w:abstractNumId w:val="7"/>
  </w:num>
  <w:num w:numId="15" w16cid:durableId="218832057">
    <w:abstractNumId w:val="2"/>
  </w:num>
  <w:num w:numId="16" w16cid:durableId="1907761123">
    <w:abstractNumId w:val="12"/>
  </w:num>
  <w:num w:numId="17" w16cid:durableId="1786728988">
    <w:abstractNumId w:val="4"/>
  </w:num>
  <w:num w:numId="18" w16cid:durableId="9400654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2C3"/>
    <w:rsid w:val="00015A0F"/>
    <w:rsid w:val="00017CE5"/>
    <w:rsid w:val="000217AC"/>
    <w:rsid w:val="00021890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5039"/>
    <w:rsid w:val="00065A31"/>
    <w:rsid w:val="00067DAA"/>
    <w:rsid w:val="000712DF"/>
    <w:rsid w:val="00072D13"/>
    <w:rsid w:val="0007614F"/>
    <w:rsid w:val="00077A70"/>
    <w:rsid w:val="00081398"/>
    <w:rsid w:val="00083636"/>
    <w:rsid w:val="00084393"/>
    <w:rsid w:val="00084D43"/>
    <w:rsid w:val="000865E1"/>
    <w:rsid w:val="00086737"/>
    <w:rsid w:val="00087906"/>
    <w:rsid w:val="00092AF4"/>
    <w:rsid w:val="00094479"/>
    <w:rsid w:val="00094B6F"/>
    <w:rsid w:val="000962AC"/>
    <w:rsid w:val="00096BB1"/>
    <w:rsid w:val="000A1424"/>
    <w:rsid w:val="000A20DC"/>
    <w:rsid w:val="000A2B45"/>
    <w:rsid w:val="000A50E4"/>
    <w:rsid w:val="000A5B0E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D76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C51F5"/>
    <w:rsid w:val="001D07F0"/>
    <w:rsid w:val="001D1BD2"/>
    <w:rsid w:val="001D41D9"/>
    <w:rsid w:val="001D58AE"/>
    <w:rsid w:val="001E0248"/>
    <w:rsid w:val="001E02BE"/>
    <w:rsid w:val="001E2916"/>
    <w:rsid w:val="001E2D59"/>
    <w:rsid w:val="001E3B37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66CC"/>
    <w:rsid w:val="00247E1E"/>
    <w:rsid w:val="002532C8"/>
    <w:rsid w:val="002537FE"/>
    <w:rsid w:val="00254001"/>
    <w:rsid w:val="00255726"/>
    <w:rsid w:val="00263398"/>
    <w:rsid w:val="00263B99"/>
    <w:rsid w:val="00263D86"/>
    <w:rsid w:val="0026430A"/>
    <w:rsid w:val="002647D8"/>
    <w:rsid w:val="00266513"/>
    <w:rsid w:val="00266F06"/>
    <w:rsid w:val="002679C3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E7214"/>
    <w:rsid w:val="002F164D"/>
    <w:rsid w:val="002F1ED5"/>
    <w:rsid w:val="002F2BDD"/>
    <w:rsid w:val="002F4127"/>
    <w:rsid w:val="00301364"/>
    <w:rsid w:val="003021BC"/>
    <w:rsid w:val="003028FC"/>
    <w:rsid w:val="0030364B"/>
    <w:rsid w:val="00303838"/>
    <w:rsid w:val="00306206"/>
    <w:rsid w:val="00306CB0"/>
    <w:rsid w:val="0031025F"/>
    <w:rsid w:val="003109AC"/>
    <w:rsid w:val="00311D1F"/>
    <w:rsid w:val="00314194"/>
    <w:rsid w:val="00314E0A"/>
    <w:rsid w:val="003170F2"/>
    <w:rsid w:val="00317D85"/>
    <w:rsid w:val="003234E2"/>
    <w:rsid w:val="00324C9F"/>
    <w:rsid w:val="00326AC2"/>
    <w:rsid w:val="003270F3"/>
    <w:rsid w:val="00327C56"/>
    <w:rsid w:val="003315A1"/>
    <w:rsid w:val="003322B3"/>
    <w:rsid w:val="00333A82"/>
    <w:rsid w:val="00335BC1"/>
    <w:rsid w:val="0033604D"/>
    <w:rsid w:val="003373EC"/>
    <w:rsid w:val="00342FF4"/>
    <w:rsid w:val="00344A1F"/>
    <w:rsid w:val="00344E5A"/>
    <w:rsid w:val="00346148"/>
    <w:rsid w:val="00347A4D"/>
    <w:rsid w:val="003559A8"/>
    <w:rsid w:val="00357492"/>
    <w:rsid w:val="003650B5"/>
    <w:rsid w:val="003669EA"/>
    <w:rsid w:val="00366B40"/>
    <w:rsid w:val="003706CC"/>
    <w:rsid w:val="00371A4E"/>
    <w:rsid w:val="00374965"/>
    <w:rsid w:val="003765A1"/>
    <w:rsid w:val="00376A7D"/>
    <w:rsid w:val="00377710"/>
    <w:rsid w:val="00377BC4"/>
    <w:rsid w:val="0038453D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2D8E"/>
    <w:rsid w:val="003A3E7B"/>
    <w:rsid w:val="003A7CE6"/>
    <w:rsid w:val="003A7D91"/>
    <w:rsid w:val="003B19C8"/>
    <w:rsid w:val="003B4236"/>
    <w:rsid w:val="003B552F"/>
    <w:rsid w:val="003B57B1"/>
    <w:rsid w:val="003B61E2"/>
    <w:rsid w:val="003C20E4"/>
    <w:rsid w:val="003C2859"/>
    <w:rsid w:val="003D0339"/>
    <w:rsid w:val="003D12A5"/>
    <w:rsid w:val="003D2CAC"/>
    <w:rsid w:val="003D3153"/>
    <w:rsid w:val="003D39EA"/>
    <w:rsid w:val="003D3C19"/>
    <w:rsid w:val="003D4C6B"/>
    <w:rsid w:val="003D4D04"/>
    <w:rsid w:val="003D5719"/>
    <w:rsid w:val="003D6342"/>
    <w:rsid w:val="003E2A54"/>
    <w:rsid w:val="003E65D8"/>
    <w:rsid w:val="003E6F90"/>
    <w:rsid w:val="003E70FB"/>
    <w:rsid w:val="003E73ED"/>
    <w:rsid w:val="003F0C10"/>
    <w:rsid w:val="003F147B"/>
    <w:rsid w:val="003F5D0F"/>
    <w:rsid w:val="00400661"/>
    <w:rsid w:val="00400B0B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7EEC"/>
    <w:rsid w:val="0043011E"/>
    <w:rsid w:val="00433DDB"/>
    <w:rsid w:val="00434685"/>
    <w:rsid w:val="004347C7"/>
    <w:rsid w:val="00435A29"/>
    <w:rsid w:val="004361B7"/>
    <w:rsid w:val="00436D6E"/>
    <w:rsid w:val="00437619"/>
    <w:rsid w:val="00446CA5"/>
    <w:rsid w:val="00461A25"/>
    <w:rsid w:val="00465A1E"/>
    <w:rsid w:val="00472288"/>
    <w:rsid w:val="00473BFC"/>
    <w:rsid w:val="00474031"/>
    <w:rsid w:val="00474187"/>
    <w:rsid w:val="00474E5B"/>
    <w:rsid w:val="00475939"/>
    <w:rsid w:val="00476AC2"/>
    <w:rsid w:val="004770CD"/>
    <w:rsid w:val="00481BCB"/>
    <w:rsid w:val="00486B17"/>
    <w:rsid w:val="00487F91"/>
    <w:rsid w:val="00490D35"/>
    <w:rsid w:val="00491101"/>
    <w:rsid w:val="00492519"/>
    <w:rsid w:val="0049294B"/>
    <w:rsid w:val="004940BC"/>
    <w:rsid w:val="0049445A"/>
    <w:rsid w:val="004957D9"/>
    <w:rsid w:val="00496B83"/>
    <w:rsid w:val="00496C2A"/>
    <w:rsid w:val="0049784F"/>
    <w:rsid w:val="004A075E"/>
    <w:rsid w:val="004A0930"/>
    <w:rsid w:val="004A2A63"/>
    <w:rsid w:val="004A43E9"/>
    <w:rsid w:val="004B210C"/>
    <w:rsid w:val="004B5F32"/>
    <w:rsid w:val="004B6170"/>
    <w:rsid w:val="004C03DC"/>
    <w:rsid w:val="004C0CC3"/>
    <w:rsid w:val="004C2FC7"/>
    <w:rsid w:val="004D405F"/>
    <w:rsid w:val="004D5ADB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03EFF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48E"/>
    <w:rsid w:val="0053355C"/>
    <w:rsid w:val="00535E77"/>
    <w:rsid w:val="00536188"/>
    <w:rsid w:val="00536EBF"/>
    <w:rsid w:val="00540B48"/>
    <w:rsid w:val="00544556"/>
    <w:rsid w:val="00545330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3899"/>
    <w:rsid w:val="005753EC"/>
    <w:rsid w:val="00575ACB"/>
    <w:rsid w:val="005801A2"/>
    <w:rsid w:val="00583B2A"/>
    <w:rsid w:val="00584321"/>
    <w:rsid w:val="00584B49"/>
    <w:rsid w:val="00584D68"/>
    <w:rsid w:val="00587B5E"/>
    <w:rsid w:val="005952A5"/>
    <w:rsid w:val="005A1826"/>
    <w:rsid w:val="005A33A1"/>
    <w:rsid w:val="005A4AED"/>
    <w:rsid w:val="005B00DA"/>
    <w:rsid w:val="005B217D"/>
    <w:rsid w:val="005B2614"/>
    <w:rsid w:val="005B4425"/>
    <w:rsid w:val="005C1494"/>
    <w:rsid w:val="005C385F"/>
    <w:rsid w:val="005C620B"/>
    <w:rsid w:val="005C7A9C"/>
    <w:rsid w:val="005C7C26"/>
    <w:rsid w:val="005D1C12"/>
    <w:rsid w:val="005D3002"/>
    <w:rsid w:val="005D37A1"/>
    <w:rsid w:val="005D7F36"/>
    <w:rsid w:val="005E1528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10466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BD9"/>
    <w:rsid w:val="00645AC2"/>
    <w:rsid w:val="00646707"/>
    <w:rsid w:val="006472DE"/>
    <w:rsid w:val="00647768"/>
    <w:rsid w:val="0065004E"/>
    <w:rsid w:val="00652541"/>
    <w:rsid w:val="006526DC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70D15"/>
    <w:rsid w:val="00683CCC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7A6A"/>
    <w:rsid w:val="006C1153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F0794"/>
    <w:rsid w:val="006F4E77"/>
    <w:rsid w:val="006F6640"/>
    <w:rsid w:val="006F7528"/>
    <w:rsid w:val="007023DE"/>
    <w:rsid w:val="0070485F"/>
    <w:rsid w:val="0070630C"/>
    <w:rsid w:val="00706CCE"/>
    <w:rsid w:val="00706DBC"/>
    <w:rsid w:val="00710067"/>
    <w:rsid w:val="00712F60"/>
    <w:rsid w:val="007163DE"/>
    <w:rsid w:val="00720E3B"/>
    <w:rsid w:val="00722043"/>
    <w:rsid w:val="007259DB"/>
    <w:rsid w:val="00727902"/>
    <w:rsid w:val="00735C13"/>
    <w:rsid w:val="00737DF5"/>
    <w:rsid w:val="007428D9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68FF"/>
    <w:rsid w:val="00782014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482"/>
    <w:rsid w:val="007B187B"/>
    <w:rsid w:val="007B46F8"/>
    <w:rsid w:val="007B49A6"/>
    <w:rsid w:val="007B4AB8"/>
    <w:rsid w:val="007B52DE"/>
    <w:rsid w:val="007B53C7"/>
    <w:rsid w:val="007B7F95"/>
    <w:rsid w:val="007C081C"/>
    <w:rsid w:val="007C51D1"/>
    <w:rsid w:val="007C5688"/>
    <w:rsid w:val="007C6DAA"/>
    <w:rsid w:val="007D1181"/>
    <w:rsid w:val="007D31F9"/>
    <w:rsid w:val="007D3FAD"/>
    <w:rsid w:val="007E01A3"/>
    <w:rsid w:val="007E221B"/>
    <w:rsid w:val="007E2EAB"/>
    <w:rsid w:val="007E61D1"/>
    <w:rsid w:val="007E6795"/>
    <w:rsid w:val="007E6F05"/>
    <w:rsid w:val="007F059D"/>
    <w:rsid w:val="007F15C6"/>
    <w:rsid w:val="007F1F8B"/>
    <w:rsid w:val="007F49CC"/>
    <w:rsid w:val="007F4B48"/>
    <w:rsid w:val="007F6205"/>
    <w:rsid w:val="007F67A1"/>
    <w:rsid w:val="00800E1A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4378"/>
    <w:rsid w:val="008275C3"/>
    <w:rsid w:val="0083451C"/>
    <w:rsid w:val="00836D0D"/>
    <w:rsid w:val="00840BD5"/>
    <w:rsid w:val="00846CCC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6E99"/>
    <w:rsid w:val="00887CBD"/>
    <w:rsid w:val="00891F04"/>
    <w:rsid w:val="00893C09"/>
    <w:rsid w:val="00893DC4"/>
    <w:rsid w:val="008A147E"/>
    <w:rsid w:val="008A2217"/>
    <w:rsid w:val="008A3B2B"/>
    <w:rsid w:val="008A4B4C"/>
    <w:rsid w:val="008A4FA3"/>
    <w:rsid w:val="008A5A15"/>
    <w:rsid w:val="008B404B"/>
    <w:rsid w:val="008B5225"/>
    <w:rsid w:val="008B5A31"/>
    <w:rsid w:val="008B65CB"/>
    <w:rsid w:val="008C239F"/>
    <w:rsid w:val="008C38F0"/>
    <w:rsid w:val="008C3CDC"/>
    <w:rsid w:val="008C5842"/>
    <w:rsid w:val="008D0FE5"/>
    <w:rsid w:val="008D184F"/>
    <w:rsid w:val="008D4442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901AF8"/>
    <w:rsid w:val="00902171"/>
    <w:rsid w:val="00907757"/>
    <w:rsid w:val="00907B07"/>
    <w:rsid w:val="00916251"/>
    <w:rsid w:val="009212B0"/>
    <w:rsid w:val="00921FA1"/>
    <w:rsid w:val="00922E90"/>
    <w:rsid w:val="009234A5"/>
    <w:rsid w:val="00933453"/>
    <w:rsid w:val="009336F7"/>
    <w:rsid w:val="0093636C"/>
    <w:rsid w:val="00936C32"/>
    <w:rsid w:val="00936CA5"/>
    <w:rsid w:val="00936D79"/>
    <w:rsid w:val="00936EF0"/>
    <w:rsid w:val="009374A7"/>
    <w:rsid w:val="00937F03"/>
    <w:rsid w:val="00942B50"/>
    <w:rsid w:val="00950941"/>
    <w:rsid w:val="009516CD"/>
    <w:rsid w:val="009526B2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1C59"/>
    <w:rsid w:val="00982E97"/>
    <w:rsid w:val="0098551D"/>
    <w:rsid w:val="00985DCB"/>
    <w:rsid w:val="00986687"/>
    <w:rsid w:val="00987F4E"/>
    <w:rsid w:val="00993E18"/>
    <w:rsid w:val="0099518F"/>
    <w:rsid w:val="009A1EA5"/>
    <w:rsid w:val="009A27CB"/>
    <w:rsid w:val="009A47A1"/>
    <w:rsid w:val="009A4868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1EBA"/>
    <w:rsid w:val="009C49C4"/>
    <w:rsid w:val="009C5609"/>
    <w:rsid w:val="009D5194"/>
    <w:rsid w:val="009D5F45"/>
    <w:rsid w:val="009D7B53"/>
    <w:rsid w:val="009D7CE6"/>
    <w:rsid w:val="009E17BB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62B1"/>
    <w:rsid w:val="00A27354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2394"/>
    <w:rsid w:val="00A62A96"/>
    <w:rsid w:val="00A66118"/>
    <w:rsid w:val="00A67D08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3253"/>
    <w:rsid w:val="00A838F9"/>
    <w:rsid w:val="00A84815"/>
    <w:rsid w:val="00A859A5"/>
    <w:rsid w:val="00A92F30"/>
    <w:rsid w:val="00AA0673"/>
    <w:rsid w:val="00AA20B5"/>
    <w:rsid w:val="00AA4BE5"/>
    <w:rsid w:val="00AA6151"/>
    <w:rsid w:val="00AA6E84"/>
    <w:rsid w:val="00AB1A1C"/>
    <w:rsid w:val="00AB4721"/>
    <w:rsid w:val="00AB53B6"/>
    <w:rsid w:val="00AB607A"/>
    <w:rsid w:val="00AB7405"/>
    <w:rsid w:val="00AC0694"/>
    <w:rsid w:val="00AC525A"/>
    <w:rsid w:val="00AC531E"/>
    <w:rsid w:val="00AD03C6"/>
    <w:rsid w:val="00AD05A8"/>
    <w:rsid w:val="00AD06F0"/>
    <w:rsid w:val="00AD2B8D"/>
    <w:rsid w:val="00AD3729"/>
    <w:rsid w:val="00AD76CD"/>
    <w:rsid w:val="00AE341B"/>
    <w:rsid w:val="00AE6035"/>
    <w:rsid w:val="00AF019F"/>
    <w:rsid w:val="00AF2820"/>
    <w:rsid w:val="00AF51C5"/>
    <w:rsid w:val="00AF6D99"/>
    <w:rsid w:val="00B01905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44A1"/>
    <w:rsid w:val="00B50CE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288B"/>
    <w:rsid w:val="00BA3931"/>
    <w:rsid w:val="00BB6BAC"/>
    <w:rsid w:val="00BC10BA"/>
    <w:rsid w:val="00BC5490"/>
    <w:rsid w:val="00BC5AFD"/>
    <w:rsid w:val="00BC5EF1"/>
    <w:rsid w:val="00BC614F"/>
    <w:rsid w:val="00BD278A"/>
    <w:rsid w:val="00BD3721"/>
    <w:rsid w:val="00BD3FB7"/>
    <w:rsid w:val="00BD5054"/>
    <w:rsid w:val="00BE5BB3"/>
    <w:rsid w:val="00BF2726"/>
    <w:rsid w:val="00BF34E7"/>
    <w:rsid w:val="00BF6F5E"/>
    <w:rsid w:val="00BF783C"/>
    <w:rsid w:val="00C00DDE"/>
    <w:rsid w:val="00C03E50"/>
    <w:rsid w:val="00C04F43"/>
    <w:rsid w:val="00C05271"/>
    <w:rsid w:val="00C0609D"/>
    <w:rsid w:val="00C115AB"/>
    <w:rsid w:val="00C1277D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3973"/>
    <w:rsid w:val="00C35F74"/>
    <w:rsid w:val="00C36805"/>
    <w:rsid w:val="00C369A8"/>
    <w:rsid w:val="00C3723B"/>
    <w:rsid w:val="00C413EB"/>
    <w:rsid w:val="00C42466"/>
    <w:rsid w:val="00C44038"/>
    <w:rsid w:val="00C44C0D"/>
    <w:rsid w:val="00C4588D"/>
    <w:rsid w:val="00C53664"/>
    <w:rsid w:val="00C54CDC"/>
    <w:rsid w:val="00C54F59"/>
    <w:rsid w:val="00C56D5A"/>
    <w:rsid w:val="00C606C9"/>
    <w:rsid w:val="00C6358C"/>
    <w:rsid w:val="00C73168"/>
    <w:rsid w:val="00C74B7D"/>
    <w:rsid w:val="00C74C01"/>
    <w:rsid w:val="00C759CE"/>
    <w:rsid w:val="00C80288"/>
    <w:rsid w:val="00C82749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60CA"/>
    <w:rsid w:val="00C97D78"/>
    <w:rsid w:val="00C97FA3"/>
    <w:rsid w:val="00C97FB0"/>
    <w:rsid w:val="00CA7465"/>
    <w:rsid w:val="00CB1CA0"/>
    <w:rsid w:val="00CB1E3F"/>
    <w:rsid w:val="00CB5CB1"/>
    <w:rsid w:val="00CB6013"/>
    <w:rsid w:val="00CC09BE"/>
    <w:rsid w:val="00CC2AAE"/>
    <w:rsid w:val="00CC2D32"/>
    <w:rsid w:val="00CC383B"/>
    <w:rsid w:val="00CC50E2"/>
    <w:rsid w:val="00CC5A42"/>
    <w:rsid w:val="00CD0EAB"/>
    <w:rsid w:val="00CD4CFF"/>
    <w:rsid w:val="00CE36ED"/>
    <w:rsid w:val="00CE5E02"/>
    <w:rsid w:val="00CF10A8"/>
    <w:rsid w:val="00CF1B59"/>
    <w:rsid w:val="00CF34DB"/>
    <w:rsid w:val="00CF3917"/>
    <w:rsid w:val="00CF558F"/>
    <w:rsid w:val="00CF560C"/>
    <w:rsid w:val="00CF733F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3C61"/>
    <w:rsid w:val="00D84350"/>
    <w:rsid w:val="00D846A2"/>
    <w:rsid w:val="00D848C3"/>
    <w:rsid w:val="00DA17FC"/>
    <w:rsid w:val="00DA6562"/>
    <w:rsid w:val="00DA7887"/>
    <w:rsid w:val="00DB0569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D7195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77A9E"/>
    <w:rsid w:val="00E80A38"/>
    <w:rsid w:val="00E81216"/>
    <w:rsid w:val="00E81913"/>
    <w:rsid w:val="00E81D44"/>
    <w:rsid w:val="00E8297E"/>
    <w:rsid w:val="00E84C7C"/>
    <w:rsid w:val="00E86003"/>
    <w:rsid w:val="00E860B5"/>
    <w:rsid w:val="00E86C4C"/>
    <w:rsid w:val="00E907A3"/>
    <w:rsid w:val="00EA0661"/>
    <w:rsid w:val="00EA5AE0"/>
    <w:rsid w:val="00EB0BE3"/>
    <w:rsid w:val="00EB1108"/>
    <w:rsid w:val="00EB3986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245"/>
    <w:rsid w:val="00F12A98"/>
    <w:rsid w:val="00F133C9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CC3"/>
    <w:rsid w:val="00F36E2D"/>
    <w:rsid w:val="00F37FED"/>
    <w:rsid w:val="00F4259C"/>
    <w:rsid w:val="00F4353B"/>
    <w:rsid w:val="00F44A89"/>
    <w:rsid w:val="00F450A4"/>
    <w:rsid w:val="00F507CC"/>
    <w:rsid w:val="00F51D67"/>
    <w:rsid w:val="00F529A5"/>
    <w:rsid w:val="00F532D1"/>
    <w:rsid w:val="00F5354A"/>
    <w:rsid w:val="00F536AF"/>
    <w:rsid w:val="00F56A86"/>
    <w:rsid w:val="00F601A0"/>
    <w:rsid w:val="00F61737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348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35</cp:revision>
  <cp:lastPrinted>1900-01-01T08:00:00Z</cp:lastPrinted>
  <dcterms:created xsi:type="dcterms:W3CDTF">2023-04-20T15:46:00Z</dcterms:created>
  <dcterms:modified xsi:type="dcterms:W3CDTF">2023-04-21T02:28:00Z</dcterms:modified>
</cp:coreProperties>
</file>