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EE634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D1A58">
              <w:rPr>
                <w:lang w:val="en-CA"/>
              </w:rPr>
              <w:t>0</w:t>
            </w:r>
            <w:r w:rsidR="00081E33">
              <w:rPr>
                <w:lang w:val="en-CA"/>
              </w:rPr>
              <w:t>31</w:t>
            </w:r>
            <w:r w:rsidR="002746A4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08182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JVET-AD0</w:t>
            </w:r>
            <w:r w:rsidR="00800792">
              <w:rPr>
                <w:b/>
                <w:szCs w:val="22"/>
                <w:lang w:val="en-CA"/>
              </w:rPr>
              <w:t>1</w:t>
            </w:r>
            <w:r w:rsidR="002746A4">
              <w:rPr>
                <w:b/>
                <w:szCs w:val="22"/>
                <w:lang w:val="en-CA"/>
              </w:rPr>
              <w:t>74</w:t>
            </w:r>
            <w:r w:rsidRPr="00B07721">
              <w:rPr>
                <w:b/>
                <w:szCs w:val="22"/>
                <w:lang w:val="en-CA"/>
              </w:rPr>
              <w:t xml:space="preserve"> (</w:t>
            </w:r>
            <w:r w:rsidR="002746A4" w:rsidRPr="002746A4">
              <w:rPr>
                <w:b/>
                <w:szCs w:val="22"/>
                <w:lang w:val="en-CA"/>
              </w:rPr>
              <w:t>Non-EE2: CIIP with more combination candidates</w:t>
            </w:r>
            <w:r w:rsidRPr="00B0772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6BC277B6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rFonts w:hint="eastAsia"/>
          <w:szCs w:val="22"/>
          <w:lang w:eastAsia="zh-CN"/>
        </w:rPr>
        <w:t>AD0</w:t>
      </w:r>
      <w:r w:rsidR="00456110">
        <w:rPr>
          <w:szCs w:val="22"/>
          <w:lang w:eastAsia="zh-CN"/>
        </w:rPr>
        <w:t>1</w:t>
      </w:r>
      <w:r w:rsidR="009435D4">
        <w:rPr>
          <w:szCs w:val="22"/>
          <w:lang w:eastAsia="zh-CN"/>
        </w:rPr>
        <w:t>74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9C7B37" w14:textId="5CDA8DBE" w:rsidR="00B07721" w:rsidRDefault="00B07721" w:rsidP="00B07721">
      <w:pPr>
        <w:rPr>
          <w:lang w:val="en-CA" w:eastAsia="zh-CN"/>
        </w:rPr>
      </w:pPr>
      <w:r w:rsidRPr="00EA0AAB">
        <w:t>JVET-</w:t>
      </w:r>
      <w:r>
        <w:t>AD0</w:t>
      </w:r>
      <w:r w:rsidR="00DD369D">
        <w:t>1</w:t>
      </w:r>
      <w:r w:rsidR="00D9074B">
        <w:t>83</w:t>
      </w:r>
      <w:r w:rsidR="00DD369D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 w:rsidR="00DC0B49" w:rsidRPr="00DC0B49">
        <w:rPr>
          <w:lang w:val="en-CA" w:eastAsia="zh-CN"/>
        </w:rPr>
        <w:t>proposes a</w:t>
      </w:r>
      <w:r w:rsidR="00DC0B49">
        <w:rPr>
          <w:lang w:val="en-CA" w:eastAsia="zh-CN"/>
        </w:rPr>
        <w:t xml:space="preserve">n additional </w:t>
      </w:r>
      <w:r w:rsidR="00DC0B49" w:rsidRPr="00DC0B49">
        <w:rPr>
          <w:lang w:val="en-CA" w:eastAsia="zh-CN"/>
        </w:rPr>
        <w:t>inter and intra combination method to optimize CIIP mode. Firstly, an intra prediction modes list is constructed. Then the prediction samples combined a pair of intra prediction mode in the obtained list and a merge candidate is generated using the weighting factors derived by a linear model-based weighted method</w:t>
      </w:r>
      <w:r w:rsidR="00DC0B49">
        <w:rPr>
          <w:lang w:val="en-CA" w:eastAsia="zh-CN"/>
        </w:rPr>
        <w:t>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77777777" w:rsidR="00B07721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AD47124" w14:textId="5121BF0C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DD369D" w:rsidRPr="00EA0AAB">
        <w:t>JVET-</w:t>
      </w:r>
      <w:r w:rsidR="00DD369D">
        <w:t>AD01</w:t>
      </w:r>
      <w:r w:rsidR="007600CD">
        <w:t>74</w:t>
      </w:r>
      <w:r w:rsidR="00DD369D">
        <w:t xml:space="preserve">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7305568E" w14:textId="7A738D5E" w:rsidR="00B07721" w:rsidRPr="00FA3549" w:rsidRDefault="00B07721" w:rsidP="00B07721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4085F">
        <w:rPr>
          <w:sz w:val="20"/>
          <w:szCs w:val="20"/>
          <w:lang w:val="en-CA"/>
        </w:rPr>
        <w:t>8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1DEA" w:rsidRPr="000D1DEA" w14:paraId="6981EC7D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DDC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B5112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D1DEA" w:rsidRPr="000D1DEA" w14:paraId="5037FF9E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6628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DD1D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0D1DEA" w:rsidRPr="000D1DEA" w14:paraId="180E29C5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3A6D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C1BE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7182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62A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ED1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B92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1DEA" w:rsidRPr="000D1DEA" w14:paraId="2FEF78ED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362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F407" w14:textId="18E7B5B1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734E" w14:textId="7DD614C5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D4B1A" w14:textId="3478154E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7277E" w14:textId="256BD286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30123" w14:textId="7F13608C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649D0998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F471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4C73" w14:textId="089A18C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907F" w14:textId="5DC924EA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453C" w14:textId="6C1787FF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D441" w14:textId="750F6EB8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4AA10" w14:textId="0C31FEFA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3BF24A53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E7A1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FC6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F16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E60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3E9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C22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D1DEA" w:rsidRPr="000D1DEA" w14:paraId="791D9B55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200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95A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6EC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671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D00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662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D1DEA" w:rsidRPr="000D1DEA" w14:paraId="5B2DD52B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8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1F8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3B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AEE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C03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DD68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D1DEA" w:rsidRPr="000D1DEA" w14:paraId="6D7DBF4C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AC2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7D0F" w14:textId="15C8AD9B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E6BF5" w14:textId="3099C288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8919" w14:textId="7E4823FE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8378E" w14:textId="33F5F86C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83AA0" w14:textId="1AB52FC2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7EEF3D28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C92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076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C88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27BC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035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88C6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D1DEA" w:rsidRPr="000D1DEA" w14:paraId="786C4165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1D8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3AA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2A3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B09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494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FA0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D1DEA" w:rsidRPr="000D1DEA" w14:paraId="24F23EBE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A6A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D19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A35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026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A29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B37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D1DEA" w:rsidRPr="000D1DEA" w14:paraId="3A4495FE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B651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439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4BD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25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DAE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D9F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D1DEA" w:rsidRPr="000D1DEA" w14:paraId="0533E66C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07E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A8EC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D1DEA" w:rsidRPr="000D1DEA" w14:paraId="19039E15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8252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3496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0D1DEA" w:rsidRPr="000D1DEA" w14:paraId="41D3718B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3ECE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A40F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608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4E6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3322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934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1DEA" w:rsidRPr="000D1DEA" w14:paraId="08D8228E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B32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520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0B5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EE2D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26B1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0EF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D1DEA" w:rsidRPr="000D1DEA" w14:paraId="3A35BD2B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489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EDF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7C9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6340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898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125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D1DEA" w:rsidRPr="000D1DEA" w14:paraId="7F8575D4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F67C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C10C" w14:textId="44595BDF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C691" w14:textId="3566D07F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A761" w14:textId="1737092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41412" w14:textId="232D2D7E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2DC98" w14:textId="4EB8D0C0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0FF1117A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323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268D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960A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B48F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8AE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4ED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D1DEA" w:rsidRPr="000D1DEA" w14:paraId="52630229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27D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8D7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077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54F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C17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2415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D1DEA" w:rsidRPr="000D1DEA" w14:paraId="67EDC503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B22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E15A" w14:textId="57F2F80C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FE1C" w14:textId="731DC3F1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256E" w14:textId="691559AA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BBB6" w14:textId="6196966A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00B48" w14:textId="33265BA5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2A07E86A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E79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9474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DEA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EB68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C69B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E946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D1DEA" w:rsidRPr="000D1DEA" w14:paraId="3FBA0951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F703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F307" w14:textId="09689EF0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B0B37" w14:textId="65B91BB3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153E" w14:textId="2399FE2F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DEAAE" w14:textId="17654879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0D220" w14:textId="1F22DC2C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1DEA" w:rsidRPr="000D1DEA" w14:paraId="67B695C9" w14:textId="77777777" w:rsidTr="000D1D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2D49" w14:textId="77777777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D1D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A2096" w14:textId="37E3F9BE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0F6E1" w14:textId="314179A2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BEE28" w14:textId="2D79B5D5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C34E4" w14:textId="35AC4903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61028" w14:textId="0DA608CD" w:rsidR="000D1DEA" w:rsidRPr="000D1DEA" w:rsidRDefault="000D1DEA" w:rsidP="000D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6CC6E2" w14:textId="77777777" w:rsidR="00B07721" w:rsidRPr="00FA3549" w:rsidRDefault="00B07721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77777777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643CB0AA" w:rsidR="00B07721" w:rsidRPr="00EB3A1A" w:rsidRDefault="00A7247D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A7247D">
        <w:rPr>
          <w:sz w:val="22"/>
          <w:szCs w:val="22"/>
          <w:lang w:val="en-CA"/>
        </w:rPr>
        <w:t>C. Zhou, Z. Lv, J. Zhang</w:t>
      </w:r>
      <w:r w:rsidR="00B07721" w:rsidRPr="00EB3A1A">
        <w:rPr>
          <w:sz w:val="22"/>
          <w:szCs w:val="22"/>
          <w:lang w:val="en-CA"/>
        </w:rPr>
        <w:t>, “</w:t>
      </w:r>
      <w:r w:rsidRPr="00A7247D">
        <w:rPr>
          <w:sz w:val="22"/>
          <w:szCs w:val="22"/>
          <w:lang w:val="en-CA"/>
        </w:rPr>
        <w:t>Non-EE2: CIIP with more combination candidates</w:t>
      </w:r>
      <w:r w:rsidR="00B07721" w:rsidRPr="00EB3A1A">
        <w:rPr>
          <w:sz w:val="22"/>
          <w:szCs w:val="22"/>
          <w:lang w:val="en-CA"/>
        </w:rPr>
        <w:t>”, JVET-</w:t>
      </w:r>
      <w:r w:rsidR="00B07721">
        <w:rPr>
          <w:sz w:val="22"/>
          <w:szCs w:val="22"/>
          <w:lang w:val="en-CA"/>
        </w:rPr>
        <w:t>AD0</w:t>
      </w:r>
      <w:r w:rsidR="002760E3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74</w:t>
      </w:r>
      <w:r w:rsidR="00B07721" w:rsidRPr="00EB3A1A">
        <w:rPr>
          <w:sz w:val="22"/>
          <w:szCs w:val="22"/>
          <w:lang w:val="en-CA"/>
        </w:rPr>
        <w:t xml:space="preserve">, </w:t>
      </w:r>
      <w:r w:rsidR="00B07721">
        <w:rPr>
          <w:sz w:val="22"/>
          <w:szCs w:val="22"/>
          <w:lang w:val="en-CA"/>
        </w:rPr>
        <w:t>April</w:t>
      </w:r>
      <w:r w:rsidR="00B07721" w:rsidRPr="00691DB4">
        <w:rPr>
          <w:sz w:val="22"/>
          <w:szCs w:val="22"/>
          <w:lang w:val="en-CA"/>
        </w:rPr>
        <w:t xml:space="preserve"> </w:t>
      </w:r>
      <w:r w:rsidR="00B07721" w:rsidRPr="00EB3A1A">
        <w:rPr>
          <w:sz w:val="22"/>
          <w:szCs w:val="22"/>
          <w:lang w:val="en-CA"/>
        </w:rPr>
        <w:t>202</w:t>
      </w:r>
      <w:r w:rsidR="00B07721">
        <w:rPr>
          <w:sz w:val="22"/>
          <w:szCs w:val="22"/>
          <w:lang w:val="en-CA"/>
        </w:rPr>
        <w:t>3</w:t>
      </w:r>
      <w:r w:rsidR="00B07721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3A64" w14:textId="77777777" w:rsidR="00BF6E76" w:rsidRDefault="00BF6E76">
      <w:r>
        <w:separator/>
      </w:r>
    </w:p>
  </w:endnote>
  <w:endnote w:type="continuationSeparator" w:id="0">
    <w:p w14:paraId="6D24927A" w14:textId="77777777" w:rsidR="00BF6E76" w:rsidRDefault="00BF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EEA8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1DEA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7365" w14:textId="77777777" w:rsidR="00BF6E76" w:rsidRDefault="00BF6E76">
      <w:r>
        <w:separator/>
      </w:r>
    </w:p>
  </w:footnote>
  <w:footnote w:type="continuationSeparator" w:id="0">
    <w:p w14:paraId="4FBCA562" w14:textId="77777777" w:rsidR="00BF6E76" w:rsidRDefault="00BF6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60CC"/>
    <w:rsid w:val="0004543A"/>
    <w:rsid w:val="000458BC"/>
    <w:rsid w:val="00045C41"/>
    <w:rsid w:val="00046C03"/>
    <w:rsid w:val="00065039"/>
    <w:rsid w:val="0007614F"/>
    <w:rsid w:val="00081398"/>
    <w:rsid w:val="00081E33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D1DEA"/>
    <w:rsid w:val="000E00F3"/>
    <w:rsid w:val="000E1D45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2700"/>
    <w:rsid w:val="002746A4"/>
    <w:rsid w:val="00275BCF"/>
    <w:rsid w:val="002760E3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44A72"/>
    <w:rsid w:val="004533BE"/>
    <w:rsid w:val="00456110"/>
    <w:rsid w:val="00465A1E"/>
    <w:rsid w:val="0049445A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69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600CD"/>
    <w:rsid w:val="00770571"/>
    <w:rsid w:val="007739E4"/>
    <w:rsid w:val="007768FF"/>
    <w:rsid w:val="007824D3"/>
    <w:rsid w:val="00796EE3"/>
    <w:rsid w:val="007A7D29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0792"/>
    <w:rsid w:val="00801A7B"/>
    <w:rsid w:val="00811C05"/>
    <w:rsid w:val="008206C8"/>
    <w:rsid w:val="00830135"/>
    <w:rsid w:val="0086387C"/>
    <w:rsid w:val="00872B22"/>
    <w:rsid w:val="00874A6C"/>
    <w:rsid w:val="00876C65"/>
    <w:rsid w:val="00882F72"/>
    <w:rsid w:val="00893DC4"/>
    <w:rsid w:val="008A147E"/>
    <w:rsid w:val="008A4B4C"/>
    <w:rsid w:val="008C239F"/>
    <w:rsid w:val="008E480C"/>
    <w:rsid w:val="008F4BBA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35D4"/>
    <w:rsid w:val="009475C5"/>
    <w:rsid w:val="009529E7"/>
    <w:rsid w:val="00955F6D"/>
    <w:rsid w:val="00977C16"/>
    <w:rsid w:val="0098551D"/>
    <w:rsid w:val="00985DCB"/>
    <w:rsid w:val="0099518F"/>
    <w:rsid w:val="009A523D"/>
    <w:rsid w:val="009A5290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63856"/>
    <w:rsid w:val="00A703CE"/>
    <w:rsid w:val="00A71F0C"/>
    <w:rsid w:val="00A72017"/>
    <w:rsid w:val="00A7247D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3F3A"/>
    <w:rsid w:val="00B94B06"/>
    <w:rsid w:val="00B94C28"/>
    <w:rsid w:val="00B95244"/>
    <w:rsid w:val="00BC10BA"/>
    <w:rsid w:val="00BC5AFD"/>
    <w:rsid w:val="00BD7462"/>
    <w:rsid w:val="00BF6E76"/>
    <w:rsid w:val="00C00DDE"/>
    <w:rsid w:val="00C04F43"/>
    <w:rsid w:val="00C05271"/>
    <w:rsid w:val="00C05959"/>
    <w:rsid w:val="00C0609D"/>
    <w:rsid w:val="00C115AB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9074B"/>
    <w:rsid w:val="00DA17FC"/>
    <w:rsid w:val="00DA7887"/>
    <w:rsid w:val="00DB2C26"/>
    <w:rsid w:val="00DB45C3"/>
    <w:rsid w:val="00DC0B49"/>
    <w:rsid w:val="00DC2205"/>
    <w:rsid w:val="00DD02F4"/>
    <w:rsid w:val="00DD369D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Zhipin_d2</cp:lastModifiedBy>
  <cp:revision>38</cp:revision>
  <cp:lastPrinted>1900-01-01T08:00:00Z</cp:lastPrinted>
  <dcterms:created xsi:type="dcterms:W3CDTF">2023-04-20T10:55:00Z</dcterms:created>
  <dcterms:modified xsi:type="dcterms:W3CDTF">2023-04-22T15:42:00Z</dcterms:modified>
</cp:coreProperties>
</file>