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4C0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BD9E4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79516D">
              <w:rPr>
                <w:lang w:val="en-CA"/>
              </w:rPr>
              <w:t>0</w:t>
            </w:r>
            <w:r w:rsidR="009A77E3">
              <w:rPr>
                <w:lang w:val="en-CA"/>
              </w:rPr>
              <w:t>29</w:t>
            </w:r>
            <w:r w:rsidR="005922BF">
              <w:rPr>
                <w:lang w:val="en-CA"/>
              </w:rPr>
              <w:t>4</w:t>
            </w:r>
            <w:r w:rsidR="006A0E5C" w:rsidRPr="006A0E5C">
              <w:rPr>
                <w:lang w:val="en-CA"/>
              </w:rPr>
              <w:t>-v</w:t>
            </w:r>
            <w:r w:rsidR="007951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8AA04B" w:rsidR="00E61DAC" w:rsidRPr="005B217D" w:rsidRDefault="005922BF" w:rsidP="009A77E3">
            <w:pPr>
              <w:tabs>
                <w:tab w:val="clear" w:pos="360"/>
              </w:tabs>
              <w:spacing w:before="60" w:after="60"/>
              <w:rPr>
                <w:b/>
                <w:szCs w:val="22"/>
                <w:lang w:val="en-CA"/>
              </w:rPr>
            </w:pPr>
            <w:r w:rsidRPr="005922BF">
              <w:rPr>
                <w:b/>
                <w:szCs w:val="22"/>
                <w:lang w:val="en-CA"/>
              </w:rPr>
              <w:t>Crosscheck of JVET-AD0099 (EE2-1.15b: Filtered template matching based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C31951" w:rsidR="00E61DAC" w:rsidRPr="005B217D" w:rsidRDefault="009A77E3" w:rsidP="005E1AC6">
            <w:pPr>
              <w:spacing w:before="60" w:after="60"/>
              <w:rPr>
                <w:szCs w:val="22"/>
                <w:lang w:val="en-CA"/>
              </w:rPr>
            </w:pPr>
            <w:r>
              <w:rPr>
                <w:szCs w:val="22"/>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AB5EB3" w:rsidR="00E61DAC" w:rsidRPr="005B217D" w:rsidRDefault="00B542FF">
            <w:pPr>
              <w:spacing w:before="60" w:after="60"/>
              <w:rPr>
                <w:szCs w:val="22"/>
                <w:lang w:val="en-CA"/>
              </w:rPr>
            </w:pPr>
            <w:r>
              <w:rPr>
                <w:szCs w:val="22"/>
                <w:lang w:val="en-CA"/>
              </w:rPr>
              <w:t>Xinwei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703276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B542FF" w:rsidRPr="003C3943">
              <w:rPr>
                <w:szCs w:val="22"/>
                <w:lang w:val="en-CA"/>
              </w:rPr>
              <w:t>sid.lxw</w:t>
            </w:r>
            <w:r w:rsidR="00B542FF">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0D8DB3" w:rsidR="00E61DAC" w:rsidRPr="005B217D" w:rsidRDefault="00B542FF">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881F298" w14:textId="2CC5FE2A" w:rsidR="009A77E3" w:rsidRPr="005B217D" w:rsidRDefault="009A77E3" w:rsidP="009A77E3">
      <w:pPr>
        <w:rPr>
          <w:szCs w:val="22"/>
          <w:lang w:val="en-CA"/>
        </w:rPr>
      </w:pPr>
      <w:r>
        <w:rPr>
          <w:rFonts w:eastAsia="PMingLiU"/>
          <w:szCs w:val="22"/>
          <w:lang w:val="en-CA"/>
        </w:rPr>
        <w:t xml:space="preserve">This contribution is a crosscheck report of </w:t>
      </w:r>
      <w:r w:rsidRPr="009A77E3">
        <w:rPr>
          <w:rFonts w:eastAsia="PMingLiU"/>
          <w:szCs w:val="22"/>
          <w:lang w:val="en-CA"/>
        </w:rPr>
        <w:t>EE2 Test 1.1</w:t>
      </w:r>
      <w:r w:rsidR="002C7284">
        <w:rPr>
          <w:rFonts w:eastAsia="PMingLiU"/>
          <w:szCs w:val="22"/>
          <w:lang w:val="en-CA"/>
        </w:rPr>
        <w:t>5</w:t>
      </w:r>
      <w:r w:rsidR="005922BF">
        <w:rPr>
          <w:rFonts w:eastAsia="PMingLiU"/>
          <w:szCs w:val="22"/>
          <w:lang w:val="en-CA"/>
        </w:rPr>
        <w:t xml:space="preserve">b </w:t>
      </w:r>
      <w:r w:rsidR="002C7284">
        <w:rPr>
          <w:lang w:val="en-CA" w:eastAsia="zh-CN"/>
        </w:rPr>
        <w:t>which</w:t>
      </w:r>
      <w:r w:rsidR="002C7284">
        <w:rPr>
          <w:rFonts w:hint="eastAsia"/>
          <w:lang w:val="en-CA" w:eastAsia="zh-CN"/>
        </w:rPr>
        <w:t xml:space="preserve"> </w:t>
      </w:r>
      <w:r w:rsidR="002C7284" w:rsidRPr="00806957">
        <w:rPr>
          <w:lang w:val="en-CA" w:eastAsia="zh-CN"/>
        </w:rPr>
        <w:t>proposes</w:t>
      </w:r>
      <w:r w:rsidR="002C7284">
        <w:rPr>
          <w:lang w:val="en-CA" w:eastAsia="zh-CN"/>
        </w:rPr>
        <w:t xml:space="preserve"> to apply a linear filter model</w:t>
      </w:r>
      <w:r w:rsidR="002C7284" w:rsidRPr="00806957">
        <w:rPr>
          <w:lang w:val="en-CA" w:eastAsia="zh-CN"/>
        </w:rPr>
        <w:t xml:space="preserve"> </w:t>
      </w:r>
      <w:r w:rsidR="002C7284">
        <w:rPr>
          <w:lang w:val="en-CA" w:eastAsia="zh-CN"/>
        </w:rPr>
        <w:t>for the prediction of</w:t>
      </w:r>
      <w:r w:rsidR="002C7284" w:rsidRPr="00806957">
        <w:rPr>
          <w:lang w:val="en-CA" w:eastAsia="zh-CN"/>
        </w:rPr>
        <w:t xml:space="preserve"> Intra TMP</w:t>
      </w:r>
      <w:r w:rsidRPr="009A77E3">
        <w:rPr>
          <w:rFonts w:eastAsia="PMingLiU"/>
          <w:szCs w:val="22"/>
          <w:lang w:val="en-CA"/>
        </w:rPr>
        <w:t xml:space="preserve">. </w:t>
      </w:r>
      <w:r w:rsidR="005922BF">
        <w:rPr>
          <w:lang w:val="en-CA"/>
        </w:rPr>
        <w:t xml:space="preserve">A list of four best performing candidates from </w:t>
      </w:r>
      <w:proofErr w:type="spellStart"/>
      <w:r w:rsidR="005922BF">
        <w:rPr>
          <w:lang w:val="en-CA"/>
        </w:rPr>
        <w:t>intraTMP</w:t>
      </w:r>
      <w:proofErr w:type="spellEnd"/>
      <w:r w:rsidR="005922BF">
        <w:rPr>
          <w:lang w:val="en-CA"/>
        </w:rPr>
        <w:t xml:space="preserve"> search is created. </w:t>
      </w:r>
      <w:r w:rsidR="005922BF">
        <w:t>The filter parameters are calculated for each candidate in the list and the best performing one in terms of template cost after filtering is selected and used as the final candidate</w:t>
      </w:r>
      <w:r w:rsidR="005922BF">
        <w:t xml:space="preserve">. </w:t>
      </w:r>
      <w:r>
        <w:rPr>
          <w:rFonts w:eastAsia="PMingLiU"/>
          <w:szCs w:val="22"/>
          <w:lang w:val="en-CA"/>
        </w:rPr>
        <w:t>It is confirmed that the implementation matches the proposal and the partial results match with the proponent’s results.</w:t>
      </w:r>
    </w:p>
    <w:p w14:paraId="56C330A4" w14:textId="77777777" w:rsidR="009A77E3" w:rsidRDefault="009A77E3" w:rsidP="009A77E3">
      <w:pPr>
        <w:pStyle w:val="1"/>
        <w:rPr>
          <w:lang w:val="en-CA"/>
        </w:rPr>
      </w:pPr>
      <w:r>
        <w:rPr>
          <w:lang w:val="en-CA"/>
        </w:rPr>
        <w:t>Crosscheck results</w:t>
      </w:r>
    </w:p>
    <w:p w14:paraId="3840A244" w14:textId="70011E35" w:rsidR="00AD5A1C" w:rsidRDefault="00E51FD4" w:rsidP="00AD5A1C">
      <w:pPr>
        <w:pStyle w:val="ac"/>
        <w:rPr>
          <w:rFonts w:ascii="Times New Roman" w:eastAsiaTheme="minorEastAsia" w:hAnsi="Times New Roman" w:cs="Times New Roman"/>
          <w:sz w:val="22"/>
          <w:lang w:val="en-CA" w:eastAsia="zh-CN"/>
        </w:rPr>
      </w:pPr>
      <w:r w:rsidRPr="00111BFD">
        <w:rPr>
          <w:rFonts w:ascii="Times New Roman" w:eastAsiaTheme="minorEastAsia" w:hAnsi="Times New Roman" w:cs="Times New Roman"/>
          <w:sz w:val="22"/>
          <w:lang w:val="en-CA" w:eastAsia="zh-CN"/>
        </w:rPr>
        <w:t>The method</w:t>
      </w:r>
      <w:r w:rsidR="009A77E3">
        <w:rPr>
          <w:rFonts w:ascii="Times New Roman" w:eastAsiaTheme="minorEastAsia" w:hAnsi="Times New Roman" w:cs="Times New Roman"/>
          <w:sz w:val="22"/>
          <w:lang w:val="en-CA" w:eastAsia="zh-CN"/>
        </w:rPr>
        <w:t>s</w:t>
      </w:r>
      <w:r w:rsidRPr="00111BFD">
        <w:rPr>
          <w:rFonts w:ascii="Times New Roman" w:eastAsiaTheme="minorEastAsia" w:hAnsi="Times New Roman" w:cs="Times New Roman"/>
          <w:sz w:val="22"/>
          <w:lang w:val="en-CA" w:eastAsia="zh-CN"/>
        </w:rPr>
        <w:t xml:space="preserve"> </w:t>
      </w:r>
      <w:r w:rsidR="009A77E3">
        <w:rPr>
          <w:rFonts w:ascii="Times New Roman" w:eastAsiaTheme="minorEastAsia" w:hAnsi="Times New Roman" w:cs="Times New Roman"/>
          <w:sz w:val="22"/>
          <w:lang w:val="en-CA" w:eastAsia="zh-CN"/>
        </w:rPr>
        <w:t>are</w:t>
      </w:r>
      <w:r w:rsidRPr="00111BFD">
        <w:rPr>
          <w:rFonts w:ascii="Times New Roman" w:eastAsiaTheme="minorEastAsia" w:hAnsi="Times New Roman" w:cs="Times New Roman"/>
          <w:sz w:val="22"/>
          <w:lang w:val="en-CA" w:eastAsia="zh-CN"/>
        </w:rPr>
        <w:t xml:space="preserve"> implemented on top of ECM-</w:t>
      </w:r>
      <w:r w:rsidR="00D60FCF">
        <w:rPr>
          <w:rFonts w:ascii="Times New Roman" w:eastAsiaTheme="minorEastAsia" w:hAnsi="Times New Roman" w:cs="Times New Roman"/>
          <w:sz w:val="22"/>
          <w:lang w:val="en-CA" w:eastAsia="zh-CN"/>
        </w:rPr>
        <w:t>8</w:t>
      </w:r>
      <w:r w:rsidRPr="00111BFD">
        <w:rPr>
          <w:rFonts w:ascii="Times New Roman" w:eastAsiaTheme="minorEastAsia" w:hAnsi="Times New Roman" w:cs="Times New Roman"/>
          <w:sz w:val="22"/>
          <w:lang w:val="en-CA" w:eastAsia="zh-CN"/>
        </w:rPr>
        <w:t xml:space="preserve">.0 and </w:t>
      </w:r>
      <w:r w:rsidR="009A77E3">
        <w:rPr>
          <w:rFonts w:ascii="Times New Roman" w:eastAsiaTheme="minorEastAsia" w:hAnsi="Times New Roman" w:cs="Times New Roman"/>
          <w:sz w:val="22"/>
          <w:lang w:val="en-CA" w:eastAsia="zh-CN"/>
        </w:rPr>
        <w:t>are</w:t>
      </w:r>
      <w:r w:rsidRPr="00111BFD">
        <w:rPr>
          <w:rFonts w:ascii="Times New Roman" w:eastAsiaTheme="minorEastAsia" w:hAnsi="Times New Roman" w:cs="Times New Roman"/>
          <w:sz w:val="22"/>
          <w:lang w:val="en-CA" w:eastAsia="zh-CN"/>
        </w:rPr>
        <w:t xml:space="preserve"> tested under CTC for enhanced compression tool testin</w:t>
      </w:r>
      <w:r w:rsidR="006E5AD7">
        <w:rPr>
          <w:rFonts w:ascii="Times New Roman" w:eastAsiaTheme="minorEastAsia" w:hAnsi="Times New Roman" w:cs="Times New Roman"/>
          <w:sz w:val="22"/>
          <w:lang w:val="en-CA" w:eastAsia="zh-CN"/>
        </w:rPr>
        <w:t>g</w:t>
      </w:r>
      <w:r w:rsidRPr="00111BFD">
        <w:rPr>
          <w:rFonts w:ascii="Times New Roman" w:eastAsiaTheme="minorEastAsia" w:hAnsi="Times New Roman" w:cs="Times New Roman"/>
          <w:sz w:val="22"/>
          <w:lang w:val="en-CA" w:eastAsia="zh-CN"/>
        </w:rPr>
        <w:t xml:space="preserve"> with all intra and </w:t>
      </w:r>
      <w:proofErr w:type="gramStart"/>
      <w:r w:rsidRPr="00111BFD">
        <w:rPr>
          <w:rFonts w:ascii="Times New Roman" w:eastAsiaTheme="minorEastAsia" w:hAnsi="Times New Roman" w:cs="Times New Roman"/>
          <w:sz w:val="22"/>
          <w:lang w:val="en-CA" w:eastAsia="zh-CN"/>
        </w:rPr>
        <w:t>random access</w:t>
      </w:r>
      <w:proofErr w:type="gramEnd"/>
      <w:r w:rsidRPr="00111BFD">
        <w:rPr>
          <w:rFonts w:ascii="Times New Roman" w:eastAsiaTheme="minorEastAsia" w:hAnsi="Times New Roman" w:cs="Times New Roman"/>
          <w:sz w:val="22"/>
          <w:lang w:val="en-CA" w:eastAsia="zh-CN"/>
        </w:rPr>
        <w:t xml:space="preserve"> configurations.</w:t>
      </w:r>
    </w:p>
    <w:p w14:paraId="2FBAE0F7" w14:textId="1D441DDA" w:rsidR="00AD5A1C" w:rsidRPr="00A033A5" w:rsidRDefault="00AD5A1C" w:rsidP="00AD5A1C">
      <w:pPr>
        <w:pStyle w:val="ac"/>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r w:rsidRPr="00A033A5">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Test 1.1</w:t>
      </w:r>
      <w:r w:rsidR="002C7284">
        <w:rPr>
          <w:rFonts w:ascii="Times New Roman" w:eastAsiaTheme="minorEastAsia" w:hAnsi="Times New Roman" w:cs="Times New Roman"/>
          <w:sz w:val="22"/>
          <w:lang w:val="en-CA"/>
        </w:rPr>
        <w:t>5</w:t>
      </w:r>
      <w:r w:rsidR="005922BF">
        <w:rPr>
          <w:rFonts w:ascii="Times New Roman" w:eastAsiaTheme="minorEastAsia" w:hAnsi="Times New Roman" w:cs="Times New Roman"/>
          <w:sz w:val="22"/>
          <w:lang w:val="en-CA"/>
        </w:rPr>
        <w:t>b</w:t>
      </w:r>
    </w:p>
    <w:tbl>
      <w:tblPr>
        <w:tblW w:w="5797" w:type="dxa"/>
        <w:jc w:val="center"/>
        <w:tblLook w:val="04A0" w:firstRow="1" w:lastRow="0" w:firstColumn="1" w:lastColumn="0" w:noHBand="0" w:noVBand="1"/>
      </w:tblPr>
      <w:tblGrid>
        <w:gridCol w:w="1202"/>
        <w:gridCol w:w="987"/>
        <w:gridCol w:w="987"/>
        <w:gridCol w:w="987"/>
        <w:gridCol w:w="817"/>
        <w:gridCol w:w="817"/>
      </w:tblGrid>
      <w:tr w:rsidR="00AD5A1C" w:rsidRPr="005F53FE" w14:paraId="22FAA798" w14:textId="77777777" w:rsidTr="002C7284">
        <w:trPr>
          <w:trHeight w:val="255"/>
          <w:jc w:val="center"/>
        </w:trPr>
        <w:tc>
          <w:tcPr>
            <w:tcW w:w="1202" w:type="dxa"/>
            <w:tcBorders>
              <w:top w:val="nil"/>
              <w:left w:val="nil"/>
              <w:bottom w:val="nil"/>
              <w:right w:val="nil"/>
            </w:tcBorders>
            <w:shd w:val="clear" w:color="auto" w:fill="auto"/>
            <w:noWrap/>
            <w:vAlign w:val="center"/>
            <w:hideMark/>
          </w:tcPr>
          <w:p w14:paraId="2F5529A4"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45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B3E1C"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 xml:space="preserve">All Intra Main10 </w:t>
            </w:r>
          </w:p>
        </w:tc>
      </w:tr>
      <w:tr w:rsidR="00AD5A1C" w:rsidRPr="005F53FE" w14:paraId="67BE11F2" w14:textId="77777777" w:rsidTr="002C7284">
        <w:trPr>
          <w:trHeight w:val="255"/>
          <w:jc w:val="center"/>
        </w:trPr>
        <w:tc>
          <w:tcPr>
            <w:tcW w:w="1202" w:type="dxa"/>
            <w:tcBorders>
              <w:top w:val="nil"/>
              <w:left w:val="nil"/>
              <w:bottom w:val="nil"/>
              <w:right w:val="nil"/>
            </w:tcBorders>
            <w:shd w:val="clear" w:color="auto" w:fill="auto"/>
            <w:noWrap/>
            <w:vAlign w:val="center"/>
            <w:hideMark/>
          </w:tcPr>
          <w:p w14:paraId="04FC2998"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9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D4689C"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8</w:t>
            </w:r>
            <w:r w:rsidRPr="005F53FE">
              <w:rPr>
                <w:rFonts w:ascii="Arial" w:eastAsia="宋体" w:hAnsi="Arial" w:cs="Arial"/>
                <w:b/>
                <w:bCs/>
                <w:color w:val="000000"/>
                <w:sz w:val="18"/>
                <w:szCs w:val="18"/>
                <w:lang w:eastAsia="zh-CN"/>
              </w:rPr>
              <w:t>.0</w:t>
            </w:r>
          </w:p>
        </w:tc>
      </w:tr>
      <w:tr w:rsidR="00AD5A1C" w:rsidRPr="005F53FE" w14:paraId="16F1036F" w14:textId="77777777" w:rsidTr="002C7284">
        <w:trPr>
          <w:trHeight w:val="255"/>
          <w:jc w:val="center"/>
        </w:trPr>
        <w:tc>
          <w:tcPr>
            <w:tcW w:w="1202" w:type="dxa"/>
            <w:tcBorders>
              <w:top w:val="nil"/>
              <w:left w:val="nil"/>
              <w:bottom w:val="nil"/>
              <w:right w:val="nil"/>
            </w:tcBorders>
            <w:shd w:val="clear" w:color="auto" w:fill="auto"/>
            <w:noWrap/>
            <w:vAlign w:val="center"/>
            <w:hideMark/>
          </w:tcPr>
          <w:p w14:paraId="01C352A0"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3D457235"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Y</w:t>
            </w:r>
          </w:p>
        </w:tc>
        <w:tc>
          <w:tcPr>
            <w:tcW w:w="987" w:type="dxa"/>
            <w:tcBorders>
              <w:top w:val="nil"/>
              <w:left w:val="nil"/>
              <w:bottom w:val="single" w:sz="8" w:space="0" w:color="auto"/>
              <w:right w:val="nil"/>
            </w:tcBorders>
            <w:shd w:val="clear" w:color="auto" w:fill="auto"/>
            <w:noWrap/>
            <w:vAlign w:val="center"/>
            <w:hideMark/>
          </w:tcPr>
          <w:p w14:paraId="2C3B29EF"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U</w:t>
            </w:r>
          </w:p>
        </w:tc>
        <w:tc>
          <w:tcPr>
            <w:tcW w:w="987" w:type="dxa"/>
            <w:tcBorders>
              <w:top w:val="nil"/>
              <w:left w:val="nil"/>
              <w:bottom w:val="single" w:sz="8" w:space="0" w:color="auto"/>
              <w:right w:val="single" w:sz="4" w:space="0" w:color="auto"/>
            </w:tcBorders>
            <w:shd w:val="clear" w:color="auto" w:fill="auto"/>
            <w:noWrap/>
            <w:vAlign w:val="center"/>
            <w:hideMark/>
          </w:tcPr>
          <w:p w14:paraId="74C475A9"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2FE2CB4F"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F53FE">
              <w:rPr>
                <w:rFonts w:ascii="Arial" w:eastAsia="宋体" w:hAnsi="Arial" w:cs="Arial"/>
                <w:color w:val="000000"/>
                <w:sz w:val="18"/>
                <w:szCs w:val="18"/>
                <w:lang w:eastAsia="zh-CN"/>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2A9E535E"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F53FE">
              <w:rPr>
                <w:rFonts w:ascii="Arial" w:eastAsia="宋体" w:hAnsi="Arial" w:cs="Arial"/>
                <w:color w:val="000000"/>
                <w:sz w:val="18"/>
                <w:szCs w:val="18"/>
                <w:lang w:eastAsia="zh-CN"/>
              </w:rPr>
              <w:t>DecT</w:t>
            </w:r>
            <w:proofErr w:type="spellEnd"/>
          </w:p>
        </w:tc>
      </w:tr>
      <w:tr w:rsidR="005922BF" w:rsidRPr="005F53FE" w14:paraId="3D8C5472" w14:textId="77777777" w:rsidTr="002C7284">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71D7B56"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A1</w:t>
            </w:r>
          </w:p>
        </w:tc>
        <w:tc>
          <w:tcPr>
            <w:tcW w:w="987" w:type="dxa"/>
            <w:tcBorders>
              <w:top w:val="nil"/>
              <w:left w:val="nil"/>
              <w:bottom w:val="nil"/>
              <w:right w:val="nil"/>
            </w:tcBorders>
            <w:shd w:val="clear" w:color="auto" w:fill="auto"/>
            <w:noWrap/>
            <w:vAlign w:val="center"/>
          </w:tcPr>
          <w:p w14:paraId="01116D0F" w14:textId="6DA27654"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nil"/>
            </w:tcBorders>
            <w:shd w:val="clear" w:color="auto" w:fill="auto"/>
            <w:noWrap/>
            <w:vAlign w:val="center"/>
          </w:tcPr>
          <w:p w14:paraId="1491919F" w14:textId="4C598B90"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single" w:sz="4" w:space="0" w:color="auto"/>
            </w:tcBorders>
            <w:shd w:val="clear" w:color="auto" w:fill="auto"/>
            <w:noWrap/>
            <w:vAlign w:val="center"/>
          </w:tcPr>
          <w:p w14:paraId="2F8C4AF1" w14:textId="56685C3E"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3423DE26" w14:textId="46484FB4"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5F0E2AC9" w14:textId="63B35A35"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922BF" w:rsidRPr="005F53FE" w14:paraId="5DA3BC0A"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B907F77"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A2</w:t>
            </w:r>
          </w:p>
        </w:tc>
        <w:tc>
          <w:tcPr>
            <w:tcW w:w="987" w:type="dxa"/>
            <w:tcBorders>
              <w:top w:val="nil"/>
              <w:left w:val="nil"/>
              <w:bottom w:val="nil"/>
              <w:right w:val="nil"/>
            </w:tcBorders>
            <w:shd w:val="clear" w:color="auto" w:fill="auto"/>
            <w:noWrap/>
            <w:vAlign w:val="center"/>
          </w:tcPr>
          <w:p w14:paraId="0176E136" w14:textId="62456DE2"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nil"/>
            </w:tcBorders>
            <w:shd w:val="clear" w:color="auto" w:fill="auto"/>
            <w:noWrap/>
            <w:vAlign w:val="center"/>
          </w:tcPr>
          <w:p w14:paraId="48AA7416" w14:textId="2C1D47DF"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single" w:sz="4" w:space="0" w:color="auto"/>
            </w:tcBorders>
            <w:shd w:val="clear" w:color="auto" w:fill="auto"/>
            <w:noWrap/>
            <w:vAlign w:val="center"/>
          </w:tcPr>
          <w:p w14:paraId="4E3454EC" w14:textId="128D2F18"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48AABA60" w14:textId="3ACEBC13"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58BCCA24" w14:textId="55DF4B43"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922BF" w:rsidRPr="005F53FE" w14:paraId="4A504337"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D71BA39"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B</w:t>
            </w:r>
          </w:p>
        </w:tc>
        <w:tc>
          <w:tcPr>
            <w:tcW w:w="987" w:type="dxa"/>
            <w:tcBorders>
              <w:top w:val="nil"/>
              <w:left w:val="nil"/>
              <w:bottom w:val="nil"/>
              <w:right w:val="nil"/>
            </w:tcBorders>
            <w:shd w:val="clear" w:color="auto" w:fill="auto"/>
            <w:noWrap/>
            <w:vAlign w:val="center"/>
          </w:tcPr>
          <w:p w14:paraId="3F0220CE" w14:textId="16AACDD5"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nil"/>
            </w:tcBorders>
            <w:shd w:val="clear" w:color="auto" w:fill="auto"/>
            <w:noWrap/>
            <w:vAlign w:val="center"/>
          </w:tcPr>
          <w:p w14:paraId="4FB161AA" w14:textId="71090CB6"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single" w:sz="8" w:space="0" w:color="auto"/>
            </w:tcBorders>
            <w:shd w:val="clear" w:color="auto" w:fill="auto"/>
            <w:noWrap/>
            <w:vAlign w:val="center"/>
          </w:tcPr>
          <w:p w14:paraId="62FCA700" w14:textId="5531B43E"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119F8897" w14:textId="1DF51A20"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3047B750" w14:textId="6BBDA386"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922BF" w:rsidRPr="005F53FE" w14:paraId="364CC96D"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42F75F1"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C</w:t>
            </w:r>
          </w:p>
        </w:tc>
        <w:tc>
          <w:tcPr>
            <w:tcW w:w="987" w:type="dxa"/>
            <w:tcBorders>
              <w:top w:val="nil"/>
              <w:left w:val="nil"/>
              <w:bottom w:val="nil"/>
              <w:right w:val="nil"/>
            </w:tcBorders>
            <w:shd w:val="clear" w:color="auto" w:fill="auto"/>
            <w:noWrap/>
            <w:vAlign w:val="center"/>
          </w:tcPr>
          <w:p w14:paraId="2BCC53AD" w14:textId="14EE3448"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87" w:type="dxa"/>
            <w:tcBorders>
              <w:top w:val="nil"/>
              <w:left w:val="nil"/>
              <w:bottom w:val="nil"/>
              <w:right w:val="nil"/>
            </w:tcBorders>
            <w:shd w:val="clear" w:color="auto" w:fill="auto"/>
            <w:noWrap/>
            <w:vAlign w:val="center"/>
          </w:tcPr>
          <w:p w14:paraId="58B2E55E" w14:textId="0A918864"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87" w:type="dxa"/>
            <w:tcBorders>
              <w:top w:val="nil"/>
              <w:left w:val="nil"/>
              <w:bottom w:val="nil"/>
              <w:right w:val="single" w:sz="8" w:space="0" w:color="auto"/>
            </w:tcBorders>
            <w:shd w:val="clear" w:color="auto" w:fill="auto"/>
            <w:noWrap/>
            <w:vAlign w:val="center"/>
          </w:tcPr>
          <w:p w14:paraId="621638F6" w14:textId="48BD0A88"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817" w:type="dxa"/>
            <w:tcBorders>
              <w:top w:val="nil"/>
              <w:left w:val="nil"/>
              <w:bottom w:val="nil"/>
              <w:right w:val="nil"/>
            </w:tcBorders>
            <w:shd w:val="clear" w:color="auto" w:fill="auto"/>
            <w:noWrap/>
            <w:vAlign w:val="center"/>
          </w:tcPr>
          <w:p w14:paraId="09943234" w14:textId="05668655"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15569989" w14:textId="23AFEBDC"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922BF" w:rsidRPr="005F53FE" w14:paraId="0A6E3B93" w14:textId="77777777" w:rsidTr="002C7284">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3AD83E54"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E</w:t>
            </w:r>
          </w:p>
        </w:tc>
        <w:tc>
          <w:tcPr>
            <w:tcW w:w="987" w:type="dxa"/>
            <w:tcBorders>
              <w:top w:val="nil"/>
              <w:left w:val="nil"/>
              <w:bottom w:val="single" w:sz="8" w:space="0" w:color="auto"/>
              <w:right w:val="nil"/>
            </w:tcBorders>
            <w:shd w:val="clear" w:color="auto" w:fill="auto"/>
            <w:noWrap/>
            <w:vAlign w:val="center"/>
          </w:tcPr>
          <w:p w14:paraId="14DBED4B" w14:textId="0059F2B3"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987" w:type="dxa"/>
            <w:tcBorders>
              <w:top w:val="nil"/>
              <w:left w:val="nil"/>
              <w:bottom w:val="single" w:sz="8" w:space="0" w:color="auto"/>
              <w:right w:val="nil"/>
            </w:tcBorders>
            <w:shd w:val="clear" w:color="auto" w:fill="auto"/>
            <w:noWrap/>
            <w:vAlign w:val="center"/>
          </w:tcPr>
          <w:p w14:paraId="542B0261" w14:textId="1318F17F"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987" w:type="dxa"/>
            <w:tcBorders>
              <w:top w:val="nil"/>
              <w:left w:val="nil"/>
              <w:bottom w:val="single" w:sz="8" w:space="0" w:color="auto"/>
              <w:right w:val="single" w:sz="8" w:space="0" w:color="auto"/>
            </w:tcBorders>
            <w:shd w:val="clear" w:color="auto" w:fill="auto"/>
            <w:noWrap/>
            <w:vAlign w:val="center"/>
          </w:tcPr>
          <w:p w14:paraId="11071C8E" w14:textId="63EE9D3A"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817" w:type="dxa"/>
            <w:tcBorders>
              <w:top w:val="nil"/>
              <w:left w:val="nil"/>
              <w:bottom w:val="nil"/>
              <w:right w:val="nil"/>
            </w:tcBorders>
            <w:shd w:val="clear" w:color="auto" w:fill="auto"/>
            <w:noWrap/>
            <w:vAlign w:val="center"/>
          </w:tcPr>
          <w:p w14:paraId="58DF3AD7" w14:textId="6BCED4A1"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06E14059" w14:textId="79C0407F"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5922BF" w:rsidRPr="005F53FE" w14:paraId="16A0C500"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1F03471"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 xml:space="preserve">Overall </w:t>
            </w:r>
          </w:p>
        </w:tc>
        <w:tc>
          <w:tcPr>
            <w:tcW w:w="987" w:type="dxa"/>
            <w:tcBorders>
              <w:top w:val="nil"/>
              <w:left w:val="nil"/>
              <w:bottom w:val="nil"/>
              <w:right w:val="nil"/>
            </w:tcBorders>
            <w:shd w:val="clear" w:color="auto" w:fill="auto"/>
            <w:noWrap/>
            <w:vAlign w:val="center"/>
          </w:tcPr>
          <w:p w14:paraId="3718BC2D" w14:textId="7D500CA9"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#VALUE!</w:t>
            </w:r>
          </w:p>
        </w:tc>
        <w:tc>
          <w:tcPr>
            <w:tcW w:w="987" w:type="dxa"/>
            <w:tcBorders>
              <w:top w:val="nil"/>
              <w:left w:val="nil"/>
              <w:bottom w:val="nil"/>
              <w:right w:val="nil"/>
            </w:tcBorders>
            <w:shd w:val="clear" w:color="auto" w:fill="auto"/>
            <w:noWrap/>
            <w:vAlign w:val="center"/>
          </w:tcPr>
          <w:p w14:paraId="4AF7DE1E" w14:textId="188A78BE"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#VALUE!</w:t>
            </w:r>
          </w:p>
        </w:tc>
        <w:tc>
          <w:tcPr>
            <w:tcW w:w="987" w:type="dxa"/>
            <w:tcBorders>
              <w:top w:val="nil"/>
              <w:left w:val="nil"/>
              <w:bottom w:val="nil"/>
              <w:right w:val="single" w:sz="8" w:space="0" w:color="auto"/>
            </w:tcBorders>
            <w:shd w:val="clear" w:color="auto" w:fill="auto"/>
            <w:noWrap/>
            <w:vAlign w:val="center"/>
          </w:tcPr>
          <w:p w14:paraId="22110196" w14:textId="2076C270"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#VALUE!</w:t>
            </w:r>
          </w:p>
        </w:tc>
        <w:tc>
          <w:tcPr>
            <w:tcW w:w="817" w:type="dxa"/>
            <w:tcBorders>
              <w:top w:val="single" w:sz="8" w:space="0" w:color="auto"/>
              <w:left w:val="nil"/>
              <w:bottom w:val="nil"/>
              <w:right w:val="nil"/>
            </w:tcBorders>
            <w:shd w:val="clear" w:color="auto" w:fill="auto"/>
            <w:noWrap/>
            <w:vAlign w:val="center"/>
          </w:tcPr>
          <w:p w14:paraId="0176A56C" w14:textId="42EABE68"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#NUM!</w:t>
            </w:r>
          </w:p>
        </w:tc>
        <w:tc>
          <w:tcPr>
            <w:tcW w:w="817" w:type="dxa"/>
            <w:tcBorders>
              <w:top w:val="single" w:sz="8" w:space="0" w:color="auto"/>
              <w:left w:val="nil"/>
              <w:bottom w:val="nil"/>
              <w:right w:val="single" w:sz="8" w:space="0" w:color="auto"/>
            </w:tcBorders>
            <w:shd w:val="clear" w:color="auto" w:fill="auto"/>
            <w:noWrap/>
            <w:vAlign w:val="center"/>
          </w:tcPr>
          <w:p w14:paraId="3FB4D01D" w14:textId="45E47951"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#NUM!</w:t>
            </w:r>
          </w:p>
        </w:tc>
      </w:tr>
      <w:tr w:rsidR="005922BF" w:rsidRPr="005F53FE" w14:paraId="21EDA51D" w14:textId="77777777" w:rsidTr="002C7284">
        <w:trPr>
          <w:trHeight w:val="255"/>
          <w:jc w:val="center"/>
        </w:trPr>
        <w:tc>
          <w:tcPr>
            <w:tcW w:w="1202" w:type="dxa"/>
            <w:tcBorders>
              <w:top w:val="single" w:sz="8" w:space="0" w:color="auto"/>
              <w:left w:val="single" w:sz="8" w:space="0" w:color="auto"/>
              <w:right w:val="single" w:sz="8" w:space="0" w:color="auto"/>
            </w:tcBorders>
            <w:shd w:val="clear" w:color="auto" w:fill="auto"/>
            <w:noWrap/>
            <w:vAlign w:val="center"/>
            <w:hideMark/>
          </w:tcPr>
          <w:p w14:paraId="30B2557C"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D</w:t>
            </w:r>
          </w:p>
        </w:tc>
        <w:tc>
          <w:tcPr>
            <w:tcW w:w="987" w:type="dxa"/>
            <w:tcBorders>
              <w:top w:val="single" w:sz="8" w:space="0" w:color="auto"/>
              <w:left w:val="nil"/>
              <w:right w:val="nil"/>
            </w:tcBorders>
            <w:shd w:val="clear" w:color="auto" w:fill="auto"/>
            <w:noWrap/>
            <w:vAlign w:val="center"/>
          </w:tcPr>
          <w:p w14:paraId="448650A3" w14:textId="7B8E0219"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87" w:type="dxa"/>
            <w:tcBorders>
              <w:top w:val="single" w:sz="8" w:space="0" w:color="auto"/>
              <w:left w:val="nil"/>
              <w:right w:val="nil"/>
            </w:tcBorders>
            <w:shd w:val="clear" w:color="auto" w:fill="auto"/>
            <w:noWrap/>
            <w:vAlign w:val="center"/>
          </w:tcPr>
          <w:p w14:paraId="6FD047D7" w14:textId="44B474F0"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987" w:type="dxa"/>
            <w:tcBorders>
              <w:top w:val="single" w:sz="8" w:space="0" w:color="auto"/>
              <w:left w:val="nil"/>
              <w:right w:val="single" w:sz="8" w:space="0" w:color="auto"/>
            </w:tcBorders>
            <w:shd w:val="clear" w:color="auto" w:fill="auto"/>
            <w:noWrap/>
            <w:vAlign w:val="center"/>
          </w:tcPr>
          <w:p w14:paraId="24610003" w14:textId="737EAF90"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817" w:type="dxa"/>
            <w:tcBorders>
              <w:top w:val="single" w:sz="8" w:space="0" w:color="auto"/>
              <w:left w:val="nil"/>
              <w:right w:val="nil"/>
            </w:tcBorders>
            <w:shd w:val="clear" w:color="auto" w:fill="auto"/>
            <w:noWrap/>
            <w:vAlign w:val="center"/>
          </w:tcPr>
          <w:p w14:paraId="384A4523" w14:textId="5F44656B"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817" w:type="dxa"/>
            <w:tcBorders>
              <w:top w:val="single" w:sz="8" w:space="0" w:color="auto"/>
              <w:left w:val="nil"/>
              <w:right w:val="single" w:sz="8" w:space="0" w:color="auto"/>
            </w:tcBorders>
            <w:shd w:val="clear" w:color="auto" w:fill="auto"/>
            <w:noWrap/>
            <w:vAlign w:val="center"/>
          </w:tcPr>
          <w:p w14:paraId="144B2596" w14:textId="699263F2"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922BF" w:rsidRPr="005F53FE" w14:paraId="35822385" w14:textId="77777777" w:rsidTr="002C7284">
        <w:trPr>
          <w:trHeight w:val="255"/>
          <w:jc w:val="center"/>
        </w:trPr>
        <w:tc>
          <w:tcPr>
            <w:tcW w:w="1202" w:type="dxa"/>
            <w:tcBorders>
              <w:top w:val="nil"/>
              <w:left w:val="single" w:sz="8" w:space="0" w:color="auto"/>
              <w:right w:val="single" w:sz="8" w:space="0" w:color="auto"/>
            </w:tcBorders>
            <w:shd w:val="clear" w:color="auto" w:fill="auto"/>
            <w:noWrap/>
            <w:vAlign w:val="center"/>
            <w:hideMark/>
          </w:tcPr>
          <w:p w14:paraId="34E41729"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F</w:t>
            </w:r>
          </w:p>
        </w:tc>
        <w:tc>
          <w:tcPr>
            <w:tcW w:w="987" w:type="dxa"/>
            <w:tcBorders>
              <w:top w:val="nil"/>
              <w:left w:val="nil"/>
              <w:right w:val="nil"/>
            </w:tcBorders>
            <w:shd w:val="clear" w:color="auto" w:fill="auto"/>
            <w:noWrap/>
            <w:vAlign w:val="center"/>
          </w:tcPr>
          <w:p w14:paraId="2D5960A1" w14:textId="1AF9DA6B"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right w:val="nil"/>
            </w:tcBorders>
            <w:shd w:val="clear" w:color="auto" w:fill="auto"/>
            <w:noWrap/>
            <w:vAlign w:val="center"/>
          </w:tcPr>
          <w:p w14:paraId="58DCC712" w14:textId="01CA46EE"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right w:val="single" w:sz="4" w:space="0" w:color="auto"/>
            </w:tcBorders>
            <w:shd w:val="clear" w:color="auto" w:fill="auto"/>
            <w:noWrap/>
            <w:vAlign w:val="center"/>
          </w:tcPr>
          <w:p w14:paraId="28CDDB6D" w14:textId="235FAD39"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right w:val="nil"/>
            </w:tcBorders>
            <w:shd w:val="clear" w:color="auto" w:fill="auto"/>
            <w:noWrap/>
            <w:vAlign w:val="center"/>
          </w:tcPr>
          <w:p w14:paraId="7C67AEEC" w14:textId="177AB95B"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right w:val="single" w:sz="8" w:space="0" w:color="auto"/>
            </w:tcBorders>
            <w:shd w:val="clear" w:color="auto" w:fill="auto"/>
            <w:noWrap/>
            <w:vAlign w:val="center"/>
          </w:tcPr>
          <w:p w14:paraId="30AE9B22" w14:textId="71AE072A"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922BF" w:rsidRPr="005F53FE" w14:paraId="44FE27E0" w14:textId="77777777" w:rsidTr="002C7284">
        <w:trPr>
          <w:trHeight w:val="255"/>
          <w:jc w:val="center"/>
        </w:trPr>
        <w:tc>
          <w:tcPr>
            <w:tcW w:w="1202" w:type="dxa"/>
            <w:tcBorders>
              <w:top w:val="nil"/>
              <w:left w:val="single" w:sz="8" w:space="0" w:color="auto"/>
              <w:bottom w:val="single" w:sz="4" w:space="0" w:color="auto"/>
              <w:right w:val="single" w:sz="8" w:space="0" w:color="auto"/>
            </w:tcBorders>
            <w:shd w:val="clear" w:color="auto" w:fill="auto"/>
            <w:noWrap/>
            <w:vAlign w:val="center"/>
          </w:tcPr>
          <w:p w14:paraId="5C9979AF"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C</w:t>
            </w:r>
            <w:r>
              <w:rPr>
                <w:rFonts w:ascii="Arial" w:eastAsia="宋体" w:hAnsi="Arial" w:cs="Arial"/>
                <w:color w:val="000000"/>
                <w:sz w:val="18"/>
                <w:szCs w:val="18"/>
                <w:lang w:eastAsia="zh-CN"/>
              </w:rPr>
              <w:t>lass TGM</w:t>
            </w:r>
          </w:p>
        </w:tc>
        <w:tc>
          <w:tcPr>
            <w:tcW w:w="987" w:type="dxa"/>
            <w:tcBorders>
              <w:top w:val="nil"/>
              <w:left w:val="nil"/>
              <w:bottom w:val="single" w:sz="4" w:space="0" w:color="auto"/>
              <w:right w:val="nil"/>
            </w:tcBorders>
            <w:shd w:val="clear" w:color="auto" w:fill="auto"/>
            <w:noWrap/>
            <w:vAlign w:val="center"/>
          </w:tcPr>
          <w:p w14:paraId="06DE1CA6" w14:textId="446A5AAE"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single" w:sz="4" w:space="0" w:color="auto"/>
              <w:right w:val="nil"/>
            </w:tcBorders>
            <w:shd w:val="clear" w:color="auto" w:fill="auto"/>
            <w:noWrap/>
            <w:vAlign w:val="center"/>
          </w:tcPr>
          <w:p w14:paraId="11FDB944" w14:textId="217325F9"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single" w:sz="4" w:space="0" w:color="auto"/>
              <w:right w:val="single" w:sz="4" w:space="0" w:color="auto"/>
            </w:tcBorders>
            <w:shd w:val="clear" w:color="auto" w:fill="auto"/>
            <w:noWrap/>
            <w:vAlign w:val="center"/>
          </w:tcPr>
          <w:p w14:paraId="4DB91894" w14:textId="4E29F115"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single" w:sz="4" w:space="0" w:color="auto"/>
              <w:right w:val="nil"/>
            </w:tcBorders>
            <w:shd w:val="clear" w:color="auto" w:fill="auto"/>
            <w:noWrap/>
            <w:vAlign w:val="center"/>
          </w:tcPr>
          <w:p w14:paraId="50F0CC6B" w14:textId="7838A002"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single" w:sz="4" w:space="0" w:color="auto"/>
              <w:right w:val="single" w:sz="8" w:space="0" w:color="auto"/>
            </w:tcBorders>
            <w:shd w:val="clear" w:color="auto" w:fill="auto"/>
            <w:noWrap/>
            <w:vAlign w:val="center"/>
          </w:tcPr>
          <w:p w14:paraId="40DEF8DE" w14:textId="7947AAA0"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AD5A1C" w:rsidRPr="005F53FE" w14:paraId="0C2D6087" w14:textId="77777777" w:rsidTr="002C7284">
        <w:trPr>
          <w:trHeight w:val="255"/>
          <w:jc w:val="center"/>
        </w:trPr>
        <w:tc>
          <w:tcPr>
            <w:tcW w:w="1202" w:type="dxa"/>
            <w:tcBorders>
              <w:top w:val="single" w:sz="4" w:space="0" w:color="auto"/>
              <w:left w:val="nil"/>
              <w:bottom w:val="nil"/>
              <w:right w:val="nil"/>
            </w:tcBorders>
            <w:shd w:val="clear" w:color="auto" w:fill="auto"/>
            <w:noWrap/>
            <w:vAlign w:val="center"/>
            <w:hideMark/>
          </w:tcPr>
          <w:p w14:paraId="654CA44C"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7" w:type="dxa"/>
            <w:tcBorders>
              <w:top w:val="single" w:sz="4" w:space="0" w:color="auto"/>
              <w:left w:val="nil"/>
              <w:bottom w:val="nil"/>
              <w:right w:val="nil"/>
            </w:tcBorders>
            <w:shd w:val="clear" w:color="auto" w:fill="auto"/>
            <w:noWrap/>
            <w:vAlign w:val="center"/>
            <w:hideMark/>
          </w:tcPr>
          <w:p w14:paraId="4847F557"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87" w:type="dxa"/>
            <w:tcBorders>
              <w:top w:val="single" w:sz="4" w:space="0" w:color="auto"/>
              <w:left w:val="nil"/>
              <w:bottom w:val="nil"/>
              <w:right w:val="nil"/>
            </w:tcBorders>
            <w:shd w:val="clear" w:color="auto" w:fill="auto"/>
            <w:noWrap/>
            <w:vAlign w:val="center"/>
            <w:hideMark/>
          </w:tcPr>
          <w:p w14:paraId="0B9BDC81"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87" w:type="dxa"/>
            <w:tcBorders>
              <w:top w:val="single" w:sz="4" w:space="0" w:color="auto"/>
              <w:left w:val="nil"/>
              <w:bottom w:val="nil"/>
              <w:right w:val="nil"/>
            </w:tcBorders>
            <w:shd w:val="clear" w:color="auto" w:fill="auto"/>
            <w:noWrap/>
            <w:vAlign w:val="center"/>
            <w:hideMark/>
          </w:tcPr>
          <w:p w14:paraId="756708CB"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17" w:type="dxa"/>
            <w:tcBorders>
              <w:top w:val="single" w:sz="4" w:space="0" w:color="auto"/>
              <w:left w:val="nil"/>
              <w:bottom w:val="nil"/>
              <w:right w:val="nil"/>
            </w:tcBorders>
            <w:shd w:val="clear" w:color="auto" w:fill="auto"/>
            <w:noWrap/>
            <w:vAlign w:val="center"/>
            <w:hideMark/>
          </w:tcPr>
          <w:p w14:paraId="0CC93BFA"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17" w:type="dxa"/>
            <w:tcBorders>
              <w:top w:val="single" w:sz="4" w:space="0" w:color="auto"/>
              <w:left w:val="nil"/>
              <w:bottom w:val="nil"/>
              <w:right w:val="nil"/>
            </w:tcBorders>
            <w:shd w:val="clear" w:color="auto" w:fill="auto"/>
            <w:noWrap/>
            <w:vAlign w:val="center"/>
            <w:hideMark/>
          </w:tcPr>
          <w:p w14:paraId="1F0E8C69"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D5A1C" w:rsidRPr="005F53FE" w14:paraId="565C5647" w14:textId="77777777" w:rsidTr="002C7284">
        <w:trPr>
          <w:trHeight w:val="255"/>
          <w:jc w:val="center"/>
        </w:trPr>
        <w:tc>
          <w:tcPr>
            <w:tcW w:w="1202" w:type="dxa"/>
            <w:tcBorders>
              <w:top w:val="nil"/>
              <w:left w:val="nil"/>
              <w:bottom w:val="nil"/>
              <w:right w:val="nil"/>
            </w:tcBorders>
            <w:shd w:val="clear" w:color="auto" w:fill="auto"/>
            <w:noWrap/>
            <w:vAlign w:val="center"/>
            <w:hideMark/>
          </w:tcPr>
          <w:p w14:paraId="43DCE05A"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5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97B736"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Random Access Main 10</w:t>
            </w:r>
          </w:p>
        </w:tc>
      </w:tr>
      <w:tr w:rsidR="00AD5A1C" w:rsidRPr="005F53FE" w14:paraId="4AE905DE" w14:textId="77777777" w:rsidTr="002C7284">
        <w:trPr>
          <w:trHeight w:val="255"/>
          <w:jc w:val="center"/>
        </w:trPr>
        <w:tc>
          <w:tcPr>
            <w:tcW w:w="1202" w:type="dxa"/>
            <w:tcBorders>
              <w:top w:val="nil"/>
              <w:left w:val="nil"/>
              <w:bottom w:val="nil"/>
              <w:right w:val="nil"/>
            </w:tcBorders>
            <w:shd w:val="clear" w:color="auto" w:fill="auto"/>
            <w:noWrap/>
            <w:vAlign w:val="center"/>
            <w:hideMark/>
          </w:tcPr>
          <w:p w14:paraId="2F66BC75"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9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58A61B"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8</w:t>
            </w:r>
            <w:r w:rsidRPr="005F53FE">
              <w:rPr>
                <w:rFonts w:ascii="Arial" w:eastAsia="宋体" w:hAnsi="Arial" w:cs="Arial"/>
                <w:b/>
                <w:bCs/>
                <w:color w:val="000000"/>
                <w:sz w:val="18"/>
                <w:szCs w:val="18"/>
                <w:lang w:eastAsia="zh-CN"/>
              </w:rPr>
              <w:t>.0</w:t>
            </w:r>
          </w:p>
        </w:tc>
      </w:tr>
      <w:tr w:rsidR="00AD5A1C" w:rsidRPr="005F53FE" w14:paraId="3897EC28" w14:textId="77777777" w:rsidTr="002C7284">
        <w:trPr>
          <w:trHeight w:val="255"/>
          <w:jc w:val="center"/>
        </w:trPr>
        <w:tc>
          <w:tcPr>
            <w:tcW w:w="1202" w:type="dxa"/>
            <w:tcBorders>
              <w:top w:val="nil"/>
              <w:left w:val="nil"/>
              <w:bottom w:val="nil"/>
              <w:right w:val="nil"/>
            </w:tcBorders>
            <w:shd w:val="clear" w:color="auto" w:fill="auto"/>
            <w:noWrap/>
            <w:vAlign w:val="center"/>
            <w:hideMark/>
          </w:tcPr>
          <w:p w14:paraId="6892E7FE"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66DAED03"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Y</w:t>
            </w:r>
          </w:p>
        </w:tc>
        <w:tc>
          <w:tcPr>
            <w:tcW w:w="987" w:type="dxa"/>
            <w:tcBorders>
              <w:top w:val="nil"/>
              <w:left w:val="nil"/>
              <w:bottom w:val="single" w:sz="8" w:space="0" w:color="auto"/>
              <w:right w:val="nil"/>
            </w:tcBorders>
            <w:shd w:val="clear" w:color="auto" w:fill="auto"/>
            <w:noWrap/>
            <w:vAlign w:val="center"/>
            <w:hideMark/>
          </w:tcPr>
          <w:p w14:paraId="77C381F3"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U</w:t>
            </w:r>
          </w:p>
        </w:tc>
        <w:tc>
          <w:tcPr>
            <w:tcW w:w="987" w:type="dxa"/>
            <w:tcBorders>
              <w:top w:val="nil"/>
              <w:left w:val="nil"/>
              <w:bottom w:val="single" w:sz="8" w:space="0" w:color="auto"/>
              <w:right w:val="single" w:sz="4" w:space="0" w:color="auto"/>
            </w:tcBorders>
            <w:shd w:val="clear" w:color="auto" w:fill="auto"/>
            <w:noWrap/>
            <w:vAlign w:val="center"/>
            <w:hideMark/>
          </w:tcPr>
          <w:p w14:paraId="225D3CC4"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6DF0FDD9"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F53FE">
              <w:rPr>
                <w:rFonts w:ascii="Arial" w:eastAsia="宋体" w:hAnsi="Arial" w:cs="Arial"/>
                <w:color w:val="000000"/>
                <w:sz w:val="18"/>
                <w:szCs w:val="18"/>
                <w:lang w:eastAsia="zh-CN"/>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51475515"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F53FE">
              <w:rPr>
                <w:rFonts w:ascii="Arial" w:eastAsia="宋体" w:hAnsi="Arial" w:cs="Arial"/>
                <w:color w:val="000000"/>
                <w:sz w:val="18"/>
                <w:szCs w:val="18"/>
                <w:lang w:eastAsia="zh-CN"/>
              </w:rPr>
              <w:t>DecT</w:t>
            </w:r>
            <w:proofErr w:type="spellEnd"/>
          </w:p>
        </w:tc>
      </w:tr>
      <w:tr w:rsidR="002C7284" w:rsidRPr="005F53FE" w14:paraId="0E37FF55" w14:textId="77777777" w:rsidTr="002C7284">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74B9917" w14:textId="77777777"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A1</w:t>
            </w:r>
          </w:p>
        </w:tc>
        <w:tc>
          <w:tcPr>
            <w:tcW w:w="987" w:type="dxa"/>
            <w:tcBorders>
              <w:top w:val="nil"/>
              <w:left w:val="nil"/>
              <w:bottom w:val="nil"/>
              <w:right w:val="nil"/>
            </w:tcBorders>
            <w:shd w:val="clear" w:color="auto" w:fill="auto"/>
            <w:noWrap/>
            <w:vAlign w:val="center"/>
          </w:tcPr>
          <w:p w14:paraId="6A3CEA09" w14:textId="7E6B6EC5"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nil"/>
            </w:tcBorders>
            <w:shd w:val="clear" w:color="auto" w:fill="auto"/>
            <w:noWrap/>
            <w:vAlign w:val="center"/>
          </w:tcPr>
          <w:p w14:paraId="3DEB3D93" w14:textId="6EA7BDC6"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single" w:sz="4" w:space="0" w:color="auto"/>
            </w:tcBorders>
            <w:shd w:val="clear" w:color="auto" w:fill="auto"/>
            <w:noWrap/>
            <w:vAlign w:val="center"/>
          </w:tcPr>
          <w:p w14:paraId="04A6163C" w14:textId="0ACF85AC"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72AFA980" w14:textId="194B07AC"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58068C0F" w14:textId="2BBB8EEC"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2C7284" w:rsidRPr="005F53FE" w14:paraId="190C0652"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54B183A" w14:textId="77777777"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A2</w:t>
            </w:r>
          </w:p>
        </w:tc>
        <w:tc>
          <w:tcPr>
            <w:tcW w:w="987" w:type="dxa"/>
            <w:tcBorders>
              <w:top w:val="nil"/>
              <w:left w:val="nil"/>
              <w:bottom w:val="nil"/>
              <w:right w:val="nil"/>
            </w:tcBorders>
            <w:shd w:val="clear" w:color="auto" w:fill="auto"/>
            <w:noWrap/>
            <w:vAlign w:val="center"/>
          </w:tcPr>
          <w:p w14:paraId="7CED3352" w14:textId="622EA5FD"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nil"/>
            </w:tcBorders>
            <w:shd w:val="clear" w:color="auto" w:fill="auto"/>
            <w:noWrap/>
            <w:vAlign w:val="center"/>
          </w:tcPr>
          <w:p w14:paraId="32D6D138" w14:textId="2A0AD83F"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single" w:sz="4" w:space="0" w:color="auto"/>
            </w:tcBorders>
            <w:shd w:val="clear" w:color="auto" w:fill="auto"/>
            <w:noWrap/>
            <w:vAlign w:val="center"/>
          </w:tcPr>
          <w:p w14:paraId="762511B4" w14:textId="6BE5FA80"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072527B8" w14:textId="41E16162"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3771851A" w14:textId="06014601"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2C7284" w:rsidRPr="005F53FE" w14:paraId="774F4A9F"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7D5B4363" w14:textId="77777777"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B</w:t>
            </w:r>
          </w:p>
        </w:tc>
        <w:tc>
          <w:tcPr>
            <w:tcW w:w="987" w:type="dxa"/>
            <w:tcBorders>
              <w:top w:val="nil"/>
              <w:left w:val="nil"/>
              <w:bottom w:val="nil"/>
              <w:right w:val="nil"/>
            </w:tcBorders>
            <w:shd w:val="clear" w:color="auto" w:fill="auto"/>
            <w:noWrap/>
            <w:vAlign w:val="center"/>
          </w:tcPr>
          <w:p w14:paraId="313537BC" w14:textId="3A9EBF0D"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nil"/>
            </w:tcBorders>
            <w:shd w:val="clear" w:color="auto" w:fill="auto"/>
            <w:noWrap/>
            <w:vAlign w:val="center"/>
          </w:tcPr>
          <w:p w14:paraId="61A7EA0E" w14:textId="5C20FC9B"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single" w:sz="8" w:space="0" w:color="auto"/>
            </w:tcBorders>
            <w:shd w:val="clear" w:color="auto" w:fill="auto"/>
            <w:noWrap/>
            <w:vAlign w:val="center"/>
          </w:tcPr>
          <w:p w14:paraId="01CB1539" w14:textId="0617A37B"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66F9E207" w14:textId="6D48CC15"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1B611AD6" w14:textId="12F3C0AB"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922BF" w:rsidRPr="005F53FE" w14:paraId="62BC32FD"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7EEAF85"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C</w:t>
            </w:r>
          </w:p>
        </w:tc>
        <w:tc>
          <w:tcPr>
            <w:tcW w:w="987" w:type="dxa"/>
            <w:tcBorders>
              <w:top w:val="nil"/>
              <w:left w:val="nil"/>
              <w:bottom w:val="nil"/>
              <w:right w:val="nil"/>
            </w:tcBorders>
            <w:shd w:val="clear" w:color="auto" w:fill="auto"/>
            <w:noWrap/>
            <w:vAlign w:val="center"/>
          </w:tcPr>
          <w:p w14:paraId="5AD06199" w14:textId="1F2A3F4C"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nil"/>
            </w:tcBorders>
            <w:shd w:val="clear" w:color="auto" w:fill="auto"/>
            <w:noWrap/>
            <w:vAlign w:val="center"/>
          </w:tcPr>
          <w:p w14:paraId="073D1416" w14:textId="3113E23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single" w:sz="8" w:space="0" w:color="auto"/>
            </w:tcBorders>
            <w:shd w:val="clear" w:color="auto" w:fill="auto"/>
            <w:noWrap/>
            <w:vAlign w:val="center"/>
          </w:tcPr>
          <w:p w14:paraId="4D3839E0" w14:textId="66A7E31E"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011134D3" w14:textId="6D6CD1A4"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0C242C17" w14:textId="3721BB4A"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2C7284" w:rsidRPr="005F53FE" w14:paraId="1F79B76F" w14:textId="77777777" w:rsidTr="002C7284">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68FD07EF" w14:textId="77777777"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E</w:t>
            </w:r>
          </w:p>
        </w:tc>
        <w:tc>
          <w:tcPr>
            <w:tcW w:w="987" w:type="dxa"/>
            <w:tcBorders>
              <w:top w:val="nil"/>
              <w:left w:val="nil"/>
              <w:bottom w:val="single" w:sz="8" w:space="0" w:color="auto"/>
              <w:right w:val="nil"/>
            </w:tcBorders>
            <w:shd w:val="clear" w:color="auto" w:fill="auto"/>
            <w:noWrap/>
            <w:vAlign w:val="center"/>
          </w:tcPr>
          <w:p w14:paraId="4E265342" w14:textId="1A06EAE6"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87" w:type="dxa"/>
            <w:tcBorders>
              <w:top w:val="nil"/>
              <w:left w:val="nil"/>
              <w:bottom w:val="single" w:sz="8" w:space="0" w:color="auto"/>
              <w:right w:val="nil"/>
            </w:tcBorders>
            <w:shd w:val="clear" w:color="auto" w:fill="auto"/>
            <w:noWrap/>
            <w:vAlign w:val="center"/>
          </w:tcPr>
          <w:p w14:paraId="2F54F959" w14:textId="1B427356"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87" w:type="dxa"/>
            <w:tcBorders>
              <w:top w:val="nil"/>
              <w:left w:val="nil"/>
              <w:bottom w:val="single" w:sz="8" w:space="0" w:color="auto"/>
              <w:right w:val="single" w:sz="8" w:space="0" w:color="auto"/>
            </w:tcBorders>
            <w:shd w:val="clear" w:color="auto" w:fill="auto"/>
            <w:noWrap/>
            <w:vAlign w:val="center"/>
          </w:tcPr>
          <w:p w14:paraId="69EE9429" w14:textId="04566BBD"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17" w:type="dxa"/>
            <w:tcBorders>
              <w:top w:val="nil"/>
              <w:left w:val="nil"/>
              <w:bottom w:val="nil"/>
              <w:right w:val="nil"/>
            </w:tcBorders>
            <w:shd w:val="clear" w:color="auto" w:fill="auto"/>
            <w:noWrap/>
            <w:vAlign w:val="center"/>
          </w:tcPr>
          <w:p w14:paraId="00B6D804" w14:textId="77777777"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nil"/>
              <w:right w:val="single" w:sz="8" w:space="0" w:color="auto"/>
            </w:tcBorders>
            <w:shd w:val="clear" w:color="auto" w:fill="auto"/>
            <w:noWrap/>
            <w:vAlign w:val="center"/>
          </w:tcPr>
          <w:p w14:paraId="0189D33F" w14:textId="18157424"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2C7284" w:rsidRPr="005F53FE" w14:paraId="59275539"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B7EEE5C" w14:textId="77777777"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Overall</w:t>
            </w:r>
          </w:p>
        </w:tc>
        <w:tc>
          <w:tcPr>
            <w:tcW w:w="987" w:type="dxa"/>
            <w:tcBorders>
              <w:top w:val="nil"/>
              <w:left w:val="nil"/>
              <w:bottom w:val="nil"/>
              <w:right w:val="nil"/>
            </w:tcBorders>
            <w:shd w:val="clear" w:color="auto" w:fill="auto"/>
            <w:noWrap/>
            <w:vAlign w:val="center"/>
          </w:tcPr>
          <w:p w14:paraId="6F8B001F" w14:textId="6EFFB6E2"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#VALUE!</w:t>
            </w:r>
          </w:p>
        </w:tc>
        <w:tc>
          <w:tcPr>
            <w:tcW w:w="987" w:type="dxa"/>
            <w:tcBorders>
              <w:top w:val="nil"/>
              <w:left w:val="nil"/>
              <w:bottom w:val="nil"/>
              <w:right w:val="nil"/>
            </w:tcBorders>
            <w:shd w:val="clear" w:color="auto" w:fill="auto"/>
            <w:noWrap/>
            <w:vAlign w:val="center"/>
          </w:tcPr>
          <w:p w14:paraId="42908C67" w14:textId="2887E17C"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#VALUE!</w:t>
            </w:r>
          </w:p>
        </w:tc>
        <w:tc>
          <w:tcPr>
            <w:tcW w:w="987" w:type="dxa"/>
            <w:tcBorders>
              <w:top w:val="nil"/>
              <w:left w:val="nil"/>
              <w:bottom w:val="nil"/>
              <w:right w:val="single" w:sz="8" w:space="0" w:color="auto"/>
            </w:tcBorders>
            <w:shd w:val="clear" w:color="auto" w:fill="auto"/>
            <w:noWrap/>
            <w:vAlign w:val="center"/>
          </w:tcPr>
          <w:p w14:paraId="3E671346" w14:textId="1E9B849A"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#VALUE!</w:t>
            </w:r>
          </w:p>
        </w:tc>
        <w:tc>
          <w:tcPr>
            <w:tcW w:w="817" w:type="dxa"/>
            <w:tcBorders>
              <w:top w:val="single" w:sz="8" w:space="0" w:color="auto"/>
              <w:left w:val="nil"/>
              <w:bottom w:val="nil"/>
              <w:right w:val="nil"/>
            </w:tcBorders>
            <w:shd w:val="clear" w:color="auto" w:fill="auto"/>
            <w:noWrap/>
            <w:vAlign w:val="center"/>
          </w:tcPr>
          <w:p w14:paraId="135B45B1" w14:textId="1D96547E"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#NUM!</w:t>
            </w:r>
          </w:p>
        </w:tc>
        <w:tc>
          <w:tcPr>
            <w:tcW w:w="817" w:type="dxa"/>
            <w:tcBorders>
              <w:top w:val="single" w:sz="8" w:space="0" w:color="auto"/>
              <w:left w:val="nil"/>
              <w:bottom w:val="nil"/>
              <w:right w:val="single" w:sz="8" w:space="0" w:color="auto"/>
            </w:tcBorders>
            <w:shd w:val="clear" w:color="auto" w:fill="auto"/>
            <w:noWrap/>
            <w:vAlign w:val="center"/>
          </w:tcPr>
          <w:p w14:paraId="2F8D41F0" w14:textId="09F5AFB3"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#NUM!</w:t>
            </w:r>
          </w:p>
        </w:tc>
      </w:tr>
      <w:tr w:rsidR="005922BF" w:rsidRPr="005F53FE" w14:paraId="6A5BC76E" w14:textId="77777777" w:rsidTr="002C7284">
        <w:trPr>
          <w:trHeight w:val="255"/>
          <w:jc w:val="center"/>
        </w:trPr>
        <w:tc>
          <w:tcPr>
            <w:tcW w:w="1202" w:type="dxa"/>
            <w:tcBorders>
              <w:top w:val="single" w:sz="8" w:space="0" w:color="auto"/>
              <w:left w:val="single" w:sz="8" w:space="0" w:color="auto"/>
              <w:right w:val="single" w:sz="8" w:space="0" w:color="auto"/>
            </w:tcBorders>
            <w:shd w:val="clear" w:color="auto" w:fill="auto"/>
            <w:noWrap/>
            <w:vAlign w:val="center"/>
            <w:hideMark/>
          </w:tcPr>
          <w:p w14:paraId="54FD5F05" w14:textId="77777777"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lastRenderedPageBreak/>
              <w:t>Class D</w:t>
            </w:r>
          </w:p>
        </w:tc>
        <w:tc>
          <w:tcPr>
            <w:tcW w:w="987" w:type="dxa"/>
            <w:tcBorders>
              <w:top w:val="single" w:sz="8" w:space="0" w:color="auto"/>
              <w:left w:val="nil"/>
              <w:right w:val="nil"/>
            </w:tcBorders>
            <w:shd w:val="clear" w:color="auto" w:fill="auto"/>
            <w:noWrap/>
            <w:vAlign w:val="center"/>
          </w:tcPr>
          <w:p w14:paraId="17333190" w14:textId="7C392750"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single" w:sz="8" w:space="0" w:color="auto"/>
              <w:left w:val="nil"/>
              <w:right w:val="nil"/>
            </w:tcBorders>
            <w:shd w:val="clear" w:color="auto" w:fill="auto"/>
            <w:noWrap/>
            <w:vAlign w:val="center"/>
          </w:tcPr>
          <w:p w14:paraId="220126A0" w14:textId="7A865FEA"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single" w:sz="8" w:space="0" w:color="auto"/>
              <w:left w:val="nil"/>
              <w:right w:val="single" w:sz="8" w:space="0" w:color="auto"/>
            </w:tcBorders>
            <w:shd w:val="clear" w:color="auto" w:fill="auto"/>
            <w:noWrap/>
            <w:vAlign w:val="center"/>
          </w:tcPr>
          <w:p w14:paraId="21337C47" w14:textId="66B78D28"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single" w:sz="8" w:space="0" w:color="auto"/>
              <w:left w:val="nil"/>
              <w:right w:val="nil"/>
            </w:tcBorders>
            <w:shd w:val="clear" w:color="auto" w:fill="auto"/>
            <w:noWrap/>
            <w:vAlign w:val="center"/>
          </w:tcPr>
          <w:p w14:paraId="4F337374" w14:textId="1E4AA0DC"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single" w:sz="8" w:space="0" w:color="auto"/>
              <w:left w:val="nil"/>
              <w:right w:val="single" w:sz="8" w:space="0" w:color="auto"/>
            </w:tcBorders>
            <w:shd w:val="clear" w:color="auto" w:fill="auto"/>
            <w:noWrap/>
            <w:vAlign w:val="center"/>
          </w:tcPr>
          <w:p w14:paraId="03E103CF" w14:textId="05E915E8" w:rsidR="005922BF" w:rsidRPr="005F53FE" w:rsidRDefault="005922BF" w:rsidP="0059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2C7284" w:rsidRPr="005F53FE" w14:paraId="350B883E" w14:textId="77777777" w:rsidTr="002C7284">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DFEBFBE" w14:textId="77777777"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F</w:t>
            </w:r>
          </w:p>
        </w:tc>
        <w:tc>
          <w:tcPr>
            <w:tcW w:w="987" w:type="dxa"/>
            <w:tcBorders>
              <w:top w:val="nil"/>
              <w:left w:val="nil"/>
              <w:bottom w:val="nil"/>
              <w:right w:val="nil"/>
            </w:tcBorders>
            <w:shd w:val="clear" w:color="auto" w:fill="auto"/>
            <w:noWrap/>
            <w:vAlign w:val="center"/>
          </w:tcPr>
          <w:p w14:paraId="110ED4BC" w14:textId="56D0F9EA"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nil"/>
            </w:tcBorders>
            <w:shd w:val="clear" w:color="auto" w:fill="auto"/>
            <w:noWrap/>
            <w:vAlign w:val="center"/>
          </w:tcPr>
          <w:p w14:paraId="0103FBAE" w14:textId="52594C92"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nil"/>
              <w:right w:val="single" w:sz="4" w:space="0" w:color="auto"/>
            </w:tcBorders>
            <w:shd w:val="clear" w:color="auto" w:fill="auto"/>
            <w:noWrap/>
            <w:vAlign w:val="center"/>
          </w:tcPr>
          <w:p w14:paraId="10DAEB5A" w14:textId="690AF71D"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39838475" w14:textId="5B582F8B"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817" w:type="dxa"/>
            <w:tcBorders>
              <w:top w:val="nil"/>
              <w:left w:val="nil"/>
              <w:bottom w:val="nil"/>
              <w:right w:val="single" w:sz="8" w:space="0" w:color="auto"/>
            </w:tcBorders>
            <w:shd w:val="clear" w:color="auto" w:fill="auto"/>
            <w:noWrap/>
            <w:vAlign w:val="center"/>
          </w:tcPr>
          <w:p w14:paraId="057D5AA8" w14:textId="5A7B8D84"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2C7284" w:rsidRPr="005F53FE" w14:paraId="0A429964" w14:textId="77777777" w:rsidTr="002C7284">
        <w:trPr>
          <w:trHeight w:val="255"/>
          <w:jc w:val="center"/>
        </w:trPr>
        <w:tc>
          <w:tcPr>
            <w:tcW w:w="1202" w:type="dxa"/>
            <w:tcBorders>
              <w:top w:val="nil"/>
              <w:left w:val="single" w:sz="8" w:space="0" w:color="auto"/>
              <w:bottom w:val="single" w:sz="4" w:space="0" w:color="auto"/>
              <w:right w:val="single" w:sz="8" w:space="0" w:color="auto"/>
            </w:tcBorders>
            <w:shd w:val="clear" w:color="auto" w:fill="auto"/>
            <w:noWrap/>
            <w:vAlign w:val="center"/>
          </w:tcPr>
          <w:p w14:paraId="1676889E" w14:textId="77777777"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C</w:t>
            </w:r>
            <w:r>
              <w:rPr>
                <w:rFonts w:ascii="Arial" w:eastAsia="宋体" w:hAnsi="Arial" w:cs="Arial"/>
                <w:color w:val="000000"/>
                <w:sz w:val="18"/>
                <w:szCs w:val="18"/>
                <w:lang w:eastAsia="zh-CN"/>
              </w:rPr>
              <w:t>lass TGM</w:t>
            </w:r>
          </w:p>
        </w:tc>
        <w:tc>
          <w:tcPr>
            <w:tcW w:w="987" w:type="dxa"/>
            <w:tcBorders>
              <w:top w:val="nil"/>
              <w:left w:val="nil"/>
              <w:bottom w:val="single" w:sz="4" w:space="0" w:color="auto"/>
              <w:right w:val="nil"/>
            </w:tcBorders>
            <w:shd w:val="clear" w:color="auto" w:fill="auto"/>
            <w:noWrap/>
            <w:vAlign w:val="center"/>
          </w:tcPr>
          <w:p w14:paraId="5C63E3EC" w14:textId="44F4D92D"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single" w:sz="4" w:space="0" w:color="auto"/>
              <w:right w:val="nil"/>
            </w:tcBorders>
            <w:shd w:val="clear" w:color="auto" w:fill="auto"/>
            <w:noWrap/>
            <w:vAlign w:val="center"/>
          </w:tcPr>
          <w:p w14:paraId="7F2BBC5B" w14:textId="2666FC71"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87" w:type="dxa"/>
            <w:tcBorders>
              <w:top w:val="nil"/>
              <w:left w:val="nil"/>
              <w:bottom w:val="single" w:sz="4" w:space="0" w:color="auto"/>
              <w:right w:val="single" w:sz="4" w:space="0" w:color="auto"/>
            </w:tcBorders>
            <w:shd w:val="clear" w:color="auto" w:fill="auto"/>
            <w:noWrap/>
            <w:vAlign w:val="center"/>
          </w:tcPr>
          <w:p w14:paraId="4BE5F747" w14:textId="12B2993C"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single" w:sz="4" w:space="0" w:color="auto"/>
              <w:right w:val="nil"/>
            </w:tcBorders>
            <w:shd w:val="clear" w:color="auto" w:fill="auto"/>
            <w:noWrap/>
            <w:vAlign w:val="center"/>
          </w:tcPr>
          <w:p w14:paraId="504C4153" w14:textId="5D0E5ED6"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817" w:type="dxa"/>
            <w:tcBorders>
              <w:top w:val="nil"/>
              <w:left w:val="nil"/>
              <w:bottom w:val="single" w:sz="4" w:space="0" w:color="auto"/>
              <w:right w:val="single" w:sz="8" w:space="0" w:color="auto"/>
            </w:tcBorders>
            <w:shd w:val="clear" w:color="auto" w:fill="auto"/>
            <w:noWrap/>
            <w:vAlign w:val="center"/>
          </w:tcPr>
          <w:p w14:paraId="1872E186" w14:textId="77E99A69" w:rsidR="002C7284" w:rsidRPr="005F53FE" w:rsidRDefault="002C7284" w:rsidP="002C7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bl>
    <w:p w14:paraId="75C4922C" w14:textId="77777777" w:rsidR="009A77E3" w:rsidRPr="005B217D" w:rsidRDefault="009A77E3" w:rsidP="009A77E3">
      <w:pPr>
        <w:pStyle w:val="1"/>
        <w:rPr>
          <w:lang w:val="en-CA"/>
        </w:rPr>
      </w:pPr>
      <w:r w:rsidRPr="005B217D">
        <w:rPr>
          <w:lang w:val="en-CA"/>
        </w:rPr>
        <w:t>Patent rights declaration(s)</w:t>
      </w:r>
    </w:p>
    <w:p w14:paraId="1128A5A3" w14:textId="120104E4" w:rsidR="009A77E3" w:rsidRPr="005B217D" w:rsidRDefault="009A77E3" w:rsidP="009A77E3">
      <w:pPr>
        <w:rPr>
          <w:szCs w:val="22"/>
          <w:lang w:val="en-CA"/>
        </w:rPr>
      </w:pPr>
      <w:r>
        <w:rPr>
          <w:b/>
          <w:szCs w:val="22"/>
          <w:lang w:val="en-CA"/>
        </w:rPr>
        <w:t>Alibaba group d</w:t>
      </w:r>
      <w:r w:rsidRPr="005B217D">
        <w:rPr>
          <w:b/>
          <w:szCs w:val="22"/>
          <w:lang w:val="en-CA"/>
        </w:rPr>
        <w:t>oes not have any current or pending patent rights relating to the technology described in this contribution.</w:t>
      </w:r>
    </w:p>
    <w:sectPr w:rsidR="009A77E3"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6CF82" w14:textId="77777777" w:rsidR="007B1178" w:rsidRDefault="007B1178">
      <w:r>
        <w:separator/>
      </w:r>
    </w:p>
  </w:endnote>
  <w:endnote w:type="continuationSeparator" w:id="0">
    <w:p w14:paraId="035138DD" w14:textId="77777777" w:rsidR="007B1178" w:rsidRDefault="007B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006C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922BF">
      <w:rPr>
        <w:rStyle w:val="a5"/>
        <w:noProof/>
      </w:rPr>
      <w:t>2023-04-21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C65A5" w14:textId="77777777" w:rsidR="007B1178" w:rsidRDefault="007B1178">
      <w:r>
        <w:separator/>
      </w:r>
    </w:p>
  </w:footnote>
  <w:footnote w:type="continuationSeparator" w:id="0">
    <w:p w14:paraId="641F4243" w14:textId="77777777" w:rsidR="007B1178" w:rsidRDefault="007B1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EA"/>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284"/>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151F"/>
    <w:rsid w:val="004E4F4F"/>
    <w:rsid w:val="004E5045"/>
    <w:rsid w:val="004E6789"/>
    <w:rsid w:val="004F61E3"/>
    <w:rsid w:val="00502E10"/>
    <w:rsid w:val="0050354E"/>
    <w:rsid w:val="0051015C"/>
    <w:rsid w:val="00516CF1"/>
    <w:rsid w:val="00531AE9"/>
    <w:rsid w:val="00536188"/>
    <w:rsid w:val="00550A66"/>
    <w:rsid w:val="00567EC7"/>
    <w:rsid w:val="00570013"/>
    <w:rsid w:val="005753EC"/>
    <w:rsid w:val="005801A2"/>
    <w:rsid w:val="005922BF"/>
    <w:rsid w:val="00593F02"/>
    <w:rsid w:val="005952A5"/>
    <w:rsid w:val="005A33A1"/>
    <w:rsid w:val="005B217D"/>
    <w:rsid w:val="005C2821"/>
    <w:rsid w:val="005C385F"/>
    <w:rsid w:val="005C7B98"/>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E5AD7"/>
    <w:rsid w:val="006F0794"/>
    <w:rsid w:val="006F7528"/>
    <w:rsid w:val="007023DE"/>
    <w:rsid w:val="00712F60"/>
    <w:rsid w:val="00720E3B"/>
    <w:rsid w:val="0074393F"/>
    <w:rsid w:val="00745F6B"/>
    <w:rsid w:val="0075175B"/>
    <w:rsid w:val="0075585E"/>
    <w:rsid w:val="00762A4F"/>
    <w:rsid w:val="00770571"/>
    <w:rsid w:val="007768FF"/>
    <w:rsid w:val="007824D3"/>
    <w:rsid w:val="0079516D"/>
    <w:rsid w:val="00796EE3"/>
    <w:rsid w:val="007A7D29"/>
    <w:rsid w:val="007B1178"/>
    <w:rsid w:val="007B4AB8"/>
    <w:rsid w:val="007C081C"/>
    <w:rsid w:val="007D1181"/>
    <w:rsid w:val="007E01A3"/>
    <w:rsid w:val="007F1F8B"/>
    <w:rsid w:val="007F6205"/>
    <w:rsid w:val="007F67A1"/>
    <w:rsid w:val="00801A7B"/>
    <w:rsid w:val="00811C05"/>
    <w:rsid w:val="008206C8"/>
    <w:rsid w:val="0086387C"/>
    <w:rsid w:val="0087223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77E3"/>
    <w:rsid w:val="009B02A1"/>
    <w:rsid w:val="009B3361"/>
    <w:rsid w:val="009B7F3F"/>
    <w:rsid w:val="009D3F66"/>
    <w:rsid w:val="009D7CE6"/>
    <w:rsid w:val="009E448E"/>
    <w:rsid w:val="009F496B"/>
    <w:rsid w:val="00A01439"/>
    <w:rsid w:val="00A02E61"/>
    <w:rsid w:val="00A05CFF"/>
    <w:rsid w:val="00A13048"/>
    <w:rsid w:val="00A22ECC"/>
    <w:rsid w:val="00A46843"/>
    <w:rsid w:val="00A56B97"/>
    <w:rsid w:val="00A6093D"/>
    <w:rsid w:val="00A703CE"/>
    <w:rsid w:val="00A72017"/>
    <w:rsid w:val="00A767DC"/>
    <w:rsid w:val="00A76A6D"/>
    <w:rsid w:val="00A83253"/>
    <w:rsid w:val="00AA6E84"/>
    <w:rsid w:val="00AB1A1C"/>
    <w:rsid w:val="00AB4721"/>
    <w:rsid w:val="00AB7405"/>
    <w:rsid w:val="00AD05A8"/>
    <w:rsid w:val="00AD5A1C"/>
    <w:rsid w:val="00AE341B"/>
    <w:rsid w:val="00AF51C5"/>
    <w:rsid w:val="00B01905"/>
    <w:rsid w:val="00B07CA7"/>
    <w:rsid w:val="00B1279A"/>
    <w:rsid w:val="00B3640F"/>
    <w:rsid w:val="00B4194A"/>
    <w:rsid w:val="00B437E8"/>
    <w:rsid w:val="00B51F2C"/>
    <w:rsid w:val="00B5222E"/>
    <w:rsid w:val="00B53179"/>
    <w:rsid w:val="00B532EA"/>
    <w:rsid w:val="00B542FF"/>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21F64"/>
    <w:rsid w:val="00D446EC"/>
    <w:rsid w:val="00D51BF0"/>
    <w:rsid w:val="00D531DB"/>
    <w:rsid w:val="00D55942"/>
    <w:rsid w:val="00D60FCF"/>
    <w:rsid w:val="00D807BF"/>
    <w:rsid w:val="00D82FCC"/>
    <w:rsid w:val="00DA17FC"/>
    <w:rsid w:val="00DA7887"/>
    <w:rsid w:val="00DB2C26"/>
    <w:rsid w:val="00DB45C3"/>
    <w:rsid w:val="00DB4981"/>
    <w:rsid w:val="00DD02F4"/>
    <w:rsid w:val="00DD6622"/>
    <w:rsid w:val="00DE1C7C"/>
    <w:rsid w:val="00DE6B43"/>
    <w:rsid w:val="00E041C6"/>
    <w:rsid w:val="00E11923"/>
    <w:rsid w:val="00E207D8"/>
    <w:rsid w:val="00E2591F"/>
    <w:rsid w:val="00E262D4"/>
    <w:rsid w:val="00E36250"/>
    <w:rsid w:val="00E47F2D"/>
    <w:rsid w:val="00E51FD4"/>
    <w:rsid w:val="00E54511"/>
    <w:rsid w:val="00E60EDC"/>
    <w:rsid w:val="00E61DAC"/>
    <w:rsid w:val="00E638D3"/>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unhideWhenUsed/>
    <w:qFormat/>
    <w:rsid w:val="001E09EA"/>
    <w:rPr>
      <w:rFonts w:asciiTheme="majorHAnsi" w:eastAsia="黑体" w:hAnsiTheme="majorHAnsi" w:cstheme="majorBidi"/>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locked/>
    <w:rsid w:val="001E09EA"/>
    <w:rPr>
      <w:rFonts w:asciiTheme="majorHAnsi" w:eastAsia="黑体" w:hAnsiTheme="majorHAnsi" w:cstheme="majorBidi"/>
    </w:rPr>
  </w:style>
  <w:style w:type="character" w:customStyle="1" w:styleId="10">
    <w:name w:val="标题 1 字符"/>
    <w:basedOn w:val="a0"/>
    <w:link w:val="1"/>
    <w:rsid w:val="00E51FD4"/>
    <w:rPr>
      <w:rFonts w:cs="Arial"/>
      <w:b/>
      <w:bCs/>
      <w:kern w:val="32"/>
      <w:sz w:val="32"/>
      <w:szCs w:val="32"/>
    </w:rPr>
  </w:style>
  <w:style w:type="paragraph" w:styleId="ae">
    <w:name w:val="List Paragraph"/>
    <w:basedOn w:val="a"/>
    <w:link w:val="af"/>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af">
    <w:name w:val="列表段落 字符"/>
    <w:link w:val="ae"/>
    <w:uiPriority w:val="34"/>
    <w:rsid w:val="00E51FD4"/>
    <w:rPr>
      <w:rFonts w:asciiTheme="minorHAnsi" w:hAnsiTheme="minorHAnsi" w:cstheme="minorBidi"/>
      <w:sz w:val="22"/>
      <w:szCs w:val="22"/>
      <w:lang w:eastAsia="zh-CN"/>
    </w:rPr>
  </w:style>
  <w:style w:type="table" w:styleId="af0">
    <w:name w:val="Table Grid"/>
    <w:basedOn w:val="a1"/>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 w:id="207450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2</Pages>
  <Words>332</Words>
  <Characters>1899</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 Li</cp:lastModifiedBy>
  <cp:revision>16</cp:revision>
  <cp:lastPrinted>1900-01-01T08:00:00Z</cp:lastPrinted>
  <dcterms:created xsi:type="dcterms:W3CDTF">2022-05-18T09:53:00Z</dcterms:created>
  <dcterms:modified xsi:type="dcterms:W3CDTF">2023-04-20T19:42:00Z</dcterms:modified>
</cp:coreProperties>
</file>