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07A26C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226F49">
              <w:rPr>
                <w:lang w:val="en-CA"/>
              </w:rPr>
              <w:t>258</w:t>
            </w:r>
            <w:r w:rsidR="006A0E5C" w:rsidRPr="006A0E5C">
              <w:rPr>
                <w:lang w:val="en-CA"/>
              </w:rPr>
              <w:t>-v</w:t>
            </w:r>
            <w:ins w:id="0" w:author="Ye-Kui Wang" w:date="2023-04-21T00:30:00Z">
              <w:r w:rsidR="00723A8D">
                <w:rPr>
                  <w:lang w:val="en-CA"/>
                </w:rPr>
                <w:t>6</w:t>
              </w:r>
            </w:ins>
            <w:del w:id="1" w:author="Ye-Kui Wang" w:date="2023-04-21T00:30:00Z">
              <w:r w:rsidR="000878CB" w:rsidDel="00723A8D">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C79E99"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of proposals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73FEDC32"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23DC0EAD" w:rsidR="00B44145" w:rsidRDefault="00B44145" w:rsidP="00226F49">
      <w:pPr>
        <w:tabs>
          <w:tab w:val="left" w:pos="5130"/>
        </w:tabs>
        <w:rPr>
          <w:sz w:val="20"/>
          <w:lang w:eastAsia="zh-CN"/>
        </w:rPr>
      </w:pPr>
      <w:r w:rsidRPr="00155C87">
        <w:rPr>
          <w:sz w:val="20"/>
          <w:lang w:eastAsia="zh-CN"/>
        </w:rPr>
        <w:t xml:space="preserve">This contribution intends to provide a summary of all proposals on </w:t>
      </w:r>
      <w:r>
        <w:rPr>
          <w:sz w:val="20"/>
          <w:lang w:eastAsia="zh-CN"/>
        </w:rPr>
        <w:t>NNPF SEI messages</w:t>
      </w:r>
      <w:r w:rsidR="00226F49">
        <w:rPr>
          <w:sz w:val="20"/>
          <w:lang w:eastAsia="zh-CN"/>
        </w:rPr>
        <w:t xml:space="preserve"> and the SEI processing order SEI message</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A01153">
        <w:rPr>
          <w:sz w:val="20"/>
          <w:lang w:eastAsia="zh-CN"/>
        </w:rPr>
        <w:t xml:space="preserve">17 </w:t>
      </w:r>
      <w:r w:rsidR="00D0450F">
        <w:rPr>
          <w:sz w:val="20"/>
          <w:lang w:eastAsia="zh-CN"/>
        </w:rPr>
        <w:t>related</w:t>
      </w:r>
      <w:r w:rsidR="00226F49">
        <w:rPr>
          <w:sz w:val="20"/>
          <w:lang w:eastAsia="zh-CN"/>
        </w:rPr>
        <w:t xml:space="preserve"> </w:t>
      </w:r>
      <w:r w:rsidR="00C7187F">
        <w:rPr>
          <w:sz w:val="20"/>
          <w:lang w:eastAsia="zh-CN"/>
        </w:rPr>
        <w:t xml:space="preserve">technical comments </w:t>
      </w:r>
      <w:r w:rsidR="00226F49">
        <w:rPr>
          <w:sz w:val="20"/>
          <w:lang w:eastAsia="zh-CN"/>
        </w:rPr>
        <w:t xml:space="preserve">in the </w:t>
      </w:r>
      <w:r w:rsidR="00C7187F">
        <w:rPr>
          <w:sz w:val="20"/>
          <w:lang w:eastAsia="zh-CN"/>
        </w:rPr>
        <w:t xml:space="preserve">VSEI </w:t>
      </w:r>
      <w:r w:rsidR="00226F49">
        <w:rPr>
          <w:sz w:val="20"/>
          <w:lang w:eastAsia="zh-CN"/>
        </w:rPr>
        <w:t xml:space="preserve">DAM ballot </w:t>
      </w:r>
      <w:r w:rsidR="00C7187F">
        <w:rPr>
          <w:sz w:val="20"/>
          <w:lang w:eastAsia="zh-CN"/>
        </w:rPr>
        <w:t xml:space="preserve">summary </w:t>
      </w:r>
      <w:r w:rsidR="00226F49">
        <w:rPr>
          <w:sz w:val="20"/>
          <w:lang w:eastAsia="zh-CN"/>
        </w:rPr>
        <w:t>in MPEG input document m62571</w:t>
      </w:r>
      <w:r w:rsidR="00A01153">
        <w:rPr>
          <w:sz w:val="20"/>
          <w:lang w:eastAsia="zh-CN"/>
        </w:rPr>
        <w:t xml:space="preserve">, and 31 contributions </w:t>
      </w:r>
      <w:r w:rsidR="00A01153" w:rsidRPr="00A01153">
        <w:rPr>
          <w:sz w:val="20"/>
          <w:lang w:eastAsia="zh-CN"/>
        </w:rPr>
        <w:t>in agenda item 6.1</w:t>
      </w:r>
      <w:r w:rsidR="00A01153">
        <w:rPr>
          <w:sz w:val="20"/>
          <w:lang w:eastAsia="zh-CN"/>
        </w:rPr>
        <w:t xml:space="preserve"> in the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0A231838" w14:textId="5B2F10D3" w:rsidR="0005709A" w:rsidRDefault="0005709A" w:rsidP="00226F49">
      <w:pPr>
        <w:tabs>
          <w:tab w:val="left" w:pos="5130"/>
        </w:tabs>
        <w:rPr>
          <w:sz w:val="20"/>
          <w:lang w:eastAsia="zh-CN"/>
        </w:rPr>
      </w:pPr>
      <w:r w:rsidRPr="0005709A">
        <w:rPr>
          <w:sz w:val="20"/>
          <w:lang w:eastAsia="zh-CN"/>
        </w:rPr>
        <w:t>JVET-AD0258-v2</w:t>
      </w:r>
      <w:r>
        <w:rPr>
          <w:sz w:val="20"/>
          <w:lang w:eastAsia="zh-CN"/>
        </w:rPr>
        <w:t xml:space="preserve"> fixes some issues regarding item </w:t>
      </w:r>
      <w:r>
        <w:rPr>
          <w:sz w:val="20"/>
          <w:lang w:eastAsia="zh-CN"/>
        </w:rPr>
        <w:fldChar w:fldCharType="begin"/>
      </w:r>
      <w:r>
        <w:rPr>
          <w:sz w:val="20"/>
          <w:lang w:eastAsia="zh-CN"/>
        </w:rPr>
        <w:instrText xml:space="preserve"> REF _Ref132704797 \w \h </w:instrText>
      </w:r>
      <w:r>
        <w:rPr>
          <w:sz w:val="20"/>
          <w:lang w:eastAsia="zh-CN"/>
        </w:rPr>
      </w:r>
      <w:r>
        <w:rPr>
          <w:sz w:val="20"/>
          <w:lang w:eastAsia="zh-CN"/>
        </w:rPr>
        <w:fldChar w:fldCharType="separate"/>
      </w:r>
      <w:proofErr w:type="gramStart"/>
      <w:r w:rsidR="00580B59">
        <w:rPr>
          <w:sz w:val="20"/>
          <w:lang w:eastAsia="zh-CN"/>
        </w:rPr>
        <w:t>4)b</w:t>
      </w:r>
      <w:proofErr w:type="gramEnd"/>
      <w:r>
        <w:rPr>
          <w:sz w:val="20"/>
          <w:lang w:eastAsia="zh-CN"/>
        </w:rPr>
        <w:fldChar w:fldCharType="end"/>
      </w:r>
      <w:r>
        <w:rPr>
          <w:sz w:val="20"/>
          <w:lang w:eastAsia="zh-CN"/>
        </w:rPr>
        <w:t>.</w:t>
      </w:r>
    </w:p>
    <w:p w14:paraId="4FB692D7" w14:textId="5B1CF878" w:rsidR="00194183" w:rsidRDefault="00194183" w:rsidP="00226F49">
      <w:pPr>
        <w:tabs>
          <w:tab w:val="left" w:pos="5130"/>
        </w:tabs>
        <w:rPr>
          <w:sz w:val="20"/>
          <w:lang w:eastAsia="zh-CN"/>
        </w:rPr>
      </w:pPr>
      <w:r w:rsidRPr="0005709A">
        <w:rPr>
          <w:sz w:val="20"/>
          <w:lang w:eastAsia="zh-CN"/>
        </w:rPr>
        <w:t>JVET-AD0258-v</w:t>
      </w:r>
      <w:r>
        <w:rPr>
          <w:sz w:val="20"/>
          <w:lang w:eastAsia="zh-CN"/>
        </w:rPr>
        <w:t xml:space="preserve">3 fixes a typo of a document number in item </w:t>
      </w:r>
      <w:r>
        <w:rPr>
          <w:sz w:val="20"/>
          <w:lang w:eastAsia="zh-CN"/>
        </w:rPr>
        <w:fldChar w:fldCharType="begin"/>
      </w:r>
      <w:r>
        <w:rPr>
          <w:sz w:val="20"/>
          <w:lang w:eastAsia="zh-CN"/>
        </w:rPr>
        <w:instrText xml:space="preserve"> REF _Ref132781640 \w \h </w:instrText>
      </w:r>
      <w:r>
        <w:rPr>
          <w:sz w:val="20"/>
          <w:lang w:eastAsia="zh-CN"/>
        </w:rPr>
      </w:r>
      <w:r>
        <w:rPr>
          <w:sz w:val="20"/>
          <w:lang w:eastAsia="zh-CN"/>
        </w:rPr>
        <w:fldChar w:fldCharType="separate"/>
      </w:r>
      <w:proofErr w:type="gramStart"/>
      <w:r w:rsidR="00580B59">
        <w:rPr>
          <w:sz w:val="20"/>
          <w:lang w:eastAsia="zh-CN"/>
        </w:rPr>
        <w:t>18)c</w:t>
      </w:r>
      <w:proofErr w:type="gramEnd"/>
      <w:r>
        <w:rPr>
          <w:sz w:val="20"/>
          <w:lang w:eastAsia="zh-CN"/>
        </w:rPr>
        <w:fldChar w:fldCharType="end"/>
      </w:r>
      <w:r>
        <w:rPr>
          <w:sz w:val="20"/>
          <w:lang w:eastAsia="zh-CN"/>
        </w:rPr>
        <w:t>.</w:t>
      </w:r>
    </w:p>
    <w:p w14:paraId="71F0FF61" w14:textId="0770A801" w:rsidR="00580B59" w:rsidRPr="00155C87" w:rsidRDefault="00580B59" w:rsidP="00580B59">
      <w:pPr>
        <w:tabs>
          <w:tab w:val="left" w:pos="5130"/>
        </w:tabs>
        <w:rPr>
          <w:sz w:val="20"/>
          <w:lang w:eastAsia="zh-CN"/>
        </w:rPr>
      </w:pPr>
      <w:r w:rsidRPr="0005709A">
        <w:rPr>
          <w:sz w:val="20"/>
          <w:lang w:eastAsia="zh-CN"/>
        </w:rPr>
        <w:t>JVET-AD0258-v</w:t>
      </w:r>
      <w:r>
        <w:rPr>
          <w:sz w:val="20"/>
          <w:lang w:eastAsia="zh-CN"/>
        </w:rPr>
        <w:t xml:space="preserve">4 adds items </w:t>
      </w:r>
      <w:r>
        <w:rPr>
          <w:sz w:val="20"/>
          <w:lang w:eastAsia="zh-CN"/>
        </w:rPr>
        <w:fldChar w:fldCharType="begin"/>
      </w:r>
      <w:r>
        <w:rPr>
          <w:sz w:val="20"/>
          <w:lang w:eastAsia="zh-CN"/>
        </w:rPr>
        <w:instrText xml:space="preserve"> REF _Ref132799928 \w \h </w:instrText>
      </w:r>
      <w:r>
        <w:rPr>
          <w:sz w:val="20"/>
          <w:lang w:eastAsia="zh-CN"/>
        </w:rPr>
      </w:r>
      <w:r>
        <w:rPr>
          <w:sz w:val="20"/>
          <w:lang w:eastAsia="zh-CN"/>
        </w:rPr>
        <w:fldChar w:fldCharType="separate"/>
      </w:r>
      <w:proofErr w:type="gramStart"/>
      <w:r>
        <w:rPr>
          <w:sz w:val="20"/>
          <w:lang w:eastAsia="zh-CN"/>
        </w:rPr>
        <w:t>3)</w:t>
      </w:r>
      <w:proofErr w:type="spellStart"/>
      <w:r>
        <w:rPr>
          <w:sz w:val="20"/>
          <w:lang w:eastAsia="zh-CN"/>
        </w:rPr>
        <w:t>f</w:t>
      </w:r>
      <w:proofErr w:type="gramEnd"/>
      <w:r>
        <w:rPr>
          <w:sz w:val="20"/>
          <w:lang w:eastAsia="zh-CN"/>
        </w:rPr>
        <w:t>.ii</w:t>
      </w:r>
      <w:proofErr w:type="spellEnd"/>
      <w:r>
        <w:rPr>
          <w:sz w:val="20"/>
          <w:lang w:eastAsia="zh-CN"/>
        </w:rPr>
        <w:fldChar w:fldCharType="end"/>
      </w:r>
      <w:r>
        <w:rPr>
          <w:sz w:val="20"/>
          <w:lang w:eastAsia="zh-CN"/>
        </w:rPr>
        <w:t xml:space="preserve"> and </w:t>
      </w:r>
      <w:r>
        <w:rPr>
          <w:sz w:val="20"/>
          <w:lang w:eastAsia="zh-CN"/>
        </w:rPr>
        <w:fldChar w:fldCharType="begin"/>
      </w:r>
      <w:r>
        <w:rPr>
          <w:sz w:val="20"/>
          <w:lang w:eastAsia="zh-CN"/>
        </w:rPr>
        <w:instrText xml:space="preserve"> REF _Ref132799995 \w \h </w:instrText>
      </w:r>
      <w:r>
        <w:rPr>
          <w:sz w:val="20"/>
          <w:lang w:eastAsia="zh-CN"/>
        </w:rPr>
      </w:r>
      <w:r>
        <w:rPr>
          <w:sz w:val="20"/>
          <w:lang w:eastAsia="zh-CN"/>
        </w:rPr>
        <w:fldChar w:fldCharType="separate"/>
      </w:r>
      <w:r>
        <w:rPr>
          <w:sz w:val="20"/>
          <w:lang w:eastAsia="zh-CN"/>
        </w:rPr>
        <w:t>19)</w:t>
      </w:r>
      <w:r>
        <w:rPr>
          <w:sz w:val="20"/>
          <w:lang w:eastAsia="zh-CN"/>
        </w:rPr>
        <w:fldChar w:fldCharType="end"/>
      </w:r>
      <w:r>
        <w:rPr>
          <w:sz w:val="20"/>
          <w:lang w:eastAsia="zh-CN"/>
        </w:rPr>
        <w:t>.</w:t>
      </w:r>
    </w:p>
    <w:p w14:paraId="6D20A5CB" w14:textId="1EAA0CFA" w:rsidR="000878CB" w:rsidRPr="00155C87" w:rsidRDefault="000878CB" w:rsidP="000878CB">
      <w:pPr>
        <w:tabs>
          <w:tab w:val="left" w:pos="5130"/>
        </w:tabs>
        <w:rPr>
          <w:sz w:val="20"/>
          <w:lang w:eastAsia="zh-CN"/>
        </w:rPr>
      </w:pPr>
      <w:r w:rsidRPr="0005709A">
        <w:rPr>
          <w:sz w:val="20"/>
          <w:lang w:eastAsia="zh-CN"/>
        </w:rPr>
        <w:t>JVET-AD0258-v</w:t>
      </w:r>
      <w:r>
        <w:rPr>
          <w:sz w:val="20"/>
          <w:lang w:eastAsia="zh-CN"/>
        </w:rPr>
        <w:t xml:space="preserve">5 fixes the conditions on when items </w:t>
      </w:r>
      <w:r>
        <w:rPr>
          <w:sz w:val="20"/>
          <w:lang w:eastAsia="zh-CN"/>
        </w:rPr>
        <w:fldChar w:fldCharType="begin"/>
      </w:r>
      <w:r>
        <w:rPr>
          <w:sz w:val="20"/>
          <w:lang w:eastAsia="zh-CN"/>
        </w:rPr>
        <w:instrText xml:space="preserve"> REF _Ref132929005 \w \h </w:instrText>
      </w:r>
      <w:r>
        <w:rPr>
          <w:sz w:val="20"/>
          <w:lang w:eastAsia="zh-CN"/>
        </w:rPr>
      </w:r>
      <w:r>
        <w:rPr>
          <w:sz w:val="20"/>
          <w:lang w:eastAsia="zh-CN"/>
        </w:rPr>
        <w:fldChar w:fldCharType="separate"/>
      </w:r>
      <w:r>
        <w:rPr>
          <w:sz w:val="20"/>
          <w:lang w:eastAsia="zh-CN"/>
        </w:rPr>
        <w:t>4)d</w:t>
      </w:r>
      <w:r>
        <w:rPr>
          <w:sz w:val="20"/>
          <w:lang w:eastAsia="zh-CN"/>
        </w:rPr>
        <w:fldChar w:fldCharType="end"/>
      </w:r>
      <w:r>
        <w:rPr>
          <w:sz w:val="20"/>
          <w:lang w:eastAsia="zh-CN"/>
        </w:rPr>
        <w:t>,</w:t>
      </w:r>
      <w:r>
        <w:rPr>
          <w:sz w:val="20"/>
          <w:lang w:eastAsia="zh-CN"/>
        </w:rPr>
        <w:fldChar w:fldCharType="begin"/>
      </w:r>
      <w:r>
        <w:rPr>
          <w:sz w:val="20"/>
          <w:lang w:eastAsia="zh-CN"/>
        </w:rPr>
        <w:instrText xml:space="preserve"> REF _Ref132929007 \w \h </w:instrText>
      </w:r>
      <w:r>
        <w:rPr>
          <w:sz w:val="20"/>
          <w:lang w:eastAsia="zh-CN"/>
        </w:rPr>
      </w:r>
      <w:r>
        <w:rPr>
          <w:sz w:val="20"/>
          <w:lang w:eastAsia="zh-CN"/>
        </w:rPr>
        <w:fldChar w:fldCharType="separate"/>
      </w:r>
      <w:r>
        <w:rPr>
          <w:sz w:val="20"/>
          <w:lang w:eastAsia="zh-CN"/>
        </w:rPr>
        <w:t>4)e</w:t>
      </w:r>
      <w:r>
        <w:rPr>
          <w:sz w:val="20"/>
          <w:lang w:eastAsia="zh-CN"/>
        </w:rPr>
        <w:fldChar w:fldCharType="end"/>
      </w:r>
      <w:r>
        <w:rPr>
          <w:sz w:val="20"/>
          <w:lang w:eastAsia="zh-CN"/>
        </w:rPr>
        <w:t xml:space="preserve">, and </w:t>
      </w:r>
      <w:r>
        <w:rPr>
          <w:sz w:val="20"/>
          <w:lang w:eastAsia="zh-CN"/>
        </w:rPr>
        <w:fldChar w:fldCharType="begin"/>
      </w:r>
      <w:r>
        <w:rPr>
          <w:sz w:val="20"/>
          <w:lang w:eastAsia="zh-CN"/>
        </w:rPr>
        <w:instrText xml:space="preserve"> REF _Ref132929009 \w \h </w:instrText>
      </w:r>
      <w:r>
        <w:rPr>
          <w:sz w:val="20"/>
          <w:lang w:eastAsia="zh-CN"/>
        </w:rPr>
      </w:r>
      <w:r>
        <w:rPr>
          <w:sz w:val="20"/>
          <w:lang w:eastAsia="zh-CN"/>
        </w:rPr>
        <w:fldChar w:fldCharType="separate"/>
      </w:r>
      <w:r>
        <w:rPr>
          <w:sz w:val="20"/>
          <w:lang w:eastAsia="zh-CN"/>
        </w:rPr>
        <w:t>4)f</w:t>
      </w:r>
      <w:r>
        <w:rPr>
          <w:sz w:val="20"/>
          <w:lang w:eastAsia="zh-CN"/>
        </w:rPr>
        <w:fldChar w:fldCharType="end"/>
      </w:r>
      <w:r>
        <w:rPr>
          <w:sz w:val="20"/>
          <w:lang w:eastAsia="zh-CN"/>
        </w:rPr>
        <w:t xml:space="preserve"> can be </w:t>
      </w:r>
      <w:r w:rsidR="00B746A6">
        <w:rPr>
          <w:sz w:val="20"/>
          <w:lang w:eastAsia="zh-CN"/>
        </w:rPr>
        <w:t>ignored</w:t>
      </w:r>
      <w:r>
        <w:rPr>
          <w:sz w:val="20"/>
          <w:lang w:eastAsia="zh-CN"/>
        </w:rPr>
        <w:t>.</w:t>
      </w:r>
    </w:p>
    <w:p w14:paraId="1A7CADC6" w14:textId="08A6D7DE" w:rsidR="00195338" w:rsidRPr="00155C87" w:rsidRDefault="00195338" w:rsidP="00195338">
      <w:pPr>
        <w:tabs>
          <w:tab w:val="left" w:pos="5130"/>
        </w:tabs>
        <w:rPr>
          <w:ins w:id="2" w:author="Ye-Kui Wang" w:date="2023-04-21T00:32:00Z"/>
          <w:sz w:val="20"/>
          <w:lang w:eastAsia="zh-CN"/>
        </w:rPr>
      </w:pPr>
      <w:ins w:id="3" w:author="Ye-Kui Wang" w:date="2023-04-21T00:32:00Z">
        <w:r w:rsidRPr="0005709A">
          <w:rPr>
            <w:sz w:val="20"/>
            <w:lang w:eastAsia="zh-CN"/>
          </w:rPr>
          <w:t>JVET-AD0258-v</w:t>
        </w:r>
        <w:r>
          <w:rPr>
            <w:sz w:val="20"/>
            <w:lang w:eastAsia="zh-CN"/>
          </w:rPr>
          <w:t>6</w:t>
        </w:r>
        <w:r>
          <w:rPr>
            <w:sz w:val="20"/>
            <w:lang w:eastAsia="zh-CN"/>
          </w:rPr>
          <w:t xml:space="preserve"> fixes </w:t>
        </w:r>
        <w:r>
          <w:rPr>
            <w:sz w:val="20"/>
            <w:lang w:eastAsia="zh-CN"/>
          </w:rPr>
          <w:t xml:space="preserve">the </w:t>
        </w:r>
        <w:proofErr w:type="spellStart"/>
        <w:r>
          <w:rPr>
            <w:sz w:val="20"/>
            <w:lang w:eastAsia="zh-CN"/>
          </w:rPr>
          <w:t>registation</w:t>
        </w:r>
      </w:ins>
      <w:proofErr w:type="spellEnd"/>
      <w:ins w:id="4" w:author="Ye-Kui Wang" w:date="2023-04-21T00:33:00Z">
        <w:r>
          <w:rPr>
            <w:sz w:val="20"/>
            <w:lang w:eastAsia="zh-CN"/>
          </w:rPr>
          <w:t xml:space="preserve"> information</w:t>
        </w:r>
      </w:ins>
      <w:ins w:id="5" w:author="Ye-Kui Wang" w:date="2023-04-21T00:32:00Z">
        <w:r>
          <w:rPr>
            <w:sz w:val="20"/>
            <w:lang w:eastAsia="zh-CN"/>
          </w:rPr>
          <w:t xml:space="preserve"> of some </w:t>
        </w:r>
        <w:proofErr w:type="spellStart"/>
        <w:r>
          <w:rPr>
            <w:sz w:val="20"/>
            <w:lang w:eastAsia="zh-CN"/>
          </w:rPr>
          <w:t>contribultions</w:t>
        </w:r>
        <w:proofErr w:type="spellEnd"/>
        <w:r>
          <w:rPr>
            <w:sz w:val="20"/>
            <w:lang w:eastAsia="zh-CN"/>
          </w:rPr>
          <w:t>.</w:t>
        </w:r>
      </w:ins>
    </w:p>
    <w:p w14:paraId="493E4894" w14:textId="77777777" w:rsidR="00580B59" w:rsidRPr="00155C87" w:rsidRDefault="00580B59" w:rsidP="00226F49">
      <w:pPr>
        <w:tabs>
          <w:tab w:val="left" w:pos="5130"/>
        </w:tabs>
        <w:rPr>
          <w:sz w:val="20"/>
          <w:lang w:eastAsia="zh-CN"/>
        </w:rPr>
      </w:pPr>
    </w:p>
    <w:p w14:paraId="1191929B" w14:textId="6710C732" w:rsidR="002A24F1" w:rsidRDefault="002A24F1" w:rsidP="002A24F1">
      <w:pPr>
        <w:pStyle w:val="Heading1"/>
      </w:pPr>
      <w:r w:rsidRPr="00155C87">
        <w:t>List of design questions</w:t>
      </w:r>
      <w:r w:rsidR="00135838">
        <w:t xml:space="preserve"> / proposals</w:t>
      </w:r>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rFonts w:cs="Times New Roman"/>
          <w:bCs/>
          <w:noProof/>
        </w:rPr>
      </w:pPr>
      <w:r>
        <w:rPr>
          <w:rFonts w:cs="Times New Roman"/>
          <w:bCs/>
          <w:noProof/>
        </w:rPr>
        <w:lastRenderedPageBreak/>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6" w:name="_Ref132709029"/>
      <w:r>
        <w:rPr>
          <w:rFonts w:cs="Times New Roman"/>
          <w:bCs/>
          <w:noProof/>
        </w:rPr>
        <w:t>On cascading of post-processing filters and indication of the preferred processing order when cascaded</w:t>
      </w:r>
      <w:bookmarkEnd w:id="6"/>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7"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7"/>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8"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8"/>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296BEEBA" w14:textId="35BED6BE"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9" w:name="_Ref132704671"/>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9"/>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for( i</w:t>
            </w:r>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for( i</w:t>
            </w:r>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for( i</w:t>
            </w:r>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10"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10"/>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11"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11"/>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Pr="000144C1"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12" w:name="_Ref132709075"/>
      <w:r>
        <w:rPr>
          <w:rFonts w:cs="Times New Roman"/>
          <w:bCs/>
          <w:noProof/>
        </w:rPr>
        <w:t>On input pictures to an NNPF</w:t>
      </w:r>
      <w:bookmarkEnd w:id="12"/>
    </w:p>
    <w:p w14:paraId="4BEE098D" w14:textId="433B0C8B" w:rsidR="00DD309C" w:rsidRPr="00E7266D" w:rsidRDefault="00DD309C" w:rsidP="00DD309C">
      <w:pPr>
        <w:pStyle w:val="ListParagraph"/>
        <w:numPr>
          <w:ilvl w:val="1"/>
          <w:numId w:val="29"/>
        </w:numPr>
        <w:adjustRightInd w:val="0"/>
        <w:snapToGrid w:val="0"/>
        <w:contextualSpacing w:val="0"/>
        <w:jc w:val="both"/>
        <w:rPr>
          <w:rFonts w:cs="Times New Roman"/>
        </w:rPr>
      </w:pPr>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Limit input pictures to an NNPF activated for any current picture to be within the same CLVS </w:t>
      </w:r>
      <w:r w:rsidR="007D0C83">
        <w:rPr>
          <w:rFonts w:cs="Times New Roman"/>
          <w:bCs/>
          <w:noProof/>
        </w:rPr>
        <w:t>as the current picture?</w:t>
      </w:r>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p>
    <w:p w14:paraId="77CEF4F6" w14:textId="77777777" w:rsidR="00DD3BB9" w:rsidRDefault="00DD3BB9" w:rsidP="00DD3BB9">
      <w:pPr>
        <w:pStyle w:val="ListParagraph"/>
        <w:numPr>
          <w:ilvl w:val="1"/>
          <w:numId w:val="29"/>
        </w:numPr>
        <w:adjustRightInd w:val="0"/>
        <w:snapToGrid w:val="0"/>
        <w:contextualSpacing w:val="0"/>
        <w:jc w:val="both"/>
        <w:rPr>
          <w:rFonts w:cs="Times New Roman"/>
          <w:bCs/>
          <w:noProof/>
        </w:rPr>
      </w:pPr>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p>
    <w:p w14:paraId="3C05C09A" w14:textId="2A0EA01C" w:rsidR="00323929" w:rsidRDefault="00323929" w:rsidP="00323929">
      <w:pPr>
        <w:pStyle w:val="ListParagraph"/>
        <w:numPr>
          <w:ilvl w:val="1"/>
          <w:numId w:val="29"/>
        </w:numPr>
        <w:adjustRightInd w:val="0"/>
        <w:snapToGrid w:val="0"/>
        <w:contextualSpacing w:val="0"/>
        <w:jc w:val="both"/>
        <w:rPr>
          <w:rFonts w:cs="Times New Roman"/>
          <w:bCs/>
          <w:noProof/>
        </w:rPr>
      </w:pPr>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r>
        <w:rPr>
          <w:lang w:val="en-CA"/>
        </w:rPr>
        <w:lastRenderedPageBreak/>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4E01A271" w14:textId="032FFFE0" w:rsidR="007D0C83" w:rsidRDefault="00323929" w:rsidP="004F71CC">
      <w:pPr>
        <w:pStyle w:val="ListParagraph"/>
        <w:numPr>
          <w:ilvl w:val="1"/>
          <w:numId w:val="29"/>
        </w:numPr>
        <w:adjustRightInd w:val="0"/>
        <w:snapToGrid w:val="0"/>
        <w:contextualSpacing w:val="0"/>
        <w:jc w:val="both"/>
        <w:rPr>
          <w:rFonts w:cs="Times New Roman"/>
          <w:bCs/>
          <w:noProof/>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0840F2AE" w14:textId="77777777"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C248E65" w14:textId="250AD503"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for( i</w:t>
            </w:r>
            <w:proofErr w:type="gramEnd"/>
            <w:r w:rsidRPr="00E7266D">
              <w:rPr>
                <w:sz w:val="20"/>
              </w:rPr>
              <w:t xml:space="preserve"> = 0; i &lt; nnpfc_num_input_pics_minus1; i++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13" w:name="_Ref132709099"/>
      <w:r>
        <w:rPr>
          <w:rFonts w:cs="Times New Roman"/>
          <w:bCs/>
          <w:noProof/>
        </w:rPr>
        <w:lastRenderedPageBreak/>
        <w:t>On NNPF output pictures</w:t>
      </w:r>
      <w:bookmarkEnd w:id="13"/>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14"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14"/>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lastRenderedPageBreak/>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 shall be equal to 1 for at least one i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15" w:name="_Ref132799928"/>
      <w:r w:rsidRPr="00580B59">
        <w:rPr>
          <w:rFonts w:cs="Times New Roman"/>
          <w:bCs/>
          <w:noProof/>
        </w:rPr>
        <w:t>In addition, add the following inference (JVET-AD0056 item 5)</w:t>
      </w:r>
      <w:bookmarkEnd w:id="15"/>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16" w:name="_Ref132716764"/>
      <w:r>
        <w:rPr>
          <w:rFonts w:cs="Times New Roman"/>
          <w:bCs/>
          <w:noProof/>
        </w:rPr>
        <w:t>On NNPF output picture size and bit depth</w:t>
      </w:r>
      <w:bookmarkEnd w:id="16"/>
    </w:p>
    <w:p w14:paraId="7B91BE87" w14:textId="77777777" w:rsidR="00A02C38" w:rsidRPr="00D01A35" w:rsidRDefault="00A02C38" w:rsidP="00A02C38">
      <w:pPr>
        <w:pStyle w:val="ListParagraph"/>
        <w:numPr>
          <w:ilvl w:val="1"/>
          <w:numId w:val="29"/>
        </w:numPr>
        <w:adjustRightInd w:val="0"/>
        <w:snapToGrid w:val="0"/>
        <w:contextualSpacing w:val="0"/>
        <w:jc w:val="both"/>
        <w:rPr>
          <w:rFonts w:cs="Times New Roman"/>
          <w:bCs/>
          <w:noProof/>
        </w:rPr>
      </w:pP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17"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17"/>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18" w:name="_Ref132929049"/>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18"/>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19"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Code </w:t>
      </w:r>
      <w:bookmarkStart w:id="20" w:name="_Hlk128498281"/>
      <w:bookmarkStart w:id="21" w:name="_Hlk128498277"/>
      <w:proofErr w:type="spellStart"/>
      <w:r>
        <w:rPr>
          <w:lang w:val="en-CA"/>
        </w:rPr>
        <w:t>nnpfc_pic_width_in_luma_samples</w:t>
      </w:r>
      <w:proofErr w:type="spellEnd"/>
      <w:r>
        <w:rPr>
          <w:lang w:val="en-CA"/>
        </w:rPr>
        <w:t xml:space="preserve"> </w:t>
      </w:r>
      <w:bookmarkEnd w:id="20"/>
      <w:r>
        <w:rPr>
          <w:lang w:val="en-CA"/>
        </w:rPr>
        <w:t xml:space="preserve">as a delta with an offset of </w:t>
      </w:r>
      <w:proofErr w:type="spellStart"/>
      <w:r>
        <w:rPr>
          <w:lang w:val="en-CA"/>
        </w:rPr>
        <w:t>CroppedWidth</w:t>
      </w:r>
      <w:proofErr w:type="spellEnd"/>
      <w:r>
        <w:rPr>
          <w:lang w:val="en-CA"/>
        </w:rPr>
        <w:t xml:space="preserve"> and </w:t>
      </w:r>
      <w:bookmarkStart w:id="22" w:name="_Hlk128498293"/>
      <w:proofErr w:type="spellStart"/>
      <w:r>
        <w:rPr>
          <w:lang w:val="en-CA"/>
        </w:rPr>
        <w:t>nnpfc_pic_height_in_luma_samples</w:t>
      </w:r>
      <w:bookmarkEnd w:id="22"/>
      <w:proofErr w:type="spellEnd"/>
      <w:r>
        <w:rPr>
          <w:lang w:val="en-CA"/>
        </w:rPr>
        <w:t xml:space="preserve"> </w:t>
      </w:r>
      <w:bookmarkEnd w:id="21"/>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bookmarkEnd w:id="19"/>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23"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23"/>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24" w:name="_Ref132929009"/>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24"/>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25"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25"/>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26"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26"/>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lastRenderedPageBreak/>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w:t>
      </w:r>
      <w:r w:rsidRPr="00203146">
        <w:rPr>
          <w:szCs w:val="22"/>
          <w:lang w:val="en-GB"/>
        </w:rPr>
        <w:lastRenderedPageBreak/>
        <w:t xml:space="preserve">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27" w:name="_Ref132709111"/>
      <w:r>
        <w:rPr>
          <w:rFonts w:cs="Times New Roman"/>
          <w:bCs/>
          <w:noProof/>
        </w:rPr>
        <w:t xml:space="preserve">On NNPF repetition, update, </w:t>
      </w:r>
      <w:r>
        <w:rPr>
          <w:lang w:val="en-CA"/>
        </w:rPr>
        <w:t>persistence, activation</w:t>
      </w:r>
      <w:r w:rsidR="00612A14">
        <w:rPr>
          <w:lang w:val="en-CA"/>
        </w:rPr>
        <w:t>, and association</w:t>
      </w:r>
      <w:bookmarkEnd w:id="27"/>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lastRenderedPageBreak/>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28"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28"/>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29"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29"/>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30"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30"/>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lastRenderedPageBreak/>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31" w:name="_Ref132709123"/>
      <w:r>
        <w:rPr>
          <w:rFonts w:cs="Times New Roman"/>
          <w:bCs/>
          <w:noProof/>
        </w:rPr>
        <w:t>On VUI parameters in the NNPFC SEI message</w:t>
      </w:r>
      <w:bookmarkEnd w:id="31"/>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32"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32"/>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33" w:name="_Ref132709129"/>
      <w:r>
        <w:rPr>
          <w:rFonts w:cs="Times New Roman"/>
          <w:bCs/>
          <w:noProof/>
        </w:rPr>
        <w:t>On NNPF ID</w:t>
      </w:r>
      <w:r w:rsidR="00DA6527">
        <w:rPr>
          <w:rFonts w:cs="Times New Roman"/>
          <w:bCs/>
          <w:noProof/>
        </w:rPr>
        <w:t xml:space="preserve"> and description</w:t>
      </w:r>
      <w:bookmarkEnd w:id="33"/>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lastRenderedPageBreak/>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34" w:name="_Ref132709131"/>
      <w:r>
        <w:rPr>
          <w:rFonts w:cs="Times New Roman"/>
          <w:bCs/>
          <w:noProof/>
        </w:rPr>
        <w:t>On inclusion of NNPF SEI messages in SEI NAL units</w:t>
      </w:r>
      <w:bookmarkEnd w:id="34"/>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35"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35"/>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36" w:name="_Hlk130821406"/>
      <w:proofErr w:type="spellStart"/>
      <w:proofErr w:type="gramStart"/>
      <w:r w:rsidRPr="00836EDB">
        <w:t>StrengthControlVal</w:t>
      </w:r>
      <w:bookmarkEnd w:id="36"/>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37"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38" w:name="_Ref132715083"/>
      <w:r>
        <w:rPr>
          <w:rFonts w:eastAsia="Times New Roman"/>
        </w:rPr>
        <w:t>On additional NNPF capabilities</w:t>
      </w:r>
      <w:bookmarkEnd w:id="37"/>
      <w:bookmarkEnd w:id="38"/>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39" w:name="_Ref132709140"/>
      <w:r>
        <w:rPr>
          <w:rFonts w:cs="Times New Roman"/>
          <w:bCs/>
          <w:noProof/>
        </w:rPr>
        <w:t>On NNPFC overlap</w:t>
      </w:r>
      <w:bookmarkEnd w:id="39"/>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40"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40"/>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41" w:name="_Ref132709142"/>
      <w:bookmarkStart w:id="42" w:name="_Ref132716044"/>
      <w:r>
        <w:rPr>
          <w:rFonts w:cs="Times New Roman"/>
          <w:bCs/>
          <w:noProof/>
        </w:rPr>
        <w:t>On value ranges of ue(v)-coded syntax elements</w:t>
      </w:r>
      <w:bookmarkEnd w:id="41"/>
      <w:bookmarkEnd w:id="42"/>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18E96E7"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lastRenderedPageBreak/>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43" w:name="_Ref132709148"/>
      <w:r>
        <w:rPr>
          <w:rFonts w:cs="Times New Roman"/>
          <w:bCs/>
          <w:noProof/>
        </w:rPr>
        <w:t>Editorial changes</w:t>
      </w:r>
      <w:bookmarkEnd w:id="43"/>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44"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44"/>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45" w:name="_Ref132799995"/>
      <w:r w:rsidRPr="00580B59">
        <w:rPr>
          <w:rFonts w:cs="Times New Roman"/>
          <w:bCs/>
          <w:noProof/>
        </w:rPr>
        <w:t>Region-based filtering</w:t>
      </w:r>
      <w:bookmarkEnd w:id="45"/>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NNPF</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p w14:paraId="6FCE1B87" w14:textId="1874D3FA" w:rsidR="00B44145" w:rsidRPr="00155C87" w:rsidRDefault="00B44145" w:rsidP="00B44145">
      <w:pPr>
        <w:pStyle w:val="Heading1"/>
      </w:pPr>
      <w:r w:rsidRPr="00155C87">
        <w:t xml:space="preserve">List of proposals on </w:t>
      </w:r>
      <w:r w:rsidRPr="00B44145">
        <w:t xml:space="preserve">NNPF </w:t>
      </w:r>
      <w:r w:rsidR="00226F49" w:rsidRPr="00226F49">
        <w:rPr>
          <w:szCs w:val="22"/>
          <w:lang w:val="en-CA"/>
        </w:rPr>
        <w:t xml:space="preserve">and SEI processing order </w:t>
      </w:r>
      <w:r w:rsidRPr="00B44145">
        <w:t>SEI messages</w:t>
      </w:r>
    </w:p>
    <w:p w14:paraId="510308F9" w14:textId="289995EA"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sidR="00226F49">
        <w:rPr>
          <w:rFonts w:cs="Times New Roman"/>
          <w:bCs/>
          <w:noProof/>
        </w:rPr>
        <w:t>3</w:t>
      </w:r>
      <w:r w:rsidR="007E52EF">
        <w:rPr>
          <w:rFonts w:cs="Times New Roman"/>
          <w:bCs/>
          <w:noProof/>
        </w:rPr>
        <w:t>1</w:t>
      </w:r>
      <w:r w:rsidRPr="00155C87">
        <w:rPr>
          <w:rFonts w:cs="Times New Roman"/>
          <w:bCs/>
          <w:noProof/>
        </w:rPr>
        <w:t xml:space="preserve"> contributions</w:t>
      </w:r>
      <w:r w:rsidR="00226F49">
        <w:rPr>
          <w:rFonts w:cs="Times New Roman"/>
          <w:bCs/>
          <w:noProof/>
        </w:rPr>
        <w:t xml:space="preserve"> and </w:t>
      </w:r>
      <w:r w:rsidR="00C7187F">
        <w:rPr>
          <w:rFonts w:cs="Times New Roman"/>
          <w:bCs/>
          <w:noProof/>
        </w:rPr>
        <w:t>1</w:t>
      </w:r>
      <w:r w:rsidR="000D0DDD">
        <w:rPr>
          <w:rFonts w:cs="Times New Roman"/>
          <w:bCs/>
          <w:noProof/>
        </w:rPr>
        <w:t>7</w:t>
      </w:r>
      <w:r w:rsidR="00C7187F">
        <w:rPr>
          <w:rFonts w:cs="Times New Roman"/>
          <w:bCs/>
          <w:noProof/>
        </w:rPr>
        <w:t xml:space="preserve"> technical</w:t>
      </w:r>
      <w:r w:rsidR="00226F49">
        <w:rPr>
          <w:bCs/>
          <w:noProof/>
        </w:rPr>
        <w:t xml:space="preserve">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E73B016" w14:textId="4AF6D7B7" w:rsidR="00C7187F" w:rsidRPr="00155C87" w:rsidRDefault="00C7187F" w:rsidP="00C7187F">
      <w:pPr>
        <w:pStyle w:val="Heading2"/>
      </w:pPr>
      <w:r>
        <w:t>Technical ballot comments</w:t>
      </w:r>
    </w:p>
    <w:p w14:paraId="455F21E7" w14:textId="5677A42A" w:rsidR="00637894" w:rsidRDefault="003071D6" w:rsidP="00637894">
      <w:pPr>
        <w:rPr>
          <w:sz w:val="20"/>
        </w:rPr>
      </w:pPr>
      <w:r>
        <w:rPr>
          <w:sz w:val="20"/>
        </w:rPr>
        <w:t>T</w:t>
      </w:r>
      <w:r w:rsidR="00637894">
        <w:rPr>
          <w:sz w:val="20"/>
        </w:rPr>
        <w:t xml:space="preserve">he technical </w:t>
      </w:r>
      <w:r w:rsidR="00C7187F">
        <w:rPr>
          <w:sz w:val="20"/>
        </w:rPr>
        <w:t xml:space="preserve">ballot </w:t>
      </w:r>
      <w:r w:rsidR="00637894">
        <w:rPr>
          <w:sz w:val="20"/>
        </w:rPr>
        <w:t xml:space="preserve">comments </w:t>
      </w:r>
      <w:r w:rsidR="000D0DDD" w:rsidRPr="000D0DDD">
        <w:rPr>
          <w:sz w:val="20"/>
        </w:rPr>
        <w:t xml:space="preserve">on NNPF and SEI processing order SEI messages </w:t>
      </w:r>
      <w:r w:rsidR="00C7187F" w:rsidRPr="00C7187F">
        <w:rPr>
          <w:sz w:val="20"/>
        </w:rPr>
        <w:t>in MPEG input document m62571</w:t>
      </w:r>
      <w:r w:rsidR="00C7187F">
        <w:rPr>
          <w:sz w:val="20"/>
        </w:rPr>
        <w:t xml:space="preserve"> </w:t>
      </w:r>
      <w:r w:rsidR="00637894">
        <w:rPr>
          <w:sz w:val="20"/>
        </w:rPr>
        <w:t xml:space="preserve">are </w:t>
      </w:r>
      <w:r w:rsidR="00C7187F">
        <w:rPr>
          <w:sz w:val="20"/>
        </w:rPr>
        <w:t xml:space="preserve">listed </w:t>
      </w:r>
      <w:r w:rsidR="00637894">
        <w:rPr>
          <w:sz w:val="20"/>
        </w:rPr>
        <w:t>below</w:t>
      </w:r>
      <w:r w:rsidR="00482918">
        <w:rPr>
          <w:sz w:val="20"/>
        </w:rPr>
        <w:t xml:space="preserve"> (</w:t>
      </w:r>
      <w:r w:rsidR="001F1AFC">
        <w:rPr>
          <w:sz w:val="20"/>
        </w:rPr>
        <w:t xml:space="preserve">general and </w:t>
      </w:r>
      <w:r w:rsidR="00482918">
        <w:rPr>
          <w:sz w:val="20"/>
        </w:rPr>
        <w:t>editorial comments</w:t>
      </w:r>
      <w:r w:rsidR="000D0DDD">
        <w:rPr>
          <w:sz w:val="20"/>
        </w:rPr>
        <w:t xml:space="preserve">, and technical comments not for </w:t>
      </w:r>
      <w:r w:rsidR="000D0DDD" w:rsidRPr="000D0DDD">
        <w:rPr>
          <w:sz w:val="20"/>
        </w:rPr>
        <w:t xml:space="preserve">NNPF </w:t>
      </w:r>
      <w:r w:rsidR="000D0DDD">
        <w:rPr>
          <w:sz w:val="20"/>
        </w:rPr>
        <w:t xml:space="preserve">or </w:t>
      </w:r>
      <w:r w:rsidR="000D0DDD" w:rsidRPr="000D0DDD">
        <w:rPr>
          <w:sz w:val="20"/>
        </w:rPr>
        <w:t>SEI processing order SEI messages</w:t>
      </w:r>
      <w:r w:rsidR="00482918">
        <w:rPr>
          <w:sz w:val="20"/>
        </w:rPr>
        <w:t xml:space="preserve"> are not included herein)</w:t>
      </w:r>
      <w:r w:rsidR="00637894">
        <w:rPr>
          <w:sz w:val="20"/>
        </w:rPr>
        <w:t>:</w:t>
      </w:r>
    </w:p>
    <w:p w14:paraId="1592F53F" w14:textId="77777777" w:rsidR="001F1AFC" w:rsidRDefault="001F1AFC" w:rsidP="001F1AFC">
      <w:pPr>
        <w:keepNext/>
        <w:rPr>
          <w:sz w:val="20"/>
        </w:rPr>
      </w:pPr>
    </w:p>
    <w:tbl>
      <w:tblPr>
        <w:tblW w:w="90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554B87" w:rsidRPr="00554B87" w14:paraId="1A08D98E" w14:textId="77777777" w:rsidTr="0054021D">
        <w:trPr>
          <w:jc w:val="center"/>
        </w:trPr>
        <w:tc>
          <w:tcPr>
            <w:tcW w:w="606" w:type="dxa"/>
            <w:shd w:val="clear" w:color="auto" w:fill="auto"/>
          </w:tcPr>
          <w:p w14:paraId="7C555B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FI05-006</w:t>
            </w:r>
          </w:p>
          <w:p w14:paraId="7195678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BB0EF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The neural-network post-filter characteristics (NNPFC) SEI message persists for a CLVS, not for CVS.</w:t>
            </w:r>
          </w:p>
        </w:tc>
        <w:tc>
          <w:tcPr>
            <w:tcW w:w="4233" w:type="dxa"/>
            <w:shd w:val="clear" w:color="auto" w:fill="auto"/>
          </w:tcPr>
          <w:p w14:paraId="1DE94BA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Change the persistence scope of the NNPFC SEI message to "The CLVS containing the SEI message".</w:t>
            </w:r>
          </w:p>
        </w:tc>
      </w:tr>
      <w:tr w:rsidR="00554B87" w:rsidRPr="00554B87" w14:paraId="123B890D" w14:textId="77777777" w:rsidTr="0054021D">
        <w:trPr>
          <w:jc w:val="center"/>
        </w:trPr>
        <w:tc>
          <w:tcPr>
            <w:tcW w:w="606" w:type="dxa"/>
            <w:shd w:val="clear" w:color="auto" w:fill="auto"/>
          </w:tcPr>
          <w:p w14:paraId="608EEEC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r w:rsidRPr="00554B87">
              <w:rPr>
                <w:color w:val="000000"/>
                <w:sz w:val="18"/>
                <w:szCs w:val="18"/>
                <w:lang w:val="en-GB" w:eastAsia="zh-CN"/>
              </w:rPr>
              <w:t>US-010</w:t>
            </w:r>
          </w:p>
          <w:p w14:paraId="666B527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E47509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specify the input and output components. In some cases, luma or chroma related syntax elements are signalled without being used, which are</w:t>
            </w:r>
            <w:r w:rsidRPr="00554B87">
              <w:rPr>
                <w:color w:val="000000"/>
                <w:sz w:val="18"/>
                <w:szCs w:val="18"/>
              </w:rPr>
              <w:t xml:space="preserve"> meaningless and can be confusing</w:t>
            </w:r>
            <w:r w:rsidRPr="00554B87">
              <w:rPr>
                <w:color w:val="000000"/>
                <w:sz w:val="18"/>
                <w:szCs w:val="18"/>
                <w:lang w:val="en-GB"/>
              </w:rPr>
              <w:t>.</w:t>
            </w:r>
          </w:p>
        </w:tc>
        <w:tc>
          <w:tcPr>
            <w:tcW w:w="4233" w:type="dxa"/>
            <w:shd w:val="clear" w:color="auto" w:fill="auto"/>
          </w:tcPr>
          <w:p w14:paraId="50EC3F0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conditionally signalling luma and chroma related syntax elements according to </w:t>
            </w:r>
            <w:proofErr w:type="spellStart"/>
            <w:r w:rsidRPr="00554B87">
              <w:rPr>
                <w:color w:val="000000"/>
                <w:sz w:val="18"/>
                <w:szCs w:val="18"/>
                <w:lang w:val="en-GB"/>
              </w:rPr>
              <w:t>nnpfc_inp_order_idc</w:t>
            </w:r>
            <w:proofErr w:type="spellEnd"/>
            <w:r w:rsidRPr="00554B87">
              <w:rPr>
                <w:color w:val="000000"/>
                <w:sz w:val="18"/>
                <w:szCs w:val="18"/>
                <w:lang w:val="en-GB"/>
              </w:rPr>
              <w:t xml:space="preserve"> and </w:t>
            </w:r>
            <w:proofErr w:type="spellStart"/>
            <w:r w:rsidRPr="00554B87">
              <w:rPr>
                <w:color w:val="000000"/>
                <w:sz w:val="18"/>
                <w:szCs w:val="18"/>
                <w:lang w:val="en-GB"/>
              </w:rPr>
              <w:t>nnpfc_out_order_idc</w:t>
            </w:r>
            <w:proofErr w:type="spellEnd"/>
            <w:r w:rsidRPr="00554B87">
              <w:rPr>
                <w:color w:val="000000"/>
                <w:sz w:val="18"/>
                <w:szCs w:val="18"/>
                <w:lang w:val="en-GB"/>
              </w:rPr>
              <w:t xml:space="preserve"> to avoid meaningless cases.</w:t>
            </w:r>
          </w:p>
        </w:tc>
      </w:tr>
      <w:tr w:rsidR="00554B87" w:rsidRPr="00554B87" w14:paraId="1A18E769" w14:textId="77777777" w:rsidTr="0054021D">
        <w:trPr>
          <w:jc w:val="center"/>
        </w:trPr>
        <w:tc>
          <w:tcPr>
            <w:tcW w:w="606" w:type="dxa"/>
            <w:shd w:val="clear" w:color="auto" w:fill="auto"/>
          </w:tcPr>
          <w:p w14:paraId="11057B7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US-011</w:t>
            </w:r>
          </w:p>
          <w:p w14:paraId="1A5E192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6F7213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rPr>
              <w:t xml:space="preserve">Currently,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controlling of generating output pictures corresponding to which input pictures is only signalled when </w:t>
            </w:r>
            <w:proofErr w:type="spellStart"/>
            <w:r w:rsidRPr="00554B87">
              <w:rPr>
                <w:color w:val="000000"/>
                <w:sz w:val="18"/>
                <w:szCs w:val="18"/>
                <w:lang w:val="en-GB"/>
              </w:rPr>
              <w:t>nnpfc_purpose</w:t>
            </w:r>
            <w:proofErr w:type="spellEnd"/>
            <w:r w:rsidRPr="00554B87">
              <w:rPr>
                <w:color w:val="000000"/>
                <w:sz w:val="18"/>
                <w:szCs w:val="18"/>
                <w:lang w:val="en-GB"/>
              </w:rPr>
              <w:t xml:space="preserve"> &amp; 0x08 is not equal to 0 (i.e., there is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possibly with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as well)</w:t>
            </w:r>
            <w:r w:rsidRPr="00554B87">
              <w:rPr>
                <w:color w:val="000000"/>
                <w:sz w:val="18"/>
                <w:szCs w:val="18"/>
                <w:lang w:val="en-CA"/>
              </w:rPr>
              <w:t xml:space="preserve">. For all other cases, it is specified that the NNPF outputs only one picture, although it is possible to have multiple input pictures. This means that. e.g., when spatial resolution </w:t>
            </w:r>
            <w:proofErr w:type="spellStart"/>
            <w:r w:rsidRPr="00554B87">
              <w:rPr>
                <w:color w:val="000000"/>
                <w:sz w:val="18"/>
                <w:szCs w:val="18"/>
                <w:lang w:val="en-CA"/>
              </w:rPr>
              <w:t>upsampling</w:t>
            </w:r>
            <w:proofErr w:type="spellEnd"/>
            <w:r w:rsidRPr="00554B87">
              <w:rPr>
                <w:color w:val="000000"/>
                <w:sz w:val="18"/>
                <w:szCs w:val="18"/>
                <w:lang w:val="en-CA"/>
              </w:rPr>
              <w:t xml:space="preserve"> is </w:t>
            </w:r>
            <w:r w:rsidRPr="00554B87">
              <w:rPr>
                <w:color w:val="000000"/>
                <w:sz w:val="18"/>
                <w:szCs w:val="18"/>
                <w:lang w:val="en-CA"/>
              </w:rPr>
              <w:lastRenderedPageBreak/>
              <w:t xml:space="preserve">involved with multiple input pictures, the NNPF only outputs one picture unless picture rate </w:t>
            </w:r>
            <w:proofErr w:type="spellStart"/>
            <w:r w:rsidRPr="00554B87">
              <w:rPr>
                <w:color w:val="000000"/>
                <w:sz w:val="18"/>
                <w:szCs w:val="18"/>
                <w:lang w:val="en-CA"/>
              </w:rPr>
              <w:t>upsampling</w:t>
            </w:r>
            <w:proofErr w:type="spellEnd"/>
            <w:r w:rsidRPr="00554B87">
              <w:rPr>
                <w:color w:val="000000"/>
                <w:sz w:val="18"/>
                <w:szCs w:val="18"/>
                <w:lang w:val="en-CA"/>
              </w:rPr>
              <w:t xml:space="preserve"> is also involved. To be more consistent, outputting of multiple pictures should be allowed for a particular type of </w:t>
            </w:r>
            <w:proofErr w:type="spellStart"/>
            <w:r w:rsidRPr="00554B87">
              <w:rPr>
                <w:color w:val="000000"/>
                <w:sz w:val="18"/>
                <w:szCs w:val="18"/>
                <w:lang w:val="en-CA"/>
              </w:rPr>
              <w:t>upsampling</w:t>
            </w:r>
            <w:proofErr w:type="spellEnd"/>
            <w:r w:rsidRPr="00554B87">
              <w:rPr>
                <w:color w:val="000000"/>
                <w:sz w:val="18"/>
                <w:szCs w:val="18"/>
                <w:lang w:val="en-CA"/>
              </w:rPr>
              <w:t xml:space="preserve"> regardless of whether picture rate </w:t>
            </w:r>
            <w:proofErr w:type="spellStart"/>
            <w:r w:rsidRPr="00554B87">
              <w:rPr>
                <w:color w:val="000000"/>
                <w:sz w:val="18"/>
                <w:szCs w:val="18"/>
                <w:lang w:val="en-CA"/>
              </w:rPr>
              <w:t>upsamling</w:t>
            </w:r>
            <w:proofErr w:type="spellEnd"/>
            <w:r w:rsidRPr="00554B87">
              <w:rPr>
                <w:color w:val="000000"/>
                <w:sz w:val="18"/>
                <w:szCs w:val="18"/>
                <w:lang w:val="en-CA"/>
              </w:rPr>
              <w:t xml:space="preserve"> is involved.</w:t>
            </w:r>
          </w:p>
        </w:tc>
        <w:tc>
          <w:tcPr>
            <w:tcW w:w="4233" w:type="dxa"/>
            <w:shd w:val="clear" w:color="auto" w:fill="auto"/>
          </w:tcPr>
          <w:p w14:paraId="71C1279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allowing </w:t>
            </w:r>
            <w:r w:rsidRPr="00554B87">
              <w:rPr>
                <w:color w:val="000000"/>
                <w:sz w:val="18"/>
                <w:szCs w:val="18"/>
              </w:rPr>
              <w:t xml:space="preserve">the NNPF to generate output multiple pictures when multiple input pictures are used regardless of whether picture rate </w:t>
            </w:r>
            <w:proofErr w:type="spellStart"/>
            <w:r w:rsidRPr="00554B87">
              <w:rPr>
                <w:color w:val="000000"/>
                <w:sz w:val="18"/>
                <w:szCs w:val="18"/>
              </w:rPr>
              <w:t>upsampling</w:t>
            </w:r>
            <w:proofErr w:type="spellEnd"/>
            <w:r w:rsidRPr="00554B87">
              <w:rPr>
                <w:color w:val="000000"/>
                <w:sz w:val="18"/>
                <w:szCs w:val="18"/>
              </w:rPr>
              <w:t xml:space="preserve"> is involved</w:t>
            </w:r>
            <w:r w:rsidRPr="00554B87">
              <w:rPr>
                <w:color w:val="000000"/>
                <w:sz w:val="18"/>
                <w:szCs w:val="18"/>
                <w:lang w:val="en-GB"/>
              </w:rPr>
              <w:t>.</w:t>
            </w:r>
          </w:p>
        </w:tc>
      </w:tr>
      <w:tr w:rsidR="00554B87" w:rsidRPr="00554B87" w14:paraId="772B47BD" w14:textId="77777777" w:rsidTr="0054021D">
        <w:trPr>
          <w:jc w:val="center"/>
        </w:trPr>
        <w:tc>
          <w:tcPr>
            <w:tcW w:w="606" w:type="dxa"/>
            <w:shd w:val="clear" w:color="auto" w:fill="auto"/>
          </w:tcPr>
          <w:p w14:paraId="48725DE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US-012</w:t>
            </w:r>
          </w:p>
          <w:p w14:paraId="6689D1B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04049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may still be signalled. However, such signalling is meaningless.</w:t>
            </w:r>
          </w:p>
        </w:tc>
        <w:tc>
          <w:tcPr>
            <w:tcW w:w="4233" w:type="dxa"/>
            <w:shd w:val="clear" w:color="auto" w:fill="auto"/>
          </w:tcPr>
          <w:p w14:paraId="4D6001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lang w:val="en-GB"/>
              </w:rPr>
              <w:t>hen</w:t>
            </w:r>
            <w:proofErr w:type="spellEnd"/>
            <w:r w:rsidRPr="00554B87">
              <w:rPr>
                <w:color w:val="000000"/>
                <w:sz w:val="18"/>
                <w:szCs w:val="18"/>
                <w:lang w:val="en-GB"/>
              </w:rPr>
              <w:t xml:space="preserve"> the NNPF input is in the 4:0:0 format, syntax element(s) related to the chroma input tensor are not signalled.</w:t>
            </w:r>
          </w:p>
        </w:tc>
      </w:tr>
      <w:tr w:rsidR="00554B87" w:rsidRPr="00554B87" w14:paraId="6737C1A2" w14:textId="77777777" w:rsidTr="0054021D">
        <w:trPr>
          <w:jc w:val="center"/>
        </w:trPr>
        <w:tc>
          <w:tcPr>
            <w:tcW w:w="606" w:type="dxa"/>
            <w:shd w:val="clear" w:color="auto" w:fill="auto"/>
          </w:tcPr>
          <w:p w14:paraId="526C1E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US-013</w:t>
            </w:r>
          </w:p>
          <w:p w14:paraId="18CB18B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28025C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 xml:space="preserve">neural network used for certain post-filtering purpose. However, the values of the </w:t>
            </w:r>
            <w:r w:rsidRPr="00554B87">
              <w:rPr>
                <w:rFonts w:eastAsia="DengXian"/>
                <w:color w:val="000000"/>
                <w:sz w:val="18"/>
                <w:szCs w:val="18"/>
                <w:lang w:val="en-GB"/>
              </w:rPr>
              <w:t xml:space="preserve">NNPFC syntax elements </w:t>
            </w:r>
            <w:proofErr w:type="spellStart"/>
            <w:r w:rsidRPr="00554B87">
              <w:rPr>
                <w:rFonts w:eastAsia="DengXian"/>
                <w:color w:val="000000"/>
                <w:sz w:val="18"/>
                <w:szCs w:val="18"/>
                <w:lang w:val="en-GB"/>
              </w:rPr>
              <w:t>nnpfc_pic_width_in_luma_samples</w:t>
            </w:r>
            <w:proofErr w:type="spellEnd"/>
            <w:r w:rsidRPr="00554B87">
              <w:rPr>
                <w:rFonts w:eastAsia="DengXian"/>
                <w:color w:val="000000"/>
                <w:sz w:val="18"/>
                <w:szCs w:val="18"/>
                <w:lang w:val="en-GB"/>
              </w:rPr>
              <w:t xml:space="preserve"> and </w:t>
            </w:r>
            <w:proofErr w:type="spellStart"/>
            <w:r w:rsidRPr="00554B87">
              <w:rPr>
                <w:rFonts w:eastAsia="DengXian"/>
                <w:color w:val="000000"/>
                <w:sz w:val="18"/>
                <w:szCs w:val="18"/>
                <w:lang w:val="en-GB"/>
              </w:rPr>
              <w:t>nnpfc_pic_height_in_luma_samples</w:t>
            </w:r>
            <w:proofErr w:type="spellEnd"/>
            <w:r w:rsidRPr="00554B87">
              <w:rPr>
                <w:rFonts w:eastAsia="DengXian"/>
                <w:color w:val="000000"/>
                <w:sz w:val="18"/>
                <w:szCs w:val="18"/>
                <w:lang w:val="en-GB"/>
              </w:rPr>
              <w:t xml:space="preserve"> depend on the width and height, respectively, of the cropped decoded output pictures. C</w:t>
            </w:r>
            <w:r w:rsidRPr="00554B87">
              <w:rPr>
                <w:color w:val="000000"/>
                <w:sz w:val="18"/>
                <w:szCs w:val="18"/>
                <w:lang w:val="en-GB"/>
              </w:rPr>
              <w:t>onsequently, when the same spatial-resolution-</w:t>
            </w:r>
            <w:proofErr w:type="spellStart"/>
            <w:r w:rsidRPr="00554B87">
              <w:rPr>
                <w:color w:val="000000"/>
                <w:sz w:val="18"/>
                <w:szCs w:val="18"/>
                <w:lang w:val="en-GB"/>
              </w:rPr>
              <w:t>upsampling</w:t>
            </w:r>
            <w:proofErr w:type="spellEnd"/>
            <w:r w:rsidRPr="00554B87">
              <w:rPr>
                <w:color w:val="000000"/>
                <w:sz w:val="18"/>
                <w:szCs w:val="18"/>
                <w:lang w:val="en-GB"/>
              </w:rPr>
              <w:t xml:space="preserve"> NNPF is to be used by different (sets of) </w:t>
            </w:r>
            <w:r w:rsidRPr="00554B87">
              <w:rPr>
                <w:rFonts w:eastAsia="DengXian"/>
                <w:color w:val="000000"/>
                <w:sz w:val="18"/>
                <w:szCs w:val="18"/>
                <w:lang w:val="en-GB"/>
              </w:rPr>
              <w:t xml:space="preserve">cropped decoded output </w:t>
            </w:r>
            <w:r w:rsidRPr="00554B87">
              <w:rPr>
                <w:color w:val="000000"/>
                <w:sz w:val="18"/>
                <w:szCs w:val="18"/>
                <w:lang w:val="en-GB"/>
              </w:rPr>
              <w:t>pictures with different spatial resolutions within the same CLVS, multiple NNFPC SEI messages containing the same ISO/IEC 15938-17 bitstream are needed.</w:t>
            </w:r>
            <w:r w:rsidRPr="00554B87">
              <w:rPr>
                <w:color w:val="000000"/>
                <w:sz w:val="18"/>
                <w:szCs w:val="18"/>
                <w:lang w:val="en-CA"/>
              </w:rPr>
              <w:t xml:space="preserve"> However, 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tc>
        <w:tc>
          <w:tcPr>
            <w:tcW w:w="4233" w:type="dxa"/>
            <w:shd w:val="clear" w:color="auto" w:fill="auto"/>
          </w:tcPr>
          <w:p w14:paraId="49373D4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the following approach: instead of signalling the NNPF output pictures' width and height, which depend on the NNPF input pictures' width and height, when the NNPF involves spatial resolution </w:t>
            </w:r>
            <w:proofErr w:type="spellStart"/>
            <w:r w:rsidRPr="00554B87">
              <w:rPr>
                <w:color w:val="000000"/>
                <w:sz w:val="18"/>
                <w:szCs w:val="18"/>
                <w:lang w:val="en-GB"/>
              </w:rPr>
              <w:t>upsampling</w:t>
            </w:r>
            <w:proofErr w:type="spellEnd"/>
            <w:r w:rsidRPr="00554B87">
              <w:rPr>
                <w:color w:val="000000"/>
                <w:sz w:val="18"/>
                <w:szCs w:val="18"/>
                <w:lang w:val="en-GB"/>
              </w:rPr>
              <w:t>, the horizontal and vertical scaling ratios of the NNPF are signalled.</w:t>
            </w:r>
          </w:p>
        </w:tc>
      </w:tr>
      <w:tr w:rsidR="00554B87" w:rsidRPr="00554B87" w14:paraId="1E30529C" w14:textId="77777777" w:rsidTr="0054021D">
        <w:trPr>
          <w:jc w:val="center"/>
        </w:trPr>
        <w:tc>
          <w:tcPr>
            <w:tcW w:w="606" w:type="dxa"/>
            <w:shd w:val="clear" w:color="auto" w:fill="auto"/>
          </w:tcPr>
          <w:p w14:paraId="610C5E0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US-014</w:t>
            </w:r>
          </w:p>
          <w:p w14:paraId="3281491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24DE5A9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Currently, the NNPFC SEI message syntax allows signalling of some VUI parameters for NNPF output pictures, as they may be different from those of the cropped decoded output pictures. However, some other VUI parameters of NNPF output pictures may also be different from those of the cropped decoded output pictures.</w:t>
            </w:r>
          </w:p>
        </w:tc>
        <w:tc>
          <w:tcPr>
            <w:tcW w:w="4233" w:type="dxa"/>
            <w:shd w:val="clear" w:color="auto" w:fill="auto"/>
          </w:tcPr>
          <w:p w14:paraId="01470FA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adding the signalling of more VUI parameters for NNPF output pictures, including chroma sample location, and full range flag.</w:t>
            </w:r>
          </w:p>
        </w:tc>
      </w:tr>
      <w:tr w:rsidR="00554B87" w:rsidRPr="00554B87" w14:paraId="636D84B7" w14:textId="77777777" w:rsidTr="0054021D">
        <w:trPr>
          <w:jc w:val="center"/>
        </w:trPr>
        <w:tc>
          <w:tcPr>
            <w:tcW w:w="606" w:type="dxa"/>
            <w:shd w:val="clear" w:color="auto" w:fill="auto"/>
          </w:tcPr>
          <w:p w14:paraId="3EDDF57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US-015</w:t>
            </w:r>
          </w:p>
          <w:p w14:paraId="641E2CC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4A7E6E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The NNPFC SEI message is supposed to signal the property of a </w:t>
            </w:r>
            <w:r w:rsidRPr="00554B87">
              <w:rPr>
                <w:color w:val="000000"/>
                <w:sz w:val="18"/>
                <w:szCs w:val="18"/>
                <w:lang w:val="en-GB"/>
              </w:rPr>
              <w:t>neural network used for certain post-filtering purpose. However, in the current design, some syntax elements in the NNPFC SEI message are not part of the property of the NNPF, but rather depending on other factors such as the property of the video bitstream containing the NNPFC SEI message, the location where the NNPF is activated, etc.</w:t>
            </w:r>
          </w:p>
          <w:p w14:paraId="68519F8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rFonts w:eastAsia="DengXian"/>
                <w:color w:val="000000"/>
                <w:sz w:val="18"/>
                <w:szCs w:val="18"/>
                <w:lang w:val="en-GB"/>
              </w:rPr>
              <w:t xml:space="preserve">One example of such NNPFC syntax elements is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for which the value can change depending on for which picture the NNPF involving picture rate </w:t>
            </w:r>
            <w:proofErr w:type="spellStart"/>
            <w:r w:rsidRPr="00554B87">
              <w:rPr>
                <w:color w:val="000000"/>
                <w:sz w:val="18"/>
                <w:szCs w:val="18"/>
                <w:lang w:val="en-GB"/>
              </w:rPr>
              <w:t>upsampling</w:t>
            </w:r>
            <w:proofErr w:type="spellEnd"/>
            <w:r w:rsidRPr="00554B87">
              <w:rPr>
                <w:color w:val="000000"/>
                <w:sz w:val="18"/>
                <w:szCs w:val="18"/>
                <w:lang w:val="en-GB"/>
              </w:rPr>
              <w:t xml:space="preserve"> and possibly other types of </w:t>
            </w:r>
            <w:proofErr w:type="spellStart"/>
            <w:r w:rsidRPr="00554B87">
              <w:rPr>
                <w:color w:val="000000"/>
                <w:sz w:val="18"/>
                <w:szCs w:val="18"/>
                <w:lang w:val="en-GB"/>
              </w:rPr>
              <w:t>upsampling</w:t>
            </w:r>
            <w:proofErr w:type="spellEnd"/>
            <w:r w:rsidRPr="00554B87">
              <w:rPr>
                <w:color w:val="000000"/>
                <w:sz w:val="18"/>
                <w:szCs w:val="18"/>
                <w:lang w:val="en-GB"/>
              </w:rPr>
              <w:t xml:space="preserve"> is activated</w:t>
            </w:r>
            <w:r w:rsidRPr="00554B87">
              <w:rPr>
                <w:rFonts w:eastAsia="DengXian"/>
                <w:color w:val="000000"/>
                <w:sz w:val="18"/>
                <w:szCs w:val="18"/>
                <w:lang w:val="en-GB"/>
              </w:rPr>
              <w:t xml:space="preserve">. For example, assuming that the NNPF does both picture rate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there are two input pictures, and one picture is interpolated between the two input pictures, and the bitstream contains 3 pictures with POC values 0, 2, and 4. In this case, the NNPF can be activated for picture 2 (i.e., the picture with POC equal to 2) with pictures 0 and 2 as input, and the NNPF outputs pictures 0, 1, and 2, i.e., the </w:t>
            </w:r>
            <w:proofErr w:type="spellStart"/>
            <w:r w:rsidRPr="00554B87">
              <w:rPr>
                <w:color w:val="000000"/>
                <w:sz w:val="18"/>
                <w:szCs w:val="18"/>
                <w:lang w:val="en-GB"/>
              </w:rPr>
              <w:t>nnpfc_input_pic_output_flag</w:t>
            </w:r>
            <w:proofErr w:type="spell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both input pictures 1 and 2 herein</w:t>
            </w:r>
            <w:r w:rsidRPr="00554B87">
              <w:rPr>
                <w:rFonts w:eastAsia="DengXian"/>
                <w:color w:val="000000"/>
                <w:sz w:val="18"/>
                <w:szCs w:val="18"/>
                <w:lang w:val="en-GB"/>
              </w:rPr>
              <w:t xml:space="preserve">. Next, the NNPF can be activated for picture 4 with pictures 2 and 4 as input, and the NNPF outputs pictures 3 and 4, i.e.,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would be equal to 1 for the input picture 4 but would be equal to 0 for the input picture 2</w:t>
            </w:r>
            <w:r w:rsidRPr="00554B87">
              <w:rPr>
                <w:rFonts w:eastAsia="DengXian"/>
                <w:color w:val="000000"/>
                <w:sz w:val="18"/>
                <w:szCs w:val="18"/>
                <w:lang w:val="en-GB"/>
              </w:rPr>
              <w:t xml:space="preserve">. If the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xml:space="preserve"> ] is equal to 1 this time also for both the input pictures, then the NNPF would output picture 2 twice, which can be problematic if not handled properly. As can be seen, this </w:t>
            </w:r>
            <w:r w:rsidRPr="00554B87">
              <w:rPr>
                <w:color w:val="000000"/>
                <w:sz w:val="18"/>
                <w:szCs w:val="18"/>
                <w:lang w:val="en-GB"/>
              </w:rPr>
              <w:lastRenderedPageBreak/>
              <w:t>flag (</w:t>
            </w: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 is not a property of the NNPF, but rather it should be a parameter that is passed to the NNPF when the NNPF is activated.</w:t>
            </w:r>
          </w:p>
          <w:p w14:paraId="1E62E5A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CA"/>
              </w:rPr>
            </w:pPr>
            <w:r w:rsidRPr="00554B87">
              <w:rPr>
                <w:rFonts w:eastAsia="DengXian"/>
                <w:color w:val="000000"/>
                <w:sz w:val="18"/>
                <w:szCs w:val="18"/>
                <w:lang w:val="en-GB"/>
              </w:rPr>
              <w:t>One c</w:t>
            </w:r>
            <w:r w:rsidRPr="00554B87">
              <w:rPr>
                <w:color w:val="000000"/>
                <w:sz w:val="18"/>
                <w:szCs w:val="18"/>
                <w:lang w:val="en-GB"/>
              </w:rPr>
              <w:t xml:space="preserve">onsequence of having this flag as a syntax element in the NNPFC SEI message syntax is that, as in the above example, multiple NNFPC SEI messages containing the same ISO/IEC 15938-17 bitstream are needed, while </w:t>
            </w:r>
            <w:r w:rsidRPr="00554B87">
              <w:rPr>
                <w:color w:val="000000"/>
                <w:sz w:val="18"/>
                <w:szCs w:val="18"/>
                <w:lang w:val="en-CA"/>
              </w:rPr>
              <w:t xml:space="preserve">usually, the size of an </w:t>
            </w:r>
            <w:r w:rsidRPr="00554B87">
              <w:rPr>
                <w:color w:val="000000"/>
                <w:sz w:val="18"/>
                <w:szCs w:val="18"/>
                <w:lang w:val="en-GB"/>
              </w:rPr>
              <w:t>ISO/IEC 15938-17 bitstream contained in an NNPFC SEI message is large</w:t>
            </w:r>
            <w:r w:rsidRPr="00554B87">
              <w:rPr>
                <w:color w:val="000000"/>
                <w:sz w:val="18"/>
                <w:szCs w:val="18"/>
                <w:lang w:val="en-CA"/>
              </w:rPr>
              <w:t>.</w:t>
            </w:r>
          </w:p>
          <w:p w14:paraId="530FF9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Syntax elements currently in the NNPFC SEI message that appear better be parameters passed to the NNPF during activation include the following:</w:t>
            </w:r>
          </w:p>
          <w:p w14:paraId="26D7FDB5"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472CDCF9"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1F261C98"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1423A86C"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700E95D"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39055C1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1DABC1BE"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61345D81" w14:textId="77777777" w:rsidR="00554B87" w:rsidRPr="00554B87" w:rsidRDefault="00554B87" w:rsidP="00554B87">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c>
          <w:tcPr>
            <w:tcW w:w="4233" w:type="dxa"/>
            <w:shd w:val="clear" w:color="auto" w:fill="auto"/>
          </w:tcPr>
          <w:p w14:paraId="30F402A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 xml:space="preserve">Consider specifying a mechanism that enables passing of certain parameters to an NNPF when the NNPF is activated, including some or </w:t>
            </w:r>
            <w:proofErr w:type="gramStart"/>
            <w:r w:rsidRPr="00554B87">
              <w:rPr>
                <w:color w:val="000000"/>
                <w:sz w:val="18"/>
                <w:szCs w:val="18"/>
                <w:lang w:val="en-GB"/>
              </w:rPr>
              <w:t>all of</w:t>
            </w:r>
            <w:proofErr w:type="gramEnd"/>
            <w:r w:rsidRPr="00554B87">
              <w:rPr>
                <w:color w:val="000000"/>
                <w:sz w:val="18"/>
                <w:szCs w:val="18"/>
                <w:lang w:val="en-GB"/>
              </w:rPr>
              <w:t xml:space="preserve"> the parameters currently indicated by the following syntax elements in the NNPFC SEI message:</w:t>
            </w:r>
          </w:p>
          <w:p w14:paraId="1C16332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GB"/>
              </w:rPr>
              <w:t>nnpfc_input_pic_output_</w:t>
            </w:r>
            <w:proofErr w:type="gramStart"/>
            <w:r w:rsidRPr="00554B87">
              <w:rPr>
                <w:color w:val="000000"/>
                <w:sz w:val="18"/>
                <w:szCs w:val="18"/>
                <w:lang w:val="en-GB"/>
              </w:rPr>
              <w:t>flag</w:t>
            </w:r>
            <w:proofErr w:type="spellEnd"/>
            <w:r w:rsidRPr="00554B87">
              <w:rPr>
                <w:color w:val="000000"/>
                <w:sz w:val="18"/>
                <w:szCs w:val="18"/>
                <w:lang w:val="en-GB"/>
              </w:rPr>
              <w:t>[</w:t>
            </w:r>
            <w:proofErr w:type="gramEnd"/>
            <w:r w:rsidRPr="00554B87">
              <w:rPr>
                <w:color w:val="000000"/>
                <w:sz w:val="18"/>
                <w:szCs w:val="18"/>
                <w:lang w:val="en-GB"/>
              </w:rPr>
              <w:t> </w:t>
            </w:r>
            <w:proofErr w:type="spellStart"/>
            <w:r w:rsidRPr="00554B87">
              <w:rPr>
                <w:color w:val="000000"/>
                <w:sz w:val="18"/>
                <w:szCs w:val="18"/>
                <w:lang w:val="en-GB"/>
              </w:rPr>
              <w:t>i</w:t>
            </w:r>
            <w:proofErr w:type="spellEnd"/>
            <w:r w:rsidRPr="00554B87">
              <w:rPr>
                <w:color w:val="000000"/>
                <w:sz w:val="18"/>
                <w:szCs w:val="18"/>
                <w:lang w:val="en-GB"/>
              </w:rPr>
              <w:t> ]</w:t>
            </w:r>
          </w:p>
          <w:p w14:paraId="1AB6513E"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nnpfc_component_last_flag</w:t>
            </w:r>
            <w:proofErr w:type="spellEnd"/>
          </w:p>
          <w:p w14:paraId="5F576FB8"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nnpfc_out_order_idc</w:t>
            </w:r>
            <w:proofErr w:type="spellEnd"/>
          </w:p>
          <w:p w14:paraId="3865C886"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nnpfc_overlap</w:t>
            </w:r>
            <w:proofErr w:type="spellEnd"/>
          </w:p>
          <w:p w14:paraId="33CA9EFD"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nnpfc_padding_type</w:t>
            </w:r>
            <w:proofErr w:type="spellEnd"/>
          </w:p>
          <w:p w14:paraId="7F420F5F"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nnpfc_luma_padding_val</w:t>
            </w:r>
            <w:proofErr w:type="spellEnd"/>
          </w:p>
          <w:p w14:paraId="2454A9F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nnpfc_cb_padding_val</w:t>
            </w:r>
            <w:proofErr w:type="spellEnd"/>
          </w:p>
          <w:p w14:paraId="5F087B42" w14:textId="77777777" w:rsidR="00554B87" w:rsidRPr="00554B87" w:rsidRDefault="00554B87" w:rsidP="00554B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nnpfc_cr_padding_val</w:t>
            </w:r>
            <w:proofErr w:type="spellEnd"/>
          </w:p>
        </w:tc>
      </w:tr>
      <w:tr w:rsidR="00554B87" w:rsidRPr="00554B87" w14:paraId="040E8DA7" w14:textId="77777777" w:rsidTr="0054021D">
        <w:trPr>
          <w:jc w:val="center"/>
        </w:trPr>
        <w:tc>
          <w:tcPr>
            <w:tcW w:w="606" w:type="dxa"/>
            <w:shd w:val="clear" w:color="auto" w:fill="auto"/>
          </w:tcPr>
          <w:p w14:paraId="7B89565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US-018</w:t>
            </w:r>
          </w:p>
          <w:p w14:paraId="5EC23D1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5CAE945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rFonts w:eastAsia="DengXian"/>
                <w:color w:val="000000"/>
                <w:sz w:val="18"/>
                <w:szCs w:val="18"/>
              </w:rPr>
              <w:t>Currently the following is allowed: the bit depth of one colour component of the network output is greater than the bit depth of the corresponding colour component of the network input, while the bit depth another colour component of the network output is less than the bit depth of the corresponding colour component of the network input. Such opposite direction of bit depth change seems confusing and meaningless.</w:t>
            </w:r>
          </w:p>
        </w:tc>
        <w:tc>
          <w:tcPr>
            <w:tcW w:w="4233" w:type="dxa"/>
            <w:shd w:val="clear" w:color="auto" w:fill="auto"/>
          </w:tcPr>
          <w:p w14:paraId="307E9B0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adding the following constraint: </w:t>
            </w:r>
            <w:r w:rsidRPr="00554B87">
              <w:rPr>
                <w:color w:val="000000"/>
                <w:sz w:val="18"/>
                <w:szCs w:val="18"/>
              </w:rPr>
              <w:t>Regardless of whether the NNPF purpose indicates bit depth increase, it is required that, when the bit depth of one colour component of the network output is greater than the bit depth of the corresponding colour component of the network input, then the bit depth of each of other colour components of the network output shall be greater than or equal to the bit depth of the corresponding colour component of the network input.</w:t>
            </w:r>
          </w:p>
        </w:tc>
      </w:tr>
      <w:tr w:rsidR="00554B87" w:rsidRPr="00554B87" w14:paraId="5EE33884" w14:textId="77777777" w:rsidTr="0054021D">
        <w:trPr>
          <w:jc w:val="center"/>
        </w:trPr>
        <w:tc>
          <w:tcPr>
            <w:tcW w:w="606" w:type="dxa"/>
            <w:shd w:val="clear" w:color="auto" w:fill="auto"/>
          </w:tcPr>
          <w:p w14:paraId="3D5CE9E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US-019</w:t>
            </w:r>
          </w:p>
          <w:p w14:paraId="3087140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4917E5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rPr>
            </w:pPr>
            <w:r w:rsidRPr="00554B87">
              <w:rPr>
                <w:color w:val="000000"/>
                <w:sz w:val="18"/>
                <w:szCs w:val="18"/>
                <w:lang w:val="en-CA"/>
              </w:rPr>
              <w:t>Currently, the following is possible: w</w:t>
            </w:r>
            <w:proofErr w:type="spellStart"/>
            <w:r w:rsidRPr="00554B87">
              <w:rPr>
                <w:color w:val="000000"/>
                <w:sz w:val="18"/>
                <w:szCs w:val="18"/>
              </w:rPr>
              <w:t>hen</w:t>
            </w:r>
            <w:proofErr w:type="spellEnd"/>
            <w:r w:rsidRPr="00554B87">
              <w:rPr>
                <w:color w:val="000000"/>
                <w:sz w:val="18"/>
                <w:szCs w:val="18"/>
              </w:rPr>
              <w:t xml:space="preserve"> the purpose indicates colorization, there is no chroma output by the NNPF. However, this is meaningless and confusing.</w:t>
            </w:r>
          </w:p>
        </w:tc>
        <w:tc>
          <w:tcPr>
            <w:tcW w:w="4233" w:type="dxa"/>
            <w:shd w:val="clear" w:color="auto" w:fill="auto"/>
          </w:tcPr>
          <w:p w14:paraId="34C75A6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CA"/>
              </w:rPr>
              <w:t>Consider specifying the following: W</w:t>
            </w:r>
            <w:proofErr w:type="spellStart"/>
            <w:r w:rsidRPr="00554B87">
              <w:rPr>
                <w:color w:val="000000"/>
                <w:sz w:val="18"/>
                <w:szCs w:val="18"/>
              </w:rPr>
              <w:t>hen</w:t>
            </w:r>
            <w:proofErr w:type="spellEnd"/>
            <w:r w:rsidRPr="00554B87">
              <w:rPr>
                <w:color w:val="000000"/>
                <w:sz w:val="18"/>
                <w:szCs w:val="18"/>
              </w:rPr>
              <w:t xml:space="preserve"> the purpose indicates colorization, there shall be chroma output by the NNPF.</w:t>
            </w:r>
          </w:p>
        </w:tc>
      </w:tr>
      <w:tr w:rsidR="00554B87" w:rsidRPr="00554B87" w14:paraId="08A91768" w14:textId="77777777" w:rsidTr="0054021D">
        <w:trPr>
          <w:jc w:val="center"/>
        </w:trPr>
        <w:tc>
          <w:tcPr>
            <w:tcW w:w="606" w:type="dxa"/>
            <w:shd w:val="clear" w:color="auto" w:fill="auto"/>
          </w:tcPr>
          <w:p w14:paraId="4DFC14C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US-020</w:t>
            </w:r>
          </w:p>
          <w:p w14:paraId="5AB583D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009074E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Currently, it is specified that 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xml:space="preserve"> * 16 − 1, inclusive, and the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xml:space="preserve"> * 16 − 1, inclusive. However, the upper limits should be </w:t>
            </w:r>
            <w:proofErr w:type="spellStart"/>
            <w:r w:rsidRPr="00554B87">
              <w:rPr>
                <w:color w:val="000000"/>
                <w:sz w:val="18"/>
                <w:szCs w:val="18"/>
                <w:lang w:val="en-CA"/>
              </w:rPr>
              <w:t>CroppedWidth</w:t>
            </w:r>
            <w:proofErr w:type="spellEnd"/>
            <w:r w:rsidRPr="00554B87">
              <w:rPr>
                <w:color w:val="000000"/>
                <w:sz w:val="18"/>
                <w:szCs w:val="18"/>
                <w:lang w:val="en-CA"/>
              </w:rPr>
              <w:t xml:space="preserve"> * 16 and </w:t>
            </w:r>
            <w:proofErr w:type="spellStart"/>
            <w:r w:rsidRPr="00554B87">
              <w:rPr>
                <w:color w:val="000000"/>
                <w:sz w:val="18"/>
                <w:szCs w:val="18"/>
                <w:lang w:val="en-CA"/>
              </w:rPr>
              <w:t>CroppedHeight</w:t>
            </w:r>
            <w:proofErr w:type="spellEnd"/>
            <w:r w:rsidRPr="00554B87">
              <w:rPr>
                <w:color w:val="000000"/>
                <w:sz w:val="18"/>
                <w:szCs w:val="18"/>
                <w:lang w:val="en-CA"/>
              </w:rPr>
              <w:t xml:space="preserve"> * 16, respectively. Furthermore, 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are present, at least one of them should be greater than the corresponding input value, otherwise it is contradicting with the indicated NNPF purpose as there is no spatial resolution </w:t>
            </w:r>
            <w:proofErr w:type="spellStart"/>
            <w:r w:rsidRPr="00554B87">
              <w:rPr>
                <w:color w:val="000000"/>
                <w:sz w:val="18"/>
                <w:szCs w:val="18"/>
                <w:lang w:val="en-CA"/>
              </w:rPr>
              <w:t>upsampling</w:t>
            </w:r>
            <w:proofErr w:type="spellEnd"/>
            <w:r w:rsidRPr="00554B87">
              <w:rPr>
                <w:color w:val="000000"/>
                <w:sz w:val="18"/>
                <w:szCs w:val="18"/>
                <w:lang w:val="en-CA"/>
              </w:rPr>
              <w:t>.</w:t>
            </w:r>
          </w:p>
        </w:tc>
        <w:tc>
          <w:tcPr>
            <w:tcW w:w="4233" w:type="dxa"/>
            <w:shd w:val="clear" w:color="auto" w:fill="auto"/>
          </w:tcPr>
          <w:p w14:paraId="40E17D9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constraints:</w:t>
            </w:r>
          </w:p>
          <w:p w14:paraId="259AC745"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CroppedWidth</w:t>
            </w:r>
            <w:proofErr w:type="spellEnd"/>
            <w:r w:rsidRPr="00554B87">
              <w:rPr>
                <w:color w:val="000000"/>
                <w:sz w:val="18"/>
                <w:szCs w:val="18"/>
                <w:lang w:val="en-CA"/>
              </w:rPr>
              <w:t xml:space="preserve"> to </w:t>
            </w:r>
            <w:proofErr w:type="spellStart"/>
            <w:r w:rsidRPr="00554B87">
              <w:rPr>
                <w:color w:val="000000"/>
                <w:sz w:val="18"/>
                <w:szCs w:val="18"/>
                <w:lang w:val="en-CA"/>
              </w:rPr>
              <w:t>CroppedWidth</w:t>
            </w:r>
            <w:proofErr w:type="spellEnd"/>
            <w:r w:rsidRPr="00554B87">
              <w:rPr>
                <w:color w:val="000000"/>
                <w:sz w:val="18"/>
                <w:szCs w:val="18"/>
                <w:lang w:val="en-CA"/>
              </w:rPr>
              <w:t> * 16, inclusive.</w:t>
            </w:r>
          </w:p>
          <w:p w14:paraId="3DDB6BB9"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T</w:t>
            </w:r>
            <w:r w:rsidRPr="00554B87">
              <w:rPr>
                <w:color w:val="000000"/>
                <w:sz w:val="18"/>
                <w:szCs w:val="18"/>
                <w:lang w:val="en-CA"/>
              </w:rPr>
              <w:t xml:space="preserve">he value of </w:t>
            </w: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in the range of </w:t>
            </w:r>
            <w:proofErr w:type="spellStart"/>
            <w:r w:rsidRPr="00554B87">
              <w:rPr>
                <w:color w:val="000000"/>
                <w:sz w:val="18"/>
                <w:szCs w:val="18"/>
                <w:lang w:val="en-CA"/>
              </w:rPr>
              <w:t>CroppedHeight</w:t>
            </w:r>
            <w:proofErr w:type="spellEnd"/>
            <w:r w:rsidRPr="00554B87">
              <w:rPr>
                <w:color w:val="000000"/>
                <w:sz w:val="18"/>
                <w:szCs w:val="18"/>
                <w:lang w:val="en-CA"/>
              </w:rPr>
              <w:t xml:space="preserve"> to </w:t>
            </w:r>
            <w:proofErr w:type="spellStart"/>
            <w:r w:rsidRPr="00554B87">
              <w:rPr>
                <w:color w:val="000000"/>
                <w:sz w:val="18"/>
                <w:szCs w:val="18"/>
                <w:lang w:val="en-CA"/>
              </w:rPr>
              <w:t>CroppedHeight</w:t>
            </w:r>
            <w:proofErr w:type="spellEnd"/>
            <w:r w:rsidRPr="00554B87">
              <w:rPr>
                <w:color w:val="000000"/>
                <w:sz w:val="18"/>
                <w:szCs w:val="18"/>
                <w:lang w:val="en-CA"/>
              </w:rPr>
              <w:t> * 16, inclusive.</w:t>
            </w:r>
          </w:p>
          <w:p w14:paraId="25C060E4" w14:textId="77777777" w:rsidR="00554B87" w:rsidRPr="00554B87" w:rsidRDefault="00554B87" w:rsidP="00554B8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When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and </w:t>
            </w:r>
            <w:proofErr w:type="spellStart"/>
            <w:r w:rsidRPr="00554B87">
              <w:rPr>
                <w:color w:val="000000"/>
                <w:sz w:val="18"/>
                <w:szCs w:val="18"/>
                <w:lang w:val="en-CA"/>
              </w:rPr>
              <w:t>nnpfc_pic_height_in_luma_samples</w:t>
            </w:r>
            <w:proofErr w:type="spellEnd"/>
            <w:r w:rsidRPr="00554B87">
              <w:rPr>
                <w:color w:val="000000"/>
                <w:sz w:val="18"/>
                <w:szCs w:val="18"/>
              </w:rPr>
              <w:t xml:space="preserve"> are present, at least one of the following two conditions shall be true:</w:t>
            </w:r>
          </w:p>
          <w:p w14:paraId="6051C5A5"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 </w:t>
            </w:r>
            <w:proofErr w:type="spellStart"/>
            <w:r w:rsidRPr="00554B87">
              <w:rPr>
                <w:color w:val="000000"/>
                <w:sz w:val="18"/>
                <w:szCs w:val="18"/>
                <w:lang w:val="en-CA"/>
              </w:rPr>
              <w:t>nnpfc_pic_width_in_luma_samples</w:t>
            </w:r>
            <w:proofErr w:type="spellEnd"/>
            <w:r w:rsidRPr="00554B87">
              <w:rPr>
                <w:color w:val="000000"/>
                <w:sz w:val="18"/>
                <w:szCs w:val="18"/>
                <w:lang w:val="en-CA"/>
              </w:rPr>
              <w:t xml:space="preserve"> </w:t>
            </w:r>
            <w:r w:rsidRPr="00554B87">
              <w:rPr>
                <w:color w:val="000000"/>
                <w:sz w:val="18"/>
                <w:szCs w:val="18"/>
                <w:lang w:val="en-GB"/>
              </w:rPr>
              <w:t xml:space="preserve">(or the corresponding variable) </w:t>
            </w:r>
            <w:r w:rsidRPr="00554B87">
              <w:rPr>
                <w:color w:val="000000"/>
                <w:sz w:val="18"/>
                <w:szCs w:val="18"/>
                <w:lang w:val="en-CA"/>
              </w:rPr>
              <w:t xml:space="preserve">shall be greater than </w:t>
            </w:r>
            <w:proofErr w:type="spellStart"/>
            <w:r w:rsidRPr="00554B87">
              <w:rPr>
                <w:color w:val="000000"/>
                <w:sz w:val="18"/>
                <w:szCs w:val="18"/>
                <w:lang w:val="en-CA"/>
              </w:rPr>
              <w:t>CroppedWidth</w:t>
            </w:r>
            <w:proofErr w:type="spellEnd"/>
            <w:r w:rsidRPr="00554B87">
              <w:rPr>
                <w:color w:val="000000"/>
                <w:sz w:val="18"/>
                <w:szCs w:val="18"/>
                <w:lang w:val="en-CA"/>
              </w:rPr>
              <w:t>.</w:t>
            </w:r>
          </w:p>
          <w:p w14:paraId="3C183B56" w14:textId="77777777" w:rsidR="00554B87" w:rsidRPr="00554B87" w:rsidRDefault="00554B87" w:rsidP="00554B8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nnpfc_pic_height_in_luma_samples</w:t>
            </w:r>
            <w:proofErr w:type="spellEnd"/>
            <w:r w:rsidRPr="00554B87">
              <w:rPr>
                <w:color w:val="000000"/>
                <w:sz w:val="18"/>
                <w:szCs w:val="18"/>
                <w:lang w:val="en-CA"/>
              </w:rPr>
              <w:t xml:space="preserve"> </w:t>
            </w:r>
            <w:r w:rsidRPr="00554B87">
              <w:rPr>
                <w:color w:val="000000"/>
                <w:sz w:val="18"/>
                <w:szCs w:val="18"/>
                <w:lang w:val="en-GB"/>
              </w:rPr>
              <w:t>(or the corresponding variable)</w:t>
            </w:r>
            <w:r w:rsidRPr="00554B87">
              <w:rPr>
                <w:color w:val="000000"/>
                <w:sz w:val="18"/>
                <w:szCs w:val="18"/>
                <w:lang w:val="en-CA"/>
              </w:rPr>
              <w:t xml:space="preserve"> shall be greater than </w:t>
            </w:r>
            <w:proofErr w:type="spellStart"/>
            <w:r w:rsidRPr="00554B87">
              <w:rPr>
                <w:color w:val="000000"/>
                <w:sz w:val="18"/>
                <w:szCs w:val="18"/>
                <w:lang w:val="en-CA"/>
              </w:rPr>
              <w:t>CroppedHeight</w:t>
            </w:r>
            <w:proofErr w:type="spellEnd"/>
            <w:r w:rsidRPr="00554B87">
              <w:rPr>
                <w:color w:val="000000"/>
                <w:sz w:val="18"/>
                <w:szCs w:val="18"/>
                <w:lang w:val="en-CA"/>
              </w:rPr>
              <w:t>.</w:t>
            </w:r>
          </w:p>
        </w:tc>
      </w:tr>
      <w:tr w:rsidR="00554B87" w:rsidRPr="00554B87" w14:paraId="5B5F0E58" w14:textId="77777777" w:rsidTr="0054021D">
        <w:trPr>
          <w:jc w:val="center"/>
        </w:trPr>
        <w:tc>
          <w:tcPr>
            <w:tcW w:w="606" w:type="dxa"/>
            <w:shd w:val="clear" w:color="auto" w:fill="auto"/>
          </w:tcPr>
          <w:p w14:paraId="59F396F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US-021</w:t>
            </w:r>
          </w:p>
          <w:p w14:paraId="70F480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6EF4080B"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rPr>
              <w:t>Currently, it is specified that t</w:t>
            </w:r>
            <w:r w:rsidRPr="00554B87">
              <w:rPr>
                <w:rFonts w:eastAsia="DengXian"/>
                <w:color w:val="000000"/>
                <w:sz w:val="18"/>
                <w:szCs w:val="18"/>
                <w:lang w:val="en-GB"/>
              </w:rPr>
              <w:t xml:space="preserve">he value of </w:t>
            </w:r>
            <w:proofErr w:type="spellStart"/>
            <w:r w:rsidRPr="00554B87">
              <w:rPr>
                <w:rFonts w:eastAsia="DengXian"/>
                <w:color w:val="000000"/>
                <w:sz w:val="18"/>
                <w:szCs w:val="18"/>
                <w:lang w:val="en-GB"/>
              </w:rPr>
              <w:t>nnpfc_padding_type</w:t>
            </w:r>
            <w:proofErr w:type="spellEnd"/>
            <w:r w:rsidRPr="00554B87">
              <w:rPr>
                <w:rFonts w:eastAsia="DengXian"/>
                <w:color w:val="000000"/>
                <w:sz w:val="18"/>
                <w:szCs w:val="18"/>
                <w:lang w:val="en-GB"/>
              </w:rPr>
              <w:t xml:space="preserve"> shall be in the range of 0 to 15, inclusive. However, the values 5 to 15 are reserved, thus they should not be allowed in this version of the design.</w:t>
            </w:r>
          </w:p>
        </w:tc>
        <w:tc>
          <w:tcPr>
            <w:tcW w:w="4233" w:type="dxa"/>
            <w:shd w:val="clear" w:color="auto" w:fill="auto"/>
          </w:tcPr>
          <w:p w14:paraId="22E58D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specifying the following: </w:t>
            </w:r>
            <w:bookmarkStart w:id="46" w:name="_Hlk128042040"/>
            <w:r w:rsidRPr="00554B87">
              <w:rPr>
                <w:color w:val="000000"/>
                <w:sz w:val="18"/>
                <w:szCs w:val="18"/>
                <w:lang w:val="en-GB"/>
              </w:rPr>
              <w:t xml:space="preserve">The value of </w:t>
            </w:r>
            <w:proofErr w:type="spellStart"/>
            <w:r w:rsidRPr="00554B87">
              <w:rPr>
                <w:color w:val="000000"/>
                <w:sz w:val="18"/>
                <w:szCs w:val="18"/>
                <w:lang w:val="en-GB"/>
              </w:rPr>
              <w:t>nnpfc_padding_type</w:t>
            </w:r>
            <w:proofErr w:type="spellEnd"/>
            <w:r w:rsidRPr="00554B87">
              <w:rPr>
                <w:color w:val="000000"/>
                <w:sz w:val="18"/>
                <w:szCs w:val="18"/>
                <w:lang w:val="en-GB"/>
              </w:rPr>
              <w:t xml:space="preserve"> (or the corresponding variable) shall be in the range of 0 to 4, inclusive</w:t>
            </w:r>
            <w:bookmarkEnd w:id="46"/>
            <w:r w:rsidRPr="00554B87">
              <w:rPr>
                <w:color w:val="000000"/>
                <w:sz w:val="18"/>
                <w:szCs w:val="18"/>
                <w:lang w:val="en-GB"/>
              </w:rPr>
              <w:t>,</w:t>
            </w:r>
            <w:r w:rsidRPr="00554B87">
              <w:rPr>
                <w:color w:val="000000"/>
                <w:sz w:val="18"/>
                <w:szCs w:val="18"/>
                <w:lang w:val="en-CA"/>
              </w:rPr>
              <w:t xml:space="preserve"> in bitstreams conforming to this edition of this document</w:t>
            </w:r>
            <w:r w:rsidRPr="00554B87">
              <w:rPr>
                <w:color w:val="000000"/>
                <w:sz w:val="18"/>
                <w:szCs w:val="18"/>
                <w:lang w:val="en-GB"/>
              </w:rPr>
              <w:t xml:space="preserve">. Values of 5 </w:t>
            </w:r>
            <w:r w:rsidRPr="00554B87">
              <w:rPr>
                <w:color w:val="000000"/>
                <w:sz w:val="18"/>
                <w:szCs w:val="18"/>
                <w:lang w:val="en-GB"/>
              </w:rPr>
              <w:lastRenderedPageBreak/>
              <w:t xml:space="preserve">to 15, inclusive, for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GB"/>
              </w:rPr>
              <w:t>in the range of 5 to 15, inclusive.</w:t>
            </w:r>
            <w:r w:rsidRPr="00554B87">
              <w:rPr>
                <w:color w:val="000000"/>
                <w:sz w:val="18"/>
                <w:szCs w:val="18"/>
                <w:lang w:val="en-CA"/>
              </w:rPr>
              <w:t xml:space="preserve"> Values of </w:t>
            </w:r>
            <w:proofErr w:type="spellStart"/>
            <w:r w:rsidRPr="00554B87">
              <w:rPr>
                <w:color w:val="000000"/>
                <w:sz w:val="18"/>
                <w:szCs w:val="18"/>
                <w:lang w:val="en-GB"/>
              </w:rPr>
              <w:t>nnpfc_padding_type</w:t>
            </w:r>
            <w:proofErr w:type="spellEnd"/>
            <w:r w:rsidRPr="00554B87">
              <w:rPr>
                <w:rFonts w:eastAsia="Malgun Gothic"/>
                <w:color w:val="000000"/>
                <w:sz w:val="18"/>
                <w:szCs w:val="18"/>
                <w:lang w:val="en-GB"/>
              </w:rPr>
              <w:t xml:space="preserve"> </w:t>
            </w:r>
            <w:r w:rsidRPr="00554B87">
              <w:rPr>
                <w:color w:val="000000"/>
                <w:sz w:val="18"/>
                <w:szCs w:val="18"/>
                <w:lang w:val="en-CA"/>
              </w:rPr>
              <w:t>greater than 15 shall not be present in bitstreams conforming to this edition of this document and are not reserved for future use</w:t>
            </w:r>
            <w:r w:rsidRPr="00554B87">
              <w:rPr>
                <w:color w:val="000000"/>
                <w:sz w:val="18"/>
                <w:szCs w:val="18"/>
                <w:lang w:val="en-GB"/>
              </w:rPr>
              <w:t>.</w:t>
            </w:r>
          </w:p>
        </w:tc>
      </w:tr>
      <w:tr w:rsidR="00554B87" w:rsidRPr="00554B87" w14:paraId="7CB429C4" w14:textId="77777777" w:rsidTr="0054021D">
        <w:trPr>
          <w:jc w:val="center"/>
        </w:trPr>
        <w:tc>
          <w:tcPr>
            <w:tcW w:w="606" w:type="dxa"/>
            <w:shd w:val="clear" w:color="auto" w:fill="auto"/>
          </w:tcPr>
          <w:p w14:paraId="68B61B8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US-022</w:t>
            </w:r>
          </w:p>
          <w:p w14:paraId="2D4B413E"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B12C5A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 value ranges for the </w:t>
            </w:r>
            <w:proofErr w:type="spellStart"/>
            <w:r w:rsidRPr="00554B87">
              <w:rPr>
                <w:color w:val="000000"/>
                <w:sz w:val="18"/>
                <w:szCs w:val="18"/>
              </w:rPr>
              <w:t>ue</w:t>
            </w:r>
            <w:proofErr w:type="spellEnd"/>
            <w:r w:rsidRPr="00554B87">
              <w:rPr>
                <w:color w:val="000000"/>
                <w:sz w:val="18"/>
                <w:szCs w:val="18"/>
              </w:rPr>
              <w:t xml:space="preserve">(v)-coded syntax elements </w:t>
            </w:r>
            <w:proofErr w:type="spellStart"/>
            <w:r w:rsidRPr="00554B87">
              <w:rPr>
                <w:color w:val="000000"/>
                <w:sz w:val="18"/>
                <w:szCs w:val="18"/>
              </w:rPr>
              <w:t>nnpfc_luma_padding_val</w:t>
            </w:r>
            <w:proofErr w:type="spellEnd"/>
            <w:r w:rsidRPr="00554B87">
              <w:rPr>
                <w:color w:val="000000"/>
                <w:sz w:val="18"/>
                <w:szCs w:val="18"/>
              </w:rPr>
              <w:t xml:space="preserve">, </w:t>
            </w:r>
            <w:proofErr w:type="spellStart"/>
            <w:r w:rsidRPr="00554B87">
              <w:rPr>
                <w:color w:val="000000"/>
                <w:sz w:val="18"/>
                <w:szCs w:val="18"/>
              </w:rPr>
              <w:t>nnpfc_cb_padding_val</w:t>
            </w:r>
            <w:proofErr w:type="spellEnd"/>
            <w:r w:rsidRPr="00554B87">
              <w:rPr>
                <w:color w:val="000000"/>
                <w:sz w:val="18"/>
                <w:szCs w:val="18"/>
              </w:rPr>
              <w:t xml:space="preserve">, and </w:t>
            </w:r>
            <w:proofErr w:type="spellStart"/>
            <w:r w:rsidRPr="00554B87">
              <w:rPr>
                <w:color w:val="000000"/>
                <w:sz w:val="18"/>
                <w:szCs w:val="18"/>
              </w:rPr>
              <w:t>nnpfc_cr_padding_val</w:t>
            </w:r>
            <w:proofErr w:type="spellEnd"/>
            <w:r w:rsidRPr="00554B87">
              <w:rPr>
                <w:color w:val="000000"/>
                <w:sz w:val="18"/>
                <w:szCs w:val="18"/>
              </w:rPr>
              <w:t xml:space="preserve"> are missing.</w:t>
            </w:r>
          </w:p>
        </w:tc>
        <w:tc>
          <w:tcPr>
            <w:tcW w:w="4233" w:type="dxa"/>
            <w:shd w:val="clear" w:color="auto" w:fill="auto"/>
          </w:tcPr>
          <w:p w14:paraId="5A34B71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Consider specifying the following value ranges:</w:t>
            </w:r>
          </w:p>
          <w:p w14:paraId="33609BA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nnpfc_luma_padding_val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Y</w:t>
            </w:r>
            <w:r w:rsidRPr="00554B87">
              <w:rPr>
                <w:color w:val="000000"/>
                <w:sz w:val="18"/>
                <w:szCs w:val="18"/>
                <w:lang w:val="en-GB"/>
              </w:rPr>
              <w:t> − 1</w:t>
            </w:r>
            <w:r w:rsidRPr="00554B87">
              <w:rPr>
                <w:color w:val="000000"/>
                <w:sz w:val="18"/>
                <w:szCs w:val="18"/>
              </w:rPr>
              <w:t>, inclusive.</w:t>
            </w:r>
          </w:p>
          <w:p w14:paraId="1C4085FA"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nnpfc_cb_padding_val</w:t>
            </w:r>
            <w:proofErr w:type="spellEnd"/>
            <w:r w:rsidRPr="00554B87">
              <w:rPr>
                <w:color w:val="000000"/>
                <w:sz w:val="18"/>
                <w:szCs w:val="18"/>
              </w:rPr>
              <w:t xml:space="preserve"> </w:t>
            </w:r>
            <w:r w:rsidRPr="00554B87">
              <w:rPr>
                <w:color w:val="000000"/>
                <w:sz w:val="18"/>
                <w:szCs w:val="18"/>
                <w:lang w:val="en-GB"/>
              </w:rPr>
              <w:t xml:space="preserve">(or the corresponding variable) </w:t>
            </w:r>
            <w:r w:rsidRPr="00554B87">
              <w:rPr>
                <w:color w:val="000000"/>
                <w:sz w:val="18"/>
                <w:szCs w:val="18"/>
              </w:rPr>
              <w:t xml:space="preserve">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p w14:paraId="72608AA7" w14:textId="77777777" w:rsidR="00554B87" w:rsidRPr="00554B87" w:rsidRDefault="00554B87" w:rsidP="00554B8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value of </w:t>
            </w:r>
            <w:proofErr w:type="spellStart"/>
            <w:r w:rsidRPr="00554B87">
              <w:rPr>
                <w:color w:val="000000"/>
                <w:sz w:val="18"/>
                <w:szCs w:val="18"/>
              </w:rPr>
              <w:t>nnpfc_cr_padding_val</w:t>
            </w:r>
            <w:proofErr w:type="spellEnd"/>
            <w:r w:rsidRPr="00554B87">
              <w:rPr>
                <w:color w:val="000000"/>
                <w:sz w:val="18"/>
                <w:szCs w:val="18"/>
              </w:rPr>
              <w:t xml:space="preserve"> </w:t>
            </w:r>
            <w:r w:rsidRPr="00554B87">
              <w:rPr>
                <w:color w:val="000000"/>
                <w:sz w:val="18"/>
                <w:szCs w:val="18"/>
                <w:lang w:val="en-GB"/>
              </w:rPr>
              <w:t>(or the corresponding variable)</w:t>
            </w:r>
            <w:r w:rsidRPr="00554B87">
              <w:rPr>
                <w:color w:val="000000"/>
                <w:sz w:val="18"/>
                <w:szCs w:val="18"/>
              </w:rPr>
              <w:t xml:space="preserve"> shall be in the range of 0 to </w:t>
            </w:r>
            <w:r w:rsidRPr="00554B87">
              <w:rPr>
                <w:color w:val="000000"/>
                <w:sz w:val="18"/>
                <w:szCs w:val="18"/>
                <w:lang w:val="en-CA"/>
              </w:rPr>
              <w:t>2</w:t>
            </w:r>
            <w:r w:rsidRPr="00554B87">
              <w:rPr>
                <w:color w:val="000000"/>
                <w:sz w:val="18"/>
                <w:szCs w:val="18"/>
                <w:vertAlign w:val="superscript"/>
                <w:lang w:val="en-CA"/>
              </w:rPr>
              <w:t>inpTensorBitDepth</w:t>
            </w:r>
            <w:r w:rsidRPr="00554B87">
              <w:rPr>
                <w:color w:val="000000"/>
                <w:sz w:val="18"/>
                <w:szCs w:val="18"/>
                <w:vertAlign w:val="subscript"/>
                <w:lang w:val="en-CA"/>
              </w:rPr>
              <w:t>C</w:t>
            </w:r>
            <w:r w:rsidRPr="00554B87">
              <w:rPr>
                <w:color w:val="000000"/>
                <w:sz w:val="18"/>
                <w:szCs w:val="18"/>
                <w:lang w:val="en-GB"/>
              </w:rPr>
              <w:t> − 1</w:t>
            </w:r>
            <w:r w:rsidRPr="00554B87">
              <w:rPr>
                <w:color w:val="000000"/>
                <w:sz w:val="18"/>
                <w:szCs w:val="18"/>
              </w:rPr>
              <w:t>, inclusive.</w:t>
            </w:r>
          </w:p>
        </w:tc>
      </w:tr>
      <w:tr w:rsidR="00554B87" w:rsidRPr="00554B87" w14:paraId="3E7B5227" w14:textId="77777777" w:rsidTr="0054021D">
        <w:trPr>
          <w:jc w:val="center"/>
        </w:trPr>
        <w:tc>
          <w:tcPr>
            <w:tcW w:w="606" w:type="dxa"/>
            <w:shd w:val="clear" w:color="auto" w:fill="auto"/>
          </w:tcPr>
          <w:p w14:paraId="26B3433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US-023</w:t>
            </w:r>
          </w:p>
          <w:p w14:paraId="46261D9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3F4A4C27"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When applying an NNPF to a current picture for which the NNPF is activated, it is unclear whether the current picture is an input picture to the NNPF.</w:t>
            </w:r>
          </w:p>
        </w:tc>
        <w:tc>
          <w:tcPr>
            <w:tcW w:w="4233" w:type="dxa"/>
            <w:shd w:val="clear" w:color="auto" w:fill="auto"/>
          </w:tcPr>
          <w:p w14:paraId="2058384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w:t>
            </w:r>
            <w:r w:rsidRPr="00554B87">
              <w:rPr>
                <w:color w:val="000000"/>
                <w:sz w:val="18"/>
                <w:szCs w:val="18"/>
                <w:lang w:val="en-GB"/>
              </w:rPr>
              <w:t>specifying the following:</w:t>
            </w:r>
          </w:p>
          <w:p w14:paraId="7373D9E6"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When applying an NNPF to a current picture for which the NNPF is activated, the current picture is always an input picture to the NNPF.</w:t>
            </w:r>
          </w:p>
        </w:tc>
      </w:tr>
      <w:tr w:rsidR="00554B87" w:rsidRPr="00554B87" w14:paraId="1BF4FBDE" w14:textId="77777777" w:rsidTr="0054021D">
        <w:trPr>
          <w:jc w:val="center"/>
        </w:trPr>
        <w:tc>
          <w:tcPr>
            <w:tcW w:w="606" w:type="dxa"/>
            <w:shd w:val="clear" w:color="auto" w:fill="auto"/>
          </w:tcPr>
          <w:p w14:paraId="1C0B76E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US-024</w:t>
            </w:r>
          </w:p>
          <w:p w14:paraId="7EDDB33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1A3043E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It is specified that the output order of the pictures generated by applying the NNPF in output order is interpreted to be in output order (and not conflicting with the output order of the input pictures). However, it is unclear what "applying the NNPF in output order" means exactly.</w:t>
            </w:r>
          </w:p>
        </w:tc>
        <w:tc>
          <w:tcPr>
            <w:tcW w:w="4233" w:type="dxa"/>
            <w:shd w:val="clear" w:color="auto" w:fill="auto"/>
          </w:tcPr>
          <w:p w14:paraId="48A8E9E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Consider specifying a general </w:t>
            </w:r>
            <w:r w:rsidRPr="00554B87">
              <w:rPr>
                <w:color w:val="000000"/>
                <w:sz w:val="18"/>
                <w:szCs w:val="18"/>
                <w:lang w:val="en-GB"/>
              </w:rPr>
              <w:t xml:space="preserve">post-processing filtering process using NNPFs, wherein </w:t>
            </w:r>
            <w:r w:rsidRPr="00554B87">
              <w:rPr>
                <w:color w:val="000000"/>
                <w:sz w:val="18"/>
                <w:szCs w:val="18"/>
              </w:rPr>
              <w:t xml:space="preserve">the input to the process is a bitstream </w:t>
            </w:r>
            <w:proofErr w:type="spellStart"/>
            <w:r w:rsidRPr="00554B87">
              <w:rPr>
                <w:color w:val="000000"/>
                <w:sz w:val="18"/>
                <w:szCs w:val="18"/>
              </w:rPr>
              <w:t>BitstreamToFilter</w:t>
            </w:r>
            <w:proofErr w:type="spellEnd"/>
            <w:r w:rsidRPr="00554B87">
              <w:rPr>
                <w:color w:val="000000"/>
                <w:sz w:val="18"/>
                <w:szCs w:val="18"/>
              </w:rPr>
              <w:t>, and the output of the process is a list of NNPF output pictures.</w:t>
            </w:r>
          </w:p>
          <w:p w14:paraId="1323051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There are at least two different approaches of specifying the general </w:t>
            </w:r>
            <w:r w:rsidRPr="00554B87">
              <w:rPr>
                <w:color w:val="000000"/>
                <w:sz w:val="18"/>
                <w:szCs w:val="18"/>
                <w:lang w:val="en-GB"/>
              </w:rPr>
              <w:t>post-processing filtering process,</w:t>
            </w:r>
            <w:r w:rsidRPr="00554B87">
              <w:rPr>
                <w:color w:val="000000"/>
                <w:sz w:val="18"/>
                <w:szCs w:val="18"/>
              </w:rPr>
              <w:t xml:space="preserve"> depending on whether </w:t>
            </w:r>
            <w:r w:rsidRPr="00554B87">
              <w:rPr>
                <w:color w:val="000000"/>
                <w:sz w:val="18"/>
                <w:szCs w:val="18"/>
                <w:lang w:val="en-GB"/>
              </w:rPr>
              <w:t>activation of more than one NNPF for a picture is allowed.</w:t>
            </w:r>
          </w:p>
          <w:p w14:paraId="4187DF1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first approach, it is assumed that </w:t>
            </w:r>
            <w:r w:rsidRPr="00554B87">
              <w:rPr>
                <w:color w:val="000000"/>
                <w:sz w:val="18"/>
                <w:szCs w:val="18"/>
                <w:lang w:val="en-GB"/>
              </w:rPr>
              <w:t>activation of more than one NNPF for a picture is disallowed</w:t>
            </w:r>
            <w:r w:rsidRPr="00554B87">
              <w:rPr>
                <w:color w:val="000000"/>
                <w:sz w:val="18"/>
                <w:szCs w:val="18"/>
              </w:rPr>
              <w:t>, and the general post-processing filtering process consists of the following steps:</w:t>
            </w:r>
          </w:p>
          <w:p w14:paraId="14870A25"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rPr>
              <w:t>BitstreamToFilter</w:t>
            </w:r>
            <w:proofErr w:type="spellEnd"/>
            <w:r w:rsidRPr="00554B87">
              <w:rPr>
                <w:color w:val="000000"/>
                <w:sz w:val="18"/>
                <w:szCs w:val="18"/>
              </w:rPr>
              <w:t xml:space="preserve"> is decoded, and the list </w:t>
            </w:r>
            <w:proofErr w:type="spellStart"/>
            <w:r w:rsidRPr="00554B87">
              <w:rPr>
                <w:color w:val="000000"/>
                <w:sz w:val="18"/>
                <w:szCs w:val="18"/>
              </w:rPr>
              <w:t>CroppedDecodedPictures</w:t>
            </w:r>
            <w:proofErr w:type="spellEnd"/>
            <w:r w:rsidRPr="00554B87">
              <w:rPr>
                <w:color w:val="000000"/>
                <w:sz w:val="18"/>
                <w:szCs w:val="18"/>
              </w:rPr>
              <w:t xml:space="preserve"> is set to be the list of the cropped decoded picture in output order resulted from decoding </w:t>
            </w:r>
            <w:proofErr w:type="spellStart"/>
            <w:r w:rsidRPr="00554B87">
              <w:rPr>
                <w:color w:val="000000"/>
                <w:sz w:val="18"/>
                <w:szCs w:val="18"/>
              </w:rPr>
              <w:t>BitstreamToFilter</w:t>
            </w:r>
            <w:proofErr w:type="spellEnd"/>
            <w:r w:rsidRPr="00554B87">
              <w:rPr>
                <w:color w:val="000000"/>
                <w:sz w:val="18"/>
                <w:szCs w:val="18"/>
              </w:rPr>
              <w:t>.</w:t>
            </w:r>
          </w:p>
          <w:p w14:paraId="1B9CE02C" w14:textId="77777777" w:rsidR="00554B87" w:rsidRPr="00554B87" w:rsidRDefault="00554B87" w:rsidP="00554B87">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is repeatedly invoked, in output order, for each cropped decoded picture that is in </w:t>
            </w:r>
            <w:proofErr w:type="spellStart"/>
            <w:r w:rsidRPr="00554B87">
              <w:rPr>
                <w:color w:val="000000"/>
                <w:sz w:val="18"/>
                <w:szCs w:val="18"/>
              </w:rPr>
              <w:t>CroppedDecodedPictures</w:t>
            </w:r>
            <w:proofErr w:type="spellEnd"/>
            <w:r w:rsidRPr="00554B87">
              <w:rPr>
                <w:color w:val="000000"/>
                <w:sz w:val="18"/>
                <w:szCs w:val="18"/>
              </w:rPr>
              <w:t xml:space="preserve"> and for which there is an NNFP activated.</w:t>
            </w:r>
          </w:p>
          <w:p w14:paraId="6C50AA55"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there is an NNFP activated.</w:t>
            </w:r>
          </w:p>
          <w:p w14:paraId="6DA3817A"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When applying an NNPF to the current picture, the filtered and/or interpolated picture(s) are generated and output by the NNPF by applying the filtering process specified by Formula 93, in a patch-wise manner, to the current picture.</w:t>
            </w:r>
          </w:p>
          <w:p w14:paraId="34AB163D" w14:textId="77777777" w:rsidR="00554B87" w:rsidRPr="00554B87" w:rsidRDefault="00554B87" w:rsidP="00554B8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lastRenderedPageBreak/>
              <w:t>When applying an NNPF to the current picture, the order of the pictures in the stored output tensor is in output order.</w:t>
            </w:r>
          </w:p>
          <w:p w14:paraId="2280F1D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In the second approach, it is assumed that 1) activation </w:t>
            </w:r>
            <w:r w:rsidRPr="00554B87">
              <w:rPr>
                <w:color w:val="000000"/>
                <w:sz w:val="18"/>
                <w:szCs w:val="18"/>
                <w:lang w:val="en-GB"/>
              </w:rPr>
              <w:t>of more than one NNPF for a picture is allowed;</w:t>
            </w:r>
            <w:r w:rsidRPr="00554B87">
              <w:rPr>
                <w:color w:val="000000"/>
                <w:sz w:val="18"/>
                <w:szCs w:val="18"/>
              </w:rPr>
              <w:t xml:space="preserve"> 2) when multiple NNPFs are activated for a picture, the preferred processing order of the multiple NNPFs is indicated, </w:t>
            </w:r>
            <w:r w:rsidRPr="00554B87">
              <w:rPr>
                <w:color w:val="000000"/>
                <w:kern w:val="32"/>
                <w:sz w:val="18"/>
                <w:szCs w:val="18"/>
                <w:lang w:val="en-CA" w:eastAsia="ja-JP"/>
              </w:rPr>
              <w:t>the NNPFs are applied one by one to the current picture, in the indicated processing order,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rPr>
              <w:t>. In the second approach, the general post-processing filtering process consists of the following steps:</w:t>
            </w:r>
          </w:p>
          <w:p w14:paraId="47C96F43"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proofErr w:type="spellStart"/>
            <w:r w:rsidRPr="00554B87">
              <w:rPr>
                <w:color w:val="000000"/>
                <w:sz w:val="18"/>
                <w:szCs w:val="18"/>
                <w:lang w:val="en-CA"/>
              </w:rPr>
              <w:t>BitstreamToFilter</w:t>
            </w:r>
            <w:proofErr w:type="spellEnd"/>
            <w:r w:rsidRPr="00554B87">
              <w:rPr>
                <w:color w:val="000000"/>
                <w:sz w:val="18"/>
                <w:szCs w:val="18"/>
                <w:lang w:val="en-CA"/>
              </w:rPr>
              <w:t xml:space="preserve"> is decoded, and the list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is set to be the list of the cropped decoded picture in output order resulted from decoding </w:t>
            </w:r>
            <w:proofErr w:type="spellStart"/>
            <w:r w:rsidRPr="00554B87">
              <w:rPr>
                <w:color w:val="000000"/>
                <w:sz w:val="18"/>
                <w:szCs w:val="18"/>
                <w:lang w:val="en-CA"/>
              </w:rPr>
              <w:t>BitstreamToFilter</w:t>
            </w:r>
            <w:proofErr w:type="spellEnd"/>
            <w:r w:rsidRPr="00554B87">
              <w:rPr>
                <w:color w:val="000000"/>
                <w:sz w:val="18"/>
                <w:szCs w:val="18"/>
                <w:lang w:val="en-CA"/>
              </w:rPr>
              <w:t>.</w:t>
            </w:r>
          </w:p>
          <w:p w14:paraId="15BE27BF" w14:textId="77777777" w:rsidR="00554B87" w:rsidRPr="00554B87" w:rsidRDefault="00554B87" w:rsidP="00554B8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is repeatedly invoked, in output order, for each cropped decoded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3B078C06"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rPr>
              <w:t xml:space="preserve">The filtering process for one picture </w:t>
            </w:r>
            <w:r w:rsidRPr="00554B87">
              <w:rPr>
                <w:color w:val="000000"/>
                <w:sz w:val="18"/>
                <w:szCs w:val="18"/>
                <w:lang w:val="en-CA"/>
              </w:rPr>
              <w:t xml:space="preserve">applies to each cropped decoded picture, referred to as the current picture, that is in </w:t>
            </w:r>
            <w:proofErr w:type="spellStart"/>
            <w:r w:rsidRPr="00554B87">
              <w:rPr>
                <w:color w:val="000000"/>
                <w:sz w:val="18"/>
                <w:szCs w:val="18"/>
                <w:lang w:val="en-CA"/>
              </w:rPr>
              <w:t>CroppedDecodedPictures</w:t>
            </w:r>
            <w:proofErr w:type="spellEnd"/>
            <w:r w:rsidRPr="00554B87">
              <w:rPr>
                <w:color w:val="000000"/>
                <w:sz w:val="18"/>
                <w:szCs w:val="18"/>
                <w:lang w:val="en-CA"/>
              </w:rPr>
              <w:t xml:space="preserve"> and for which one or more NNPFs are activated.</w:t>
            </w:r>
          </w:p>
          <w:p w14:paraId="2B93A084"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bookmarkStart w:id="47" w:name="_Hlk128125956"/>
            <w:r w:rsidRPr="00554B87">
              <w:rPr>
                <w:color w:val="000000"/>
                <w:sz w:val="18"/>
                <w:szCs w:val="18"/>
              </w:rPr>
              <w:t xml:space="preserve">When </w:t>
            </w:r>
            <w:r w:rsidRPr="00554B87">
              <w:rPr>
                <w:color w:val="000000"/>
                <w:sz w:val="18"/>
                <w:szCs w:val="18"/>
                <w:lang w:val="en-CA"/>
              </w:rPr>
              <w:t xml:space="preserve">applying an NNFP to the current picture, </w:t>
            </w:r>
            <w:bookmarkEnd w:id="47"/>
            <w:r w:rsidRPr="00554B87">
              <w:rPr>
                <w:color w:val="000000"/>
                <w:sz w:val="18"/>
                <w:szCs w:val="18"/>
                <w:lang w:val="en-CA"/>
              </w:rPr>
              <w:t>the filtered and/or interpolated picture(s) are generated and output by the NNPF by applying the filtering process specified by Formula 93, in a patch-wise manner, to the current picture.</w:t>
            </w:r>
          </w:p>
          <w:p w14:paraId="5981B5BA" w14:textId="77777777" w:rsidR="00554B87" w:rsidRPr="00554B87" w:rsidRDefault="00554B87" w:rsidP="00554B8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rPr>
            </w:pPr>
            <w:r w:rsidRPr="00554B87">
              <w:rPr>
                <w:color w:val="000000"/>
                <w:sz w:val="18"/>
                <w:szCs w:val="18"/>
                <w:lang w:val="en-CA"/>
              </w:rPr>
              <w:t>When applying an NNFP to the current picture, the order of the pictures in the stored output tensor is in output order.</w:t>
            </w:r>
          </w:p>
          <w:p w14:paraId="60258F3D"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color w:val="000000"/>
                <w:sz w:val="18"/>
                <w:szCs w:val="18"/>
              </w:rPr>
              <w:t xml:space="preserve">With either of the above approaches, it is specified that the order of the NNPF output pictures generated by the general post-processing filtering process is interpreted to be in output order and not conflicting with the output order of the cropped decoded pictures in </w:t>
            </w:r>
            <w:proofErr w:type="spellStart"/>
            <w:r w:rsidRPr="00554B87">
              <w:rPr>
                <w:color w:val="000000"/>
                <w:sz w:val="18"/>
                <w:szCs w:val="18"/>
              </w:rPr>
              <w:t>CroppedDecodedPicture</w:t>
            </w:r>
            <w:proofErr w:type="spellEnd"/>
            <w:r w:rsidRPr="00554B87">
              <w:rPr>
                <w:color w:val="000000"/>
                <w:sz w:val="18"/>
                <w:szCs w:val="18"/>
              </w:rPr>
              <w:t>.</w:t>
            </w:r>
          </w:p>
        </w:tc>
      </w:tr>
      <w:tr w:rsidR="00554B87" w:rsidRPr="00554B87" w14:paraId="7006F770" w14:textId="77777777" w:rsidTr="0054021D">
        <w:trPr>
          <w:jc w:val="center"/>
        </w:trPr>
        <w:tc>
          <w:tcPr>
            <w:tcW w:w="606" w:type="dxa"/>
            <w:shd w:val="clear" w:color="auto" w:fill="auto"/>
          </w:tcPr>
          <w:p w14:paraId="206F2BEC"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US-025</w:t>
            </w:r>
          </w:p>
          <w:p w14:paraId="63F4C00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zh-CN"/>
              </w:rPr>
            </w:pPr>
          </w:p>
        </w:tc>
        <w:tc>
          <w:tcPr>
            <w:tcW w:w="4178" w:type="dxa"/>
            <w:shd w:val="clear" w:color="auto" w:fill="auto"/>
          </w:tcPr>
          <w:p w14:paraId="3F775E0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Currently, the input of </w:t>
            </w:r>
            <w:proofErr w:type="spellStart"/>
            <w:r w:rsidRPr="00554B87">
              <w:rPr>
                <w:color w:val="000000"/>
                <w:sz w:val="18"/>
                <w:szCs w:val="18"/>
                <w:lang w:val="en-GB"/>
              </w:rPr>
              <w:t>StrengthControlVal</w:t>
            </w:r>
            <w:proofErr w:type="spellEnd"/>
            <w:r w:rsidRPr="00554B87">
              <w:rPr>
                <w:color w:val="000000"/>
                <w:sz w:val="18"/>
                <w:szCs w:val="18"/>
                <w:lang w:val="en-GB"/>
              </w:rPr>
              <w:t xml:space="preserve"> specified in the interface text for the NNPFC SEI message in JVET-AC2005 is set be equal to </w:t>
            </w:r>
            <w:r w:rsidRPr="00554B87">
              <w:rPr>
                <w:color w:val="000000"/>
                <w:sz w:val="18"/>
                <w:szCs w:val="18"/>
                <w:lang w:val="en-CA"/>
              </w:rPr>
              <w:t xml:space="preserve">the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 xml:space="preserve"> ÷ 63 of the first slice of </w:t>
            </w:r>
            <w:proofErr w:type="spellStart"/>
            <w:r w:rsidRPr="00554B87">
              <w:rPr>
                <w:color w:val="000000"/>
                <w:sz w:val="18"/>
                <w:szCs w:val="18"/>
                <w:lang w:val="en-GB"/>
              </w:rPr>
              <w:t>currCodedPic</w:t>
            </w:r>
            <w:proofErr w:type="spellEnd"/>
            <w:r w:rsidRPr="00554B87">
              <w:rPr>
                <w:color w:val="000000"/>
                <w:sz w:val="18"/>
                <w:szCs w:val="18"/>
                <w:lang w:val="en-CA"/>
              </w:rPr>
              <w:t>.</w:t>
            </w:r>
            <w:r w:rsidRPr="00554B87">
              <w:rPr>
                <w:color w:val="000000"/>
                <w:sz w:val="18"/>
                <w:szCs w:val="18"/>
                <w:lang w:val="en-GB"/>
              </w:rPr>
              <w:t xml:space="preserve"> However, the value may be invalid for an NNPF. For example, </w:t>
            </w:r>
            <w:proofErr w:type="spellStart"/>
            <w:r w:rsidRPr="00554B87">
              <w:rPr>
                <w:color w:val="000000"/>
                <w:sz w:val="18"/>
                <w:szCs w:val="18"/>
                <w:lang w:val="en-GB"/>
              </w:rPr>
              <w:t>SliceQpy</w:t>
            </w:r>
            <w:proofErr w:type="spellEnd"/>
            <w:r w:rsidRPr="00554B87">
              <w:rPr>
                <w:color w:val="000000"/>
                <w:sz w:val="18"/>
                <w:szCs w:val="18"/>
                <w:lang w:val="en-GB"/>
              </w:rPr>
              <w:t xml:space="preserve"> is in the range of −</w:t>
            </w:r>
            <w:proofErr w:type="spellStart"/>
            <w:r w:rsidRPr="00554B87">
              <w:rPr>
                <w:color w:val="000000"/>
                <w:sz w:val="18"/>
                <w:szCs w:val="18"/>
                <w:lang w:val="en-GB"/>
              </w:rPr>
              <w:t>QpBdOffset</w:t>
            </w:r>
            <w:proofErr w:type="spellEnd"/>
            <w:r w:rsidRPr="00554B87">
              <w:rPr>
                <w:color w:val="000000"/>
                <w:sz w:val="18"/>
                <w:szCs w:val="18"/>
                <w:lang w:val="en-GB"/>
              </w:rPr>
              <w:t xml:space="preserve"> to 63, inclusive, not in the range of 0 to 63, inclusive, and consequently the value of </w:t>
            </w:r>
            <w:proofErr w:type="spellStart"/>
            <w:r w:rsidRPr="00554B87">
              <w:rPr>
                <w:color w:val="000000"/>
                <w:sz w:val="18"/>
                <w:szCs w:val="18"/>
                <w:lang w:val="en-GB"/>
              </w:rPr>
              <w:t>StrengthControolVal</w:t>
            </w:r>
            <w:proofErr w:type="spellEnd"/>
            <w:r w:rsidRPr="00554B87">
              <w:rPr>
                <w:color w:val="000000"/>
                <w:sz w:val="18"/>
                <w:szCs w:val="18"/>
                <w:lang w:val="en-GB"/>
              </w:rPr>
              <w:t xml:space="preserve"> as currently specified can be negative, which contradicts to the value range of 0 to 1, inclusive.</w:t>
            </w:r>
          </w:p>
        </w:tc>
        <w:tc>
          <w:tcPr>
            <w:tcW w:w="4233" w:type="dxa"/>
            <w:shd w:val="clear" w:color="auto" w:fill="auto"/>
          </w:tcPr>
          <w:p w14:paraId="615E0C33"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t xml:space="preserve">Consider setting </w:t>
            </w:r>
            <w:proofErr w:type="spellStart"/>
            <w:r w:rsidRPr="00554B87">
              <w:rPr>
                <w:color w:val="000000"/>
                <w:sz w:val="18"/>
                <w:szCs w:val="18"/>
                <w:lang w:val="en-CA"/>
              </w:rPr>
              <w:t>StrengthControlVal</w:t>
            </w:r>
            <w:proofErr w:type="spellEnd"/>
            <w:r w:rsidRPr="00554B87">
              <w:rPr>
                <w:color w:val="000000"/>
                <w:sz w:val="18"/>
                <w:szCs w:val="18"/>
                <w:lang w:val="en-CA"/>
              </w:rPr>
              <w:t xml:space="preserve"> to be equal to </w:t>
            </w:r>
            <w:proofErr w:type="gramStart"/>
            <w:r w:rsidRPr="00554B87">
              <w:rPr>
                <w:color w:val="000000"/>
                <w:sz w:val="18"/>
                <w:szCs w:val="18"/>
                <w:lang w:val="en-CA"/>
              </w:rPr>
              <w:t xml:space="preserv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proofErr w:type="gramEnd"/>
            <w:r w:rsidRPr="00554B87">
              <w:rPr>
                <w:color w:val="000000"/>
                <w:sz w:val="18"/>
                <w:szCs w:val="18"/>
                <w:lang w:val="en-CA"/>
              </w:rPr>
              <w:t xml:space="preserve"> + 48 ) ÷ 111, where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is the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CA"/>
              </w:rPr>
              <w:t xml:space="preserve"> of the first slice of </w:t>
            </w:r>
            <w:proofErr w:type="spellStart"/>
            <w:r w:rsidRPr="00554B87">
              <w:rPr>
                <w:color w:val="000000"/>
                <w:sz w:val="18"/>
                <w:szCs w:val="18"/>
                <w:lang w:val="en-CA"/>
              </w:rPr>
              <w:t>currCodedPic</w:t>
            </w:r>
            <w:proofErr w:type="spellEnd"/>
            <w:r w:rsidRPr="00554B87">
              <w:rPr>
                <w:color w:val="000000"/>
                <w:sz w:val="18"/>
                <w:szCs w:val="18"/>
                <w:lang w:val="en-CA"/>
              </w:rPr>
              <w:t xml:space="preserve">, 48 is the maximum possible value of </w:t>
            </w:r>
            <w:proofErr w:type="spellStart"/>
            <w:r w:rsidRPr="00554B87">
              <w:rPr>
                <w:color w:val="000000"/>
                <w:sz w:val="18"/>
                <w:szCs w:val="18"/>
                <w:lang w:val="en-CA"/>
              </w:rPr>
              <w:t>QpBdOffset</w:t>
            </w:r>
            <w:proofErr w:type="spellEnd"/>
            <w:r w:rsidRPr="00554B87">
              <w:rPr>
                <w:color w:val="000000"/>
                <w:sz w:val="18"/>
                <w:szCs w:val="18"/>
                <w:lang w:val="en-CA"/>
              </w:rPr>
              <w:t xml:space="preserve">, and 111 is the maximum possible value of </w:t>
            </w:r>
            <w:proofErr w:type="spellStart"/>
            <w:r w:rsidRPr="00554B87">
              <w:rPr>
                <w:color w:val="000000"/>
                <w:sz w:val="18"/>
                <w:szCs w:val="18"/>
                <w:lang w:val="en-CA"/>
              </w:rPr>
              <w:t>SliceQp</w:t>
            </w:r>
            <w:r w:rsidRPr="00554B87">
              <w:rPr>
                <w:color w:val="000000"/>
                <w:sz w:val="18"/>
                <w:szCs w:val="18"/>
                <w:vertAlign w:val="subscript"/>
                <w:lang w:val="en-CA"/>
              </w:rPr>
              <w:t>Y</w:t>
            </w:r>
            <w:proofErr w:type="spellEnd"/>
            <w:r w:rsidRPr="00554B87">
              <w:rPr>
                <w:color w:val="000000"/>
                <w:sz w:val="18"/>
                <w:szCs w:val="18"/>
                <w:lang w:val="en-GB"/>
              </w:rPr>
              <w:t>.</w:t>
            </w:r>
          </w:p>
        </w:tc>
      </w:tr>
      <w:tr w:rsidR="00554B87" w:rsidRPr="00554B87" w14:paraId="2175A618" w14:textId="77777777" w:rsidTr="0054021D">
        <w:trPr>
          <w:jc w:val="center"/>
        </w:trPr>
        <w:tc>
          <w:tcPr>
            <w:tcW w:w="606" w:type="dxa"/>
            <w:shd w:val="clear" w:color="auto" w:fill="auto"/>
          </w:tcPr>
          <w:p w14:paraId="564F67A4"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r w:rsidRPr="00554B87">
              <w:rPr>
                <w:color w:val="000000"/>
                <w:sz w:val="18"/>
                <w:szCs w:val="18"/>
                <w:lang w:val="en-GB" w:eastAsia="ja-JP"/>
              </w:rPr>
              <w:t>JP-026</w:t>
            </w:r>
          </w:p>
          <w:p w14:paraId="3F47E4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eastAsia="ja-JP"/>
              </w:rPr>
            </w:pPr>
          </w:p>
        </w:tc>
        <w:tc>
          <w:tcPr>
            <w:tcW w:w="4178" w:type="dxa"/>
            <w:shd w:val="clear" w:color="auto" w:fill="auto"/>
          </w:tcPr>
          <w:p w14:paraId="44123DDA"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S PGothic"/>
                <w:color w:val="000000"/>
                <w:sz w:val="18"/>
                <w:szCs w:val="18"/>
                <w:lang w:eastAsia="ja-JP"/>
              </w:rPr>
            </w:pPr>
            <w:r w:rsidRPr="00554B87">
              <w:rPr>
                <w:rFonts w:eastAsia="MS PGothic"/>
                <w:color w:val="000000"/>
                <w:sz w:val="18"/>
                <w:szCs w:val="18"/>
                <w:lang w:eastAsia="ja-JP"/>
              </w:rPr>
              <w:t xml:space="preserve">When </w:t>
            </w:r>
            <w:proofErr w:type="spellStart"/>
            <w:r w:rsidRPr="00554B87">
              <w:rPr>
                <w:rFonts w:eastAsia="MS PGothic"/>
                <w:color w:val="000000"/>
                <w:sz w:val="18"/>
                <w:szCs w:val="18"/>
                <w:lang w:eastAsia="ja-JP"/>
              </w:rPr>
              <w:t>nnpfc_inp_order_idc</w:t>
            </w:r>
            <w:proofErr w:type="spellEnd"/>
            <w:r w:rsidRPr="00554B87">
              <w:rPr>
                <w:rFonts w:eastAsia="MS PGothic"/>
                <w:color w:val="000000"/>
                <w:sz w:val="18"/>
                <w:szCs w:val="18"/>
                <w:lang w:eastAsia="ja-JP"/>
              </w:rPr>
              <w:t xml:space="preserve"> is equal to 1, only chroma samples are processed. </w:t>
            </w:r>
            <w:r w:rsidRPr="00554B87">
              <w:rPr>
                <w:rFonts w:eastAsia="Calibri"/>
                <w:noProof/>
                <w:color w:val="000000"/>
                <w:sz w:val="18"/>
                <w:szCs w:val="18"/>
              </w:rPr>
              <w:t xml:space="preserve">The current use of inpTensorBitDepthY would not be optimal for the </w:t>
            </w:r>
            <w:r w:rsidRPr="00554B87">
              <w:rPr>
                <w:rFonts w:eastAsia="Calibri"/>
                <w:noProof/>
                <w:color w:val="000000"/>
                <w:sz w:val="18"/>
                <w:szCs w:val="18"/>
              </w:rPr>
              <w:lastRenderedPageBreak/>
              <w:t xml:space="preserve">chroma samples. </w:t>
            </w:r>
            <w:r w:rsidRPr="00554B87">
              <w:rPr>
                <w:rFonts w:eastAsia="MS PGothic"/>
                <w:color w:val="000000"/>
                <w:sz w:val="18"/>
                <w:szCs w:val="18"/>
                <w:lang w:eastAsia="ja-JP"/>
              </w:rPr>
              <w:t xml:space="preserve">The variable, </w:t>
            </w:r>
            <w:r w:rsidRPr="00554B87">
              <w:rPr>
                <w:rFonts w:eastAsia="Calibri"/>
                <w:noProof/>
                <w:color w:val="000000"/>
                <w:sz w:val="18"/>
                <w:szCs w:val="18"/>
              </w:rPr>
              <w:t>inpTensorBitDepth</w:t>
            </w:r>
            <w:r w:rsidRPr="00554B87">
              <w:rPr>
                <w:rFonts w:eastAsia="Calibri"/>
                <w:noProof/>
                <w:color w:val="000000"/>
                <w:sz w:val="18"/>
                <w:szCs w:val="18"/>
                <w:vertAlign w:val="subscript"/>
              </w:rPr>
              <w:t>C</w:t>
            </w:r>
            <w:r w:rsidRPr="00554B87">
              <w:rPr>
                <w:rFonts w:eastAsia="Calibri"/>
                <w:noProof/>
                <w:color w:val="000000"/>
                <w:sz w:val="18"/>
                <w:szCs w:val="18"/>
              </w:rPr>
              <w:t>,</w:t>
            </w:r>
            <w:r w:rsidRPr="00554B87">
              <w:rPr>
                <w:rFonts w:eastAsia="Calibri"/>
                <w:noProof/>
                <w:color w:val="000000"/>
                <w:sz w:val="18"/>
                <w:szCs w:val="18"/>
                <w:vertAlign w:val="subscript"/>
              </w:rPr>
              <w:t xml:space="preserve"> </w:t>
            </w:r>
            <w:r w:rsidRPr="00554B87">
              <w:rPr>
                <w:rFonts w:eastAsia="Calibri"/>
                <w:noProof/>
                <w:color w:val="000000"/>
                <w:sz w:val="18"/>
                <w:szCs w:val="18"/>
              </w:rPr>
              <w:t>should be used in equation (83).</w:t>
            </w:r>
          </w:p>
        </w:tc>
        <w:tc>
          <w:tcPr>
            <w:tcW w:w="4233" w:type="dxa"/>
            <w:shd w:val="clear" w:color="auto" w:fill="auto"/>
          </w:tcPr>
          <w:p w14:paraId="0ADBA66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Calibri"/>
                <w:noProof/>
                <w:color w:val="000000"/>
                <w:sz w:val="18"/>
                <w:szCs w:val="18"/>
              </w:rPr>
            </w:pPr>
            <w:r w:rsidRPr="00554B87">
              <w:rPr>
                <w:rFonts w:eastAsia="Calibri"/>
                <w:noProof/>
                <w:color w:val="000000"/>
                <w:sz w:val="18"/>
                <w:szCs w:val="18"/>
              </w:rPr>
              <w:lastRenderedPageBreak/>
              <w:t>For example, equation (83) may be changed to the following.</w:t>
            </w:r>
          </w:p>
          <w:p w14:paraId="278B2E22"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overflowPunct/>
              <w:autoSpaceDE/>
              <w:autoSpaceDN/>
              <w:adjustRightInd/>
              <w:spacing w:before="193" w:after="240" w:line="276" w:lineRule="auto"/>
              <w:jc w:val="left"/>
              <w:textAlignment w:val="auto"/>
              <w:rPr>
                <w:rFonts w:eastAsia="MS PGothic"/>
                <w:color w:val="000000"/>
                <w:sz w:val="18"/>
                <w:szCs w:val="18"/>
                <w:lang w:eastAsia="ja-JP"/>
              </w:rPr>
            </w:pPr>
            <w:r w:rsidRPr="00554B87">
              <w:rPr>
                <w:rFonts w:eastAsia="Calibri"/>
                <w:noProof/>
                <w:color w:val="000000"/>
                <w:sz w:val="18"/>
                <w:szCs w:val="18"/>
              </w:rPr>
              <w:lastRenderedPageBreak/>
              <w:t>if( nnpfc_inp_format_idc  = =  1 ) {</w:t>
            </w:r>
            <w:r w:rsidRPr="00554B87">
              <w:rPr>
                <w:rFonts w:eastAsia="Calibri"/>
                <w:noProof/>
                <w:color w:val="000000"/>
                <w:sz w:val="18"/>
                <w:szCs w:val="18"/>
              </w:rPr>
              <w:br/>
            </w:r>
            <w:r w:rsidRPr="00554B87">
              <w:rPr>
                <w:rFonts w:eastAsia="Calibri"/>
                <w:noProof/>
                <w:color w:val="000000"/>
                <w:sz w:val="18"/>
                <w:szCs w:val="18"/>
              </w:rPr>
              <w:tab/>
              <w:t>if( nnpfc_inp_order_idc  = =  0  | |  nnpfc_inp_order_idc  = =  2  | |  nnpfc_inp_order_idc  = =  </w:t>
            </w:r>
            <w:r w:rsidRPr="00554B87">
              <w:rPr>
                <w:rFonts w:eastAsia="Calibri"/>
                <w:noProof/>
                <w:color w:val="000000"/>
                <w:sz w:val="18"/>
                <w:szCs w:val="18"/>
                <w:lang w:eastAsia="ja-JP"/>
              </w:rPr>
              <w:t>3</w:t>
            </w:r>
            <w:r w:rsidRPr="00554B87">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Y</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r>
            <w:r w:rsidRPr="00554B87">
              <w:rPr>
                <w:rFonts w:eastAsia="Calibri"/>
                <w:noProof/>
                <w:color w:val="000000"/>
                <w:sz w:val="18"/>
                <w:szCs w:val="18"/>
              </w:rPr>
              <w:tab/>
              <w:t>else if(nnpfc_inp_order_idc  = =  1 )</w:t>
            </w:r>
            <w:r w:rsidRPr="00554B87">
              <w:rPr>
                <w:rFonts w:eastAsia="Calibri"/>
                <w:noProof/>
                <w:color w:val="000000"/>
                <w:sz w:val="18"/>
                <w:szCs w:val="18"/>
              </w:rPr>
              <w:tab/>
            </w:r>
            <w:r w:rsidRPr="00554B87">
              <w:rPr>
                <w:rFonts w:eastAsia="Calibri"/>
                <w:noProof/>
                <w:color w:val="000000"/>
                <w:sz w:val="18"/>
                <w:szCs w:val="18"/>
              </w:rPr>
              <w:tab/>
              <w:t>(83)</w:t>
            </w:r>
            <w:r w:rsidRPr="00554B87">
              <w:rPr>
                <w:rFonts w:eastAsia="Calibri"/>
                <w:noProof/>
                <w:color w:val="000000"/>
                <w:sz w:val="18"/>
                <w:szCs w:val="18"/>
              </w:rPr>
              <w:br/>
            </w:r>
            <w:r w:rsidRPr="00554B87">
              <w:rPr>
                <w:rFonts w:eastAsia="Calibri"/>
                <w:noProof/>
                <w:color w:val="000000"/>
                <w:sz w:val="18"/>
                <w:szCs w:val="18"/>
              </w:rPr>
              <w:tab/>
            </w:r>
            <w:r w:rsidRPr="00554B87">
              <w:rPr>
                <w:rFonts w:eastAsia="Calibri"/>
                <w:noProof/>
                <w:color w:val="000000"/>
                <w:sz w:val="18"/>
                <w:szCs w:val="18"/>
              </w:rPr>
              <w:tab/>
              <w:t>strengthControlScaledVal = Floor ( StrengthControlVal * ( ( 1  &lt;&lt;  inpTensorBitDepth</w:t>
            </w:r>
            <w:r w:rsidRPr="00554B87">
              <w:rPr>
                <w:rFonts w:eastAsia="Calibri"/>
                <w:noProof/>
                <w:color w:val="000000"/>
                <w:sz w:val="18"/>
                <w:szCs w:val="18"/>
                <w:vertAlign w:val="subscript"/>
              </w:rPr>
              <w:t>C</w:t>
            </w:r>
            <w:r w:rsidRPr="00554B87">
              <w:rPr>
                <w:rFonts w:eastAsia="Calibri"/>
                <w:noProof/>
                <w:color w:val="000000"/>
                <w:sz w:val="18"/>
                <w:szCs w:val="18"/>
              </w:rPr>
              <w:t xml:space="preserve"> ) − 1 ) )</w:t>
            </w:r>
            <w:r w:rsidRPr="00554B87" w:rsidDel="002D37CD">
              <w:rPr>
                <w:rFonts w:eastAsia="Calibri"/>
                <w:noProof/>
                <w:color w:val="000000"/>
                <w:sz w:val="18"/>
                <w:szCs w:val="18"/>
              </w:rPr>
              <w:t xml:space="preserve"> </w:t>
            </w:r>
            <w:r w:rsidRPr="00554B87">
              <w:rPr>
                <w:rFonts w:eastAsia="Calibri"/>
                <w:noProof/>
                <w:color w:val="000000"/>
                <w:sz w:val="18"/>
                <w:szCs w:val="18"/>
              </w:rPr>
              <w:br/>
              <w:t>} else</w:t>
            </w:r>
            <w:r w:rsidRPr="00554B87">
              <w:rPr>
                <w:rFonts w:eastAsia="Calibri"/>
                <w:noProof/>
                <w:color w:val="000000"/>
                <w:sz w:val="18"/>
                <w:szCs w:val="18"/>
              </w:rPr>
              <w:br/>
            </w:r>
            <w:r w:rsidRPr="00554B87">
              <w:rPr>
                <w:rFonts w:eastAsia="Calibri"/>
                <w:noProof/>
                <w:color w:val="000000"/>
                <w:sz w:val="18"/>
                <w:szCs w:val="18"/>
              </w:rPr>
              <w:tab/>
              <w:t>strengthControlScaledVal = StrengthControlVal</w:t>
            </w:r>
          </w:p>
        </w:tc>
      </w:tr>
      <w:tr w:rsidR="00554B87" w:rsidRPr="00554B87" w14:paraId="29937FE0" w14:textId="77777777" w:rsidTr="0054021D">
        <w:trPr>
          <w:jc w:val="center"/>
        </w:trPr>
        <w:tc>
          <w:tcPr>
            <w:tcW w:w="606" w:type="dxa"/>
            <w:shd w:val="clear" w:color="auto" w:fill="auto"/>
          </w:tcPr>
          <w:p w14:paraId="3971B51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lang w:val="en-GB"/>
              </w:rPr>
              <w:lastRenderedPageBreak/>
              <w:t>US-028</w:t>
            </w:r>
          </w:p>
          <w:p w14:paraId="5A3D3368"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p>
        </w:tc>
        <w:tc>
          <w:tcPr>
            <w:tcW w:w="4178" w:type="dxa"/>
            <w:shd w:val="clear" w:color="auto" w:fill="auto"/>
          </w:tcPr>
          <w:p w14:paraId="78EA06E0"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Activation of multiple NNPFs for a picture is allowed.</w:t>
            </w:r>
          </w:p>
          <w:p w14:paraId="4516C75F"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 xml:space="preserve">However, when there are multiple NNPFs activated for a picture, except for a special case of 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for all other cases, it is unclear how the multiple activated NNPFs are applied, neither in terms of preferred processing order nor in terms of what pictures being the input pictures to the NNPFs other than the first.</w:t>
            </w:r>
          </w:p>
          <w:p w14:paraId="15EB5511"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rFonts w:eastAsia="DengXian"/>
                <w:color w:val="000000"/>
                <w:sz w:val="18"/>
                <w:szCs w:val="18"/>
                <w:lang w:val="en-GB"/>
              </w:rPr>
            </w:pPr>
            <w:r w:rsidRPr="00554B87">
              <w:rPr>
                <w:rFonts w:eastAsia="DengXian"/>
                <w:color w:val="000000"/>
                <w:sz w:val="18"/>
                <w:szCs w:val="18"/>
                <w:lang w:val="en-GB"/>
              </w:rPr>
              <w:t>This seems inconsistent from a basic design point of view.</w:t>
            </w:r>
          </w:p>
          <w:p w14:paraId="002B2095"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rPr>
            </w:pPr>
            <w:r w:rsidRPr="00554B87">
              <w:rPr>
                <w:rFonts w:eastAsia="DengXian"/>
                <w:color w:val="000000"/>
                <w:sz w:val="18"/>
                <w:szCs w:val="18"/>
                <w:lang w:val="en-GB"/>
              </w:rPr>
              <w:t>Further adding to the inconsistency is the ongoing work of the SEI processing order SEI message, which indicates preferred processing order of different types of post-processing filters and has been tentatively planned for the fourth edition of VVC.</w:t>
            </w:r>
          </w:p>
        </w:tc>
        <w:tc>
          <w:tcPr>
            <w:tcW w:w="4233" w:type="dxa"/>
            <w:shd w:val="clear" w:color="auto" w:fill="auto"/>
          </w:tcPr>
          <w:p w14:paraId="118D9879" w14:textId="77777777" w:rsidR="00554B87" w:rsidRPr="00554B87" w:rsidRDefault="00554B87" w:rsidP="00554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 w:val="18"/>
                <w:szCs w:val="18"/>
                <w:lang w:val="en-GB"/>
              </w:rPr>
            </w:pPr>
            <w:r w:rsidRPr="00554B87">
              <w:rPr>
                <w:color w:val="000000"/>
                <w:sz w:val="18"/>
                <w:szCs w:val="18"/>
              </w:rPr>
              <w:t xml:space="preserve">Consider either of the </w:t>
            </w:r>
            <w:r w:rsidRPr="00554B87">
              <w:rPr>
                <w:color w:val="000000"/>
                <w:sz w:val="18"/>
                <w:szCs w:val="18"/>
                <w:lang w:val="en-GB"/>
              </w:rPr>
              <w:t>following two approaches:</w:t>
            </w:r>
          </w:p>
          <w:p w14:paraId="001F111C"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In</w:t>
            </w:r>
            <w:r w:rsidRPr="00554B87">
              <w:rPr>
                <w:color w:val="000000"/>
                <w:sz w:val="18"/>
                <w:szCs w:val="18"/>
                <w:lang w:val="en-GB"/>
              </w:rPr>
              <w:t xml:space="preserve"> the third edition of VSEI and VVC, if it is allowed for multiple NNPFs to be activated for a picture, clearly specify the preferred processing order of the multiple NNPFs, and clearly specify what pictures are the input pictures to the NNPFs other than the first. For the latter, it could be simply specified that </w:t>
            </w:r>
            <w:r w:rsidRPr="00554B87">
              <w:rPr>
                <w:color w:val="000000"/>
                <w:sz w:val="18"/>
                <w:szCs w:val="18"/>
              </w:rPr>
              <w:t>w</w:t>
            </w:r>
            <w:r w:rsidRPr="00554B87">
              <w:rPr>
                <w:color w:val="000000"/>
                <w:sz w:val="18"/>
                <w:szCs w:val="18"/>
                <w:lang w:val="en-CA"/>
              </w:rPr>
              <w:t>hen there are multiple NNPFs activated for a cropped decoded picture, referred to as the current picture, the NNPFs are applied one by one to the current picture, in the indicated processing order, and for the first NNPF that is applied, the input pictures are cropped decoded pictures, and for each of the other NNPFs that is applied, the input pictures are pictures generated and output by the previously applied NNPF</w:t>
            </w:r>
            <w:r w:rsidRPr="00554B87">
              <w:rPr>
                <w:color w:val="000000"/>
                <w:sz w:val="18"/>
                <w:szCs w:val="18"/>
                <w:lang w:val="en-GB"/>
              </w:rPr>
              <w:t>.</w:t>
            </w:r>
          </w:p>
          <w:p w14:paraId="42E01507" w14:textId="77777777" w:rsidR="00554B87" w:rsidRPr="00554B87" w:rsidRDefault="00554B87" w:rsidP="00554B87">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jc w:val="left"/>
              <w:textAlignment w:val="auto"/>
              <w:rPr>
                <w:color w:val="000000"/>
                <w:sz w:val="18"/>
                <w:szCs w:val="18"/>
                <w:lang w:val="en-GB"/>
              </w:rPr>
            </w:pPr>
            <w:r w:rsidRPr="00554B87">
              <w:rPr>
                <w:color w:val="000000"/>
                <w:sz w:val="18"/>
                <w:szCs w:val="18"/>
              </w:rPr>
              <w:t>For</w:t>
            </w:r>
            <w:r w:rsidRPr="00554B87">
              <w:rPr>
                <w:color w:val="000000"/>
                <w:sz w:val="18"/>
                <w:szCs w:val="18"/>
                <w:lang w:val="en-GB"/>
              </w:rPr>
              <w:t xml:space="preserve"> the third edition of VSEI and VVC, disallow the activation of multiple NNPFs for a picture. This would mean to also disallow the special case of </w:t>
            </w:r>
            <w:r w:rsidRPr="00554B87">
              <w:rPr>
                <w:rFonts w:eastAsia="DengXian"/>
                <w:color w:val="000000"/>
                <w:sz w:val="18"/>
                <w:szCs w:val="18"/>
                <w:lang w:val="en-GB"/>
              </w:rPr>
              <w:t xml:space="preserve">two NNPFs doing spatial resolution </w:t>
            </w:r>
            <w:proofErr w:type="spellStart"/>
            <w:r w:rsidRPr="00554B87">
              <w:rPr>
                <w:rFonts w:eastAsia="DengXian"/>
                <w:color w:val="000000"/>
                <w:sz w:val="18"/>
                <w:szCs w:val="18"/>
                <w:lang w:val="en-GB"/>
              </w:rPr>
              <w:t>upsampling</w:t>
            </w:r>
            <w:proofErr w:type="spellEnd"/>
            <w:r w:rsidRPr="00554B87">
              <w:rPr>
                <w:rFonts w:eastAsia="DengXian"/>
                <w:color w:val="000000"/>
                <w:sz w:val="18"/>
                <w:szCs w:val="18"/>
                <w:lang w:val="en-GB"/>
              </w:rPr>
              <w:t xml:space="preserve"> and picture rate </w:t>
            </w:r>
            <w:proofErr w:type="spellStart"/>
            <w:r w:rsidRPr="00554B87">
              <w:rPr>
                <w:rFonts w:eastAsia="DengXian"/>
                <w:color w:val="000000"/>
                <w:sz w:val="18"/>
                <w:szCs w:val="18"/>
                <w:lang w:val="en-GB"/>
              </w:rPr>
              <w:t>upsaming</w:t>
            </w:r>
            <w:proofErr w:type="spellEnd"/>
            <w:r w:rsidRPr="00554B87">
              <w:rPr>
                <w:rFonts w:eastAsia="DengXian"/>
                <w:color w:val="000000"/>
                <w:sz w:val="18"/>
                <w:szCs w:val="18"/>
                <w:lang w:val="en-GB"/>
              </w:rPr>
              <w:t xml:space="preserve"> and remove the text (mostly in JVET-AC2005) specifying how the special case works. Instead, fully specified cascaded NNPFs and possibly between NNPFs and non-NNPF post-processing filtering may be considered for the fourth edition of VSEI and VVC, starting from the SEI processing order SEI message that has been tentatively planned for the fourth edition of VVC.</w:t>
            </w:r>
          </w:p>
        </w:tc>
      </w:tr>
    </w:tbl>
    <w:p w14:paraId="6401A21A" w14:textId="77777777" w:rsidR="003071D6" w:rsidRDefault="003071D6" w:rsidP="00637894">
      <w:pPr>
        <w:rPr>
          <w:sz w:val="20"/>
        </w:rPr>
      </w:pPr>
    </w:p>
    <w:p w14:paraId="3376A626" w14:textId="65921A18" w:rsidR="00C7187F" w:rsidRPr="00155C87" w:rsidRDefault="00C7187F" w:rsidP="00C7187F">
      <w:pPr>
        <w:pStyle w:val="Heading2"/>
      </w:pPr>
      <w:r>
        <w:t>Contributions</w:t>
      </w:r>
    </w:p>
    <w:p w14:paraId="39A614BF" w14:textId="4D931051" w:rsidR="00C7187F" w:rsidRDefault="00C7187F" w:rsidP="00637894">
      <w:pPr>
        <w:rPr>
          <w:bCs/>
          <w:noProof/>
        </w:rPr>
      </w:pPr>
      <w:r>
        <w:rPr>
          <w:bCs/>
          <w:noProof/>
        </w:rPr>
        <w:t xml:space="preserve">The list of contributions in the JVET meeting </w:t>
      </w:r>
      <w:r w:rsidRPr="00155C87">
        <w:rPr>
          <w:bCs/>
          <w:noProof/>
        </w:rPr>
        <w:t>agenda item 6.1</w:t>
      </w:r>
      <w:r>
        <w:rPr>
          <w:bCs/>
          <w:noProof/>
        </w:rPr>
        <w:t>, excluding the current contribution itself, is as follows:</w:t>
      </w:r>
    </w:p>
    <w:p w14:paraId="73AD3EEE" w14:textId="41B7E323" w:rsidR="006551FB" w:rsidRPr="00581C7D" w:rsidRDefault="00000000" w:rsidP="006551FB">
      <w:pPr>
        <w:pStyle w:val="Heading9"/>
        <w:rPr>
          <w:sz w:val="24"/>
          <w:lang w:val="en-CA" w:eastAsia="de-DE"/>
        </w:rPr>
      </w:pPr>
      <w:hyperlink r:id="rId10" w:history="1">
        <w:r w:rsidR="006551FB" w:rsidRPr="00581C7D">
          <w:rPr>
            <w:color w:val="0000FF"/>
            <w:sz w:val="24"/>
            <w:u w:val="single"/>
            <w:lang w:val="en-CA" w:eastAsia="de-DE"/>
          </w:rPr>
          <w:t>JVET-AD0052</w:t>
        </w:r>
      </w:hyperlink>
      <w:r w:rsidR="006551FB" w:rsidRPr="00581C7D">
        <w:rPr>
          <w:sz w:val="24"/>
          <w:lang w:val="en-CA" w:eastAsia="de-DE"/>
        </w:rPr>
        <w:t xml:space="preserve"> AHG9: NNPFC SEI extension mechanism to enable usages beyond user viewing [M. M. Hannuksela, F. Cricri, H. Zhang (Nokia)]</w:t>
      </w:r>
    </w:p>
    <w:p w14:paraId="5854213A" w14:textId="57B8FDB7" w:rsidR="006551FB" w:rsidRPr="00581C7D" w:rsidRDefault="00000000" w:rsidP="006551FB">
      <w:pPr>
        <w:pStyle w:val="Heading9"/>
        <w:rPr>
          <w:sz w:val="24"/>
          <w:lang w:val="en-CA" w:eastAsia="de-DE"/>
        </w:rPr>
      </w:pPr>
      <w:hyperlink r:id="rId11" w:history="1">
        <w:r w:rsidR="006551FB" w:rsidRPr="00581C7D">
          <w:rPr>
            <w:color w:val="0000FF"/>
            <w:sz w:val="24"/>
            <w:u w:val="single"/>
            <w:lang w:val="en-CA" w:eastAsia="de-DE"/>
          </w:rPr>
          <w:t>JVET-AD0053</w:t>
        </w:r>
      </w:hyperlink>
      <w:r w:rsidR="006551FB" w:rsidRPr="00581C7D">
        <w:rPr>
          <w:sz w:val="24"/>
          <w:lang w:val="en-CA" w:eastAsia="de-DE"/>
        </w:rPr>
        <w:t xml:space="preserve"> AHG9: On NNPFC SEI for filtering input pictures and </w:t>
      </w:r>
      <w:proofErr w:type="spellStart"/>
      <w:r w:rsidR="006551FB" w:rsidRPr="00581C7D">
        <w:rPr>
          <w:sz w:val="24"/>
          <w:lang w:val="en-CA" w:eastAsia="de-DE"/>
        </w:rPr>
        <w:t>upsampling</w:t>
      </w:r>
      <w:proofErr w:type="spellEnd"/>
      <w:r w:rsidR="006551FB" w:rsidRPr="00581C7D">
        <w:rPr>
          <w:sz w:val="24"/>
          <w:lang w:val="en-CA" w:eastAsia="de-DE"/>
        </w:rPr>
        <w:t xml:space="preserve"> picture rate [M. M. Hannuksela, F. Cricri, M. Santamaria (Nokia)]</w:t>
      </w:r>
    </w:p>
    <w:p w14:paraId="2E8B9626" w14:textId="2BF7AE00" w:rsidR="006551FB" w:rsidRPr="00581C7D" w:rsidRDefault="00000000" w:rsidP="006551FB">
      <w:pPr>
        <w:pStyle w:val="Heading9"/>
        <w:rPr>
          <w:sz w:val="24"/>
          <w:lang w:val="en-CA" w:eastAsia="de-DE"/>
        </w:rPr>
      </w:pPr>
      <w:hyperlink r:id="rId12" w:history="1">
        <w:r w:rsidR="006551FB" w:rsidRPr="00581C7D">
          <w:rPr>
            <w:color w:val="0000FF"/>
            <w:sz w:val="24"/>
            <w:u w:val="single"/>
            <w:lang w:val="en-CA" w:eastAsia="de-DE"/>
          </w:rPr>
          <w:t>JVET-AD0054</w:t>
        </w:r>
      </w:hyperlink>
      <w:r w:rsidR="006551FB" w:rsidRPr="00581C7D">
        <w:rPr>
          <w:sz w:val="24"/>
          <w:lang w:val="en-CA" w:eastAsia="de-DE"/>
        </w:rPr>
        <w:t xml:space="preserve"> AHG9: On NNPFC SEI for picture rate </w:t>
      </w:r>
      <w:proofErr w:type="spellStart"/>
      <w:r w:rsidR="006551FB" w:rsidRPr="00581C7D">
        <w:rPr>
          <w:sz w:val="24"/>
          <w:lang w:val="en-CA" w:eastAsia="de-DE"/>
        </w:rPr>
        <w:t>upsampling</w:t>
      </w:r>
      <w:proofErr w:type="spellEnd"/>
      <w:r w:rsidR="006551FB" w:rsidRPr="00581C7D">
        <w:rPr>
          <w:sz w:val="24"/>
          <w:lang w:val="en-CA" w:eastAsia="de-DE"/>
        </w:rPr>
        <w:t xml:space="preserve"> [M. M. Hannuksela, F. Cricri, M. Santamaria (Nokia)]</w:t>
      </w:r>
    </w:p>
    <w:p w14:paraId="3C0BEEBF" w14:textId="0A23BAF8" w:rsidR="006551FB" w:rsidRPr="00581C7D" w:rsidRDefault="00000000" w:rsidP="006551FB">
      <w:pPr>
        <w:pStyle w:val="Heading9"/>
        <w:rPr>
          <w:sz w:val="24"/>
          <w:lang w:val="en-CA" w:eastAsia="de-DE"/>
        </w:rPr>
      </w:pPr>
      <w:hyperlink r:id="rId13" w:history="1">
        <w:r w:rsidR="006551FB" w:rsidRPr="00581C7D">
          <w:rPr>
            <w:color w:val="0000FF"/>
            <w:sz w:val="24"/>
            <w:u w:val="single"/>
            <w:lang w:val="en-CA" w:eastAsia="de-DE"/>
          </w:rPr>
          <w:t>JVET-AD0055</w:t>
        </w:r>
      </w:hyperlink>
      <w:r w:rsidR="006551FB" w:rsidRPr="00581C7D">
        <w:rPr>
          <w:sz w:val="24"/>
          <w:lang w:val="en-CA" w:eastAsia="de-DE"/>
        </w:rPr>
        <w:t xml:space="preserve"> AHG9: On buffering requirements for multi-picture NNPFC SEI [M. M. Hannuksela, F. Cricri (Nokia)]</w:t>
      </w:r>
    </w:p>
    <w:p w14:paraId="30D2DF0B" w14:textId="0235E5A4" w:rsidR="006551FB" w:rsidRPr="00581C7D" w:rsidRDefault="00000000" w:rsidP="006551FB">
      <w:pPr>
        <w:pStyle w:val="Heading9"/>
        <w:rPr>
          <w:sz w:val="24"/>
          <w:lang w:val="en-CA" w:eastAsia="de-DE"/>
        </w:rPr>
      </w:pPr>
      <w:hyperlink r:id="rId14" w:history="1">
        <w:r w:rsidR="006551FB" w:rsidRPr="00581C7D">
          <w:rPr>
            <w:color w:val="0000FF"/>
            <w:sz w:val="24"/>
            <w:u w:val="single"/>
            <w:lang w:val="en-CA" w:eastAsia="de-DE"/>
          </w:rPr>
          <w:t>JVET-AD0056</w:t>
        </w:r>
      </w:hyperlink>
      <w:r w:rsidR="006551FB" w:rsidRPr="00581C7D">
        <w:rPr>
          <w:sz w:val="24"/>
          <w:lang w:val="en-CA" w:eastAsia="de-DE"/>
        </w:rPr>
        <w:t xml:space="preserve"> AHG9: Miscellaneous VSEI changes on neural-network post-filter SEI messages [M. M. Hannuksela, F. Cricri, M. Santamaria (Nokia)]</w:t>
      </w:r>
    </w:p>
    <w:p w14:paraId="24C371AE" w14:textId="63852BBD" w:rsidR="006551FB" w:rsidRDefault="00000000" w:rsidP="006551FB">
      <w:pPr>
        <w:pStyle w:val="Heading9"/>
        <w:rPr>
          <w:sz w:val="24"/>
          <w:lang w:val="en-CA" w:eastAsia="de-DE"/>
        </w:rPr>
      </w:pPr>
      <w:hyperlink r:id="rId15" w:history="1">
        <w:r w:rsidR="006551FB" w:rsidRPr="00581C7D">
          <w:rPr>
            <w:color w:val="0000FF"/>
            <w:sz w:val="24"/>
            <w:u w:val="single"/>
            <w:lang w:val="en-CA" w:eastAsia="de-DE"/>
          </w:rPr>
          <w:t>JVET-AD0057</w:t>
        </w:r>
      </w:hyperlink>
      <w:r w:rsidR="006551FB" w:rsidRPr="00581C7D">
        <w:rPr>
          <w:sz w:val="24"/>
          <w:lang w:val="en-CA" w:eastAsia="de-DE"/>
        </w:rPr>
        <w:t xml:space="preserve"> AHG9: Miscellaneous VVC changes on SEI messages [M. M. Hannuksela, F. Cricri, M. Santamaria (Nokia)]</w:t>
      </w:r>
    </w:p>
    <w:p w14:paraId="78ECDB07" w14:textId="77777777" w:rsidR="006551FB" w:rsidRPr="00B03DA3" w:rsidRDefault="006551FB" w:rsidP="006551FB">
      <w:pPr>
        <w:rPr>
          <w:lang w:val="en-CA" w:eastAsia="de-DE"/>
        </w:rPr>
      </w:pPr>
      <w:r>
        <w:rPr>
          <w:lang w:val="en-CA" w:eastAsia="de-DE"/>
        </w:rPr>
        <w:t>JVET-AD0057 items 1, 2, 5 and 6 belong to this category.</w:t>
      </w:r>
    </w:p>
    <w:p w14:paraId="319B8BF0" w14:textId="2199C044" w:rsidR="006551FB" w:rsidRPr="00581C7D" w:rsidRDefault="00000000" w:rsidP="006551FB">
      <w:pPr>
        <w:pStyle w:val="Heading9"/>
        <w:rPr>
          <w:sz w:val="24"/>
          <w:lang w:val="en-CA" w:eastAsia="de-DE"/>
        </w:rPr>
      </w:pPr>
      <w:hyperlink r:id="rId16" w:history="1">
        <w:r w:rsidR="006551FB" w:rsidRPr="00581C7D">
          <w:rPr>
            <w:color w:val="0000FF"/>
            <w:sz w:val="24"/>
            <w:u w:val="single"/>
            <w:lang w:val="en-CA" w:eastAsia="de-DE"/>
          </w:rPr>
          <w:t>JVET-AD0058</w:t>
        </w:r>
      </w:hyperlink>
      <w:r w:rsidR="006551FB" w:rsidRPr="00581C7D">
        <w:rPr>
          <w:sz w:val="24"/>
          <w:lang w:val="en-CA" w:eastAsia="de-DE"/>
        </w:rPr>
        <w:t xml:space="preserve"> AHG9: Approaches for region-based neural-network post-filtering [M. M. Hannuksela, F. Cricri (Nokia)]</w:t>
      </w:r>
    </w:p>
    <w:p w14:paraId="37543B59" w14:textId="7E83158F" w:rsidR="006551FB" w:rsidRPr="00581C7D" w:rsidRDefault="00000000" w:rsidP="006551FB">
      <w:pPr>
        <w:pStyle w:val="Heading9"/>
        <w:rPr>
          <w:sz w:val="24"/>
          <w:lang w:val="en-CA" w:eastAsia="de-DE"/>
        </w:rPr>
      </w:pPr>
      <w:hyperlink r:id="rId17" w:history="1">
        <w:r w:rsidR="006551FB" w:rsidRPr="00581C7D">
          <w:rPr>
            <w:color w:val="0000FF"/>
            <w:sz w:val="24"/>
            <w:u w:val="single"/>
            <w:lang w:val="en-CA" w:eastAsia="de-DE"/>
          </w:rPr>
          <w:t>JVET-AD0059</w:t>
        </w:r>
      </w:hyperlink>
      <w:r w:rsidR="006551FB" w:rsidRPr="00581C7D">
        <w:rPr>
          <w:sz w:val="24"/>
          <w:lang w:val="en-CA" w:eastAsia="de-DE"/>
        </w:rPr>
        <w:t xml:space="preserve"> AHG9: Indicating processing order of NNPFs and SEI messages [M. M. Hannuksela, F. Cricri (Nokia)]</w:t>
      </w:r>
    </w:p>
    <w:p w14:paraId="357591E9" w14:textId="77777777" w:rsidR="006551FB" w:rsidRPr="00B03DA3" w:rsidRDefault="006551FB" w:rsidP="006551FB">
      <w:pPr>
        <w:rPr>
          <w:lang w:val="en-CA" w:eastAsia="de-DE"/>
        </w:rPr>
      </w:pPr>
      <w:r>
        <w:rPr>
          <w:lang w:val="en-CA" w:eastAsia="de-DE"/>
        </w:rPr>
        <w:t xml:space="preserve">JVET-AD0059 item 2 overlaps with </w:t>
      </w:r>
      <w:r>
        <w:rPr>
          <w:sz w:val="20"/>
        </w:rPr>
        <w:t>JVET-AD0061 and JVET-AD0079.</w:t>
      </w:r>
    </w:p>
    <w:p w14:paraId="7A6B638B" w14:textId="5791D14B" w:rsidR="006551FB" w:rsidRPr="00581C7D" w:rsidRDefault="00000000" w:rsidP="006551FB">
      <w:pPr>
        <w:pStyle w:val="Heading9"/>
        <w:rPr>
          <w:sz w:val="24"/>
          <w:lang w:val="en-CA" w:eastAsia="de-DE"/>
        </w:rPr>
      </w:pPr>
      <w:hyperlink r:id="rId18" w:history="1">
        <w:r w:rsidR="006551FB" w:rsidRPr="00581C7D">
          <w:rPr>
            <w:color w:val="0000FF"/>
            <w:sz w:val="24"/>
            <w:u w:val="single"/>
            <w:lang w:val="en-CA" w:eastAsia="de-DE"/>
          </w:rPr>
          <w:t>JVET-AD0061</w:t>
        </w:r>
      </w:hyperlink>
      <w:r w:rsidR="006551FB" w:rsidRPr="00581C7D">
        <w:rPr>
          <w:sz w:val="24"/>
          <w:lang w:val="en-CA" w:eastAsia="de-DE"/>
        </w:rPr>
        <w:t xml:space="preserve"> AHG9: On the SEI processing order SEI message [Y. He, M. Coban, M. Karczewicz (Qualcomm)]</w:t>
      </w:r>
    </w:p>
    <w:p w14:paraId="04D6CBC7" w14:textId="5F43A34F" w:rsidR="006551FB" w:rsidRPr="00581C7D" w:rsidRDefault="00000000" w:rsidP="006551FB">
      <w:pPr>
        <w:pStyle w:val="Heading9"/>
        <w:rPr>
          <w:sz w:val="24"/>
          <w:lang w:val="en-CA" w:eastAsia="de-DE"/>
        </w:rPr>
      </w:pPr>
      <w:hyperlink r:id="rId19" w:history="1">
        <w:r w:rsidR="006551FB" w:rsidRPr="00581C7D">
          <w:rPr>
            <w:color w:val="0000FF"/>
            <w:sz w:val="24"/>
            <w:u w:val="single"/>
            <w:lang w:val="en-CA" w:eastAsia="de-DE"/>
          </w:rPr>
          <w:t>JVET-AD0079</w:t>
        </w:r>
      </w:hyperlink>
      <w:r w:rsidR="006551FB" w:rsidRPr="00581C7D">
        <w:rPr>
          <w:sz w:val="24"/>
          <w:lang w:val="en-CA" w:eastAsia="de-DE"/>
        </w:rPr>
        <w:t xml:space="preserve"> AHG9: On the SEI processing order SEI message [P. Yin, S. McCarthy, W. Husak, K. </w:t>
      </w:r>
      <w:proofErr w:type="spellStart"/>
      <w:r w:rsidR="006551FB" w:rsidRPr="00581C7D">
        <w:rPr>
          <w:sz w:val="24"/>
          <w:lang w:val="en-CA" w:eastAsia="de-DE"/>
        </w:rPr>
        <w:t>Konstantinides</w:t>
      </w:r>
      <w:proofErr w:type="spellEnd"/>
      <w:r w:rsidR="006551FB" w:rsidRPr="00581C7D">
        <w:rPr>
          <w:sz w:val="24"/>
          <w:lang w:val="en-CA" w:eastAsia="de-DE"/>
        </w:rPr>
        <w:t>, T. Lu, F. Pu, A. Arora, T. Shao (Dolby)]</w:t>
      </w:r>
    </w:p>
    <w:p w14:paraId="3F544392" w14:textId="760A4689" w:rsidR="006551FB" w:rsidRPr="00581C7D" w:rsidRDefault="00000000" w:rsidP="006551FB">
      <w:pPr>
        <w:pStyle w:val="Heading9"/>
        <w:rPr>
          <w:sz w:val="24"/>
          <w:lang w:val="en-CA" w:eastAsia="de-DE"/>
        </w:rPr>
      </w:pPr>
      <w:hyperlink r:id="rId20" w:history="1">
        <w:r w:rsidR="006551FB" w:rsidRPr="00581C7D">
          <w:rPr>
            <w:color w:val="0000FF"/>
            <w:sz w:val="24"/>
            <w:u w:val="single"/>
            <w:lang w:val="en-CA" w:eastAsia="de-DE"/>
          </w:rPr>
          <w:t>JVET-AD0065</w:t>
        </w:r>
      </w:hyperlink>
      <w:r w:rsidR="006551FB" w:rsidRPr="00581C7D">
        <w:rPr>
          <w:sz w:val="24"/>
          <w:lang w:val="en-CA" w:eastAsia="de-DE"/>
        </w:rPr>
        <w:t xml:space="preserve"> AHG9: On NNPFC Auxiliary Input Information [S. Deshpande (Sharp)]</w:t>
      </w:r>
    </w:p>
    <w:p w14:paraId="1EB10D4F" w14:textId="6AF5E822" w:rsidR="006551FB" w:rsidRPr="00581C7D" w:rsidRDefault="00000000" w:rsidP="006551FB">
      <w:pPr>
        <w:pStyle w:val="Heading9"/>
        <w:rPr>
          <w:sz w:val="24"/>
          <w:lang w:val="en-CA" w:eastAsia="de-DE"/>
        </w:rPr>
      </w:pPr>
      <w:hyperlink r:id="rId21" w:history="1">
        <w:r w:rsidR="006551FB" w:rsidRPr="00581C7D">
          <w:rPr>
            <w:color w:val="0000FF"/>
            <w:sz w:val="24"/>
            <w:u w:val="single"/>
            <w:lang w:val="en-CA" w:eastAsia="de-DE"/>
          </w:rPr>
          <w:t>JVET-AD0066</w:t>
        </w:r>
      </w:hyperlink>
      <w:r w:rsidR="006551FB" w:rsidRPr="00581C7D">
        <w:rPr>
          <w:sz w:val="24"/>
          <w:lang w:val="en-CA" w:eastAsia="de-DE"/>
        </w:rPr>
        <w:t xml:space="preserve"> AHG9: On NNPFC Description and Identification [S. Deshpande (Sharp)]</w:t>
      </w:r>
    </w:p>
    <w:p w14:paraId="09585E4D" w14:textId="3F6F3289" w:rsidR="006551FB" w:rsidRPr="00581C7D" w:rsidRDefault="00000000" w:rsidP="006551FB">
      <w:pPr>
        <w:pStyle w:val="Heading9"/>
        <w:rPr>
          <w:sz w:val="24"/>
          <w:lang w:val="en-CA" w:eastAsia="de-DE"/>
        </w:rPr>
      </w:pPr>
      <w:hyperlink r:id="rId22" w:history="1">
        <w:r w:rsidR="006551FB" w:rsidRPr="00581C7D">
          <w:rPr>
            <w:color w:val="0000FF"/>
            <w:sz w:val="24"/>
            <w:u w:val="single"/>
            <w:lang w:val="en-CA" w:eastAsia="de-DE"/>
          </w:rPr>
          <w:t>JVET-AD0067</w:t>
        </w:r>
      </w:hyperlink>
      <w:r w:rsidR="006551FB" w:rsidRPr="00581C7D">
        <w:rPr>
          <w:sz w:val="24"/>
          <w:lang w:val="en-CA" w:eastAsia="de-DE"/>
        </w:rPr>
        <w:t xml:space="preserve"> AHG9: Comments on Neural-Network Post-Filter Characteristics Message [S. Deshpande (Sharp)]</w:t>
      </w:r>
    </w:p>
    <w:p w14:paraId="1E267835" w14:textId="1D840120" w:rsidR="006551FB" w:rsidRPr="00581C7D" w:rsidRDefault="00000000" w:rsidP="006551FB">
      <w:pPr>
        <w:pStyle w:val="Heading9"/>
        <w:rPr>
          <w:sz w:val="24"/>
          <w:lang w:val="en-CA" w:eastAsia="de-DE"/>
        </w:rPr>
      </w:pPr>
      <w:hyperlink r:id="rId23" w:history="1">
        <w:r w:rsidR="006551FB" w:rsidRPr="00581C7D">
          <w:rPr>
            <w:color w:val="0000FF"/>
            <w:sz w:val="24"/>
            <w:u w:val="single"/>
            <w:lang w:val="en-CA" w:eastAsia="de-DE"/>
          </w:rPr>
          <w:t>JVET-AD0078</w:t>
        </w:r>
      </w:hyperlink>
      <w:r w:rsidR="006551FB" w:rsidRPr="00581C7D">
        <w:rPr>
          <w:sz w:val="24"/>
          <w:lang w:val="en-CA" w:eastAsia="de-DE"/>
        </w:rPr>
        <w:t xml:space="preserve"> AHG9: On comments for the draft of VSEI [T. </w:t>
      </w:r>
      <w:proofErr w:type="spellStart"/>
      <w:r w:rsidR="006551FB" w:rsidRPr="00581C7D">
        <w:rPr>
          <w:sz w:val="24"/>
          <w:lang w:val="en-CA" w:eastAsia="de-DE"/>
        </w:rPr>
        <w:t>Chujoh</w:t>
      </w:r>
      <w:proofErr w:type="spellEnd"/>
      <w:r w:rsidR="006551FB" w:rsidRPr="00581C7D">
        <w:rPr>
          <w:sz w:val="24"/>
          <w:lang w:val="en-CA" w:eastAsia="de-DE"/>
        </w:rPr>
        <w:t xml:space="preserve">, Y. </w:t>
      </w:r>
      <w:proofErr w:type="spellStart"/>
      <w:r w:rsidR="006551FB" w:rsidRPr="00581C7D">
        <w:rPr>
          <w:sz w:val="24"/>
          <w:lang w:val="en-CA" w:eastAsia="de-DE"/>
        </w:rPr>
        <w:t>Yasugi</w:t>
      </w:r>
      <w:proofErr w:type="spellEnd"/>
      <w:r w:rsidR="006551FB" w:rsidRPr="00581C7D">
        <w:rPr>
          <w:sz w:val="24"/>
          <w:lang w:val="en-CA" w:eastAsia="de-DE"/>
        </w:rPr>
        <w:t xml:space="preserve">, T. </w:t>
      </w:r>
      <w:proofErr w:type="spellStart"/>
      <w:r w:rsidR="006551FB" w:rsidRPr="00581C7D">
        <w:rPr>
          <w:sz w:val="24"/>
          <w:lang w:val="en-CA" w:eastAsia="de-DE"/>
        </w:rPr>
        <w:t>Ikai</w:t>
      </w:r>
      <w:proofErr w:type="spellEnd"/>
      <w:r w:rsidR="006551FB" w:rsidRPr="00581C7D">
        <w:rPr>
          <w:sz w:val="24"/>
          <w:lang w:val="en-CA" w:eastAsia="de-DE"/>
        </w:rPr>
        <w:t xml:space="preserve"> (Sharp)]</w:t>
      </w:r>
    </w:p>
    <w:p w14:paraId="44DE40A0" w14:textId="77777777" w:rsidR="006551FB" w:rsidRPr="00B03DA3" w:rsidRDefault="006551FB" w:rsidP="006551FB">
      <w:pPr>
        <w:rPr>
          <w:lang w:val="en-CA" w:eastAsia="de-DE"/>
        </w:rPr>
      </w:pPr>
      <w:r>
        <w:rPr>
          <w:lang w:val="en-CA" w:eastAsia="de-DE"/>
        </w:rPr>
        <w:t>JVET-AD0078 items 1 to 3 belong to this category.</w:t>
      </w:r>
    </w:p>
    <w:p w14:paraId="1D621CE2" w14:textId="6A319CE8" w:rsidR="006551FB" w:rsidRPr="00581C7D" w:rsidRDefault="00000000" w:rsidP="006551FB">
      <w:pPr>
        <w:pStyle w:val="Heading9"/>
        <w:rPr>
          <w:sz w:val="24"/>
          <w:lang w:val="en-CA" w:eastAsia="de-DE"/>
        </w:rPr>
      </w:pPr>
      <w:hyperlink r:id="rId24" w:history="1">
        <w:r w:rsidR="006551FB" w:rsidRPr="00581C7D">
          <w:rPr>
            <w:color w:val="0000FF"/>
            <w:sz w:val="24"/>
            <w:u w:val="single"/>
            <w:lang w:val="en-CA" w:eastAsia="de-DE"/>
          </w:rPr>
          <w:t>JVET-AD0087</w:t>
        </w:r>
      </w:hyperlink>
      <w:r w:rsidR="006551FB" w:rsidRPr="00581C7D">
        <w:rPr>
          <w:sz w:val="24"/>
          <w:lang w:val="en-CA" w:eastAsia="de-DE"/>
        </w:rPr>
        <w:t xml:space="preserve"> AHG9: On cascading of post-processing filters [Y.-K. Wang, L. Zhang, J. Xu, C. Lin, Y. Li, J. Li, K. Zhang (Bytedance)]</w:t>
      </w:r>
    </w:p>
    <w:p w14:paraId="57FACD03" w14:textId="76BFA194" w:rsidR="006551FB" w:rsidRPr="00581C7D" w:rsidRDefault="00000000" w:rsidP="006551FB">
      <w:pPr>
        <w:pStyle w:val="Heading9"/>
        <w:rPr>
          <w:sz w:val="24"/>
          <w:lang w:val="en-CA" w:eastAsia="de-DE"/>
        </w:rPr>
      </w:pPr>
      <w:hyperlink r:id="rId25" w:history="1">
        <w:r w:rsidR="006551FB" w:rsidRPr="00581C7D">
          <w:rPr>
            <w:color w:val="0000FF"/>
            <w:sz w:val="24"/>
            <w:u w:val="single"/>
            <w:lang w:val="en-CA" w:eastAsia="de-DE"/>
          </w:rPr>
          <w:t>JVET-AD0088</w:t>
        </w:r>
      </w:hyperlink>
      <w:r w:rsidR="006551FB" w:rsidRPr="00581C7D">
        <w:rPr>
          <w:sz w:val="24"/>
          <w:lang w:val="en-CA" w:eastAsia="de-DE"/>
        </w:rPr>
        <w:t xml:space="preserve"> AHG9: Overall post-processing filtering process using NNPFs [Y.-K. Wang, J. Xu, L. Zhang (Bytedance)]</w:t>
      </w:r>
    </w:p>
    <w:p w14:paraId="4B97CDCC" w14:textId="050AFD12" w:rsidR="006551FB" w:rsidRPr="00581C7D" w:rsidRDefault="00000000" w:rsidP="006551FB">
      <w:pPr>
        <w:pStyle w:val="Heading9"/>
        <w:rPr>
          <w:sz w:val="24"/>
          <w:lang w:val="en-CA" w:eastAsia="de-DE"/>
        </w:rPr>
      </w:pPr>
      <w:hyperlink r:id="rId26" w:history="1">
        <w:r w:rsidR="006551FB" w:rsidRPr="00581C7D">
          <w:rPr>
            <w:color w:val="0000FF"/>
            <w:sz w:val="24"/>
            <w:u w:val="single"/>
            <w:lang w:val="en-CA" w:eastAsia="de-DE"/>
          </w:rPr>
          <w:t>JVET-AD0089</w:t>
        </w:r>
      </w:hyperlink>
      <w:r w:rsidR="006551FB" w:rsidRPr="00581C7D">
        <w:rPr>
          <w:sz w:val="24"/>
          <w:lang w:val="en-CA" w:eastAsia="de-DE"/>
        </w:rPr>
        <w:t xml:space="preserve"> AHG9: NNPF activation parameters [Y.-K. Wang, Y. Li, J. Xu, C. Lin, J. Li, L. Zhang, K. Zhang (Bytedance)]</w:t>
      </w:r>
    </w:p>
    <w:p w14:paraId="19BEDF8E" w14:textId="0B789D8E" w:rsidR="006551FB" w:rsidRPr="00581C7D" w:rsidRDefault="00000000" w:rsidP="006551FB">
      <w:pPr>
        <w:pStyle w:val="Heading9"/>
        <w:rPr>
          <w:sz w:val="24"/>
          <w:lang w:val="en-CA" w:eastAsia="de-DE"/>
        </w:rPr>
      </w:pPr>
      <w:hyperlink r:id="rId27" w:history="1">
        <w:r w:rsidR="006551FB" w:rsidRPr="00581C7D">
          <w:rPr>
            <w:color w:val="0000FF"/>
            <w:sz w:val="24"/>
            <w:u w:val="single"/>
            <w:lang w:val="en-CA" w:eastAsia="de-DE"/>
          </w:rPr>
          <w:t>JVET-AD0090</w:t>
        </w:r>
      </w:hyperlink>
      <w:r w:rsidR="006551FB" w:rsidRPr="00581C7D">
        <w:rPr>
          <w:sz w:val="24"/>
          <w:lang w:val="en-CA" w:eastAsia="de-DE"/>
        </w:rPr>
        <w:t xml:space="preserve"> AHG9: On input pictures to an NNPF [Y.-K. Wang, L. Zhang (Bytedance)]</w:t>
      </w:r>
    </w:p>
    <w:p w14:paraId="4A931943" w14:textId="32CCC568" w:rsidR="006551FB" w:rsidRPr="00581C7D" w:rsidRDefault="00000000" w:rsidP="006551FB">
      <w:pPr>
        <w:pStyle w:val="Heading9"/>
        <w:rPr>
          <w:sz w:val="24"/>
          <w:lang w:val="en-CA" w:eastAsia="de-DE"/>
        </w:rPr>
      </w:pPr>
      <w:hyperlink r:id="rId28" w:history="1">
        <w:r w:rsidR="006551FB" w:rsidRPr="00581C7D">
          <w:rPr>
            <w:color w:val="0000FF"/>
            <w:sz w:val="24"/>
            <w:u w:val="single"/>
            <w:lang w:val="en-CA" w:eastAsia="de-DE"/>
          </w:rPr>
          <w:t>JVET-AD0091</w:t>
        </w:r>
      </w:hyperlink>
      <w:r w:rsidR="006551FB" w:rsidRPr="00581C7D">
        <w:rPr>
          <w:sz w:val="24"/>
          <w:lang w:val="en-CA" w:eastAsia="de-DE"/>
        </w:rPr>
        <w:t xml:space="preserve"> AHG9: Miscellaneous NNPF topics (set 1) [Y.-K. Wang, J. Xu, C. Lin, Y. Li, J. Li, L. Zhang, K. Zhang (Bytedance)]</w:t>
      </w:r>
    </w:p>
    <w:p w14:paraId="083CEE8B" w14:textId="37D18972" w:rsidR="006551FB" w:rsidRPr="00581C7D" w:rsidRDefault="00000000" w:rsidP="006551FB">
      <w:pPr>
        <w:pStyle w:val="Heading9"/>
        <w:rPr>
          <w:sz w:val="24"/>
          <w:lang w:val="en-CA" w:eastAsia="de-DE"/>
        </w:rPr>
      </w:pPr>
      <w:hyperlink r:id="rId29" w:history="1">
        <w:r w:rsidR="006551FB" w:rsidRPr="00581C7D">
          <w:rPr>
            <w:color w:val="0000FF"/>
            <w:sz w:val="24"/>
            <w:u w:val="single"/>
            <w:lang w:val="en-CA" w:eastAsia="de-DE"/>
          </w:rPr>
          <w:t>JVET-AD0093</w:t>
        </w:r>
      </w:hyperlink>
      <w:r w:rsidR="006551FB" w:rsidRPr="00581C7D">
        <w:rPr>
          <w:sz w:val="24"/>
          <w:lang w:val="en-CA" w:eastAsia="de-DE"/>
        </w:rPr>
        <w:t xml:space="preserve"> AHG9: Neural-network post-processing filter with </w:t>
      </w:r>
      <w:proofErr w:type="spellStart"/>
      <w:r w:rsidR="006551FB" w:rsidRPr="00581C7D">
        <w:rPr>
          <w:sz w:val="24"/>
          <w:lang w:val="en-CA" w:eastAsia="de-DE"/>
        </w:rPr>
        <w:t>downsampling</w:t>
      </w:r>
      <w:proofErr w:type="spellEnd"/>
      <w:r w:rsidR="006551FB" w:rsidRPr="00581C7D">
        <w:rPr>
          <w:sz w:val="24"/>
          <w:lang w:val="en-CA" w:eastAsia="de-DE"/>
        </w:rPr>
        <w:t xml:space="preserve"> capabilities [Y. Li, J. Xu, Y.-K. Wang, C. Lin, J. Li, K. Zhang, L. Zhang (Bytedance)]</w:t>
      </w:r>
    </w:p>
    <w:p w14:paraId="2497FDC0" w14:textId="1F31A04B" w:rsidR="006551FB" w:rsidRPr="00581C7D" w:rsidRDefault="00000000" w:rsidP="006551FB">
      <w:pPr>
        <w:pStyle w:val="Heading9"/>
        <w:rPr>
          <w:sz w:val="24"/>
          <w:lang w:val="en-CA" w:eastAsia="de-DE"/>
        </w:rPr>
      </w:pPr>
      <w:hyperlink r:id="rId30" w:history="1">
        <w:r w:rsidR="006551FB" w:rsidRPr="00581C7D">
          <w:rPr>
            <w:color w:val="0000FF"/>
            <w:sz w:val="24"/>
            <w:u w:val="single"/>
            <w:lang w:val="en-CA" w:eastAsia="de-DE"/>
          </w:rPr>
          <w:t>JVET-AD0094</w:t>
        </w:r>
      </w:hyperlink>
      <w:r w:rsidR="006551FB" w:rsidRPr="00581C7D">
        <w:rPr>
          <w:sz w:val="24"/>
          <w:lang w:val="en-CA" w:eastAsia="de-DE"/>
        </w:rPr>
        <w:t xml:space="preserve"> AHG9: On the NNPFC SEI message involving depth pictures [C. Lin, Y.-K. Wang, J. Xu, Y. Li, J. Li, K. Zhang, L. Zhang (Bytedance)]</w:t>
      </w:r>
    </w:p>
    <w:p w14:paraId="75EE6B84" w14:textId="03B9420D" w:rsidR="006551FB" w:rsidRPr="00581C7D" w:rsidRDefault="00000000" w:rsidP="006551FB">
      <w:pPr>
        <w:pStyle w:val="Heading9"/>
        <w:rPr>
          <w:sz w:val="24"/>
          <w:lang w:val="en-CA" w:eastAsia="de-DE"/>
        </w:rPr>
      </w:pPr>
      <w:hyperlink r:id="rId31" w:history="1">
        <w:r w:rsidR="006551FB" w:rsidRPr="00581C7D">
          <w:rPr>
            <w:color w:val="0000FF"/>
            <w:sz w:val="24"/>
            <w:u w:val="single"/>
            <w:lang w:val="en-CA" w:eastAsia="de-DE"/>
          </w:rPr>
          <w:t>JVET-AD0104</w:t>
        </w:r>
      </w:hyperlink>
      <w:r w:rsidR="006551FB" w:rsidRPr="00581C7D">
        <w:rPr>
          <w:sz w:val="24"/>
          <w:lang w:val="en-CA" w:eastAsia="de-DE"/>
        </w:rPr>
        <w:t xml:space="preserve"> AHG9: On NNPF Overlap [A. </w:t>
      </w:r>
      <w:proofErr w:type="spellStart"/>
      <w:r w:rsidR="006551FB" w:rsidRPr="00581C7D">
        <w:rPr>
          <w:sz w:val="24"/>
          <w:lang w:val="en-CA" w:eastAsia="de-DE"/>
        </w:rPr>
        <w:t>Sidiya</w:t>
      </w:r>
      <w:proofErr w:type="spellEnd"/>
      <w:r w:rsidR="006551FB" w:rsidRPr="00581C7D">
        <w:rPr>
          <w:sz w:val="24"/>
          <w:lang w:val="en-CA" w:eastAsia="de-DE"/>
        </w:rPr>
        <w:t>, S. Deshpande (Sharp)]</w:t>
      </w:r>
    </w:p>
    <w:p w14:paraId="569F8CB4" w14:textId="739328B2" w:rsidR="006551FB" w:rsidRPr="00581C7D" w:rsidRDefault="00000000" w:rsidP="006551FB">
      <w:pPr>
        <w:pStyle w:val="Heading9"/>
        <w:rPr>
          <w:sz w:val="24"/>
          <w:lang w:val="en-CA" w:eastAsia="de-DE"/>
        </w:rPr>
      </w:pPr>
      <w:hyperlink r:id="rId32" w:history="1">
        <w:r w:rsidR="006551FB" w:rsidRPr="00581C7D">
          <w:rPr>
            <w:color w:val="0000FF"/>
            <w:sz w:val="24"/>
            <w:u w:val="single"/>
            <w:lang w:val="en-CA" w:eastAsia="de-DE"/>
          </w:rPr>
          <w:t>JVET-AD0141</w:t>
        </w:r>
      </w:hyperlink>
      <w:r w:rsidR="006551FB" w:rsidRPr="00581C7D">
        <w:rPr>
          <w:sz w:val="24"/>
          <w:lang w:val="en-CA" w:eastAsia="de-DE"/>
        </w:rPr>
        <w:t xml:space="preserve"> AHG9: On discardable and non-output pictures for NNPF SEI messages [Hendry, J. Nam, </w:t>
      </w:r>
      <w:del w:id="48" w:author="Ye-Kui Wang" w:date="2023-04-21T00:31:00Z">
        <w:r w:rsidR="006551FB" w:rsidRPr="00581C7D" w:rsidDel="00723A8D">
          <w:rPr>
            <w:sz w:val="24"/>
            <w:lang w:val="en-CA" w:eastAsia="de-DE"/>
          </w:rPr>
          <w:delText>H. Moon</w:delText>
        </w:r>
      </w:del>
      <w:ins w:id="49" w:author="Ye-Kui Wang" w:date="2023-04-21T00:31:00Z">
        <w:r w:rsidR="00723A8D">
          <w:rPr>
            <w:sz w:val="24"/>
            <w:lang w:val="en-CA" w:eastAsia="de-DE"/>
          </w:rPr>
          <w:t>H. Jang</w:t>
        </w:r>
      </w:ins>
      <w:r w:rsidR="006551FB" w:rsidRPr="00581C7D">
        <w:rPr>
          <w:sz w:val="24"/>
          <w:lang w:val="en-CA" w:eastAsia="de-DE"/>
        </w:rPr>
        <w:t>, S. Kim, J. Lim (LGE)]</w:t>
      </w:r>
    </w:p>
    <w:p w14:paraId="41E5C901" w14:textId="6F8D2880" w:rsidR="006551FB" w:rsidRPr="00581C7D" w:rsidRDefault="00000000" w:rsidP="006551FB">
      <w:pPr>
        <w:pStyle w:val="Heading9"/>
        <w:rPr>
          <w:sz w:val="24"/>
          <w:lang w:val="en-CA" w:eastAsia="de-DE"/>
        </w:rPr>
      </w:pPr>
      <w:hyperlink r:id="rId33" w:history="1">
        <w:r w:rsidR="006551FB" w:rsidRPr="00581C7D">
          <w:rPr>
            <w:color w:val="0000FF"/>
            <w:sz w:val="24"/>
            <w:u w:val="single"/>
            <w:lang w:val="en-CA" w:eastAsia="de-DE"/>
          </w:rPr>
          <w:t>JVET-AD0143</w:t>
        </w:r>
      </w:hyperlink>
      <w:r w:rsidR="006551FB" w:rsidRPr="00581C7D">
        <w:rPr>
          <w:sz w:val="24"/>
          <w:lang w:val="en-CA" w:eastAsia="de-DE"/>
        </w:rPr>
        <w:t xml:space="preserve"> AHG9: On picture size for input and output pictures of NNPFC SEI message [Hendry, J. Nam, </w:t>
      </w:r>
      <w:del w:id="50" w:author="Ye-Kui Wang" w:date="2023-04-21T00:31:00Z">
        <w:r w:rsidR="006551FB" w:rsidRPr="00581C7D" w:rsidDel="00723A8D">
          <w:rPr>
            <w:sz w:val="24"/>
            <w:lang w:val="en-CA" w:eastAsia="de-DE"/>
          </w:rPr>
          <w:delText>H. Moon</w:delText>
        </w:r>
      </w:del>
      <w:ins w:id="51" w:author="Ye-Kui Wang" w:date="2023-04-21T00:31:00Z">
        <w:r w:rsidR="00723A8D">
          <w:rPr>
            <w:sz w:val="24"/>
            <w:lang w:val="en-CA" w:eastAsia="de-DE"/>
          </w:rPr>
          <w:t>H. Jang</w:t>
        </w:r>
      </w:ins>
      <w:r w:rsidR="006551FB" w:rsidRPr="00581C7D">
        <w:rPr>
          <w:sz w:val="24"/>
          <w:lang w:val="en-CA" w:eastAsia="de-DE"/>
        </w:rPr>
        <w:t>, S. Kim, J. Lim (LGE)]</w:t>
      </w:r>
    </w:p>
    <w:p w14:paraId="275D0F9F" w14:textId="1557AFD0" w:rsidR="006551FB" w:rsidRPr="00581C7D" w:rsidRDefault="00000000" w:rsidP="006551FB">
      <w:pPr>
        <w:pStyle w:val="Heading9"/>
        <w:rPr>
          <w:sz w:val="24"/>
          <w:lang w:val="en-CA" w:eastAsia="de-DE"/>
        </w:rPr>
      </w:pPr>
      <w:hyperlink r:id="rId34" w:history="1">
        <w:r w:rsidR="006551FB" w:rsidRPr="00581C7D">
          <w:rPr>
            <w:color w:val="0000FF"/>
            <w:sz w:val="24"/>
            <w:u w:val="single"/>
            <w:lang w:val="en-CA" w:eastAsia="de-DE"/>
          </w:rPr>
          <w:t>JVET-AD0145</w:t>
        </w:r>
      </w:hyperlink>
      <w:r w:rsidR="006551FB" w:rsidRPr="00581C7D">
        <w:rPr>
          <w:sz w:val="24"/>
          <w:lang w:val="en-CA" w:eastAsia="de-DE"/>
        </w:rPr>
        <w:t xml:space="preserve"> AHG9: On non-consecutive input pictures for NNPFC SEI message [Hendry, J. Nam, </w:t>
      </w:r>
      <w:del w:id="52" w:author="Ye-Kui Wang" w:date="2023-04-21T00:31:00Z">
        <w:r w:rsidR="006551FB" w:rsidRPr="00581C7D" w:rsidDel="00723A8D">
          <w:rPr>
            <w:sz w:val="24"/>
            <w:lang w:val="en-CA" w:eastAsia="de-DE"/>
          </w:rPr>
          <w:delText>H. Moon</w:delText>
        </w:r>
      </w:del>
      <w:ins w:id="53" w:author="Ye-Kui Wang" w:date="2023-04-21T00:31:00Z">
        <w:r w:rsidR="00723A8D">
          <w:rPr>
            <w:sz w:val="24"/>
            <w:lang w:val="en-CA" w:eastAsia="de-DE"/>
          </w:rPr>
          <w:t>H. Jang</w:t>
        </w:r>
      </w:ins>
      <w:r w:rsidR="006551FB" w:rsidRPr="00581C7D">
        <w:rPr>
          <w:sz w:val="24"/>
          <w:lang w:val="en-CA" w:eastAsia="de-DE"/>
        </w:rPr>
        <w:t>, S. Kim, J. Lim (LGE)]</w:t>
      </w:r>
    </w:p>
    <w:p w14:paraId="382CFB96" w14:textId="60007509" w:rsidR="006551FB" w:rsidRPr="00581C7D" w:rsidRDefault="00000000" w:rsidP="006551FB">
      <w:pPr>
        <w:pStyle w:val="Heading9"/>
        <w:rPr>
          <w:sz w:val="24"/>
          <w:lang w:val="en-CA" w:eastAsia="de-DE"/>
        </w:rPr>
      </w:pPr>
      <w:hyperlink r:id="rId35" w:history="1">
        <w:r w:rsidR="006551FB" w:rsidRPr="00581C7D">
          <w:rPr>
            <w:color w:val="0000FF"/>
            <w:sz w:val="24"/>
            <w:u w:val="single"/>
            <w:lang w:val="en-CA" w:eastAsia="de-DE"/>
          </w:rPr>
          <w:t>JVET-AD0149</w:t>
        </w:r>
      </w:hyperlink>
      <w:r w:rsidR="006551FB" w:rsidRPr="00581C7D">
        <w:rPr>
          <w:sz w:val="24"/>
          <w:lang w:val="en-CA" w:eastAsia="de-DE"/>
        </w:rPr>
        <w:t xml:space="preserve"> AHG9: On carriage of NNPF bitstream only in NNPFC SEI message [Hendry, J. Nam, </w:t>
      </w:r>
      <w:del w:id="54" w:author="Ye-Kui Wang" w:date="2023-04-21T00:31:00Z">
        <w:r w:rsidR="006551FB" w:rsidRPr="00581C7D" w:rsidDel="00723A8D">
          <w:rPr>
            <w:sz w:val="24"/>
            <w:lang w:val="en-CA" w:eastAsia="de-DE"/>
          </w:rPr>
          <w:delText>H. Moon</w:delText>
        </w:r>
      </w:del>
      <w:ins w:id="55" w:author="Ye-Kui Wang" w:date="2023-04-21T00:31:00Z">
        <w:r w:rsidR="00723A8D">
          <w:rPr>
            <w:sz w:val="24"/>
            <w:lang w:val="en-CA" w:eastAsia="de-DE"/>
          </w:rPr>
          <w:t>H. Jang</w:t>
        </w:r>
      </w:ins>
      <w:r w:rsidR="006551FB" w:rsidRPr="00581C7D">
        <w:rPr>
          <w:sz w:val="24"/>
          <w:lang w:val="en-CA" w:eastAsia="de-DE"/>
        </w:rPr>
        <w:t>, S. Kim, J. Lim (LGE)]</w:t>
      </w:r>
    </w:p>
    <w:p w14:paraId="30BC8581" w14:textId="0C96B623" w:rsidR="006551FB" w:rsidRPr="00581C7D" w:rsidRDefault="00000000" w:rsidP="006551FB">
      <w:pPr>
        <w:pStyle w:val="Heading9"/>
        <w:rPr>
          <w:sz w:val="24"/>
          <w:lang w:val="en-CA" w:eastAsia="de-DE"/>
        </w:rPr>
      </w:pPr>
      <w:hyperlink r:id="rId36" w:history="1">
        <w:r w:rsidR="006551FB" w:rsidRPr="00581C7D">
          <w:rPr>
            <w:color w:val="0000FF"/>
            <w:sz w:val="24"/>
            <w:u w:val="single"/>
            <w:lang w:val="en-CA" w:eastAsia="de-DE"/>
          </w:rPr>
          <w:t>JVET-AD0151</w:t>
        </w:r>
      </w:hyperlink>
      <w:r w:rsidR="006551FB" w:rsidRPr="00581C7D">
        <w:rPr>
          <w:sz w:val="24"/>
          <w:lang w:val="en-CA" w:eastAsia="de-DE"/>
        </w:rPr>
        <w:t xml:space="preserve"> AHG9: On output picture design in NNPFC SEI message [Hendry, J. Nam, </w:t>
      </w:r>
      <w:del w:id="56" w:author="Ye-Kui Wang" w:date="2023-04-21T00:31:00Z">
        <w:r w:rsidR="006551FB" w:rsidRPr="00581C7D" w:rsidDel="00723A8D">
          <w:rPr>
            <w:sz w:val="24"/>
            <w:lang w:val="en-CA" w:eastAsia="de-DE"/>
          </w:rPr>
          <w:delText>H. Moon</w:delText>
        </w:r>
      </w:del>
      <w:ins w:id="57" w:author="Ye-Kui Wang" w:date="2023-04-21T00:31:00Z">
        <w:r w:rsidR="00723A8D">
          <w:rPr>
            <w:sz w:val="24"/>
            <w:lang w:val="en-CA" w:eastAsia="de-DE"/>
          </w:rPr>
          <w:t>H. Jang</w:t>
        </w:r>
      </w:ins>
      <w:r w:rsidR="006551FB" w:rsidRPr="00581C7D">
        <w:rPr>
          <w:sz w:val="24"/>
          <w:lang w:val="en-CA" w:eastAsia="de-DE"/>
        </w:rPr>
        <w:t>, S. Kim, J. Lim (LGE)]</w:t>
      </w:r>
    </w:p>
    <w:p w14:paraId="4B5A81CD" w14:textId="01CD92A1" w:rsidR="006551FB" w:rsidRPr="00581C7D" w:rsidRDefault="00000000" w:rsidP="006551FB">
      <w:pPr>
        <w:pStyle w:val="Heading9"/>
        <w:rPr>
          <w:sz w:val="24"/>
          <w:lang w:val="en-CA" w:eastAsia="de-DE"/>
        </w:rPr>
      </w:pPr>
      <w:hyperlink r:id="rId37" w:history="1">
        <w:r w:rsidR="006551FB" w:rsidRPr="00581C7D">
          <w:rPr>
            <w:color w:val="0000FF"/>
            <w:sz w:val="24"/>
            <w:u w:val="single"/>
            <w:lang w:val="en-CA" w:eastAsia="de-DE"/>
          </w:rPr>
          <w:t>JVET-AD0154</w:t>
        </w:r>
      </w:hyperlink>
      <w:r w:rsidR="006551FB" w:rsidRPr="00581C7D">
        <w:rPr>
          <w:sz w:val="24"/>
          <w:lang w:val="en-CA" w:eastAsia="de-DE"/>
        </w:rPr>
        <w:t xml:space="preserve"> AHG9: Additional purposes for the NNPFC SEI message [M. Pettersson, M. </w:t>
      </w:r>
      <w:proofErr w:type="spellStart"/>
      <w:r w:rsidR="006551FB" w:rsidRPr="00581C7D">
        <w:rPr>
          <w:sz w:val="24"/>
          <w:lang w:val="en-CA" w:eastAsia="de-DE"/>
        </w:rPr>
        <w:t>Damghanian</w:t>
      </w:r>
      <w:proofErr w:type="spellEnd"/>
      <w:r w:rsidR="006551FB" w:rsidRPr="00581C7D">
        <w:rPr>
          <w:sz w:val="24"/>
          <w:lang w:val="en-CA" w:eastAsia="de-DE"/>
        </w:rPr>
        <w:t>, R. Sjöberg (Ericsson)]</w:t>
      </w:r>
    </w:p>
    <w:p w14:paraId="6A326A70" w14:textId="0B21C967" w:rsidR="006551FB" w:rsidRPr="00581C7D" w:rsidRDefault="00000000" w:rsidP="006551FB">
      <w:pPr>
        <w:pStyle w:val="Heading9"/>
        <w:rPr>
          <w:sz w:val="24"/>
          <w:lang w:val="en-CA" w:eastAsia="de-DE"/>
        </w:rPr>
      </w:pPr>
      <w:hyperlink r:id="rId38" w:history="1">
        <w:r w:rsidR="006551FB" w:rsidRPr="00581C7D">
          <w:rPr>
            <w:color w:val="0000FF"/>
            <w:sz w:val="24"/>
            <w:u w:val="single"/>
            <w:lang w:val="en-CA" w:eastAsia="de-DE"/>
          </w:rPr>
          <w:t>JVET-AD0159</w:t>
        </w:r>
      </w:hyperlink>
      <w:r w:rsidR="006551FB" w:rsidRPr="00581C7D">
        <w:rPr>
          <w:sz w:val="24"/>
          <w:lang w:val="en-CA" w:eastAsia="de-DE"/>
        </w:rPr>
        <w:t xml:space="preserve"> AHG9: Explicit identification of NNPF input pictures [R. Sjöberg, M. Pettersson, M. </w:t>
      </w:r>
      <w:proofErr w:type="spellStart"/>
      <w:r w:rsidR="006551FB" w:rsidRPr="00581C7D">
        <w:rPr>
          <w:sz w:val="24"/>
          <w:lang w:val="en-CA" w:eastAsia="de-DE"/>
        </w:rPr>
        <w:t>Damghanian</w:t>
      </w:r>
      <w:proofErr w:type="spellEnd"/>
      <w:r w:rsidR="006551FB" w:rsidRPr="00581C7D">
        <w:rPr>
          <w:sz w:val="24"/>
          <w:lang w:val="en-CA" w:eastAsia="de-DE"/>
        </w:rPr>
        <w:t xml:space="preserve"> (Ericsson)]</w:t>
      </w:r>
    </w:p>
    <w:p w14:paraId="106B1FCC" w14:textId="45C1607C" w:rsidR="006551FB" w:rsidRPr="00581C7D" w:rsidRDefault="00000000" w:rsidP="006551FB">
      <w:pPr>
        <w:pStyle w:val="Heading9"/>
        <w:rPr>
          <w:sz w:val="24"/>
          <w:lang w:val="en-CA" w:eastAsia="de-DE"/>
        </w:rPr>
      </w:pPr>
      <w:hyperlink r:id="rId39" w:history="1">
        <w:r w:rsidR="006551FB" w:rsidRPr="00581C7D">
          <w:rPr>
            <w:color w:val="0000FF"/>
            <w:sz w:val="24"/>
            <w:u w:val="single"/>
            <w:lang w:val="en-CA" w:eastAsia="de-DE"/>
          </w:rPr>
          <w:t>JVET-AD0233</w:t>
        </w:r>
      </w:hyperlink>
      <w:r w:rsidR="006551FB" w:rsidRPr="00581C7D">
        <w:rPr>
          <w:sz w:val="24"/>
          <w:lang w:val="en-CA" w:eastAsia="de-DE"/>
        </w:rPr>
        <w:t xml:space="preserve"> AHG9: Miscellaneous NNPF topics (set 2) </w:t>
      </w:r>
      <w:r w:rsidR="006551FB">
        <w:rPr>
          <w:sz w:val="24"/>
          <w:lang w:val="en-CA" w:eastAsia="de-DE"/>
        </w:rPr>
        <w:t>[</w:t>
      </w:r>
      <w:r w:rsidR="006551FB" w:rsidRPr="00581C7D">
        <w:rPr>
          <w:sz w:val="24"/>
          <w:lang w:val="en-CA" w:eastAsia="de-DE"/>
        </w:rPr>
        <w:t>J. Xu, Y.-K. Wang, C. Lin, Y. Li, J. Li, L. Zhang, K. Zhang (Bytedance)</w:t>
      </w:r>
      <w:r w:rsidR="006551FB">
        <w:rPr>
          <w:sz w:val="24"/>
          <w:lang w:val="en-CA" w:eastAsia="de-DE"/>
        </w:rPr>
        <w:t>]</w:t>
      </w:r>
    </w:p>
    <w:p w14:paraId="78AF8AFB" w14:textId="4B42CDE0" w:rsidR="006551FB" w:rsidRPr="00581C7D" w:rsidRDefault="00000000" w:rsidP="006551FB">
      <w:pPr>
        <w:pStyle w:val="Heading9"/>
        <w:rPr>
          <w:sz w:val="24"/>
          <w:lang w:val="en-CA" w:eastAsia="de-DE"/>
        </w:rPr>
      </w:pPr>
      <w:hyperlink r:id="rId40" w:history="1">
        <w:r w:rsidR="006551FB" w:rsidRPr="00581C7D">
          <w:rPr>
            <w:color w:val="0000FF"/>
            <w:sz w:val="24"/>
            <w:u w:val="single"/>
            <w:lang w:val="en-CA" w:eastAsia="de-DE"/>
          </w:rPr>
          <w:t>JVET-AD0240</w:t>
        </w:r>
      </w:hyperlink>
      <w:r w:rsidR="006551FB" w:rsidRPr="00581C7D">
        <w:rPr>
          <w:sz w:val="24"/>
          <w:lang w:val="en-CA" w:eastAsia="de-DE"/>
        </w:rPr>
        <w:t xml:space="preserve"> AHG9: Support more NNPF purposes </w:t>
      </w:r>
      <w:r w:rsidR="006551FB">
        <w:rPr>
          <w:sz w:val="24"/>
          <w:lang w:val="en-CA" w:eastAsia="de-DE"/>
        </w:rPr>
        <w:t>[</w:t>
      </w:r>
      <w:r w:rsidR="006551FB" w:rsidRPr="00581C7D">
        <w:rPr>
          <w:sz w:val="24"/>
          <w:lang w:val="en-CA" w:eastAsia="de-DE"/>
        </w:rPr>
        <w:t>J. Xu, Y.-K. Wang, L. Zhang, J. Li, C. Lin (Bytedance)</w:t>
      </w:r>
      <w:r w:rsidR="006551FB">
        <w:rPr>
          <w:sz w:val="24"/>
          <w:lang w:val="en-CA" w:eastAsia="de-DE"/>
        </w:rPr>
        <w:t>]</w:t>
      </w:r>
    </w:p>
    <w:p w14:paraId="6A664FB7" w14:textId="77777777" w:rsidR="0047501D" w:rsidRPr="0047501D" w:rsidRDefault="0047501D" w:rsidP="0047501D"/>
    <w:sectPr w:rsidR="0047501D" w:rsidRPr="0047501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61B2" w14:textId="77777777" w:rsidR="00800051" w:rsidRDefault="00800051">
      <w:r>
        <w:separator/>
      </w:r>
    </w:p>
  </w:endnote>
  <w:endnote w:type="continuationSeparator" w:id="0">
    <w:p w14:paraId="0D9AFF9C" w14:textId="77777777" w:rsidR="00800051" w:rsidRDefault="0080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0744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5338">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036DF" w14:textId="77777777" w:rsidR="00800051" w:rsidRDefault="00800051">
      <w:r>
        <w:separator/>
      </w:r>
    </w:p>
  </w:footnote>
  <w:footnote w:type="continuationSeparator" w:id="0">
    <w:p w14:paraId="18CAFE75" w14:textId="77777777" w:rsidR="00800051" w:rsidRDefault="00800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5A6"/>
    <w:rsid w:val="00206460"/>
    <w:rsid w:val="002069B4"/>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73EC"/>
    <w:rsid w:val="00342FF4"/>
    <w:rsid w:val="00343CD0"/>
    <w:rsid w:val="00344E5A"/>
    <w:rsid w:val="00346148"/>
    <w:rsid w:val="00363E1C"/>
    <w:rsid w:val="003669EA"/>
    <w:rsid w:val="003706CC"/>
    <w:rsid w:val="00370C33"/>
    <w:rsid w:val="00376A1D"/>
    <w:rsid w:val="00377710"/>
    <w:rsid w:val="003807F9"/>
    <w:rsid w:val="003A2D8E"/>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53EC"/>
    <w:rsid w:val="005754B5"/>
    <w:rsid w:val="00575C03"/>
    <w:rsid w:val="00577C32"/>
    <w:rsid w:val="00577D26"/>
    <w:rsid w:val="005801A2"/>
    <w:rsid w:val="00580B59"/>
    <w:rsid w:val="00594544"/>
    <w:rsid w:val="005952A5"/>
    <w:rsid w:val="005A33A1"/>
    <w:rsid w:val="005B217D"/>
    <w:rsid w:val="005C385F"/>
    <w:rsid w:val="005C7C26"/>
    <w:rsid w:val="005E1AC6"/>
    <w:rsid w:val="005E3F2B"/>
    <w:rsid w:val="005E6AC0"/>
    <w:rsid w:val="005F0AC8"/>
    <w:rsid w:val="005F1742"/>
    <w:rsid w:val="005F6F1B"/>
    <w:rsid w:val="00600DD8"/>
    <w:rsid w:val="00601764"/>
    <w:rsid w:val="00612A14"/>
    <w:rsid w:val="006136C4"/>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53D50"/>
    <w:rsid w:val="006551FB"/>
    <w:rsid w:val="00657F7E"/>
    <w:rsid w:val="00662468"/>
    <w:rsid w:val="00662E58"/>
    <w:rsid w:val="006637F2"/>
    <w:rsid w:val="006642A5"/>
    <w:rsid w:val="00664DCF"/>
    <w:rsid w:val="00670927"/>
    <w:rsid w:val="00680CB1"/>
    <w:rsid w:val="00681E3A"/>
    <w:rsid w:val="00695CEF"/>
    <w:rsid w:val="006A0E5C"/>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3A8D"/>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C081C"/>
    <w:rsid w:val="007C3E50"/>
    <w:rsid w:val="007C54EF"/>
    <w:rsid w:val="007D0C83"/>
    <w:rsid w:val="007D1181"/>
    <w:rsid w:val="007E01A3"/>
    <w:rsid w:val="007E354B"/>
    <w:rsid w:val="007E52EF"/>
    <w:rsid w:val="007F1F8B"/>
    <w:rsid w:val="007F5DF0"/>
    <w:rsid w:val="007F6205"/>
    <w:rsid w:val="007F67A1"/>
    <w:rsid w:val="00800051"/>
    <w:rsid w:val="0080121B"/>
    <w:rsid w:val="00801A7B"/>
    <w:rsid w:val="0080788F"/>
    <w:rsid w:val="00811C05"/>
    <w:rsid w:val="008137D6"/>
    <w:rsid w:val="00816B5F"/>
    <w:rsid w:val="008206C8"/>
    <w:rsid w:val="00826809"/>
    <w:rsid w:val="00845635"/>
    <w:rsid w:val="00852FAB"/>
    <w:rsid w:val="0086387C"/>
    <w:rsid w:val="0086682F"/>
    <w:rsid w:val="00866C8B"/>
    <w:rsid w:val="00874A6C"/>
    <w:rsid w:val="00876C65"/>
    <w:rsid w:val="00882F72"/>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4157C"/>
    <w:rsid w:val="00A4507B"/>
    <w:rsid w:val="00A46843"/>
    <w:rsid w:val="00A53A39"/>
    <w:rsid w:val="00A548B3"/>
    <w:rsid w:val="00A55D18"/>
    <w:rsid w:val="00A56B97"/>
    <w:rsid w:val="00A6093D"/>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C6371"/>
    <w:rsid w:val="00AD05A8"/>
    <w:rsid w:val="00AD1966"/>
    <w:rsid w:val="00AE1EC0"/>
    <w:rsid w:val="00AE2016"/>
    <w:rsid w:val="00AE2963"/>
    <w:rsid w:val="00AE341B"/>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6A6"/>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2FCC"/>
    <w:rsid w:val="00D841EA"/>
    <w:rsid w:val="00D87830"/>
    <w:rsid w:val="00DA17FC"/>
    <w:rsid w:val="00DA6527"/>
    <w:rsid w:val="00DA744E"/>
    <w:rsid w:val="00DA7887"/>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6728"/>
    <w:rsid w:val="00E86C4C"/>
    <w:rsid w:val="00E907A3"/>
    <w:rsid w:val="00EA0E7E"/>
    <w:rsid w:val="00EA2B84"/>
    <w:rsid w:val="00EA4E1B"/>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60F5"/>
    <w:rsid w:val="00FB0626"/>
    <w:rsid w:val="00FB0E84"/>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602" TargetMode="External"/><Relationship Id="rId18" Type="http://schemas.openxmlformats.org/officeDocument/2006/relationships/hyperlink" Target="https://jvet-experts.org/doc_end_user/current_document.php?id=12608" TargetMode="External"/><Relationship Id="rId26" Type="http://schemas.openxmlformats.org/officeDocument/2006/relationships/hyperlink" Target="https://jvet-experts.org/doc_end_user/current_document.php?id=12640" TargetMode="External"/><Relationship Id="rId39" Type="http://schemas.openxmlformats.org/officeDocument/2006/relationships/hyperlink" Target="https://jvet-experts.org/doc_end_user/current_document.php?id=12797" TargetMode="External"/><Relationship Id="rId21" Type="http://schemas.openxmlformats.org/officeDocument/2006/relationships/hyperlink" Target="https://jvet-experts.org/doc_end_user/current_document.php?id=12614" TargetMode="External"/><Relationship Id="rId34" Type="http://schemas.openxmlformats.org/officeDocument/2006/relationships/hyperlink" Target="https://jvet-experts.org/doc_end_user/current_document.php?id=12696"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605" TargetMode="External"/><Relationship Id="rId20" Type="http://schemas.openxmlformats.org/officeDocument/2006/relationships/hyperlink" Target="https://jvet-experts.org/doc_end_user/current_document.php?id=12613" TargetMode="External"/><Relationship Id="rId29" Type="http://schemas.openxmlformats.org/officeDocument/2006/relationships/hyperlink" Target="https://jvet-experts.org/doc_end_user/current_document.php?id=12644"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600" TargetMode="External"/><Relationship Id="rId24" Type="http://schemas.openxmlformats.org/officeDocument/2006/relationships/hyperlink" Target="https://jvet-experts.org/doc_end_user/current_document.php?id=12638" TargetMode="External"/><Relationship Id="rId32" Type="http://schemas.openxmlformats.org/officeDocument/2006/relationships/hyperlink" Target="https://jvet-experts.org/doc_end_user/current_document.php?id=12692" TargetMode="External"/><Relationship Id="rId37" Type="http://schemas.openxmlformats.org/officeDocument/2006/relationships/hyperlink" Target="https://jvet-experts.org/doc_end_user/current_document.php?id=12705" TargetMode="External"/><Relationship Id="rId40" Type="http://schemas.openxmlformats.org/officeDocument/2006/relationships/hyperlink" Target="https://jvet-experts.org/doc_end_user/current_document.php?id=12804"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2604" TargetMode="External"/><Relationship Id="rId23" Type="http://schemas.openxmlformats.org/officeDocument/2006/relationships/hyperlink" Target="https://jvet-experts.org/doc_end_user/current_document.php?id=12626" TargetMode="External"/><Relationship Id="rId28" Type="http://schemas.openxmlformats.org/officeDocument/2006/relationships/hyperlink" Target="https://jvet-experts.org/doc_end_user/current_document.php?id=12642" TargetMode="External"/><Relationship Id="rId36" Type="http://schemas.openxmlformats.org/officeDocument/2006/relationships/hyperlink" Target="https://jvet-experts.org/doc_end_user/current_document.php?id=12702" TargetMode="External"/><Relationship Id="rId10" Type="http://schemas.openxmlformats.org/officeDocument/2006/relationships/hyperlink" Target="https://jvet-experts.org/doc_end_user/current_document.php?id=12599" TargetMode="External"/><Relationship Id="rId19" Type="http://schemas.openxmlformats.org/officeDocument/2006/relationships/hyperlink" Target="https://jvet-experts.org/doc_end_user/current_document.php?id=12627" TargetMode="External"/><Relationship Id="rId31" Type="http://schemas.openxmlformats.org/officeDocument/2006/relationships/hyperlink" Target="https://jvet-experts.org/doc_end_user/current_document.php?id=1265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2603" TargetMode="External"/><Relationship Id="rId22" Type="http://schemas.openxmlformats.org/officeDocument/2006/relationships/hyperlink" Target="https://jvet-experts.org/doc_end_user/current_document.php?id=12615" TargetMode="External"/><Relationship Id="rId27" Type="http://schemas.openxmlformats.org/officeDocument/2006/relationships/hyperlink" Target="https://jvet-experts.org/doc_end_user/current_document.php?id=12641" TargetMode="External"/><Relationship Id="rId30" Type="http://schemas.openxmlformats.org/officeDocument/2006/relationships/hyperlink" Target="https://jvet-experts.org/doc_end_user/current_document.php?id=12645" TargetMode="External"/><Relationship Id="rId35" Type="http://schemas.openxmlformats.org/officeDocument/2006/relationships/hyperlink" Target="https://jvet-experts.org/doc_end_user/current_document.php?id=12700" TargetMode="External"/><Relationship Id="rId43" Type="http://schemas.microsoft.com/office/2011/relationships/people" Target="people.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experts.org/doc_end_user/current_document.php?id=12601" TargetMode="External"/><Relationship Id="rId17" Type="http://schemas.openxmlformats.org/officeDocument/2006/relationships/hyperlink" Target="https://jvet-experts.org/doc_end_user/current_document.php?id=12606" TargetMode="External"/><Relationship Id="rId25" Type="http://schemas.openxmlformats.org/officeDocument/2006/relationships/hyperlink" Target="https://jvet-experts.org/doc_end_user/current_document.php?id=12639" TargetMode="External"/><Relationship Id="rId33" Type="http://schemas.openxmlformats.org/officeDocument/2006/relationships/hyperlink" Target="https://jvet-experts.org/doc_end_user/current_document.php?id=12694" TargetMode="External"/><Relationship Id="rId38" Type="http://schemas.openxmlformats.org/officeDocument/2006/relationships/hyperlink" Target="https://jvet-experts.org/doc_end_user/current_document.php?id=12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22</Pages>
  <Words>9854</Words>
  <Characters>56173</Characters>
  <Application>Microsoft Office Word</Application>
  <DocSecurity>0</DocSecurity>
  <Lines>468</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cp:revision>
  <cp:lastPrinted>1900-01-01T08:00:00Z</cp:lastPrinted>
  <dcterms:created xsi:type="dcterms:W3CDTF">2023-04-19T15:34:00Z</dcterms:created>
  <dcterms:modified xsi:type="dcterms:W3CDTF">2023-04-21T07:33:00Z</dcterms:modified>
</cp:coreProperties>
</file>