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0E52E7BB" w:rsidR="001D6CC0" w:rsidRDefault="008917D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30th Meeting, Antalya, 21–</w:t>
            </w:r>
            <w:r w:rsidR="0023770C">
              <w:t>2</w:t>
            </w:r>
            <w:r>
              <w:t>8 April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0E1001F1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8917D9">
              <w:t>D</w:t>
            </w:r>
            <w:r w:rsidR="00F71B24">
              <w:t>0222</w:t>
            </w:r>
            <w:r w:rsidR="00C63A18">
              <w:t>-v</w:t>
            </w:r>
            <w:r w:rsidR="00E87FB4">
              <w:t>0</w:t>
            </w:r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3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5719E693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541022">
              <w:rPr>
                <w:b/>
              </w:rPr>
              <w:t>-</w:t>
            </w:r>
            <w:r w:rsidR="008917D9">
              <w:rPr>
                <w:b/>
              </w:rPr>
              <w:t>4</w:t>
            </w:r>
            <w:r w:rsidR="00541022">
              <w:rPr>
                <w:b/>
              </w:rPr>
              <w:t>.</w:t>
            </w:r>
            <w:r w:rsidR="004831BC">
              <w:rPr>
                <w:b/>
              </w:rPr>
              <w:t>4</w:t>
            </w:r>
            <w:r w:rsidR="00C912D1">
              <w:rPr>
                <w:b/>
              </w:rPr>
              <w:t>b and 4.4c</w:t>
            </w:r>
            <w:r>
              <w:rPr>
                <w:b/>
              </w:rPr>
              <w:t xml:space="preserve">: </w:t>
            </w:r>
            <w:r w:rsidR="003F27E2">
              <w:rPr>
                <w:b/>
              </w:rPr>
              <w:t>Combined</w:t>
            </w:r>
            <w:r w:rsidR="00C912D1">
              <w:rPr>
                <w:b/>
              </w:rPr>
              <w:t xml:space="preserve"> </w:t>
            </w:r>
            <w:r w:rsidR="004831BC">
              <w:rPr>
                <w:b/>
              </w:rPr>
              <w:t>Tests</w:t>
            </w:r>
            <w:r w:rsidR="008917D9">
              <w:rPr>
                <w:b/>
              </w:rPr>
              <w:t xml:space="preserve"> for ALF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AF13E7" w14:textId="522B54D0" w:rsidR="00F46AD0" w:rsidRDefault="00F46AD0" w:rsidP="00F46AD0">
            <w:pPr>
              <w:spacing w:before="60" w:after="60"/>
              <w:rPr>
                <w:lang w:val="de-DE"/>
              </w:rPr>
            </w:pPr>
            <w:proofErr w:type="spellStart"/>
            <w:r w:rsidRPr="009D7C4C">
              <w:rPr>
                <w:lang w:val="de-DE"/>
              </w:rPr>
              <w:t>Ikram</w:t>
            </w:r>
            <w:proofErr w:type="spellEnd"/>
            <w:r w:rsidRPr="009D7C4C">
              <w:rPr>
                <w:lang w:val="de-DE"/>
              </w:rPr>
              <w:t xml:space="preserve"> </w:t>
            </w:r>
            <w:proofErr w:type="spellStart"/>
            <w:r w:rsidRPr="009D7C4C">
              <w:rPr>
                <w:lang w:val="de-DE"/>
              </w:rPr>
              <w:t>Jumakulyyev</w:t>
            </w:r>
            <w:proofErr w:type="spellEnd"/>
            <w:r w:rsidRPr="009D7C4C">
              <w:rPr>
                <w:lang w:val="de-DE"/>
              </w:rPr>
              <w:t>, Nan Hu, Zhi Zhang,</w:t>
            </w:r>
            <w:r>
              <w:rPr>
                <w:lang w:val="de-DE"/>
              </w:rPr>
              <w:t xml:space="preserve"> </w:t>
            </w:r>
            <w:r w:rsidRPr="009D7C4C">
              <w:rPr>
                <w:lang w:val="de-DE"/>
              </w:rPr>
              <w:t xml:space="preserve">Vadim </w:t>
            </w:r>
            <w:proofErr w:type="spellStart"/>
            <w:r w:rsidRPr="009D7C4C">
              <w:rPr>
                <w:lang w:val="de-DE"/>
              </w:rPr>
              <w:t>Seregin</w:t>
            </w:r>
            <w:proofErr w:type="spellEnd"/>
            <w:r w:rsidRPr="009D7C4C">
              <w:rPr>
                <w:lang w:val="de-DE"/>
              </w:rPr>
              <w:t xml:space="preserve">, Marta </w:t>
            </w:r>
            <w:proofErr w:type="spellStart"/>
            <w:r w:rsidRPr="009D7C4C">
              <w:rPr>
                <w:lang w:val="de-DE"/>
              </w:rPr>
              <w:t>Karczewicz</w:t>
            </w:r>
            <w:proofErr w:type="spellEnd"/>
            <w:r>
              <w:rPr>
                <w:lang w:val="de-DE"/>
              </w:rPr>
              <w:t>, Han Huang</w:t>
            </w:r>
          </w:p>
          <w:p w14:paraId="636199A9" w14:textId="77AB691D" w:rsidR="00F46AD0" w:rsidRDefault="00F46AD0" w:rsidP="00F46AD0">
            <w:pPr>
              <w:spacing w:before="60" w:after="60"/>
              <w:rPr>
                <w:lang w:val="de-DE"/>
              </w:rPr>
            </w:pPr>
          </w:p>
          <w:p w14:paraId="05EC6B0C" w14:textId="751162A5" w:rsidR="00F46AD0" w:rsidRDefault="00F46AD0" w:rsidP="00F46AD0">
            <w:pPr>
              <w:spacing w:before="60" w:after="60"/>
              <w:rPr>
                <w:lang w:val="de-DE"/>
              </w:rPr>
            </w:pPr>
            <w:r>
              <w:t xml:space="preserve">5775 </w:t>
            </w:r>
            <w:proofErr w:type="spellStart"/>
            <w:r>
              <w:t>Morehouse</w:t>
            </w:r>
            <w:proofErr w:type="spellEnd"/>
            <w:r>
              <w:t xml:space="preserve"> Drive, San Diego, CA 92121, USA</w:t>
            </w:r>
          </w:p>
          <w:p w14:paraId="1CBC0B7C" w14:textId="77777777" w:rsidR="00F46AD0" w:rsidRPr="00F46AD0" w:rsidRDefault="00F46AD0" w:rsidP="00F46AD0">
            <w:pPr>
              <w:spacing w:before="60" w:after="60"/>
              <w:rPr>
                <w:lang w:val="de-DE"/>
              </w:rPr>
            </w:pPr>
          </w:p>
          <w:p w14:paraId="11E3392C" w14:textId="6DD25260" w:rsidR="001D6CC0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74AABBD2" w14:textId="77777777" w:rsidR="00F46AD0" w:rsidRDefault="00F46AD0" w:rsidP="00F46AD0">
            <w:pPr>
              <w:spacing w:before="60" w:after="60"/>
            </w:pPr>
            <w:r>
              <w:t>ijumakul@qti.qualcomm.com</w:t>
            </w:r>
          </w:p>
          <w:p w14:paraId="3C59330A" w14:textId="54F46013" w:rsidR="00F46AD0" w:rsidRDefault="00F46AD0" w:rsidP="00F46AD0">
            <w:pPr>
              <w:spacing w:before="60" w:after="60"/>
            </w:pPr>
            <w:r w:rsidRPr="007A036F">
              <w:t>nanh@qti.qualcomm.com</w:t>
            </w:r>
          </w:p>
          <w:p w14:paraId="5F311F49" w14:textId="2D94B10E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37509C86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7C2E54" w14:textId="5B3C1817" w:rsidR="006809D1" w:rsidRDefault="006809D1">
            <w:pPr>
              <w:spacing w:before="60" w:after="60"/>
            </w:pPr>
            <w:r>
              <w:rPr>
                <w:rFonts w:hint="eastAsia"/>
              </w:rPr>
              <w:t>Q</w:t>
            </w:r>
            <w:r>
              <w:t>ualcomm Incorporated</w:t>
            </w:r>
          </w:p>
          <w:p w14:paraId="31DE52B6" w14:textId="7E50E55D" w:rsidR="001D6CC0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 w:rsidP="001C22A0">
      <w:pPr>
        <w:pStyle w:val="1"/>
        <w:numPr>
          <w:ilvl w:val="0"/>
          <w:numId w:val="0"/>
        </w:numPr>
        <w:ind w:left="432"/>
        <w:jc w:val="left"/>
      </w:pPr>
      <w:r>
        <w:t>Abstract</w:t>
      </w:r>
    </w:p>
    <w:p w14:paraId="4AB23BCD" w14:textId="326E9B56" w:rsidR="001D6CC0" w:rsidRDefault="00B13EEE">
      <w:r>
        <w:t>There are 3 ALF-related EE tests</w:t>
      </w:r>
      <w:r w:rsidR="00263217">
        <w:t xml:space="preserve"> during AC meeting cycle</w:t>
      </w:r>
      <w:r w:rsidR="00B12CF8">
        <w:t>.</w:t>
      </w:r>
      <w:r>
        <w:t xml:space="preserve"> In test 4.1, the additional fixed-filter for ALF is tested. In test 4.2, the residual based classifier for ALF is tested. In test 4.3, the ALF filter shape with more taps applied to fixed-filter result is tested. In this contribution, the </w:t>
      </w:r>
      <w:r w:rsidR="00C63A18">
        <w:t xml:space="preserve">results of </w:t>
      </w:r>
      <w:r>
        <w:t xml:space="preserve">ALF-related </w:t>
      </w:r>
      <w:r w:rsidR="00C912D1">
        <w:t xml:space="preserve">combined </w:t>
      </w:r>
      <w:r>
        <w:t xml:space="preserve">tests </w:t>
      </w:r>
      <w:r w:rsidR="00C63A18">
        <w:t>4.4b and 4.4c</w:t>
      </w:r>
      <w:r>
        <w:t xml:space="preserve"> are reported. </w:t>
      </w:r>
    </w:p>
    <w:p w14:paraId="32ACF5EC" w14:textId="72502FFC" w:rsidR="001D6CC0" w:rsidRDefault="00000000">
      <w:r>
        <w:t>On top of ECM-</w:t>
      </w:r>
      <w:r w:rsidR="00B12CF8">
        <w:t>8</w:t>
      </w:r>
      <w:r>
        <w:t>.0, simulation results</w:t>
      </w:r>
      <w:r w:rsidR="0023770C">
        <w:t xml:space="preserve"> of EE2-</w:t>
      </w:r>
      <w:r w:rsidR="00B12CF8">
        <w:t>4</w:t>
      </w:r>
      <w:r w:rsidR="0023770C">
        <w:t>.</w:t>
      </w:r>
      <w:r w:rsidR="00F46AD0">
        <w:t>4</w:t>
      </w:r>
      <w:r w:rsidR="00F46AD0">
        <w:rPr>
          <w:rFonts w:hint="eastAsia"/>
        </w:rPr>
        <w:t>a</w:t>
      </w:r>
      <w:r w:rsidR="00F46AD0">
        <w:t>/4.4b/4.4c</w:t>
      </w:r>
      <w:r>
        <w:t xml:space="preserve"> are reported as below:</w:t>
      </w:r>
    </w:p>
    <w:p w14:paraId="45A52F52" w14:textId="250DA2DA" w:rsidR="00B13EEE" w:rsidRPr="00B13EEE" w:rsidRDefault="00B13EEE" w:rsidP="00B13EEE">
      <w:r>
        <w:t>4.4b:</w:t>
      </w:r>
    </w:p>
    <w:p w14:paraId="6D15355A" w14:textId="77777777" w:rsidR="00B13EEE" w:rsidRDefault="00B13EEE" w:rsidP="00B13EEE">
      <w:r>
        <w:rPr>
          <w:rFonts w:hint="eastAsia"/>
        </w:rPr>
        <w:t>A</w:t>
      </w:r>
      <w:r>
        <w:t>I: %, %, %, %, %.</w:t>
      </w:r>
    </w:p>
    <w:p w14:paraId="61ACB25B" w14:textId="77777777" w:rsidR="00B13EEE" w:rsidRDefault="00B13EEE" w:rsidP="00B13EEE">
      <w:r>
        <w:t>RA: %, %, %, %, %.</w:t>
      </w:r>
    </w:p>
    <w:p w14:paraId="39434638" w14:textId="77777777" w:rsidR="00B13EEE" w:rsidRDefault="00B13EEE" w:rsidP="00B13EEE">
      <w:r>
        <w:t>LB: %, %, %, %, %.</w:t>
      </w:r>
    </w:p>
    <w:p w14:paraId="172D42DD" w14:textId="11AB660D" w:rsidR="00B13EEE" w:rsidRPr="00B13EEE" w:rsidRDefault="00B13EEE" w:rsidP="00B13EEE">
      <w:r>
        <w:t>4.4c:</w:t>
      </w:r>
    </w:p>
    <w:p w14:paraId="3E6ADE91" w14:textId="77777777" w:rsidR="00B13EEE" w:rsidRDefault="00B13EEE" w:rsidP="00B13EEE">
      <w:r>
        <w:rPr>
          <w:rFonts w:hint="eastAsia"/>
        </w:rPr>
        <w:t>A</w:t>
      </w:r>
      <w:r>
        <w:t>I: %, %, %, %, %.</w:t>
      </w:r>
    </w:p>
    <w:p w14:paraId="24E9490E" w14:textId="77777777" w:rsidR="00B13EEE" w:rsidRDefault="00B13EEE" w:rsidP="00B13EEE">
      <w:r>
        <w:t>RA: %, %, %, %, %.</w:t>
      </w:r>
    </w:p>
    <w:p w14:paraId="6AC29398" w14:textId="7776C50E" w:rsidR="00B13EEE" w:rsidRDefault="00B13EEE">
      <w:r>
        <w:t>LB: %, %, %, %, %.</w:t>
      </w:r>
    </w:p>
    <w:p w14:paraId="7D99B0EB" w14:textId="77777777" w:rsidR="001D6CC0" w:rsidRDefault="00000000">
      <w:pPr>
        <w:pStyle w:val="1"/>
      </w:pPr>
      <w:r>
        <w:lastRenderedPageBreak/>
        <w:t>Introduction</w:t>
      </w:r>
    </w:p>
    <w:p w14:paraId="6D94BE2E" w14:textId="69359049" w:rsidR="006809D1" w:rsidRDefault="00000000">
      <w:r>
        <w:t>In ALF of ECM-</w:t>
      </w:r>
      <w:r w:rsidR="001A1216">
        <w:t>8</w:t>
      </w:r>
      <w:r>
        <w:t xml:space="preserve">.0, online-trained filters consist of </w:t>
      </w:r>
      <w:r w:rsidR="00293209">
        <w:t>4</w:t>
      </w:r>
      <w:r>
        <w:t xml:space="preserve"> kinds of filter taps: spatial taps, reconstruction-before-DBF based taps</w:t>
      </w:r>
      <w:r w:rsidR="00293209">
        <w:t>, residual</w:t>
      </w:r>
      <w:r w:rsidR="005C1605">
        <w:t xml:space="preserve"> </w:t>
      </w:r>
      <w:r w:rsidR="00293209">
        <w:t>based taps</w:t>
      </w:r>
      <w:r>
        <w:t xml:space="preserve"> and fixed-filter-output based taps, as shown in Figure 1. The spatial taps (i.e., tap #0 ~ #19) located in a cross shape are followed by 3 reconstruction-before-DBF based taps (i.e., tap #2</w:t>
      </w:r>
      <w:r w:rsidR="00846DB7">
        <w:t>6</w:t>
      </w:r>
      <w:r>
        <w:t>, #2</w:t>
      </w:r>
      <w:r w:rsidR="00846DB7">
        <w:t>7</w:t>
      </w:r>
      <w:r>
        <w:t>, #</w:t>
      </w:r>
      <w:r w:rsidR="00846DB7">
        <w:t>30</w:t>
      </w:r>
      <w:r>
        <w:t>)</w:t>
      </w:r>
      <w:r w:rsidR="00680BC2">
        <w:t xml:space="preserve">, 2 </w:t>
      </w:r>
      <w:r w:rsidR="00CF1747">
        <w:t>residual</w:t>
      </w:r>
      <w:r w:rsidR="005C1605">
        <w:t xml:space="preserve"> </w:t>
      </w:r>
      <w:r w:rsidR="00CF1747">
        <w:t>based</w:t>
      </w:r>
      <w:r w:rsidR="00680BC2">
        <w:t xml:space="preserve"> taps (i.e., tap #31 ~ #32),</w:t>
      </w:r>
      <w:r>
        <w:t xml:space="preserve"> and </w:t>
      </w:r>
      <w:r w:rsidR="00846DB7">
        <w:t xml:space="preserve">the </w:t>
      </w:r>
      <w:r>
        <w:t>offline-filtered taps (i.e., tap #2</w:t>
      </w:r>
      <w:r w:rsidR="00846DB7">
        <w:t>0</w:t>
      </w:r>
      <w:r>
        <w:t xml:space="preserve"> ~ #2</w:t>
      </w:r>
      <w:r w:rsidR="00846DB7">
        <w:t>5, #28, #29</w:t>
      </w:r>
      <w:r>
        <w:t xml:space="preserve">), resulting in </w:t>
      </w:r>
      <w:r w:rsidR="007914F4">
        <w:t>33</w:t>
      </w:r>
      <w:r>
        <w:t xml:space="preserve"> taps in total.</w:t>
      </w:r>
      <w:r w:rsidR="00B13EEE">
        <w:t xml:space="preserve"> </w:t>
      </w:r>
    </w:p>
    <w:p w14:paraId="0C25324B" w14:textId="544170E4" w:rsidR="001D6CC0" w:rsidRDefault="001077B0">
      <w:r>
        <w:t>There are 2 classifiers for the online-trained filters, which are texture based and band based classification method</w:t>
      </w:r>
      <w:r w:rsidR="0015136E">
        <w:t>s</w:t>
      </w:r>
      <w:r>
        <w:t>.</w:t>
      </w:r>
    </w:p>
    <w:p w14:paraId="0A0711BC" w14:textId="0AB24EC8" w:rsidR="001D6CC0" w:rsidRDefault="00680BC2" w:rsidP="001106CD">
      <w:pPr>
        <w:jc w:val="center"/>
      </w:pPr>
      <w:r>
        <w:rPr>
          <w:noProof/>
        </w:rPr>
        <w:drawing>
          <wp:inline distT="0" distB="0" distL="0" distR="0" wp14:anchorId="7EB67E10" wp14:editId="1A183067">
            <wp:extent cx="4607892" cy="1645254"/>
            <wp:effectExtent l="0" t="0" r="2540" b="6350"/>
            <wp:docPr id="30" name="图片 3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303" cy="170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5D48D422" w:rsidR="001D6CC0" w:rsidRPr="001C22A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Cs/>
          <w:color w:val="000000"/>
          <w:sz w:val="20"/>
          <w:szCs w:val="20"/>
        </w:rPr>
      </w:pPr>
      <w:bookmarkStart w:id="0" w:name="_heading=h.1t3h5sf" w:colFirst="0" w:colLast="0"/>
      <w:bookmarkEnd w:id="0"/>
      <w:r w:rsidRPr="001C22A0">
        <w:rPr>
          <w:bCs/>
          <w:color w:val="000000"/>
          <w:sz w:val="20"/>
          <w:szCs w:val="20"/>
        </w:rPr>
        <w:t xml:space="preserve">Figure 1 </w:t>
      </w:r>
      <w:r w:rsidR="00E66BB3">
        <w:t>Filter shape of an online derived ALF in ECM-8.0</w:t>
      </w:r>
      <w:r w:rsidRPr="001C22A0">
        <w:rPr>
          <w:bCs/>
          <w:color w:val="000000"/>
          <w:sz w:val="20"/>
          <w:szCs w:val="20"/>
        </w:rPr>
        <w:t>.</w:t>
      </w:r>
    </w:p>
    <w:p w14:paraId="3BE6B0E2" w14:textId="5EDC2D29" w:rsidR="001D6CC0" w:rsidRDefault="00B13EEE">
      <w:pPr>
        <w:pStyle w:val="1"/>
      </w:pPr>
      <w:r>
        <w:t>Test 4.1</w:t>
      </w:r>
    </w:p>
    <w:p w14:paraId="2E25A1B7" w14:textId="77AD194C" w:rsidR="001106CD" w:rsidRDefault="00485FBC" w:rsidP="001106CD">
      <w:r>
        <w:t>T</w:t>
      </w:r>
      <w:r w:rsidR="001F5C8D">
        <w:t>est 4.1</w:t>
      </w:r>
      <w:r w:rsidR="001106CD">
        <w:t xml:space="preserve"> </w:t>
      </w:r>
      <w:r w:rsidR="008537ED">
        <w:t>introduces</w:t>
      </w:r>
      <w:r w:rsidR="001F5C8D">
        <w:t xml:space="preserve"> an additional fixed-filter for ALF and </w:t>
      </w:r>
      <w:r w:rsidR="001C22A0">
        <w:t>7</w:t>
      </w:r>
      <w:r w:rsidR="00DD6056">
        <w:t xml:space="preserve"> </w:t>
      </w:r>
      <w:r w:rsidR="001106CD">
        <w:t xml:space="preserve">extended taps are introduced into luma online-trained filters. </w:t>
      </w:r>
      <w:r w:rsidR="002E48B7">
        <w:t>The recons</w:t>
      </w:r>
      <w:r w:rsidR="002E48B7">
        <w:rPr>
          <w:rFonts w:hint="eastAsia"/>
        </w:rPr>
        <w:t xml:space="preserve">truction </w:t>
      </w:r>
      <w:r w:rsidR="002E48B7">
        <w:t xml:space="preserve">before DBF </w:t>
      </w:r>
      <w:r w:rsidR="002E48B7">
        <w:rPr>
          <w:rFonts w:hint="eastAsia"/>
        </w:rPr>
        <w:t>is</w:t>
      </w:r>
      <w:r w:rsidR="002E48B7">
        <w:t xml:space="preserve"> fed </w:t>
      </w:r>
      <w:r w:rsidR="002E48B7">
        <w:rPr>
          <w:rFonts w:hint="eastAsia"/>
        </w:rPr>
        <w:t>into</w:t>
      </w:r>
      <w:r w:rsidR="002E48B7">
        <w:t xml:space="preserve"> the additional fixed-filter to produce the</w:t>
      </w:r>
      <w:r w:rsidR="006B7A7B">
        <w:t xml:space="preserve"> filter</w:t>
      </w:r>
      <w:r w:rsidR="002E48B7">
        <w:t xml:space="preserve"> outputs, then these </w:t>
      </w:r>
      <w:r w:rsidR="009E5794">
        <w:t xml:space="preserve">filter outputs are used as input for the </w:t>
      </w:r>
      <w:r w:rsidR="00AB4F6E">
        <w:t xml:space="preserve">newly </w:t>
      </w:r>
      <w:r w:rsidR="009E5794">
        <w:t>extended taps.</w:t>
      </w:r>
    </w:p>
    <w:p w14:paraId="74B9AF3C" w14:textId="51EDFA69" w:rsidR="001106CD" w:rsidRDefault="00441D9E" w:rsidP="001106CD">
      <w:r>
        <w:t>Only one additional fixed filter</w:t>
      </w:r>
      <w:r w:rsidR="00B35C9B">
        <w:t xml:space="preserve"> with a shape of diamond 7x7</w:t>
      </w:r>
      <w:r>
        <w:t xml:space="preserve"> is introduced</w:t>
      </w:r>
      <w:r w:rsidR="00D33C9C">
        <w:t>, the filter parameters are stored at both encoder and decoder.</w:t>
      </w:r>
    </w:p>
    <w:p w14:paraId="105E3181" w14:textId="31AC6716" w:rsidR="001D6CC0" w:rsidRDefault="001106CD" w:rsidP="001F5C8D">
      <w:r>
        <w:t xml:space="preserve">The coefficient signaling mechanism is the same as the current design in ECM. The proposed method is always enabled without </w:t>
      </w:r>
      <w:r w:rsidR="00521024">
        <w:t xml:space="preserve">any </w:t>
      </w:r>
      <w:r>
        <w:t>filter shape switching.</w:t>
      </w:r>
    </w:p>
    <w:p w14:paraId="766F5DFF" w14:textId="7CD36B15" w:rsidR="00B715B4" w:rsidRDefault="00B715B4" w:rsidP="00B715B4">
      <w:pPr>
        <w:pStyle w:val="1"/>
      </w:pPr>
      <w:r>
        <w:t>Test 4.2</w:t>
      </w:r>
    </w:p>
    <w:p w14:paraId="750B2775" w14:textId="77777777" w:rsidR="004A11B8" w:rsidRDefault="004A11B8" w:rsidP="004A11B8">
      <w:pPr>
        <w:rPr>
          <w:color w:val="000000"/>
        </w:rPr>
      </w:pPr>
      <w:r>
        <w:t xml:space="preserve">Test 4.2 introduces a third classifier based on luma residual sample values. </w:t>
      </w:r>
      <w:r>
        <w:rPr>
          <w:color w:val="000000"/>
        </w:rPr>
        <w:t xml:space="preserve">For each 2x2 luma block, the sum of absolute values of residual samples in a neighbouring 8x8 window is calculated, and the class index is derived as: </w:t>
      </w:r>
    </w:p>
    <w:p w14:paraId="47F59DAD" w14:textId="77777777" w:rsidR="004A11B8" w:rsidRDefault="004A11B8" w:rsidP="004A11B8">
      <w:pPr>
        <w:jc w:val="center"/>
      </w:pPr>
      <w:proofErr w:type="spellStart"/>
      <w:r>
        <w:t>classIdx</w:t>
      </w:r>
      <w:proofErr w:type="spellEnd"/>
      <w:r>
        <w:t xml:space="preserve"> = sum &gt;&gt; (sample bit depth – 4).</w:t>
      </w:r>
    </w:p>
    <w:p w14:paraId="34AEDE86" w14:textId="77777777" w:rsidR="004A11B8" w:rsidRPr="003817AE" w:rsidRDefault="004A11B8" w:rsidP="004A11B8">
      <w:r>
        <w:t xml:space="preserve">The value of </w:t>
      </w:r>
      <w:proofErr w:type="spellStart"/>
      <w:r>
        <w:t>classIdx</w:t>
      </w:r>
      <w:proofErr w:type="spellEnd"/>
      <w:r>
        <w:t xml:space="preserve"> is in the range of 0 to 24, same as in ECM-8.0. The classifier usage is signalled for each luma filter set in APS.</w:t>
      </w:r>
    </w:p>
    <w:p w14:paraId="34E5411D" w14:textId="0D49ECA2" w:rsidR="00B715B4" w:rsidRDefault="00B715B4" w:rsidP="00B715B4">
      <w:pPr>
        <w:pStyle w:val="1"/>
      </w:pPr>
      <w:r>
        <w:t>Test 4.3</w:t>
      </w:r>
    </w:p>
    <w:p w14:paraId="62AC8700" w14:textId="77777777" w:rsidR="005315F8" w:rsidRDefault="005315F8" w:rsidP="005315F8">
      <w:r>
        <w:t xml:space="preserve">Test 4.3 increases </w:t>
      </w:r>
      <w:r>
        <w:rPr>
          <w:color w:val="000000"/>
        </w:rPr>
        <w:t xml:space="preserve">the number of taps that are applied to the first fixed filter results. </w:t>
      </w:r>
      <w:r>
        <w:t>The overall number of taps</w:t>
      </w:r>
      <w:r>
        <w:rPr>
          <w:color w:val="000000"/>
        </w:rPr>
        <w:t xml:space="preserve"> for an online-trained luma filter is increased by 2 more taps. </w:t>
      </w:r>
      <w:bookmarkStart w:id="1" w:name="_Hlk132105232"/>
      <w:r>
        <w:rPr>
          <w:color w:val="000000"/>
        </w:rPr>
        <w:t xml:space="preserve">More precisely, </w:t>
      </w:r>
      <w:r>
        <w:t xml:space="preserve">the filter shape of an online derived ALF is modified as shown in Figure 2. </w:t>
      </w:r>
      <w:bookmarkEnd w:id="1"/>
      <w:r>
        <w:t xml:space="preserve">The number of taps (i.e., taps #0-#9) that applied to neighboring reconstructed samples is reduced and the number of taps (i.e., taps #10-#29) that applied to offline-filtered results is increased. </w:t>
      </w:r>
    </w:p>
    <w:p w14:paraId="0FC3FAB9" w14:textId="77777777" w:rsidR="005315F8" w:rsidRDefault="005315F8" w:rsidP="00A307D7">
      <w:pPr>
        <w:jc w:val="center"/>
      </w:pPr>
      <w:r>
        <w:rPr>
          <w:noProof/>
        </w:rPr>
        <w:lastRenderedPageBreak/>
        <w:drawing>
          <wp:inline distT="0" distB="0" distL="0" distR="0" wp14:anchorId="0E4FBCC2" wp14:editId="401725C0">
            <wp:extent cx="4019774" cy="1461971"/>
            <wp:effectExtent l="0" t="0" r="127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774" cy="1461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63803" w14:textId="4CDC0A1C" w:rsidR="005315F8" w:rsidRDefault="005315F8" w:rsidP="005315F8">
      <w:pPr>
        <w:jc w:val="center"/>
      </w:pPr>
      <w:r>
        <w:t>Figure 2. Proposed filter shape of an online derived ALF</w:t>
      </w:r>
      <w:r w:rsidR="007954E6">
        <w:t xml:space="preserve"> in test 4.3</w:t>
      </w:r>
      <w:r>
        <w:t>.</w:t>
      </w:r>
    </w:p>
    <w:p w14:paraId="4A7E3C50" w14:textId="62CB3D47" w:rsidR="00B715B4" w:rsidRDefault="00B715B4" w:rsidP="00B715B4">
      <w:pPr>
        <w:pStyle w:val="1"/>
      </w:pPr>
      <w:r>
        <w:t>Test 4.4</w:t>
      </w:r>
    </w:p>
    <w:p w14:paraId="0B2CA337" w14:textId="58DD4945" w:rsidR="00B715B4" w:rsidRDefault="00B715B4" w:rsidP="001F5C8D">
      <w:r>
        <w:rPr>
          <w:rFonts w:hint="eastAsia"/>
        </w:rPr>
        <w:t>T</w:t>
      </w:r>
      <w:r>
        <w:t>hree combined tests are performed in EE2-4.4 as follows: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8012"/>
      </w:tblGrid>
      <w:tr w:rsidR="00B715B4" w14:paraId="5A466211" w14:textId="77777777" w:rsidTr="0042609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5DF210" w14:textId="77777777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lang w:val="en-GB"/>
              </w:rPr>
              <w:t>#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1C1460" w14:textId="77777777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lang w:val="en-GB"/>
              </w:rPr>
              <w:t>Test</w:t>
            </w:r>
          </w:p>
        </w:tc>
      </w:tr>
      <w:tr w:rsidR="00B715B4" w14:paraId="54364AF1" w14:textId="77777777" w:rsidTr="0042609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14EF2F" w14:textId="270A9570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lang w:val="en-GB"/>
              </w:rPr>
              <w:t>4.4b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89DAF" w14:textId="7A219430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/>
              </w:rPr>
            </w:pPr>
            <w:r>
              <w:rPr>
                <w:color w:val="000000"/>
                <w:lang w:val="en-GB"/>
              </w:rPr>
              <w:t xml:space="preserve">Combination of </w:t>
            </w:r>
            <w:r w:rsidR="007C7247">
              <w:rPr>
                <w:color w:val="000000"/>
                <w:lang w:val="en-GB"/>
              </w:rPr>
              <w:t>4.1, 4,2</w:t>
            </w:r>
            <w:r>
              <w:rPr>
                <w:color w:val="000000"/>
                <w:lang w:val="en-GB"/>
              </w:rPr>
              <w:t xml:space="preserve"> and </w:t>
            </w:r>
            <w:r w:rsidR="007C7247">
              <w:rPr>
                <w:color w:val="000000"/>
                <w:lang w:val="en-GB"/>
              </w:rPr>
              <w:t>4.3</w:t>
            </w:r>
            <w:r>
              <w:rPr>
                <w:color w:val="000000"/>
                <w:lang w:val="en-GB"/>
              </w:rPr>
              <w:br/>
              <w:t>(</w:t>
            </w:r>
            <w:r w:rsidR="007C7247">
              <w:rPr>
                <w:color w:val="000000"/>
                <w:lang w:val="en-GB"/>
              </w:rPr>
              <w:t>Additional fixed-filter, residual based classifier and more fixed-filter</w:t>
            </w:r>
            <w:r w:rsidR="003D4000">
              <w:rPr>
                <w:color w:val="000000"/>
                <w:lang w:val="en-GB"/>
              </w:rPr>
              <w:t>-</w:t>
            </w:r>
            <w:r w:rsidR="007C7247">
              <w:rPr>
                <w:color w:val="000000"/>
                <w:lang w:val="en-GB"/>
              </w:rPr>
              <w:t>output based taps</w:t>
            </w:r>
            <w:r>
              <w:rPr>
                <w:color w:val="000000"/>
                <w:lang w:val="en-GB"/>
              </w:rPr>
              <w:t>)</w:t>
            </w:r>
          </w:p>
        </w:tc>
      </w:tr>
      <w:tr w:rsidR="00B715B4" w14:paraId="14FFD2BE" w14:textId="77777777" w:rsidTr="0042609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3E57A9" w14:textId="2D41D43E" w:rsidR="00B715B4" w:rsidRDefault="00B715B4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color w:val="000000"/>
                <w:lang w:val="en-GB"/>
              </w:rPr>
            </w:pPr>
            <w:r>
              <w:rPr>
                <w:rFonts w:hint="eastAsia"/>
                <w:color w:val="000000"/>
                <w:lang w:val="en-GB"/>
              </w:rPr>
              <w:t>4</w:t>
            </w:r>
            <w:r>
              <w:rPr>
                <w:color w:val="000000"/>
                <w:lang w:val="en-GB"/>
              </w:rPr>
              <w:t>.4c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5DD84" w14:textId="449E41F1" w:rsidR="00B715B4" w:rsidRDefault="00FC118D" w:rsidP="00426093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color w:val="000000"/>
                <w:lang w:val="en-GB"/>
              </w:rPr>
            </w:pPr>
            <w:r>
              <w:rPr>
                <w:rFonts w:hint="eastAsia"/>
                <w:color w:val="000000"/>
                <w:lang w:val="en-GB"/>
              </w:rPr>
              <w:t>C</w:t>
            </w:r>
            <w:r>
              <w:rPr>
                <w:color w:val="000000"/>
                <w:lang w:val="en-GB"/>
              </w:rPr>
              <w:t>ombination of 4.1 and 4.2</w:t>
            </w:r>
            <w:r>
              <w:rPr>
                <w:color w:val="000000"/>
                <w:lang w:val="en-GB"/>
              </w:rPr>
              <w:br/>
              <w:t>(Additional fixed-filter and residual based classifier)</w:t>
            </w:r>
          </w:p>
        </w:tc>
      </w:tr>
    </w:tbl>
    <w:p w14:paraId="2BEB66D0" w14:textId="0D392B37" w:rsidR="001D6CC0" w:rsidRDefault="00000000">
      <w:pPr>
        <w:pStyle w:val="1"/>
      </w:pPr>
      <w:bookmarkStart w:id="2" w:name="_heading=h.30j0zll" w:colFirst="0" w:colLast="0"/>
      <w:bookmarkStart w:id="3" w:name="_heading=h.1fob9te" w:colFirst="0" w:colLast="0"/>
      <w:bookmarkEnd w:id="2"/>
      <w:bookmarkEnd w:id="3"/>
      <w:r>
        <w:t>Simulation Results</w:t>
      </w:r>
    </w:p>
    <w:p w14:paraId="00D3F309" w14:textId="60FC6538" w:rsidR="001D6CC0" w:rsidRDefault="00000000">
      <w:r>
        <w:t xml:space="preserve">The </w:t>
      </w:r>
      <w:r w:rsidR="00C912D1">
        <w:t xml:space="preserve">combined </w:t>
      </w:r>
      <w:r w:rsidR="00FC118D">
        <w:t xml:space="preserve">tests </w:t>
      </w:r>
      <w:r>
        <w:t>w</w:t>
      </w:r>
      <w:r w:rsidR="00FC118D">
        <w:t>ere</w:t>
      </w:r>
      <w:r>
        <w:t xml:space="preserve"> implemented on top of the ECM-</w:t>
      </w:r>
      <w:r w:rsidR="00FF3361">
        <w:t>8</w:t>
      </w:r>
      <w:r>
        <w:t>.0 [1]. Simulations were performed following the common test conditions [2]. More detailed results could be found in the attached excel sheets.</w:t>
      </w:r>
      <w:r w:rsidR="003D6B97">
        <w:t xml:space="preserve"> Table </w:t>
      </w:r>
      <w:r w:rsidR="00671965">
        <w:t>1</w:t>
      </w:r>
      <w:r w:rsidR="003D6B97">
        <w:t xml:space="preserve"> shows the results of test 4.4b and </w:t>
      </w:r>
      <w:r w:rsidR="00671965">
        <w:t xml:space="preserve">Table </w:t>
      </w:r>
      <w:r w:rsidR="00834754">
        <w:t>2</w:t>
      </w:r>
      <w:r w:rsidR="003D6B97">
        <w:t xml:space="preserve"> shows the results of test 4.4c.</w:t>
      </w:r>
    </w:p>
    <w:p w14:paraId="3F59C812" w14:textId="6C37B8DD" w:rsidR="00B42C82" w:rsidRDefault="00B42C82" w:rsidP="00B42C82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834754">
        <w:rPr>
          <w:b/>
          <w:color w:val="000000"/>
          <w:sz w:val="20"/>
          <w:szCs w:val="20"/>
        </w:rPr>
        <w:t>1</w:t>
      </w:r>
      <w:r>
        <w:rPr>
          <w:b/>
          <w:color w:val="000000"/>
          <w:sz w:val="20"/>
          <w:szCs w:val="20"/>
        </w:rPr>
        <w:t xml:space="preserve"> Performance of EE2-4.4b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B42C82" w:rsidRPr="001F66BD" w14:paraId="0CAE7E16" w14:textId="77777777" w:rsidTr="00426093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D20F8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C6C067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0286D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4ABC4EC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B42C82" w:rsidRPr="001F66BD" w14:paraId="217018C9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27B822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FB54A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66A8F8F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1212DB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D6A0DFB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A75FC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113578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D2BF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CB6D08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7229363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D21BF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845BA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3BBEEA7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BF5B3A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71BA2C1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3F8221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2C82" w:rsidRPr="001F66BD" w14:paraId="1E0B2749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73A6F7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D94AA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2123C0B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963523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D81299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5D808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DD71B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6045E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66B99D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EB77E8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63B7C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E257B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40D7D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8A646F9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FDAAC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E6D7D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42C82" w:rsidRPr="001F66BD" w14:paraId="43D24794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EECAF3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ECA54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48DFFFF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6A293A2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60677F5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4BE23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6EE6C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995F7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F0AD2D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63079B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BAC15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990319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018A8A8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D0AEEF4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77DC9C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B2A78B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42C82" w:rsidRPr="001F66BD" w14:paraId="68519D69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10C89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EB2750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B4FEA3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D97574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7BE0CC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6BBD0A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FF4AF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9AC56C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94B6F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33D2ABB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9D1689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764E01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29B33BC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71C960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B55A00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6D5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20AE6" w:rsidRPr="001F66BD" w14:paraId="5031B50B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10BA2F" w14:textId="77777777" w:rsidR="00620AE6" w:rsidRPr="00835F66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36C47" w14:textId="4F9D40B4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E1D930C" w14:textId="5EC81D32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F9EF020" w14:textId="3E14DEE8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F6EF862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B8BB7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6BA33A" w14:textId="526DDC53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1C74E" w14:textId="5BAA2AC1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7D002" w14:textId="2A3704BB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A6399F2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9BBF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4EF7D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64670E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8D232FE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2FB08DF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90419C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24CA8" w:rsidRPr="001F66BD" w14:paraId="647BCF7D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FB49C1" w14:textId="77777777" w:rsidR="00A24CA8" w:rsidRPr="00835F66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93406" w14:textId="41B838A8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F5DABE3" w14:textId="53625EB8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97F7E9" w14:textId="7FD8A2F0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C0E7451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913CFD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DD8F87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D7EACF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7ECF5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B2A19E4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02415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514D2" w14:textId="0D6F3DF1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5C71F0" w14:textId="7FA7F155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E8BE020" w14:textId="68E23F3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7220097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DA04E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42C82" w:rsidRPr="001F66BD" w14:paraId="4D59E9D0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D3D1B0" w14:textId="77777777" w:rsidR="00B42C82" w:rsidRPr="00835F66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040A0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15C2559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119E66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9F68B71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0467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AC29F6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D2770B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DAF11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FA229B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274C24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0C1E3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B3B263E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736C6E7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B797678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C29850" w14:textId="77777777" w:rsidR="00B42C82" w:rsidRPr="00A24CA8" w:rsidRDefault="00B42C82" w:rsidP="00426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20AE6" w:rsidRPr="001F66BD" w14:paraId="2DEAEEF2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BA59C" w14:textId="77777777" w:rsidR="00620AE6" w:rsidRPr="00835F66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BD0B5D" w14:textId="7382655F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069E9BD" w14:textId="6C77EB8A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A38FAB6" w14:textId="4F93FB0D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6F6E61E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E6EA1C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B00C83" w14:textId="7826AE6B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DCDD5A" w14:textId="7EFE351B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47E6B" w14:textId="79483EEC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12959B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0220C4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AFE7A7" w14:textId="21D7DA83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56D373" w14:textId="70E69F6A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CFABE30" w14:textId="5A7E9ED1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A5F285B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9BFAA2" w14:textId="77777777" w:rsidR="00620AE6" w:rsidRPr="00A24CA8" w:rsidRDefault="00620AE6" w:rsidP="0062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24CA8" w:rsidRPr="001F66BD" w14:paraId="3F5B3C13" w14:textId="77777777" w:rsidTr="00426093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DD8871" w14:textId="77777777" w:rsid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C81850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996EA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F97C1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6D8D9F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EE3AE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158AA" w14:textId="44FA94A5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32C0E" w14:textId="5C2567BD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FDD4B2" w14:textId="2209A9C9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4CA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5B908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8583A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D6756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0225E9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53170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66EB4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1C123" w14:textId="77777777" w:rsidR="00A24CA8" w:rsidRPr="00A24CA8" w:rsidRDefault="00A24CA8" w:rsidP="00A2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E1F5FF5" w14:textId="32DB75C3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4" w:name="_heading=h.3znysh7" w:colFirst="0" w:colLast="0"/>
      <w:bookmarkEnd w:id="4"/>
      <w:r>
        <w:rPr>
          <w:b/>
          <w:color w:val="000000"/>
          <w:sz w:val="20"/>
          <w:szCs w:val="20"/>
        </w:rPr>
        <w:t xml:space="preserve">TABLE </w:t>
      </w:r>
      <w:r w:rsidR="00A346C9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Performance of </w:t>
      </w:r>
      <w:r w:rsidR="00845E2B">
        <w:rPr>
          <w:b/>
          <w:color w:val="000000"/>
          <w:sz w:val="20"/>
          <w:szCs w:val="20"/>
        </w:rPr>
        <w:t>EE2-</w:t>
      </w:r>
      <w:r w:rsidR="00D548CE">
        <w:rPr>
          <w:b/>
          <w:color w:val="000000"/>
          <w:sz w:val="20"/>
          <w:szCs w:val="20"/>
        </w:rPr>
        <w:t>4</w:t>
      </w:r>
      <w:r w:rsidR="00845E2B">
        <w:rPr>
          <w:b/>
          <w:color w:val="000000"/>
          <w:sz w:val="20"/>
          <w:szCs w:val="20"/>
        </w:rPr>
        <w:t>.</w:t>
      </w:r>
      <w:r w:rsidR="00FB57CB">
        <w:rPr>
          <w:b/>
          <w:color w:val="000000"/>
          <w:sz w:val="20"/>
          <w:szCs w:val="20"/>
        </w:rPr>
        <w:t>4</w:t>
      </w:r>
      <w:r w:rsidR="00B42C82">
        <w:rPr>
          <w:b/>
          <w:color w:val="000000"/>
          <w:sz w:val="20"/>
          <w:szCs w:val="20"/>
        </w:rPr>
        <w:t>c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E141C0" w:rsidRPr="001F66BD" w14:paraId="22535A69" w14:textId="77777777" w:rsidTr="001C37C6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BC3912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E64ADF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D34F8A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69F24CC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E141C0" w:rsidRPr="001F66BD" w14:paraId="5E78AEFE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C03FBD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5A2E72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2B49DC3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6150D39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0A8ECD7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2E998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183EDD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308B8A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65EC4C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926FE2C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F19A4D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B95E47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462AF9E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8F83AD5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5F5CF94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291E34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141C0" w:rsidRPr="001F66BD" w14:paraId="30621312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DE3B03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8ABBC8" w14:textId="7E396614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352AB64" w14:textId="35C5BEE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585FCF7" w14:textId="7E845535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04636D9" w14:textId="3172070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B2CF44" w14:textId="614865B0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C63288" w14:textId="16C61D81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8D5090" w14:textId="00F01E46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589740" w14:textId="6F5DEA3D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5AF64AA" w14:textId="1F6E8E8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B5B59D" w14:textId="3BD2C22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4F213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AC7728E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0829F81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2E039D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4D5928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41C0" w:rsidRPr="001F66BD" w14:paraId="2A4E1157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827494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BF1FD7" w14:textId="43704D78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F355F49" w14:textId="4622E321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D9547BD" w14:textId="64450021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EDFDCA" w14:textId="61A3CEE5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E304F" w14:textId="7B0DF60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01F58" w14:textId="39CDD5B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BF21E1" w14:textId="62C850BA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835CF9" w14:textId="6F1DBC29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692AB0E" w14:textId="7D9242E8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8EF75" w14:textId="4966889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73E43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EAC533F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4029FF5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3BF4E72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316074" w14:textId="7777777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41C0" w:rsidRPr="001F66BD" w14:paraId="3B0C413C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FC1039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71779" w14:textId="262E9FFD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F1C62B6" w14:textId="2B95A02D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F03AD37" w14:textId="34A4A689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B1913A8" w14:textId="558A45CD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41DD4" w14:textId="4658BE5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C902FD" w14:textId="2DC2E71D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848DDD" w14:textId="15886CCE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304C4" w14:textId="426E1E2D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A1AB6DC" w14:textId="3483E17C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5DFBA" w14:textId="2D691CD5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C4B930" w14:textId="70A963DE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4013F60" w14:textId="1608F4F0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EE93704" w14:textId="46FA93E8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3F078EE" w14:textId="1D8D0B63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C328E" w14:textId="288BFD9C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A454C" w:rsidRPr="001F66BD" w14:paraId="4C20A36C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2F77DB" w14:textId="77777777" w:rsidR="000A454C" w:rsidRPr="00835F66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5FD54" w14:textId="7A7E3A74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EA44128" w14:textId="57957ED5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645381" w14:textId="1D2F939D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9E449A4" w14:textId="0776FFE2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E9E0E3" w14:textId="65BC64E1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522CE" w14:textId="54ABFEE2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F51778" w14:textId="655E10D2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92403E" w14:textId="64B837A1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B768DC" w14:textId="1A673373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3E8DB3" w14:textId="7EE460EC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ED455" w14:textId="70D0373F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B4A596" w14:textId="61576525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F4123C4" w14:textId="7BC57646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105D97E" w14:textId="28D4837F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56E98" w14:textId="292919EE" w:rsidR="000A454C" w:rsidRPr="00C572EF" w:rsidRDefault="000A454C" w:rsidP="000A4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572EF" w:rsidRPr="001F66BD" w14:paraId="27405893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2A36C9" w14:textId="77777777" w:rsidR="00C572EF" w:rsidRPr="00835F66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47A9C" w14:textId="453EA688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E60985A" w14:textId="0F87879A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C17AD3" w14:textId="5D69CA67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B91F174" w14:textId="79D4EB2E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E8D245" w14:textId="01CB930C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D786E4" w14:textId="00E22020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5ED343" w14:textId="77777777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B83AF" w14:textId="150877A1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D57C251" w14:textId="3B0DA1E4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C66CEC" w14:textId="68C7261A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D8F39" w14:textId="6F2E07AB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7C505B" w14:textId="53E92421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F2373F3" w14:textId="321BED51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E23F04A" w14:textId="1840CCAA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C63DDE" w14:textId="51DFF82E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41C0" w:rsidRPr="001F66BD" w14:paraId="348C2CE2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92BA98" w14:textId="77777777" w:rsidR="00E141C0" w:rsidRPr="00835F66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D4618" w14:textId="3C8403C4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A46B747" w14:textId="5FD9AB0D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F1C6E1" w14:textId="61DC69F4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7678666" w14:textId="09B0E20B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9BB6AC" w14:textId="42EFEF01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BBA022" w14:textId="799487B5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ADBF2" w14:textId="5058CBF0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D4911A" w14:textId="2E53650F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0CF8982" w14:textId="5B60DEE2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B0BD5" w14:textId="1DDA50F7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61A86C" w14:textId="2E58C069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786F9FE" w14:textId="3EE33AEF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0317F6A" w14:textId="53214865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5F1AC8B" w14:textId="0EA460C6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7542B0" w14:textId="7DF72DC9" w:rsidR="00E141C0" w:rsidRPr="00C572EF" w:rsidRDefault="00E141C0" w:rsidP="001C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572EF" w:rsidRPr="001F66BD" w14:paraId="6402A95E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A2B6DE" w14:textId="77777777" w:rsidR="00C572EF" w:rsidRPr="00835F66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4E112D" w14:textId="17538324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6F5E3D6" w14:textId="79DAB6D2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2324AC2" w14:textId="56A47FB6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E6AA8EE" w14:textId="71996B9E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F6BA1" w14:textId="2F913B37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30F008" w14:textId="224FB2ED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753601" w14:textId="668FEFCF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A588B3" w14:textId="3AEFBD81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27A07AD" w14:textId="0AAC6F6D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857115" w14:textId="509F4F27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00892" w14:textId="45D22165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965AFFE" w14:textId="2957E946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D1D6CED" w14:textId="2C9CE425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CE8AF24" w14:textId="417FE395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3D943" w14:textId="52271C92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572EF" w:rsidRPr="001F66BD" w14:paraId="6B0B5EA1" w14:textId="77777777" w:rsidTr="001C37C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2866AB" w14:textId="77777777" w:rsid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7A111" w14:textId="25B6A60A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EAAEB6" w14:textId="704F1A73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D7C64" w14:textId="64AA320D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DA0755" w14:textId="16876E96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81D3A" w14:textId="1F5EE517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65E946" w14:textId="45066ECC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30CE7" w14:textId="22D5713C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2D81B" w14:textId="7165DE90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72E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2943BA" w14:textId="114B0984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17E7B9" w14:textId="4332DCBD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1840B" w14:textId="2FD2C095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D359AF" w14:textId="01C2F8E3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4778C" w14:textId="2F08DAE9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0B220F" w14:textId="520543DA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265804" w14:textId="1E4B83A0" w:rsidR="00C572EF" w:rsidRPr="00C572EF" w:rsidRDefault="00C572EF" w:rsidP="00C57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09B4CAC" w14:textId="77777777" w:rsidR="001D6CC0" w:rsidRDefault="00000000">
      <w:pPr>
        <w:pStyle w:val="1"/>
      </w:pPr>
      <w:r>
        <w:lastRenderedPageBreak/>
        <w:t>Conclusions</w:t>
      </w:r>
    </w:p>
    <w:p w14:paraId="20D9397A" w14:textId="7436F8D4" w:rsidR="001D6CC0" w:rsidRDefault="00000000">
      <w:r>
        <w:t>In this contribution,</w:t>
      </w:r>
      <w:r w:rsidR="008A375D">
        <w:t xml:space="preserve"> </w:t>
      </w:r>
      <w:r w:rsidR="00307574">
        <w:t xml:space="preserve">the </w:t>
      </w:r>
      <w:r w:rsidR="00671965">
        <w:t xml:space="preserve">combined </w:t>
      </w:r>
      <w:r w:rsidR="00307574">
        <w:t>tests for ALF are reported</w:t>
      </w:r>
      <w:r>
        <w:t xml:space="preserve">. It is recommended to </w:t>
      </w:r>
      <w:r w:rsidR="00EF5C9E">
        <w:t>adopt</w:t>
      </w:r>
      <w:r w:rsidR="007A3C5C">
        <w:t xml:space="preserve"> one of </w:t>
      </w:r>
      <w:r w:rsidR="008F4558">
        <w:t xml:space="preserve">the </w:t>
      </w:r>
      <w:r w:rsidR="00671965">
        <w:t xml:space="preserve">combined </w:t>
      </w:r>
      <w:r w:rsidR="00FB4E79">
        <w:t xml:space="preserve">tests </w:t>
      </w:r>
      <w:r w:rsidR="00EF5C9E">
        <w:t xml:space="preserve">into </w:t>
      </w:r>
      <w:r w:rsidR="00673FAC">
        <w:t xml:space="preserve">the </w:t>
      </w:r>
      <w:r w:rsidR="00EF5C9E">
        <w:t>next version of ECM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3B8D7112" w:rsidR="001D6CC0" w:rsidRDefault="00000000">
      <w:pPr>
        <w:numPr>
          <w:ilvl w:val="0"/>
          <w:numId w:val="2"/>
        </w:numPr>
        <w:ind w:left="0" w:firstLine="0"/>
      </w:pPr>
      <w:bookmarkStart w:id="5" w:name="_heading=h.tyjcwt" w:colFirst="0" w:colLast="0"/>
      <w:bookmarkEnd w:id="5"/>
      <w:r>
        <w:t>ECM-</w:t>
      </w:r>
      <w:r w:rsidR="00BD1BD8">
        <w:t>8</w:t>
      </w:r>
      <w:r>
        <w:t>.0, https://vcgit.hhi.fraunhofer.de/ecm/ECM/-/tree/ECM-</w:t>
      </w:r>
      <w:r w:rsidR="00BD1BD8">
        <w:t>8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6" w:name="_heading=h.3dy6vkm" w:colFirst="0" w:colLast="0"/>
      <w:bookmarkEnd w:id="6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t>Patent Rights Declaration(s)</w:t>
      </w:r>
    </w:p>
    <w:p w14:paraId="33AA8B62" w14:textId="2D85047E" w:rsidR="00307574" w:rsidRPr="00307574" w:rsidRDefault="00307574">
      <w:r>
        <w:rPr>
          <w:b/>
        </w:rPr>
        <w:t>Qualcomm incorporated</w:t>
      </w:r>
      <w:r w:rsidRPr="005B217D">
        <w:rPr>
          <w:b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</w:rPr>
        <w:t>and,</w:t>
      </w:r>
      <w:proofErr w:type="gramEnd"/>
      <w:r w:rsidRPr="005B217D">
        <w:rPr>
          <w:b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</w:rPr>
        <w:t> </w:t>
      </w:r>
      <w:r w:rsidRPr="005B217D">
        <w:rPr>
          <w:b/>
        </w:rPr>
        <w:t>| ISO/IEC International Standard (per box 2 of the ITU-T/ITU-R/ISO/IEC patent statement and licensing declaration form).</w:t>
      </w:r>
    </w:p>
    <w:p w14:paraId="2301D367" w14:textId="409BCA3E" w:rsidR="001D6CC0" w:rsidRDefault="00000000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D6CC0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B0FE3" w14:textId="77777777" w:rsidR="00036FEF" w:rsidRDefault="00036FEF">
      <w:pPr>
        <w:spacing w:before="0"/>
      </w:pPr>
      <w:r>
        <w:separator/>
      </w:r>
    </w:p>
  </w:endnote>
  <w:endnote w:type="continuationSeparator" w:id="0">
    <w:p w14:paraId="0FFC02C8" w14:textId="77777777" w:rsidR="00036FEF" w:rsidRDefault="00036FE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6C9A" w14:textId="66F78AE2" w:rsidR="009F74EB" w:rsidRPr="00C00DDE" w:rsidRDefault="009F74EB" w:rsidP="009F74EB">
    <w:pPr>
      <w:pStyle w:val="a6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8"/>
      </w:rPr>
      <w:fldChar w:fldCharType="begin"/>
    </w:r>
    <w:r w:rsidRPr="00C00DDE">
      <w:rPr>
        <w:rStyle w:val="a8"/>
      </w:rPr>
      <w:instrText xml:space="preserve"> PAGE </w:instrText>
    </w:r>
    <w:r w:rsidRPr="00C00DDE">
      <w:rPr>
        <w:rStyle w:val="a8"/>
      </w:rPr>
      <w:fldChar w:fldCharType="separate"/>
    </w:r>
    <w:r>
      <w:rPr>
        <w:rStyle w:val="a8"/>
      </w:rPr>
      <w:t>2</w:t>
    </w:r>
    <w:r w:rsidRPr="00C00DDE">
      <w:rPr>
        <w:rStyle w:val="a8"/>
      </w:rPr>
      <w:fldChar w:fldCharType="end"/>
    </w:r>
    <w:r w:rsidRPr="00C00DDE">
      <w:rPr>
        <w:rStyle w:val="a8"/>
      </w:rPr>
      <w:tab/>
      <w:t xml:space="preserve">Date Saved: </w:t>
    </w:r>
    <w:r w:rsidRPr="00C00DDE">
      <w:rPr>
        <w:rStyle w:val="a8"/>
      </w:rPr>
      <w:fldChar w:fldCharType="begin"/>
    </w:r>
    <w:r w:rsidRPr="00C00DDE">
      <w:rPr>
        <w:rStyle w:val="a8"/>
      </w:rPr>
      <w:instrText xml:space="preserve"> SAVEDATE  \@ "yyyy-MM-dd"  \* MERGEFORMAT </w:instrText>
    </w:r>
    <w:r w:rsidRPr="00C00DDE">
      <w:rPr>
        <w:rStyle w:val="a8"/>
      </w:rPr>
      <w:fldChar w:fldCharType="separate"/>
    </w:r>
    <w:r w:rsidR="00B72D48">
      <w:rPr>
        <w:rStyle w:val="a8"/>
        <w:noProof/>
      </w:rPr>
      <w:t>2023-04-15</w:t>
    </w:r>
    <w:r w:rsidRPr="00C00DDE">
      <w:rPr>
        <w:rStyle w:val="a8"/>
      </w:rPr>
      <w:fldChar w:fldCharType="end"/>
    </w:r>
  </w:p>
  <w:p w14:paraId="6C5018FE" w14:textId="19850D99" w:rsidR="001D6CC0" w:rsidRDefault="001D6CC0" w:rsidP="001C22A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ind w:left="720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895DC" w14:textId="77777777" w:rsidR="00036FEF" w:rsidRDefault="00036FEF">
      <w:pPr>
        <w:spacing w:before="0"/>
      </w:pPr>
      <w:r>
        <w:separator/>
      </w:r>
    </w:p>
  </w:footnote>
  <w:footnote w:type="continuationSeparator" w:id="0">
    <w:p w14:paraId="486E52F6" w14:textId="77777777" w:rsidR="00036FEF" w:rsidRDefault="00036FE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9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24072"/>
    <w:rsid w:val="000308C0"/>
    <w:rsid w:val="00036FEF"/>
    <w:rsid w:val="0004026D"/>
    <w:rsid w:val="000A454C"/>
    <w:rsid w:val="000F5A28"/>
    <w:rsid w:val="001077B0"/>
    <w:rsid w:val="001106CD"/>
    <w:rsid w:val="00123DD6"/>
    <w:rsid w:val="00146835"/>
    <w:rsid w:val="0015136E"/>
    <w:rsid w:val="001532F1"/>
    <w:rsid w:val="0016311D"/>
    <w:rsid w:val="0017767F"/>
    <w:rsid w:val="001A1216"/>
    <w:rsid w:val="001C22A0"/>
    <w:rsid w:val="001D6CC0"/>
    <w:rsid w:val="001E2FFA"/>
    <w:rsid w:val="001E43E7"/>
    <w:rsid w:val="001E6FB8"/>
    <w:rsid w:val="001F5C8D"/>
    <w:rsid w:val="00201CDC"/>
    <w:rsid w:val="0022281C"/>
    <w:rsid w:val="0023770C"/>
    <w:rsid w:val="002567F3"/>
    <w:rsid w:val="00263217"/>
    <w:rsid w:val="00293209"/>
    <w:rsid w:val="002E48B7"/>
    <w:rsid w:val="00307574"/>
    <w:rsid w:val="00334574"/>
    <w:rsid w:val="003D4000"/>
    <w:rsid w:val="003D6B97"/>
    <w:rsid w:val="003D78B3"/>
    <w:rsid w:val="003F27E2"/>
    <w:rsid w:val="00431DBC"/>
    <w:rsid w:val="004416EA"/>
    <w:rsid w:val="00441D9E"/>
    <w:rsid w:val="004831BC"/>
    <w:rsid w:val="00485FBC"/>
    <w:rsid w:val="00494F82"/>
    <w:rsid w:val="004A11B8"/>
    <w:rsid w:val="004B0BE7"/>
    <w:rsid w:val="004F5CC6"/>
    <w:rsid w:val="00507042"/>
    <w:rsid w:val="005132CF"/>
    <w:rsid w:val="00521024"/>
    <w:rsid w:val="005315F8"/>
    <w:rsid w:val="00541022"/>
    <w:rsid w:val="00553B54"/>
    <w:rsid w:val="005852C3"/>
    <w:rsid w:val="005C1605"/>
    <w:rsid w:val="005F34A9"/>
    <w:rsid w:val="00620AE6"/>
    <w:rsid w:val="00655068"/>
    <w:rsid w:val="00660920"/>
    <w:rsid w:val="00671965"/>
    <w:rsid w:val="00673FAC"/>
    <w:rsid w:val="00675AC8"/>
    <w:rsid w:val="006809D1"/>
    <w:rsid w:val="00680BC2"/>
    <w:rsid w:val="006B7A7B"/>
    <w:rsid w:val="006D5336"/>
    <w:rsid w:val="006F4E76"/>
    <w:rsid w:val="00722E88"/>
    <w:rsid w:val="00724FDE"/>
    <w:rsid w:val="0073480A"/>
    <w:rsid w:val="00740FC3"/>
    <w:rsid w:val="007914F4"/>
    <w:rsid w:val="007954E6"/>
    <w:rsid w:val="007A3C5C"/>
    <w:rsid w:val="007C7247"/>
    <w:rsid w:val="007D1BE0"/>
    <w:rsid w:val="007E0234"/>
    <w:rsid w:val="007E1426"/>
    <w:rsid w:val="00834754"/>
    <w:rsid w:val="00845E2B"/>
    <w:rsid w:val="00846DB7"/>
    <w:rsid w:val="008537ED"/>
    <w:rsid w:val="0086245E"/>
    <w:rsid w:val="00870351"/>
    <w:rsid w:val="00882862"/>
    <w:rsid w:val="008917D9"/>
    <w:rsid w:val="008A375D"/>
    <w:rsid w:val="008B3542"/>
    <w:rsid w:val="008C65A3"/>
    <w:rsid w:val="008F4558"/>
    <w:rsid w:val="008F5536"/>
    <w:rsid w:val="00922D4A"/>
    <w:rsid w:val="009314C3"/>
    <w:rsid w:val="00940063"/>
    <w:rsid w:val="00957586"/>
    <w:rsid w:val="00965354"/>
    <w:rsid w:val="00977C50"/>
    <w:rsid w:val="00985DE8"/>
    <w:rsid w:val="009A76D0"/>
    <w:rsid w:val="009B7FC2"/>
    <w:rsid w:val="009E5794"/>
    <w:rsid w:val="009E7BA6"/>
    <w:rsid w:val="009F4206"/>
    <w:rsid w:val="009F74EB"/>
    <w:rsid w:val="00A24CA8"/>
    <w:rsid w:val="00A307D7"/>
    <w:rsid w:val="00A346C9"/>
    <w:rsid w:val="00A41F27"/>
    <w:rsid w:val="00A70482"/>
    <w:rsid w:val="00AB4F6E"/>
    <w:rsid w:val="00AE1021"/>
    <w:rsid w:val="00AF2ADB"/>
    <w:rsid w:val="00AF45E0"/>
    <w:rsid w:val="00B02FD5"/>
    <w:rsid w:val="00B12CF8"/>
    <w:rsid w:val="00B13EEE"/>
    <w:rsid w:val="00B253B6"/>
    <w:rsid w:val="00B35C9B"/>
    <w:rsid w:val="00B35D93"/>
    <w:rsid w:val="00B37B06"/>
    <w:rsid w:val="00B42C82"/>
    <w:rsid w:val="00B715B4"/>
    <w:rsid w:val="00B72D48"/>
    <w:rsid w:val="00B9330C"/>
    <w:rsid w:val="00BB222C"/>
    <w:rsid w:val="00BD1BD8"/>
    <w:rsid w:val="00C572EF"/>
    <w:rsid w:val="00C61688"/>
    <w:rsid w:val="00C63A18"/>
    <w:rsid w:val="00C912D1"/>
    <w:rsid w:val="00C96A6F"/>
    <w:rsid w:val="00CE504A"/>
    <w:rsid w:val="00CF1747"/>
    <w:rsid w:val="00D30978"/>
    <w:rsid w:val="00D330B7"/>
    <w:rsid w:val="00D33C9C"/>
    <w:rsid w:val="00D4572A"/>
    <w:rsid w:val="00D548CE"/>
    <w:rsid w:val="00D60340"/>
    <w:rsid w:val="00D631FA"/>
    <w:rsid w:val="00D77C52"/>
    <w:rsid w:val="00D8529D"/>
    <w:rsid w:val="00DB4948"/>
    <w:rsid w:val="00DB7448"/>
    <w:rsid w:val="00DC3F58"/>
    <w:rsid w:val="00DD0299"/>
    <w:rsid w:val="00DD5C82"/>
    <w:rsid w:val="00DD6056"/>
    <w:rsid w:val="00DE0CF1"/>
    <w:rsid w:val="00DE6917"/>
    <w:rsid w:val="00DE788E"/>
    <w:rsid w:val="00E141C0"/>
    <w:rsid w:val="00E66BB3"/>
    <w:rsid w:val="00E87FB4"/>
    <w:rsid w:val="00EF5C9E"/>
    <w:rsid w:val="00F22A40"/>
    <w:rsid w:val="00F46AD0"/>
    <w:rsid w:val="00F706FD"/>
    <w:rsid w:val="00F71B24"/>
    <w:rsid w:val="00FB1029"/>
    <w:rsid w:val="00FB4E79"/>
    <w:rsid w:val="00FB57CB"/>
    <w:rsid w:val="00FB59FC"/>
    <w:rsid w:val="00FC118D"/>
    <w:rsid w:val="00FF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pPr>
      <w:tabs>
        <w:tab w:val="center" w:pos="4320"/>
        <w:tab w:val="right" w:pos="8640"/>
      </w:tabs>
    </w:pPr>
  </w:style>
  <w:style w:type="character" w:styleId="a8">
    <w:name w:val="page number"/>
    <w:basedOn w:val="a0"/>
  </w:style>
  <w:style w:type="character" w:styleId="a9">
    <w:name w:val="Hyperlink"/>
    <w:rsid w:val="0012580B"/>
    <w:rPr>
      <w:color w:val="0000FF"/>
      <w:u w:val="single"/>
    </w:rPr>
  </w:style>
  <w:style w:type="paragraph" w:styleId="aa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b">
    <w:name w:val="FollowedHyperlink"/>
    <w:rsid w:val="003373EC"/>
    <w:rPr>
      <w:color w:val="800080"/>
      <w:u w:val="single"/>
    </w:rPr>
  </w:style>
  <w:style w:type="paragraph" w:styleId="ac">
    <w:name w:val="Document Map"/>
    <w:basedOn w:val="a"/>
    <w:link w:val="ad"/>
    <w:rsid w:val="00E11923"/>
    <w:rPr>
      <w:rFonts w:ascii="Tahoma" w:hAnsi="Tahoma" w:cs="Tahoma"/>
      <w:sz w:val="16"/>
      <w:szCs w:val="16"/>
    </w:rPr>
  </w:style>
  <w:style w:type="character" w:customStyle="1" w:styleId="ad">
    <w:name w:val="文档结构图 字符"/>
    <w:link w:val="ac"/>
    <w:rsid w:val="00E11923"/>
    <w:rPr>
      <w:rFonts w:ascii="Tahoma" w:hAnsi="Tahoma" w:cs="Tahoma"/>
      <w:sz w:val="16"/>
      <w:szCs w:val="16"/>
      <w:lang w:eastAsia="en-US"/>
    </w:rPr>
  </w:style>
  <w:style w:type="character" w:styleId="ae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f">
    <w:name w:val="List Paragraph"/>
    <w:basedOn w:val="a"/>
    <w:link w:val="af0"/>
    <w:uiPriority w:val="34"/>
    <w:qFormat/>
    <w:rsid w:val="009072BE"/>
    <w:pPr>
      <w:ind w:left="720"/>
      <w:contextualSpacing/>
    </w:p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DD1F8D"/>
    <w:rPr>
      <w:b/>
      <w:bCs/>
      <w:sz w:val="20"/>
    </w:rPr>
  </w:style>
  <w:style w:type="character" w:customStyle="1" w:styleId="af0">
    <w:name w:val="列表段落 字符"/>
    <w:link w:val="af"/>
    <w:uiPriority w:val="34"/>
    <w:rsid w:val="005B783C"/>
    <w:rPr>
      <w:sz w:val="2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8831C8"/>
    <w:rPr>
      <w:b/>
      <w:bCs/>
    </w:rPr>
  </w:style>
  <w:style w:type="character" w:styleId="af3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4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5">
    <w:name w:val="annotation text"/>
    <w:basedOn w:val="a"/>
    <w:link w:val="af6"/>
    <w:rsid w:val="001F1B88"/>
    <w:rPr>
      <w:sz w:val="20"/>
    </w:rPr>
  </w:style>
  <w:style w:type="character" w:customStyle="1" w:styleId="af6">
    <w:name w:val="批注文字 字符"/>
    <w:basedOn w:val="a0"/>
    <w:link w:val="af5"/>
    <w:rsid w:val="001F1B88"/>
  </w:style>
  <w:style w:type="paragraph" w:styleId="af7">
    <w:name w:val="annotation subject"/>
    <w:basedOn w:val="af5"/>
    <w:next w:val="af5"/>
    <w:link w:val="af8"/>
    <w:unhideWhenUsed/>
    <w:rsid w:val="001F1B88"/>
    <w:rPr>
      <w:b/>
      <w:bCs/>
    </w:rPr>
  </w:style>
  <w:style w:type="character" w:customStyle="1" w:styleId="af8">
    <w:name w:val="批注主题 字符"/>
    <w:basedOn w:val="af6"/>
    <w:link w:val="af7"/>
    <w:rsid w:val="001F1B88"/>
    <w:rPr>
      <w:b/>
      <w:bCs/>
    </w:rPr>
  </w:style>
  <w:style w:type="paragraph" w:styleId="af9">
    <w:name w:val="Revision"/>
    <w:hidden/>
    <w:uiPriority w:val="99"/>
    <w:semiHidden/>
    <w:rsid w:val="001F1B88"/>
  </w:style>
  <w:style w:type="table" w:styleId="afa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b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c">
    <w:name w:val="Emphasis"/>
    <w:basedOn w:val="a0"/>
    <w:uiPriority w:val="20"/>
    <w:qFormat/>
    <w:rsid w:val="004C3283"/>
    <w:rPr>
      <w:i/>
      <w:iCs/>
    </w:rPr>
  </w:style>
  <w:style w:type="paragraph" w:styleId="af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7">
    <w:name w:val="页脚 字符"/>
    <w:basedOn w:val="a0"/>
    <w:link w:val="a6"/>
    <w:rsid w:val="009F7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961</Words>
  <Characters>5481</Characters>
  <Application>Microsoft Office Word</Application>
  <DocSecurity>2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142</cp:revision>
  <dcterms:created xsi:type="dcterms:W3CDTF">2022-07-06T06:16:00Z</dcterms:created>
  <dcterms:modified xsi:type="dcterms:W3CDTF">2023-04-14T21:54:00Z</dcterms:modified>
</cp:coreProperties>
</file>