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BCB062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3707A2">
              <w:rPr>
                <w:lang w:val="en-CA"/>
              </w:rPr>
              <w:t>0201</w:t>
            </w:r>
            <w:r w:rsidR="006A0E5C" w:rsidRPr="006A0E5C">
              <w:rPr>
                <w:lang w:val="en-CA"/>
              </w:rPr>
              <w:t>-v</w:t>
            </w:r>
            <w:r w:rsidR="00035B3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64D544" w:rsidR="00E61DAC" w:rsidRPr="005B217D" w:rsidRDefault="0086387C" w:rsidP="009D7CE6">
            <w:pPr>
              <w:spacing w:before="60" w:after="60"/>
              <w:rPr>
                <w:b/>
                <w:szCs w:val="22"/>
                <w:lang w:val="en-CA"/>
              </w:rPr>
            </w:pPr>
            <w:r w:rsidRPr="0086387C">
              <w:rPr>
                <w:b/>
                <w:szCs w:val="22"/>
                <w:lang w:val="en-CA"/>
              </w:rPr>
              <w:t>[</w:t>
            </w:r>
            <w:r w:rsidR="004219CF" w:rsidRPr="004219CF">
              <w:rPr>
                <w:b/>
                <w:szCs w:val="22"/>
                <w:lang w:val="en-CA"/>
              </w:rPr>
              <w:t>AHG</w:t>
            </w:r>
            <w:r w:rsidR="00035B3A">
              <w:rPr>
                <w:b/>
                <w:szCs w:val="22"/>
                <w:lang w:val="en-CA"/>
              </w:rPr>
              <w:t>4</w:t>
            </w:r>
            <w:r w:rsidRPr="0086387C">
              <w:rPr>
                <w:b/>
                <w:szCs w:val="22"/>
                <w:lang w:val="en-CA"/>
              </w:rPr>
              <w:t>]</w:t>
            </w:r>
            <w:r w:rsidR="00035B3A">
              <w:rPr>
                <w:b/>
                <w:szCs w:val="22"/>
                <w:lang w:val="en-CA"/>
              </w:rPr>
              <w:t xml:space="preserve"> Availability and copyright status of 3DV test materials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22E7E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FAF20C3"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35B3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2B8F1229" w:rsidR="00E61DAC" w:rsidRPr="005B217D" w:rsidRDefault="00035B3A">
            <w:pPr>
              <w:spacing w:before="60" w:after="60"/>
              <w:rPr>
                <w:szCs w:val="22"/>
                <w:lang w:val="en-CA"/>
              </w:rPr>
            </w:pPr>
            <w:r>
              <w:rPr>
                <w:szCs w:val="22"/>
                <w:lang w:val="en-CA"/>
              </w:rPr>
              <w:t>Karsten Suehring</w:t>
            </w:r>
          </w:p>
        </w:tc>
        <w:tc>
          <w:tcPr>
            <w:tcW w:w="851" w:type="dxa"/>
          </w:tcPr>
          <w:p w14:paraId="0140ECA2" w14:textId="2AB866CB" w:rsidR="00E61DAC" w:rsidRPr="005B217D" w:rsidRDefault="00E61DAC">
            <w:pPr>
              <w:spacing w:before="60" w:after="60"/>
              <w:rPr>
                <w:szCs w:val="22"/>
                <w:lang w:val="en-CA"/>
              </w:rPr>
            </w:pPr>
            <w:r w:rsidRPr="005B217D">
              <w:rPr>
                <w:szCs w:val="22"/>
                <w:lang w:val="en-CA"/>
              </w:rPr>
              <w:t>Email:</w:t>
            </w:r>
          </w:p>
        </w:tc>
        <w:tc>
          <w:tcPr>
            <w:tcW w:w="3406" w:type="dxa"/>
          </w:tcPr>
          <w:p w14:paraId="32C2ABFD" w14:textId="05854875" w:rsidR="00035B3A" w:rsidRPr="005B217D" w:rsidRDefault="00035B3A" w:rsidP="00035B3A">
            <w:pPr>
              <w:spacing w:before="60" w:after="60"/>
              <w:rPr>
                <w:szCs w:val="22"/>
                <w:lang w:val="en-CA"/>
              </w:rPr>
            </w:pPr>
            <w:hyperlink r:id="rId9" w:history="1">
              <w:r w:rsidRPr="00002F8D">
                <w:rPr>
                  <w:rStyle w:val="Hyperlink"/>
                  <w:szCs w:val="22"/>
                  <w:lang w:val="en-CA"/>
                </w:rPr>
                <w:t>karsten.suehring@hhi.fraunhofer.de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495C84" w:rsidR="00E61DAC" w:rsidRPr="005B217D" w:rsidRDefault="00035B3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1D57614" w:rsidR="00263398" w:rsidRPr="005B217D" w:rsidRDefault="00035B3A" w:rsidP="009234A5">
      <w:pPr>
        <w:rPr>
          <w:szCs w:val="22"/>
          <w:lang w:val="en-CA"/>
        </w:rPr>
      </w:pPr>
      <w:r>
        <w:rPr>
          <w:szCs w:val="22"/>
          <w:lang w:val="en-CA"/>
        </w:rPr>
        <w:t>For updating the “</w:t>
      </w:r>
      <w:r w:rsidRPr="00035B3A">
        <w:rPr>
          <w:szCs w:val="22"/>
        </w:rPr>
        <w:t>Common test conditions of 3DV experiments</w:t>
      </w:r>
      <w:r>
        <w:rPr>
          <w:szCs w:val="22"/>
        </w:rPr>
        <w:t xml:space="preserve">” as output document </w:t>
      </w:r>
      <w:r w:rsidRPr="00035B3A">
        <w:rPr>
          <w:szCs w:val="22"/>
        </w:rPr>
        <w:t>JVET-AC1013</w:t>
      </w:r>
      <w:r>
        <w:rPr>
          <w:szCs w:val="22"/>
        </w:rPr>
        <w:t xml:space="preserve">, the availability of </w:t>
      </w:r>
      <w:r w:rsidR="00A57E91">
        <w:rPr>
          <w:szCs w:val="22"/>
        </w:rPr>
        <w:t xml:space="preserve">test sequences and the associated license statements were reviewed. It was found that four of the five download locations listed in the previous CTC document </w:t>
      </w:r>
      <w:r w:rsidR="00A57E91" w:rsidRPr="00A57E91">
        <w:rPr>
          <w:szCs w:val="22"/>
        </w:rPr>
        <w:t>JCT3V-G1100</w:t>
      </w:r>
      <w:r w:rsidR="00A57E91">
        <w:rPr>
          <w:szCs w:val="22"/>
        </w:rPr>
        <w:t xml:space="preserve"> are no longer available. It was also found that the license statements of </w:t>
      </w:r>
      <w:r w:rsidR="00C80BD7">
        <w:rPr>
          <w:szCs w:val="22"/>
        </w:rPr>
        <w:t>three</w:t>
      </w:r>
      <w:r w:rsidR="00A57E91">
        <w:rPr>
          <w:szCs w:val="22"/>
        </w:rPr>
        <w:t xml:space="preserve"> test sequences seem to be unsuitable for use in JVET.</w:t>
      </w:r>
    </w:p>
    <w:p w14:paraId="7D2AC1F0" w14:textId="6FA1DC90" w:rsidR="00745F6B" w:rsidRPr="005B217D" w:rsidRDefault="00A57E91" w:rsidP="00E11923">
      <w:pPr>
        <w:pStyle w:val="Heading1"/>
        <w:rPr>
          <w:lang w:val="en-CA"/>
        </w:rPr>
      </w:pPr>
      <w:r>
        <w:rPr>
          <w:lang w:val="en-CA"/>
        </w:rPr>
        <w:t>Test sequence availability</w:t>
      </w:r>
    </w:p>
    <w:p w14:paraId="32EAF635" w14:textId="60B3B31F" w:rsidR="007F1F8B" w:rsidRDefault="005164BB" w:rsidP="009234A5">
      <w:pPr>
        <w:rPr>
          <w:szCs w:val="22"/>
          <w:lang w:val="en-CA"/>
        </w:rPr>
      </w:pPr>
      <w:r>
        <w:rPr>
          <w:szCs w:val="22"/>
          <w:lang w:val="en-CA"/>
        </w:rPr>
        <w:t xml:space="preserve">Work on 3DV started in MPEG and was continued in JCT-3V. Some of the test materials listed in JCT3V-G1100 were already included in the </w:t>
      </w:r>
      <w:proofErr w:type="spellStart"/>
      <w:r>
        <w:rPr>
          <w:szCs w:val="22"/>
          <w:lang w:val="en-CA"/>
        </w:rPr>
        <w:t>CfP</w:t>
      </w:r>
      <w:proofErr w:type="spellEnd"/>
      <w:r>
        <w:rPr>
          <w:szCs w:val="22"/>
          <w:lang w:val="en-CA"/>
        </w:rPr>
        <w:t xml:space="preserve">, others were added later. At the time of writing the CTC, there was no agreement to upload all test sequences to a single FTP site. </w:t>
      </w:r>
      <w:r w:rsidR="00C80BD7">
        <w:rPr>
          <w:szCs w:val="22"/>
          <w:lang w:val="en-CA"/>
        </w:rPr>
        <w:t>Thus,</w:t>
      </w:r>
      <w:r>
        <w:rPr>
          <w:szCs w:val="22"/>
          <w:lang w:val="en-CA"/>
        </w:rPr>
        <w:t xml:space="preserve"> several different download locations were listed in the CTC document.</w:t>
      </w:r>
    </w:p>
    <w:p w14:paraId="24702B28" w14:textId="16A0D615" w:rsidR="005164BB" w:rsidRDefault="005164BB" w:rsidP="009234A5">
      <w:pPr>
        <w:rPr>
          <w:szCs w:val="22"/>
          <w:lang w:val="en-CA"/>
        </w:rPr>
      </w:pPr>
      <w:r>
        <w:rPr>
          <w:szCs w:val="22"/>
          <w:lang w:val="en-CA"/>
        </w:rPr>
        <w:t>The following table summarizes these download sites and their availability as of March 2023:</w:t>
      </w:r>
    </w:p>
    <w:p w14:paraId="79C6F084" w14:textId="77777777" w:rsidR="005164BB" w:rsidRDefault="005164BB" w:rsidP="009234A5">
      <w:pPr>
        <w:rPr>
          <w:szCs w:val="22"/>
          <w:lang w:val="en-CA"/>
        </w:rPr>
      </w:pPr>
    </w:p>
    <w:tbl>
      <w:tblPr>
        <w:tblStyle w:val="TableGrid"/>
        <w:tblW w:w="0" w:type="auto"/>
        <w:tblLook w:val="04A0" w:firstRow="1" w:lastRow="0" w:firstColumn="1" w:lastColumn="0" w:noHBand="0" w:noVBand="1"/>
      </w:tblPr>
      <w:tblGrid>
        <w:gridCol w:w="2189"/>
        <w:gridCol w:w="1674"/>
        <w:gridCol w:w="3569"/>
        <w:gridCol w:w="1918"/>
      </w:tblGrid>
      <w:tr w:rsidR="00510049" w14:paraId="31C4F37F" w14:textId="77777777" w:rsidTr="00510049">
        <w:tc>
          <w:tcPr>
            <w:tcW w:w="2360" w:type="dxa"/>
          </w:tcPr>
          <w:p w14:paraId="478829C3" w14:textId="6C0B113B" w:rsidR="00510049" w:rsidRDefault="00510049" w:rsidP="00510049">
            <w:pPr>
              <w:rPr>
                <w:szCs w:val="22"/>
                <w:lang w:val="en-CA"/>
              </w:rPr>
            </w:pPr>
            <w:r w:rsidRPr="00510049">
              <w:rPr>
                <w:szCs w:val="22"/>
                <w:lang w:val="en-CA"/>
              </w:rPr>
              <w:t>S01: Poznan_Hall2</w:t>
            </w:r>
            <w:r>
              <w:rPr>
                <w:szCs w:val="22"/>
                <w:lang w:val="en-CA"/>
              </w:rPr>
              <w:br/>
            </w:r>
            <w:r w:rsidRPr="00510049">
              <w:rPr>
                <w:szCs w:val="22"/>
                <w:lang w:val="en-CA"/>
              </w:rPr>
              <w:t xml:space="preserve">S02: </w:t>
            </w:r>
            <w:proofErr w:type="spellStart"/>
            <w:r w:rsidRPr="00510049">
              <w:rPr>
                <w:szCs w:val="22"/>
                <w:lang w:val="en-CA"/>
              </w:rPr>
              <w:t>Poznan_Street</w:t>
            </w:r>
            <w:proofErr w:type="spellEnd"/>
          </w:p>
        </w:tc>
        <w:tc>
          <w:tcPr>
            <w:tcW w:w="1774" w:type="dxa"/>
          </w:tcPr>
          <w:p w14:paraId="1C293332" w14:textId="6D9D9435" w:rsidR="00510049" w:rsidRDefault="00510049" w:rsidP="00510049">
            <w:pPr>
              <w:jc w:val="left"/>
            </w:pPr>
            <w:r w:rsidRPr="00510049">
              <w:t>Poznan University of Technology</w:t>
            </w:r>
          </w:p>
        </w:tc>
        <w:tc>
          <w:tcPr>
            <w:tcW w:w="3076" w:type="dxa"/>
          </w:tcPr>
          <w:p w14:paraId="4DB6FC79" w14:textId="0C79150C" w:rsidR="00510049" w:rsidRDefault="00510049" w:rsidP="009234A5">
            <w:pPr>
              <w:rPr>
                <w:szCs w:val="22"/>
                <w:lang w:val="en-CA"/>
              </w:rPr>
            </w:pPr>
            <w:hyperlink r:id="rId10" w:history="1">
              <w:r w:rsidRPr="00B92953">
                <w:rPr>
                  <w:rFonts w:eastAsia="PMingLiU"/>
                  <w:noProof/>
                  <w:color w:val="0000FF"/>
                  <w:sz w:val="24"/>
                  <w:u w:val="single"/>
                  <w:lang w:eastAsia="zh-TW"/>
                </w:rPr>
                <w:t>ftp://multimedia.edu.pl/3DV/</w:t>
              </w:r>
            </w:hyperlink>
          </w:p>
        </w:tc>
        <w:tc>
          <w:tcPr>
            <w:tcW w:w="2140" w:type="dxa"/>
            <w:shd w:val="clear" w:color="auto" w:fill="FF0000"/>
          </w:tcPr>
          <w:p w14:paraId="0000979C" w14:textId="1E0CBD70" w:rsidR="00510049" w:rsidRDefault="00510049" w:rsidP="009234A5">
            <w:pPr>
              <w:rPr>
                <w:szCs w:val="22"/>
                <w:lang w:val="en-CA"/>
              </w:rPr>
            </w:pPr>
            <w:r>
              <w:rPr>
                <w:szCs w:val="22"/>
                <w:lang w:val="en-CA"/>
              </w:rPr>
              <w:t>not available</w:t>
            </w:r>
          </w:p>
        </w:tc>
      </w:tr>
      <w:tr w:rsidR="00510049" w14:paraId="49239DF3" w14:textId="77777777" w:rsidTr="00510049">
        <w:tc>
          <w:tcPr>
            <w:tcW w:w="2360" w:type="dxa"/>
          </w:tcPr>
          <w:p w14:paraId="6BBE0EFA" w14:textId="671A45B4" w:rsidR="00510049" w:rsidRDefault="00510049" w:rsidP="00510049">
            <w:pPr>
              <w:rPr>
                <w:szCs w:val="22"/>
                <w:lang w:val="en-CA"/>
              </w:rPr>
            </w:pPr>
            <w:r w:rsidRPr="00510049">
              <w:rPr>
                <w:szCs w:val="22"/>
                <w:lang w:val="en-CA"/>
              </w:rPr>
              <w:t xml:space="preserve">S03: </w:t>
            </w:r>
            <w:proofErr w:type="spellStart"/>
            <w:r w:rsidRPr="00510049">
              <w:rPr>
                <w:szCs w:val="22"/>
                <w:lang w:val="en-CA"/>
              </w:rPr>
              <w:t>Undo_Dancer</w:t>
            </w:r>
            <w:proofErr w:type="spellEnd"/>
            <w:r>
              <w:rPr>
                <w:szCs w:val="22"/>
                <w:lang w:val="en-CA"/>
              </w:rPr>
              <w:br/>
            </w:r>
            <w:r w:rsidRPr="00510049">
              <w:rPr>
                <w:szCs w:val="22"/>
                <w:lang w:val="en-CA"/>
              </w:rPr>
              <w:t xml:space="preserve">S04: </w:t>
            </w:r>
            <w:proofErr w:type="spellStart"/>
            <w:r w:rsidRPr="00510049">
              <w:rPr>
                <w:szCs w:val="22"/>
                <w:lang w:val="en-CA"/>
              </w:rPr>
              <w:t>GT_Fly</w:t>
            </w:r>
            <w:proofErr w:type="spellEnd"/>
          </w:p>
        </w:tc>
        <w:tc>
          <w:tcPr>
            <w:tcW w:w="1774" w:type="dxa"/>
          </w:tcPr>
          <w:p w14:paraId="0892354F" w14:textId="14F2E207" w:rsidR="00510049" w:rsidRDefault="00510049" w:rsidP="009234A5">
            <w:pPr>
              <w:rPr>
                <w:szCs w:val="22"/>
                <w:lang w:val="en-CA"/>
              </w:rPr>
            </w:pPr>
            <w:r>
              <w:rPr>
                <w:szCs w:val="22"/>
                <w:lang w:val="en-CA"/>
              </w:rPr>
              <w:t>Nokia</w:t>
            </w:r>
          </w:p>
        </w:tc>
        <w:tc>
          <w:tcPr>
            <w:tcW w:w="3076" w:type="dxa"/>
          </w:tcPr>
          <w:p w14:paraId="75516B27" w14:textId="44D5E4A9" w:rsidR="00510049" w:rsidRDefault="00510049" w:rsidP="009234A5">
            <w:pPr>
              <w:rPr>
                <w:szCs w:val="22"/>
                <w:lang w:val="en-CA"/>
              </w:rPr>
            </w:pPr>
            <w:hyperlink r:id="rId11" w:history="1">
              <w:r w:rsidRPr="00B92953">
                <w:rPr>
                  <w:rFonts w:eastAsia="PMingLiU"/>
                  <w:color w:val="0000FF"/>
                  <w:sz w:val="24"/>
                  <w:u w:val="single"/>
                  <w:lang w:eastAsia="de-DE"/>
                </w:rPr>
                <w:t>ftp://mpeg3dv.research.nokia.com</w:t>
              </w:r>
            </w:hyperlink>
          </w:p>
        </w:tc>
        <w:tc>
          <w:tcPr>
            <w:tcW w:w="2140" w:type="dxa"/>
            <w:shd w:val="clear" w:color="auto" w:fill="FF0000"/>
          </w:tcPr>
          <w:p w14:paraId="4F88AB62" w14:textId="731C0B35" w:rsidR="00510049" w:rsidRDefault="00510049" w:rsidP="009234A5">
            <w:pPr>
              <w:rPr>
                <w:szCs w:val="22"/>
                <w:lang w:val="en-CA"/>
              </w:rPr>
            </w:pPr>
            <w:r>
              <w:rPr>
                <w:szCs w:val="22"/>
                <w:lang w:val="en-CA"/>
              </w:rPr>
              <w:t>not available</w:t>
            </w:r>
          </w:p>
        </w:tc>
      </w:tr>
      <w:tr w:rsidR="00510049" w14:paraId="6DE36229" w14:textId="77777777" w:rsidTr="00510049">
        <w:tc>
          <w:tcPr>
            <w:tcW w:w="2360" w:type="dxa"/>
          </w:tcPr>
          <w:p w14:paraId="766F5AD3" w14:textId="540D8EDF" w:rsidR="00510049" w:rsidRDefault="00510049" w:rsidP="00510049">
            <w:pPr>
              <w:rPr>
                <w:szCs w:val="22"/>
                <w:lang w:val="en-CA"/>
              </w:rPr>
            </w:pPr>
            <w:r w:rsidRPr="00510049">
              <w:rPr>
                <w:szCs w:val="22"/>
                <w:lang w:val="en-CA"/>
              </w:rPr>
              <w:t>S05: Kendo</w:t>
            </w:r>
            <w:r>
              <w:rPr>
                <w:szCs w:val="22"/>
                <w:lang w:val="en-CA"/>
              </w:rPr>
              <w:br/>
            </w:r>
            <w:r w:rsidRPr="00510049">
              <w:rPr>
                <w:szCs w:val="22"/>
                <w:lang w:val="en-CA"/>
              </w:rPr>
              <w:t>S06: Balloons</w:t>
            </w:r>
          </w:p>
        </w:tc>
        <w:tc>
          <w:tcPr>
            <w:tcW w:w="1774" w:type="dxa"/>
          </w:tcPr>
          <w:p w14:paraId="4E6C0EC3" w14:textId="520E96CE" w:rsidR="00510049" w:rsidRDefault="00510049" w:rsidP="009234A5">
            <w:pPr>
              <w:rPr>
                <w:szCs w:val="22"/>
                <w:lang w:val="en-CA"/>
              </w:rPr>
            </w:pPr>
            <w:r w:rsidRPr="00510049">
              <w:rPr>
                <w:szCs w:val="22"/>
                <w:lang w:val="en-CA"/>
              </w:rPr>
              <w:t>Nagoya University</w:t>
            </w:r>
          </w:p>
        </w:tc>
        <w:tc>
          <w:tcPr>
            <w:tcW w:w="3076" w:type="dxa"/>
          </w:tcPr>
          <w:p w14:paraId="28FC51E8" w14:textId="2D1897DF" w:rsidR="00510049" w:rsidRDefault="00510049" w:rsidP="009234A5">
            <w:pPr>
              <w:rPr>
                <w:szCs w:val="22"/>
                <w:lang w:val="en-CA"/>
              </w:rPr>
            </w:pPr>
            <w:hyperlink r:id="rId12" w:history="1">
              <w:r w:rsidRPr="00B92953">
                <w:rPr>
                  <w:rFonts w:eastAsia="PMingLiU"/>
                  <w:noProof/>
                  <w:color w:val="0000FF"/>
                  <w:sz w:val="24"/>
                  <w:u w:val="single"/>
                  <w:lang w:eastAsia="zh-TW"/>
                </w:rPr>
                <w:t>http://www.tanimoto.nuee.nagoya-u.ac.jp/~mpegftv/mpeg3dv/CfP/</w:t>
              </w:r>
            </w:hyperlink>
          </w:p>
        </w:tc>
        <w:tc>
          <w:tcPr>
            <w:tcW w:w="2140" w:type="dxa"/>
            <w:shd w:val="clear" w:color="auto" w:fill="FF0000"/>
          </w:tcPr>
          <w:p w14:paraId="72DEF17E" w14:textId="1D7B4627" w:rsidR="00510049" w:rsidRDefault="00510049" w:rsidP="009234A5">
            <w:pPr>
              <w:rPr>
                <w:szCs w:val="22"/>
                <w:lang w:val="en-CA"/>
              </w:rPr>
            </w:pPr>
            <w:r>
              <w:rPr>
                <w:szCs w:val="22"/>
                <w:lang w:val="en-CA"/>
              </w:rPr>
              <w:t>not available</w:t>
            </w:r>
          </w:p>
        </w:tc>
      </w:tr>
      <w:tr w:rsidR="00510049" w14:paraId="25BF0C98" w14:textId="77777777" w:rsidTr="00510049">
        <w:tc>
          <w:tcPr>
            <w:tcW w:w="2360" w:type="dxa"/>
          </w:tcPr>
          <w:p w14:paraId="4739B49B" w14:textId="362ACC14" w:rsidR="00510049" w:rsidRDefault="00510049" w:rsidP="009234A5">
            <w:pPr>
              <w:rPr>
                <w:szCs w:val="22"/>
                <w:lang w:val="en-CA"/>
              </w:rPr>
            </w:pPr>
            <w:r w:rsidRPr="00510049">
              <w:rPr>
                <w:szCs w:val="22"/>
                <w:lang w:val="en-CA"/>
              </w:rPr>
              <w:t>S08: Newspaper1</w:t>
            </w:r>
          </w:p>
        </w:tc>
        <w:tc>
          <w:tcPr>
            <w:tcW w:w="1774" w:type="dxa"/>
          </w:tcPr>
          <w:p w14:paraId="01FAFBE4" w14:textId="01642806" w:rsidR="00510049" w:rsidRDefault="00510049" w:rsidP="009234A5">
            <w:pPr>
              <w:rPr>
                <w:szCs w:val="22"/>
                <w:lang w:val="en-CA"/>
              </w:rPr>
            </w:pPr>
            <w:r>
              <w:rPr>
                <w:szCs w:val="22"/>
                <w:lang w:val="en-CA"/>
              </w:rPr>
              <w:t>GIST</w:t>
            </w:r>
          </w:p>
        </w:tc>
        <w:tc>
          <w:tcPr>
            <w:tcW w:w="3076" w:type="dxa"/>
          </w:tcPr>
          <w:p w14:paraId="0BD285F0" w14:textId="3721E8DA" w:rsidR="00510049" w:rsidRDefault="00510049" w:rsidP="009234A5">
            <w:pPr>
              <w:rPr>
                <w:szCs w:val="22"/>
                <w:lang w:val="en-CA"/>
              </w:rPr>
            </w:pPr>
            <w:hyperlink r:id="rId13" w:history="1">
              <w:r w:rsidRPr="00B92953">
                <w:rPr>
                  <w:rFonts w:eastAsia="PMingLiU"/>
                  <w:noProof/>
                  <w:color w:val="0000FF"/>
                  <w:sz w:val="24"/>
                  <w:u w:val="single"/>
                  <w:lang w:eastAsia="zh-TW"/>
                </w:rPr>
                <w:t>ftp://203.253.128.142</w:t>
              </w:r>
            </w:hyperlink>
          </w:p>
        </w:tc>
        <w:tc>
          <w:tcPr>
            <w:tcW w:w="2140" w:type="dxa"/>
            <w:shd w:val="clear" w:color="auto" w:fill="FF0000"/>
          </w:tcPr>
          <w:p w14:paraId="266903AF" w14:textId="14D0B70C" w:rsidR="00510049" w:rsidRDefault="00510049" w:rsidP="009234A5">
            <w:pPr>
              <w:rPr>
                <w:szCs w:val="22"/>
                <w:lang w:val="en-CA"/>
              </w:rPr>
            </w:pPr>
            <w:r>
              <w:rPr>
                <w:szCs w:val="22"/>
                <w:lang w:val="en-CA"/>
              </w:rPr>
              <w:t>not available</w:t>
            </w:r>
          </w:p>
        </w:tc>
      </w:tr>
      <w:tr w:rsidR="00510049" w14:paraId="7FA7C05F" w14:textId="77777777" w:rsidTr="00510049">
        <w:tc>
          <w:tcPr>
            <w:tcW w:w="2360" w:type="dxa"/>
          </w:tcPr>
          <w:p w14:paraId="2D52E9A7" w14:textId="12349ECE" w:rsidR="00510049" w:rsidRDefault="00510049" w:rsidP="009234A5">
            <w:pPr>
              <w:rPr>
                <w:szCs w:val="22"/>
                <w:lang w:val="en-CA"/>
              </w:rPr>
            </w:pPr>
            <w:r w:rsidRPr="00510049">
              <w:rPr>
                <w:szCs w:val="22"/>
                <w:lang w:val="en-CA"/>
              </w:rPr>
              <w:t>S10: Shark</w:t>
            </w:r>
          </w:p>
        </w:tc>
        <w:tc>
          <w:tcPr>
            <w:tcW w:w="1774" w:type="dxa"/>
          </w:tcPr>
          <w:p w14:paraId="0B469F7C" w14:textId="6674EBF6" w:rsidR="00510049" w:rsidRDefault="00510049" w:rsidP="009234A5">
            <w:pPr>
              <w:rPr>
                <w:szCs w:val="22"/>
                <w:lang w:val="en-CA"/>
              </w:rPr>
            </w:pPr>
            <w:r>
              <w:rPr>
                <w:szCs w:val="22"/>
                <w:lang w:val="en-CA"/>
              </w:rPr>
              <w:t>NICT</w:t>
            </w:r>
          </w:p>
        </w:tc>
        <w:tc>
          <w:tcPr>
            <w:tcW w:w="3076" w:type="dxa"/>
          </w:tcPr>
          <w:p w14:paraId="60DA7B9D" w14:textId="5616CD34" w:rsidR="00510049" w:rsidRDefault="00510049" w:rsidP="00510049">
            <w:pPr>
              <w:rPr>
                <w:szCs w:val="22"/>
                <w:lang w:val="en-CA"/>
              </w:rPr>
            </w:pPr>
            <w:hyperlink r:id="rId14" w:history="1">
              <w:r w:rsidRPr="00002F8D">
                <w:rPr>
                  <w:rStyle w:val="Hyperlink"/>
                  <w:szCs w:val="22"/>
                  <w:lang w:val="en-CA"/>
                </w:rPr>
                <w:t>ftp://ftp.merl.com</w:t>
              </w:r>
            </w:hyperlink>
          </w:p>
        </w:tc>
        <w:tc>
          <w:tcPr>
            <w:tcW w:w="2140" w:type="dxa"/>
            <w:shd w:val="clear" w:color="auto" w:fill="00B050"/>
          </w:tcPr>
          <w:p w14:paraId="38C52EF8" w14:textId="45806A62" w:rsidR="00510049" w:rsidRDefault="00510049" w:rsidP="009234A5">
            <w:pPr>
              <w:rPr>
                <w:szCs w:val="22"/>
                <w:lang w:val="en-CA"/>
              </w:rPr>
            </w:pPr>
            <w:r>
              <w:rPr>
                <w:szCs w:val="22"/>
                <w:lang w:val="en-CA"/>
              </w:rPr>
              <w:t>available</w:t>
            </w:r>
          </w:p>
        </w:tc>
      </w:tr>
    </w:tbl>
    <w:p w14:paraId="5EE015EE" w14:textId="4EDE4CFC" w:rsidR="005164BB" w:rsidRDefault="002C32AA" w:rsidP="009234A5">
      <w:pPr>
        <w:rPr>
          <w:szCs w:val="22"/>
          <w:lang w:val="en-CA"/>
        </w:rPr>
      </w:pPr>
      <w:r>
        <w:rPr>
          <w:szCs w:val="22"/>
          <w:lang w:val="en-CA"/>
        </w:rPr>
        <w:t>Note: There are no sequences S07 or S09.</w:t>
      </w:r>
    </w:p>
    <w:p w14:paraId="38972DBA" w14:textId="68EB9C0D" w:rsidR="002C32AA" w:rsidRDefault="002C32AA" w:rsidP="009234A5">
      <w:pPr>
        <w:rPr>
          <w:szCs w:val="22"/>
          <w:lang w:val="en-CA"/>
        </w:rPr>
      </w:pPr>
      <w:r>
        <w:rPr>
          <w:szCs w:val="22"/>
          <w:lang w:val="en-CA"/>
        </w:rPr>
        <w:t>Possible solution</w:t>
      </w:r>
      <w:r w:rsidR="00C80BD7">
        <w:rPr>
          <w:szCs w:val="22"/>
          <w:lang w:val="en-CA"/>
        </w:rPr>
        <w:t>s</w:t>
      </w:r>
      <w:r>
        <w:rPr>
          <w:szCs w:val="22"/>
          <w:lang w:val="en-CA"/>
        </w:rPr>
        <w:t>:</w:t>
      </w:r>
    </w:p>
    <w:p w14:paraId="5EBF3B40" w14:textId="6AAFE136" w:rsidR="00C80BD7" w:rsidRPr="00C80BD7" w:rsidRDefault="00C80BD7" w:rsidP="00C80BD7">
      <w:pPr>
        <w:pStyle w:val="ListParagraph"/>
        <w:numPr>
          <w:ilvl w:val="0"/>
          <w:numId w:val="12"/>
        </w:numPr>
        <w:rPr>
          <w:szCs w:val="22"/>
          <w:lang w:val="en-CA"/>
        </w:rPr>
      </w:pPr>
      <w:r w:rsidRPr="00C80BD7">
        <w:rPr>
          <w:szCs w:val="22"/>
          <w:lang w:val="en-CA"/>
        </w:rPr>
        <w:t>Copies of the test materials should be requested from the owners for upload to the JVET test materials FTP sites.</w:t>
      </w:r>
    </w:p>
    <w:p w14:paraId="4B6242DF" w14:textId="11D64178" w:rsidR="005164BB" w:rsidRPr="00C80BD7" w:rsidRDefault="00C80BD7" w:rsidP="00C80BD7">
      <w:pPr>
        <w:pStyle w:val="ListParagraph"/>
        <w:numPr>
          <w:ilvl w:val="0"/>
          <w:numId w:val="12"/>
        </w:numPr>
        <w:rPr>
          <w:szCs w:val="22"/>
          <w:lang w:val="en-CA"/>
        </w:rPr>
      </w:pPr>
      <w:r w:rsidRPr="00C80BD7">
        <w:rPr>
          <w:szCs w:val="22"/>
          <w:lang w:val="en-CA"/>
        </w:rPr>
        <w:t>If there is now response, or the materials were not preserved, p</w:t>
      </w:r>
      <w:r w:rsidR="002C32AA" w:rsidRPr="00C80BD7">
        <w:rPr>
          <w:szCs w:val="22"/>
          <w:lang w:val="en-CA"/>
        </w:rPr>
        <w:t>roponents to JCT-3V may still have copies of the original ZIP archives or unpacked versions of the test sequences</w:t>
      </w:r>
      <w:r w:rsidRPr="00C80BD7">
        <w:rPr>
          <w:szCs w:val="22"/>
          <w:lang w:val="en-CA"/>
        </w:rPr>
        <w:t>, which could be used to upload to the JVET test materials FTP sites</w:t>
      </w:r>
      <w:r w:rsidR="002C32AA" w:rsidRPr="00C80BD7">
        <w:rPr>
          <w:szCs w:val="22"/>
          <w:lang w:val="en-CA"/>
        </w:rPr>
        <w:t xml:space="preserve">. </w:t>
      </w:r>
    </w:p>
    <w:p w14:paraId="29B6C233" w14:textId="058512D7" w:rsidR="002C32AA" w:rsidRPr="00C80BD7" w:rsidRDefault="002C32AA" w:rsidP="00C80BD7">
      <w:pPr>
        <w:pStyle w:val="ListParagraph"/>
        <w:numPr>
          <w:ilvl w:val="0"/>
          <w:numId w:val="12"/>
        </w:numPr>
        <w:rPr>
          <w:szCs w:val="22"/>
          <w:lang w:val="en-CA"/>
        </w:rPr>
      </w:pPr>
      <w:r w:rsidRPr="00C80BD7">
        <w:rPr>
          <w:szCs w:val="22"/>
          <w:lang w:val="en-CA"/>
        </w:rPr>
        <w:lastRenderedPageBreak/>
        <w:t xml:space="preserve">The copyright statements listed in JCT3V-G1100 only regulate use of the test materials, but do not seem to prohibit distribution using </w:t>
      </w:r>
      <w:r w:rsidR="00C80BD7" w:rsidRPr="00C80BD7">
        <w:rPr>
          <w:szCs w:val="22"/>
          <w:lang w:val="en-CA"/>
        </w:rPr>
        <w:t xml:space="preserve">a </w:t>
      </w:r>
      <w:r w:rsidRPr="00C80BD7">
        <w:rPr>
          <w:szCs w:val="22"/>
          <w:lang w:val="en-CA"/>
        </w:rPr>
        <w:t xml:space="preserve">different </w:t>
      </w:r>
      <w:r w:rsidR="00C80BD7" w:rsidRPr="00C80BD7">
        <w:rPr>
          <w:szCs w:val="22"/>
          <w:lang w:val="en-CA"/>
        </w:rPr>
        <w:t xml:space="preserve">download </w:t>
      </w:r>
      <w:r w:rsidRPr="00C80BD7">
        <w:rPr>
          <w:szCs w:val="22"/>
          <w:lang w:val="en-CA"/>
        </w:rPr>
        <w:t>location.</w:t>
      </w:r>
    </w:p>
    <w:p w14:paraId="2D9A378C" w14:textId="7D339B8B" w:rsidR="0078076D" w:rsidRPr="0078076D" w:rsidRDefault="002C32AA" w:rsidP="009234A5">
      <w:pPr>
        <w:pStyle w:val="Heading1"/>
        <w:rPr>
          <w:lang w:val="en-CA"/>
        </w:rPr>
      </w:pPr>
      <w:r>
        <w:rPr>
          <w:lang w:val="en-CA"/>
        </w:rPr>
        <w:t xml:space="preserve">Test </w:t>
      </w:r>
      <w:r>
        <w:rPr>
          <w:lang w:val="en-CA"/>
        </w:rPr>
        <w:t>material copyright statements</w:t>
      </w:r>
    </w:p>
    <w:p w14:paraId="09101AC2" w14:textId="4715E25F" w:rsidR="002C32AA" w:rsidRDefault="002C32AA" w:rsidP="009234A5">
      <w:pPr>
        <w:rPr>
          <w:szCs w:val="22"/>
          <w:lang w:val="en-CA"/>
        </w:rPr>
      </w:pPr>
      <w:r>
        <w:rPr>
          <w:szCs w:val="22"/>
          <w:lang w:val="en-CA"/>
        </w:rPr>
        <w:t>The following issues were found with copyright statements:</w:t>
      </w:r>
    </w:p>
    <w:p w14:paraId="091B975B" w14:textId="77777777" w:rsidR="00975E6E" w:rsidRDefault="00975E6E" w:rsidP="009234A5">
      <w:pPr>
        <w:rPr>
          <w:szCs w:val="22"/>
          <w:lang w:val="en-CA"/>
        </w:rPr>
      </w:pPr>
    </w:p>
    <w:tbl>
      <w:tblPr>
        <w:tblStyle w:val="TableGrid"/>
        <w:tblW w:w="0" w:type="auto"/>
        <w:tblLook w:val="04A0" w:firstRow="1" w:lastRow="0" w:firstColumn="1" w:lastColumn="0" w:noHBand="0" w:noVBand="1"/>
      </w:tblPr>
      <w:tblGrid>
        <w:gridCol w:w="9350"/>
      </w:tblGrid>
      <w:tr w:rsidR="00975E6E" w14:paraId="7858FF95" w14:textId="77777777" w:rsidTr="00975E6E">
        <w:tc>
          <w:tcPr>
            <w:tcW w:w="9350" w:type="dxa"/>
          </w:tcPr>
          <w:p w14:paraId="1D9F0394" w14:textId="7FD06BC8" w:rsidR="00975E6E" w:rsidRDefault="00975E6E" w:rsidP="002C32AA">
            <w:pPr>
              <w:rPr>
                <w:szCs w:val="22"/>
                <w:lang w:val="en-CA"/>
              </w:rPr>
            </w:pPr>
            <w:r>
              <w:rPr>
                <w:szCs w:val="22"/>
                <w:lang w:val="en-CA"/>
              </w:rPr>
              <w:t xml:space="preserve">Test sequences: </w:t>
            </w:r>
            <w:r w:rsidRPr="002C32AA">
              <w:rPr>
                <w:szCs w:val="22"/>
                <w:lang w:val="en-CA"/>
              </w:rPr>
              <w:t xml:space="preserve">S03: </w:t>
            </w:r>
            <w:proofErr w:type="spellStart"/>
            <w:r w:rsidRPr="002C32AA">
              <w:rPr>
                <w:szCs w:val="22"/>
                <w:lang w:val="en-CA"/>
              </w:rPr>
              <w:t>Undo_Dancer</w:t>
            </w:r>
            <w:proofErr w:type="spellEnd"/>
            <w:r>
              <w:rPr>
                <w:szCs w:val="22"/>
                <w:lang w:val="en-CA"/>
              </w:rPr>
              <w:t xml:space="preserve">, </w:t>
            </w:r>
            <w:r w:rsidRPr="002C32AA">
              <w:rPr>
                <w:szCs w:val="22"/>
                <w:lang w:val="en-CA"/>
              </w:rPr>
              <w:t xml:space="preserve">S04: </w:t>
            </w:r>
            <w:proofErr w:type="spellStart"/>
            <w:r w:rsidRPr="002C32AA">
              <w:rPr>
                <w:szCs w:val="22"/>
                <w:lang w:val="en-CA"/>
              </w:rPr>
              <w:t>GT_Fly</w:t>
            </w:r>
            <w:proofErr w:type="spellEnd"/>
          </w:p>
        </w:tc>
      </w:tr>
      <w:tr w:rsidR="00975E6E" w14:paraId="262BC4D7" w14:textId="77777777" w:rsidTr="00975E6E">
        <w:tc>
          <w:tcPr>
            <w:tcW w:w="9350" w:type="dxa"/>
          </w:tcPr>
          <w:p w14:paraId="0951E786" w14:textId="018C6317" w:rsidR="00975E6E" w:rsidRDefault="00975E6E" w:rsidP="002C32AA">
            <w:pPr>
              <w:rPr>
                <w:szCs w:val="22"/>
                <w:lang w:val="en-CA"/>
              </w:rPr>
            </w:pPr>
            <w:r>
              <w:rPr>
                <w:szCs w:val="22"/>
                <w:lang w:val="en-CA"/>
              </w:rPr>
              <w:t xml:space="preserve">Source: </w:t>
            </w:r>
            <w:r w:rsidRPr="002C32AA">
              <w:rPr>
                <w:szCs w:val="22"/>
                <w:lang w:val="en-CA"/>
              </w:rPr>
              <w:t>Nokia</w:t>
            </w:r>
          </w:p>
        </w:tc>
      </w:tr>
      <w:tr w:rsidR="00975E6E" w14:paraId="2D2A5D7A" w14:textId="77777777" w:rsidTr="00975E6E">
        <w:tc>
          <w:tcPr>
            <w:tcW w:w="9350" w:type="dxa"/>
          </w:tcPr>
          <w:p w14:paraId="5B5C419C" w14:textId="77777777" w:rsidR="00975E6E" w:rsidRPr="002C32AA" w:rsidRDefault="00975E6E" w:rsidP="00975E6E">
            <w:pPr>
              <w:rPr>
                <w:szCs w:val="22"/>
                <w:lang w:val="en-CA"/>
              </w:rPr>
            </w:pPr>
            <w:r w:rsidRPr="002C32AA">
              <w:rPr>
                <w:szCs w:val="22"/>
                <w:lang w:val="en-CA"/>
              </w:rPr>
              <w:t xml:space="preserve">Copyright: The supplied data and content (“Supplied Data”) is provided free of charge and made available for use by the Licensee, who shall be a member of the MPEG standardization committee or a respondent to </w:t>
            </w:r>
            <w:proofErr w:type="gramStart"/>
            <w:r w:rsidRPr="002C32AA">
              <w:rPr>
                <w:szCs w:val="22"/>
                <w:lang w:val="en-CA"/>
              </w:rPr>
              <w:t>a the</w:t>
            </w:r>
            <w:proofErr w:type="gramEnd"/>
            <w:r w:rsidRPr="002C32AA">
              <w:rPr>
                <w:szCs w:val="22"/>
                <w:lang w:val="en-CA"/>
              </w:rPr>
              <w:t xml:space="preserve"> Call for Proposals for the MPEG standard for 3D video coding that is to be issued March 2011, under the following conditions:</w:t>
            </w:r>
          </w:p>
          <w:p w14:paraId="7D4DF614" w14:textId="77777777" w:rsidR="00975E6E" w:rsidRPr="002C32AA" w:rsidRDefault="00975E6E" w:rsidP="00975E6E">
            <w:pPr>
              <w:rPr>
                <w:szCs w:val="22"/>
                <w:lang w:val="en-CA"/>
              </w:rPr>
            </w:pPr>
            <w:r w:rsidRPr="002C32AA">
              <w:rPr>
                <w:szCs w:val="22"/>
                <w:lang w:val="en-CA"/>
              </w:rPr>
              <w:t xml:space="preserve">The Licensee agrees that the Supplied Data and all intellectual property rights therein remain the property of Nokia Corporation and its licensors (owners). The Supplied Data may only be used for the purpose of responding to the Call for Proposals that is to be issued March 2011, developing, </w:t>
            </w:r>
            <w:proofErr w:type="gramStart"/>
            <w:r w:rsidRPr="002C32AA">
              <w:rPr>
                <w:szCs w:val="22"/>
                <w:lang w:val="en-CA"/>
              </w:rPr>
              <w:t>testing</w:t>
            </w:r>
            <w:proofErr w:type="gramEnd"/>
            <w:r w:rsidRPr="002C32AA">
              <w:rPr>
                <w:szCs w:val="22"/>
                <w:lang w:val="en-CA"/>
              </w:rPr>
              <w:t xml:space="preserve"> and promulgating the MPEG technology standard for 3D video coding resulting from the Call for Proposals that is to be issued March 2011. The respective owners make no warranties with respect to the Supplied Data and expressly disclaim any warranties regarding its fitness for any purpose.</w:t>
            </w:r>
          </w:p>
          <w:p w14:paraId="32E6597F" w14:textId="77777777" w:rsidR="00975E6E" w:rsidRPr="002C32AA" w:rsidRDefault="00975E6E" w:rsidP="00975E6E">
            <w:pPr>
              <w:rPr>
                <w:szCs w:val="22"/>
                <w:lang w:val="en-CA"/>
              </w:rPr>
            </w:pPr>
            <w:r w:rsidRPr="002C32AA">
              <w:rPr>
                <w:szCs w:val="22"/>
                <w:lang w:val="en-CA"/>
              </w:rPr>
              <w:t>As a way of promulgating the MPEG technology standard for 3D video coding, the Licensee may present parts or modifications of the Supplied Data at academic conferences and publications.</w:t>
            </w:r>
          </w:p>
          <w:p w14:paraId="4A043D45" w14:textId="77777777" w:rsidR="00975E6E" w:rsidRPr="002C32AA" w:rsidRDefault="00975E6E" w:rsidP="00975E6E">
            <w:pPr>
              <w:rPr>
                <w:szCs w:val="22"/>
                <w:lang w:val="en-CA"/>
              </w:rPr>
            </w:pPr>
            <w:r w:rsidRPr="002C32AA">
              <w:rPr>
                <w:szCs w:val="22"/>
                <w:lang w:val="en-CA"/>
              </w:rPr>
              <w:t>The Licensee agrees not to provide the data to any third parties without permission from the owners and that the data shall not be sold, let for hire, or by way of trade, offered or exposed for sale or hire. This restriction shall apply to the original material or to any reproduction of it in whole or in part and to any modifications of the Supplied Data.</w:t>
            </w:r>
          </w:p>
          <w:p w14:paraId="782B38AE" w14:textId="1FAF5BA2" w:rsidR="00975E6E" w:rsidRDefault="00975E6E" w:rsidP="00975E6E">
            <w:pPr>
              <w:rPr>
                <w:szCs w:val="22"/>
                <w:lang w:val="en-CA"/>
              </w:rPr>
            </w:pPr>
            <w:r w:rsidRPr="002C32AA">
              <w:rPr>
                <w:szCs w:val="22"/>
                <w:lang w:val="en-CA"/>
              </w:rPr>
              <w:t>The texture views of the Supplied Data are copyright © UNDO. (See http://www.undo.fi)</w:t>
            </w:r>
          </w:p>
        </w:tc>
      </w:tr>
    </w:tbl>
    <w:p w14:paraId="61AFEC74" w14:textId="77CFC4B4" w:rsidR="00975E6E" w:rsidRDefault="00975E6E" w:rsidP="002C32AA">
      <w:pPr>
        <w:rPr>
          <w:szCs w:val="22"/>
          <w:lang w:val="en-CA"/>
        </w:rPr>
      </w:pPr>
      <w:r>
        <w:rPr>
          <w:szCs w:val="22"/>
          <w:lang w:val="en-CA"/>
        </w:rPr>
        <w:t xml:space="preserve">The first paragraph seems to limit the use to members of MPEG or proponents to a </w:t>
      </w:r>
      <w:proofErr w:type="spellStart"/>
      <w:r>
        <w:rPr>
          <w:szCs w:val="22"/>
          <w:lang w:val="en-CA"/>
        </w:rPr>
        <w:t>CfP</w:t>
      </w:r>
      <w:proofErr w:type="spellEnd"/>
      <w:r>
        <w:rPr>
          <w:szCs w:val="22"/>
          <w:lang w:val="en-CA"/>
        </w:rPr>
        <w:t xml:space="preserve"> issued by MPEG. This seems to exclude JVET members that are not ISO/IEC SC29 WG5 members.</w:t>
      </w:r>
      <w:r w:rsidR="000A7488">
        <w:rPr>
          <w:szCs w:val="22"/>
          <w:lang w:val="en-CA"/>
        </w:rPr>
        <w:t xml:space="preserve"> Also</w:t>
      </w:r>
      <w:r w:rsidR="006836F8">
        <w:rPr>
          <w:szCs w:val="22"/>
          <w:lang w:val="en-CA"/>
        </w:rPr>
        <w:t>,</w:t>
      </w:r>
      <w:r w:rsidR="000A7488">
        <w:rPr>
          <w:szCs w:val="22"/>
          <w:lang w:val="en-CA"/>
        </w:rPr>
        <w:t xml:space="preserve"> the </w:t>
      </w:r>
      <w:r w:rsidR="008F5152">
        <w:rPr>
          <w:szCs w:val="22"/>
          <w:lang w:val="en-CA"/>
        </w:rPr>
        <w:t>term “</w:t>
      </w:r>
      <w:r w:rsidR="008F5152" w:rsidRPr="002C32AA">
        <w:rPr>
          <w:szCs w:val="22"/>
          <w:lang w:val="en-CA"/>
        </w:rPr>
        <w:t>MPEG standardization committee</w:t>
      </w:r>
      <w:r w:rsidR="008F5152">
        <w:rPr>
          <w:szCs w:val="22"/>
          <w:lang w:val="en-CA"/>
        </w:rPr>
        <w:t xml:space="preserve">” </w:t>
      </w:r>
      <w:r w:rsidR="000A7488">
        <w:rPr>
          <w:szCs w:val="22"/>
          <w:lang w:val="en-CA"/>
        </w:rPr>
        <w:t xml:space="preserve">may not be </w:t>
      </w:r>
      <w:r w:rsidR="008F5152">
        <w:rPr>
          <w:szCs w:val="22"/>
          <w:lang w:val="en-CA"/>
        </w:rPr>
        <w:t xml:space="preserve">fully </w:t>
      </w:r>
      <w:r w:rsidR="000A7488">
        <w:rPr>
          <w:szCs w:val="22"/>
          <w:lang w:val="en-CA"/>
        </w:rPr>
        <w:t>suitable after the structural reorganization of MPEG.</w:t>
      </w:r>
    </w:p>
    <w:p w14:paraId="0A25C264" w14:textId="77777777" w:rsidR="0078076D" w:rsidRDefault="0078076D" w:rsidP="002C32AA">
      <w:pPr>
        <w:rPr>
          <w:szCs w:val="22"/>
          <w:lang w:val="en-CA"/>
        </w:rPr>
      </w:pPr>
    </w:p>
    <w:tbl>
      <w:tblPr>
        <w:tblStyle w:val="TableGrid"/>
        <w:tblW w:w="0" w:type="auto"/>
        <w:tblLook w:val="04A0" w:firstRow="1" w:lastRow="0" w:firstColumn="1" w:lastColumn="0" w:noHBand="0" w:noVBand="1"/>
      </w:tblPr>
      <w:tblGrid>
        <w:gridCol w:w="9350"/>
      </w:tblGrid>
      <w:tr w:rsidR="00975E6E" w14:paraId="3A4A822B" w14:textId="77777777" w:rsidTr="00975E6E">
        <w:tc>
          <w:tcPr>
            <w:tcW w:w="9350" w:type="dxa"/>
          </w:tcPr>
          <w:p w14:paraId="4CB441BB" w14:textId="249BD389" w:rsidR="00975E6E" w:rsidRDefault="00975E6E" w:rsidP="002C32AA">
            <w:pPr>
              <w:rPr>
                <w:szCs w:val="22"/>
                <w:lang w:val="en-CA"/>
              </w:rPr>
            </w:pPr>
            <w:r>
              <w:rPr>
                <w:szCs w:val="22"/>
                <w:lang w:val="en-CA"/>
              </w:rPr>
              <w:t xml:space="preserve">Test sequences: </w:t>
            </w:r>
            <w:r w:rsidR="0078076D" w:rsidRPr="0078076D">
              <w:rPr>
                <w:szCs w:val="22"/>
                <w:lang w:val="en-CA"/>
              </w:rPr>
              <w:t>S10: Shark</w:t>
            </w:r>
          </w:p>
        </w:tc>
      </w:tr>
      <w:tr w:rsidR="00975E6E" w14:paraId="11F67A77" w14:textId="77777777" w:rsidTr="00975E6E">
        <w:tc>
          <w:tcPr>
            <w:tcW w:w="9350" w:type="dxa"/>
          </w:tcPr>
          <w:p w14:paraId="5770804A" w14:textId="3FA8A9F3" w:rsidR="00975E6E" w:rsidRDefault="0078076D" w:rsidP="002C32AA">
            <w:pPr>
              <w:rPr>
                <w:szCs w:val="22"/>
                <w:lang w:val="en-CA"/>
              </w:rPr>
            </w:pPr>
            <w:r>
              <w:rPr>
                <w:szCs w:val="22"/>
                <w:lang w:val="en-CA"/>
              </w:rPr>
              <w:t>Source: NICT</w:t>
            </w:r>
          </w:p>
        </w:tc>
      </w:tr>
      <w:tr w:rsidR="00975E6E" w14:paraId="185468EB" w14:textId="77777777" w:rsidTr="00975E6E">
        <w:tc>
          <w:tcPr>
            <w:tcW w:w="9350" w:type="dxa"/>
          </w:tcPr>
          <w:p w14:paraId="32DA0D3B" w14:textId="77777777" w:rsidR="0078076D" w:rsidRPr="0078076D" w:rsidRDefault="0078076D" w:rsidP="0078076D">
            <w:pPr>
              <w:rPr>
                <w:szCs w:val="22"/>
                <w:lang w:val="en-CA"/>
              </w:rPr>
            </w:pPr>
            <w:r w:rsidRPr="0078076D">
              <w:rPr>
                <w:szCs w:val="22"/>
                <w:lang w:val="en-CA"/>
              </w:rPr>
              <w:t>Copyright: The supplied data and content (“Supplied Data”) is provided free of charge and made available for use by the Licensee, who shall be a member of the JCT-3V standardization committee, under the following conditions:</w:t>
            </w:r>
          </w:p>
          <w:p w14:paraId="723A6579" w14:textId="77777777" w:rsidR="0078076D" w:rsidRPr="0078076D" w:rsidRDefault="0078076D" w:rsidP="0078076D">
            <w:pPr>
              <w:rPr>
                <w:szCs w:val="22"/>
                <w:lang w:val="en-CA"/>
              </w:rPr>
            </w:pPr>
            <w:r w:rsidRPr="0078076D">
              <w:rPr>
                <w:szCs w:val="22"/>
                <w:lang w:val="en-CA"/>
              </w:rPr>
              <w:t xml:space="preserve">The Licensee agrees that the Supplied Data and all intellectual property rights therein remain the property of the National Institute of Information and Communications Technology (NICT) and its licensors (owners). The Supplied Data may only be used for the purpose of developing, </w:t>
            </w:r>
            <w:proofErr w:type="gramStart"/>
            <w:r w:rsidRPr="0078076D">
              <w:rPr>
                <w:szCs w:val="22"/>
                <w:lang w:val="en-CA"/>
              </w:rPr>
              <w:t>testing</w:t>
            </w:r>
            <w:proofErr w:type="gramEnd"/>
            <w:r w:rsidRPr="0078076D">
              <w:rPr>
                <w:szCs w:val="22"/>
                <w:lang w:val="en-CA"/>
              </w:rPr>
              <w:t xml:space="preserve"> and promulgating the JCT-3V technology standards and for academic usage. The respective owners make no warranties with respect to the Supplied Data and expressly disclaim any warranties regarding its fitness for any purpose.</w:t>
            </w:r>
          </w:p>
          <w:p w14:paraId="4553D961" w14:textId="77777777" w:rsidR="0078076D" w:rsidRPr="0078076D" w:rsidRDefault="0078076D" w:rsidP="0078076D">
            <w:pPr>
              <w:rPr>
                <w:szCs w:val="22"/>
                <w:lang w:val="en-CA"/>
              </w:rPr>
            </w:pPr>
            <w:r w:rsidRPr="0078076D">
              <w:rPr>
                <w:szCs w:val="22"/>
                <w:lang w:val="en-CA"/>
              </w:rPr>
              <w:t>As a way of promulgating the technology standards, the Licensee may present parts or modifications of the Supplied Data at academic conferences and publications.</w:t>
            </w:r>
          </w:p>
          <w:p w14:paraId="3CC732FC" w14:textId="77777777" w:rsidR="0078076D" w:rsidRPr="0078076D" w:rsidRDefault="0078076D" w:rsidP="0078076D">
            <w:pPr>
              <w:rPr>
                <w:szCs w:val="22"/>
                <w:lang w:val="en-CA"/>
              </w:rPr>
            </w:pPr>
            <w:r w:rsidRPr="0078076D">
              <w:rPr>
                <w:szCs w:val="22"/>
                <w:lang w:val="en-CA"/>
              </w:rPr>
              <w:lastRenderedPageBreak/>
              <w:t>In the use of the parts or modifications of the Supplied Data, the Licensee shall make the source clear in appropriate manners.</w:t>
            </w:r>
          </w:p>
          <w:p w14:paraId="40FBB1BB" w14:textId="77777777" w:rsidR="0078076D" w:rsidRPr="0078076D" w:rsidRDefault="0078076D" w:rsidP="0078076D">
            <w:pPr>
              <w:rPr>
                <w:szCs w:val="22"/>
                <w:lang w:val="en-CA"/>
              </w:rPr>
            </w:pPr>
            <w:r w:rsidRPr="0078076D">
              <w:rPr>
                <w:szCs w:val="22"/>
                <w:lang w:val="en-CA"/>
              </w:rPr>
              <w:t>The Licensee agrees not to provide the data to any third parties without permission from the owners and that the data shall not be sold, let for hire, or by way of trade, offered or exposed for sale or hire. This restriction shall apply to the original material or to any reproduction of it in whole or in part and to any modifications of the Supplied Data.</w:t>
            </w:r>
          </w:p>
          <w:p w14:paraId="37C4EA11" w14:textId="7217A633" w:rsidR="00975E6E" w:rsidRDefault="0078076D" w:rsidP="0078076D">
            <w:pPr>
              <w:rPr>
                <w:szCs w:val="22"/>
                <w:lang w:val="en-CA"/>
              </w:rPr>
            </w:pPr>
            <w:r w:rsidRPr="0078076D">
              <w:rPr>
                <w:szCs w:val="22"/>
                <w:lang w:val="en-CA"/>
              </w:rPr>
              <w:t>Owners: National Institute of Information and Communication Technology (NICT), Japan</w:t>
            </w:r>
          </w:p>
        </w:tc>
      </w:tr>
    </w:tbl>
    <w:p w14:paraId="1B5F2A42" w14:textId="654A16EC" w:rsidR="002C32AA" w:rsidRDefault="0078076D" w:rsidP="002C32AA">
      <w:pPr>
        <w:rPr>
          <w:szCs w:val="22"/>
          <w:lang w:val="en-CA"/>
        </w:rPr>
      </w:pPr>
      <w:r>
        <w:rPr>
          <w:szCs w:val="22"/>
          <w:lang w:val="en-CA"/>
        </w:rPr>
        <w:lastRenderedPageBreak/>
        <w:t>The license is a variant of the above license using “</w:t>
      </w:r>
      <w:r w:rsidRPr="0078076D">
        <w:rPr>
          <w:szCs w:val="22"/>
          <w:lang w:val="en-CA"/>
        </w:rPr>
        <w:t>member of the JCT-3V standardization committee</w:t>
      </w:r>
      <w:r>
        <w:rPr>
          <w:szCs w:val="22"/>
          <w:lang w:val="en-CA"/>
        </w:rPr>
        <w:t xml:space="preserve">” as </w:t>
      </w:r>
      <w:r w:rsidR="000A7488">
        <w:rPr>
          <w:szCs w:val="22"/>
          <w:lang w:val="en-CA"/>
        </w:rPr>
        <w:t>l</w:t>
      </w:r>
      <w:r>
        <w:rPr>
          <w:szCs w:val="22"/>
          <w:lang w:val="en-CA"/>
        </w:rPr>
        <w:t>icensee. Although JVET took over the maintenance of standards developed by JCT-3V, the committee itself does not exist anymore. Thus, JVET members may not be allowed to use the test sequence anymore.</w:t>
      </w:r>
    </w:p>
    <w:p w14:paraId="2E77D19F" w14:textId="67803D5B" w:rsidR="0078076D" w:rsidRDefault="0078076D" w:rsidP="002C32AA">
      <w:pPr>
        <w:rPr>
          <w:szCs w:val="22"/>
          <w:lang w:val="en-CA"/>
        </w:rPr>
      </w:pPr>
      <w:r>
        <w:rPr>
          <w:szCs w:val="22"/>
          <w:lang w:val="en-CA"/>
        </w:rPr>
        <w:t>Possible solutions:</w:t>
      </w:r>
    </w:p>
    <w:p w14:paraId="57FA79B1" w14:textId="7B35B719" w:rsidR="0078076D" w:rsidRPr="00C80BD7" w:rsidRDefault="0078076D" w:rsidP="00C80BD7">
      <w:pPr>
        <w:pStyle w:val="ListParagraph"/>
        <w:numPr>
          <w:ilvl w:val="0"/>
          <w:numId w:val="13"/>
        </w:numPr>
        <w:rPr>
          <w:szCs w:val="22"/>
          <w:lang w:val="en-CA"/>
        </w:rPr>
      </w:pPr>
      <w:r w:rsidRPr="00C80BD7">
        <w:rPr>
          <w:szCs w:val="22"/>
          <w:lang w:val="en-CA"/>
        </w:rPr>
        <w:t>It is suggested to contact the owners of the test sequences to request re-licensing either to JVET or with a generally less restrictive license.</w:t>
      </w:r>
    </w:p>
    <w:p w14:paraId="2CE4DC87" w14:textId="66519925" w:rsidR="002C32AA" w:rsidRPr="00C80BD7" w:rsidRDefault="0078076D" w:rsidP="00C80BD7">
      <w:pPr>
        <w:pStyle w:val="ListParagraph"/>
        <w:numPr>
          <w:ilvl w:val="0"/>
          <w:numId w:val="13"/>
        </w:numPr>
        <w:rPr>
          <w:szCs w:val="22"/>
          <w:lang w:val="en-CA"/>
        </w:rPr>
      </w:pPr>
      <w:r w:rsidRPr="00C80BD7">
        <w:rPr>
          <w:szCs w:val="22"/>
          <w:lang w:val="en-CA"/>
        </w:rPr>
        <w:t>If re-licensing is not possible, the materials should be removed from JVET CTCs.</w:t>
      </w:r>
    </w:p>
    <w:p w14:paraId="21469E9D" w14:textId="3715B298" w:rsidR="00A57E91" w:rsidRPr="00C80BD7" w:rsidRDefault="0078076D" w:rsidP="00C80BD7">
      <w:pPr>
        <w:pStyle w:val="ListParagraph"/>
        <w:numPr>
          <w:ilvl w:val="0"/>
          <w:numId w:val="13"/>
        </w:numPr>
        <w:rPr>
          <w:szCs w:val="22"/>
          <w:lang w:val="en-CA"/>
        </w:rPr>
      </w:pPr>
      <w:r w:rsidRPr="00C80BD7">
        <w:rPr>
          <w:szCs w:val="22"/>
          <w:lang w:val="en-CA"/>
        </w:rPr>
        <w:t xml:space="preserve">Since JVET </w:t>
      </w:r>
      <w:r w:rsidR="00C80BD7" w:rsidRPr="00C80BD7">
        <w:rPr>
          <w:szCs w:val="22"/>
          <w:lang w:val="en-CA"/>
        </w:rPr>
        <w:t xml:space="preserve">currently </w:t>
      </w:r>
      <w:r w:rsidRPr="00C80BD7">
        <w:rPr>
          <w:szCs w:val="22"/>
          <w:lang w:val="en-CA"/>
        </w:rPr>
        <w:t xml:space="preserve">does not </w:t>
      </w:r>
      <w:r w:rsidR="00C80BD7" w:rsidRPr="00C80BD7">
        <w:rPr>
          <w:szCs w:val="22"/>
          <w:lang w:val="en-CA"/>
        </w:rPr>
        <w:t xml:space="preserve">work on </w:t>
      </w:r>
      <w:r w:rsidRPr="00C80BD7">
        <w:rPr>
          <w:szCs w:val="22"/>
          <w:lang w:val="en-CA"/>
        </w:rPr>
        <w:t>standardiz</w:t>
      </w:r>
      <w:r w:rsidR="00C80BD7" w:rsidRPr="00C80BD7">
        <w:rPr>
          <w:szCs w:val="22"/>
          <w:lang w:val="en-CA"/>
        </w:rPr>
        <w:t>ing new 3DV related technologies, it does not seem feasible to actively search for new materials as possible replacement.</w:t>
      </w:r>
    </w:p>
    <w:p w14:paraId="7D764DD4" w14:textId="77777777" w:rsidR="00A57E91" w:rsidRDefault="00A57E91" w:rsidP="009234A5">
      <w:pPr>
        <w:rPr>
          <w:szCs w:val="22"/>
          <w:lang w:val="en-CA"/>
        </w:rPr>
      </w:pPr>
    </w:p>
    <w:p w14:paraId="684FDEBF" w14:textId="77777777" w:rsidR="00A57E91" w:rsidRPr="005B217D" w:rsidRDefault="00A57E91" w:rsidP="009234A5">
      <w:pPr>
        <w:rPr>
          <w:szCs w:val="22"/>
          <w:lang w:val="en-CA"/>
        </w:rPr>
      </w:pPr>
    </w:p>
    <w:sectPr w:rsidR="00A57E91"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CEB2F" w14:textId="77777777" w:rsidR="00482E30" w:rsidRDefault="00482E30">
      <w:r>
        <w:separator/>
      </w:r>
    </w:p>
  </w:endnote>
  <w:endnote w:type="continuationSeparator" w:id="0">
    <w:p w14:paraId="49984963" w14:textId="77777777" w:rsidR="00482E30" w:rsidRDefault="0048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0C7C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5B3A">
      <w:rPr>
        <w:rStyle w:val="PageNumber"/>
        <w:noProof/>
      </w:rPr>
      <w:t>2023-02-06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84EE1" w14:textId="77777777" w:rsidR="00482E30" w:rsidRDefault="00482E30">
      <w:r>
        <w:separator/>
      </w:r>
    </w:p>
  </w:footnote>
  <w:footnote w:type="continuationSeparator" w:id="0">
    <w:p w14:paraId="2DD2B8AA" w14:textId="77777777" w:rsidR="00482E30" w:rsidRDefault="0048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552E6"/>
    <w:multiLevelType w:val="hybridMultilevel"/>
    <w:tmpl w:val="ECE48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2C57CB"/>
    <w:multiLevelType w:val="hybridMultilevel"/>
    <w:tmpl w:val="86D88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789389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6605777">
    <w:abstractNumId w:val="11"/>
  </w:num>
  <w:num w:numId="3" w16cid:durableId="1116100409">
    <w:abstractNumId w:val="10"/>
  </w:num>
  <w:num w:numId="4" w16cid:durableId="1613784249">
    <w:abstractNumId w:val="8"/>
  </w:num>
  <w:num w:numId="5" w16cid:durableId="1588802908">
    <w:abstractNumId w:val="9"/>
  </w:num>
  <w:num w:numId="6" w16cid:durableId="1078945182">
    <w:abstractNumId w:val="5"/>
  </w:num>
  <w:num w:numId="7" w16cid:durableId="1632635552">
    <w:abstractNumId w:val="7"/>
  </w:num>
  <w:num w:numId="8" w16cid:durableId="1960214135">
    <w:abstractNumId w:val="5"/>
  </w:num>
  <w:num w:numId="9" w16cid:durableId="1402749195">
    <w:abstractNumId w:val="1"/>
  </w:num>
  <w:num w:numId="10" w16cid:durableId="1485439178">
    <w:abstractNumId w:val="4"/>
  </w:num>
  <w:num w:numId="11" w16cid:durableId="741802131">
    <w:abstractNumId w:val="3"/>
  </w:num>
  <w:num w:numId="12" w16cid:durableId="91164916">
    <w:abstractNumId w:val="2"/>
  </w:num>
  <w:num w:numId="13" w16cid:durableId="8771653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B3A"/>
    <w:rsid w:val="0004543A"/>
    <w:rsid w:val="000458BC"/>
    <w:rsid w:val="00045C41"/>
    <w:rsid w:val="00046C03"/>
    <w:rsid w:val="00065039"/>
    <w:rsid w:val="0007614F"/>
    <w:rsid w:val="00081398"/>
    <w:rsid w:val="00084393"/>
    <w:rsid w:val="000865E1"/>
    <w:rsid w:val="00092AF4"/>
    <w:rsid w:val="00094479"/>
    <w:rsid w:val="000962AC"/>
    <w:rsid w:val="000A7488"/>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2AA"/>
    <w:rsid w:val="002D0AF6"/>
    <w:rsid w:val="002F164D"/>
    <w:rsid w:val="003021BC"/>
    <w:rsid w:val="00306206"/>
    <w:rsid w:val="00317D85"/>
    <w:rsid w:val="00327C56"/>
    <w:rsid w:val="003315A1"/>
    <w:rsid w:val="003373EC"/>
    <w:rsid w:val="00342FF4"/>
    <w:rsid w:val="00344E5A"/>
    <w:rsid w:val="00346148"/>
    <w:rsid w:val="003669EA"/>
    <w:rsid w:val="003706CC"/>
    <w:rsid w:val="003707A2"/>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2E30"/>
    <w:rsid w:val="0049445A"/>
    <w:rsid w:val="004957D9"/>
    <w:rsid w:val="004A2A63"/>
    <w:rsid w:val="004B210C"/>
    <w:rsid w:val="004B6170"/>
    <w:rsid w:val="004D405F"/>
    <w:rsid w:val="004E4F4F"/>
    <w:rsid w:val="004E6789"/>
    <w:rsid w:val="004F61E3"/>
    <w:rsid w:val="00502E10"/>
    <w:rsid w:val="0050354E"/>
    <w:rsid w:val="00510049"/>
    <w:rsid w:val="0051015C"/>
    <w:rsid w:val="005164BB"/>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36F8"/>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076D"/>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F5152"/>
    <w:rsid w:val="00907757"/>
    <w:rsid w:val="009212B0"/>
    <w:rsid w:val="00921FA1"/>
    <w:rsid w:val="009234A5"/>
    <w:rsid w:val="00933453"/>
    <w:rsid w:val="009336F7"/>
    <w:rsid w:val="0093636C"/>
    <w:rsid w:val="009374A7"/>
    <w:rsid w:val="00937F03"/>
    <w:rsid w:val="00955F6D"/>
    <w:rsid w:val="00975E6E"/>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57E91"/>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0BD7"/>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35B3A"/>
    <w:rPr>
      <w:color w:val="605E5C"/>
      <w:shd w:val="clear" w:color="auto" w:fill="E1DFDD"/>
    </w:rPr>
  </w:style>
  <w:style w:type="table" w:styleId="TableGrid">
    <w:name w:val="Table Grid"/>
    <w:basedOn w:val="TableNormal"/>
    <w:rsid w:val="0051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0B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tp://203.253.128.14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tanimoto.nuee.nagoya-u.ac.jp/~mpegftv/mpeg3dv/Cf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mpeg3dv.research.nokia.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multimedia.edu.pl/3DV/" TargetMode="External"/><Relationship Id="rId4" Type="http://schemas.openxmlformats.org/officeDocument/2006/relationships/webSettings" Target="webSettings.xml"/><Relationship Id="rId9" Type="http://schemas.openxmlformats.org/officeDocument/2006/relationships/hyperlink" Target="mailto:karsten.suehring@hhi.fraunhofer.de" TargetMode="External"/><Relationship Id="rId14" Type="http://schemas.openxmlformats.org/officeDocument/2006/relationships/hyperlink" Target="ftp://ftp.mer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11</cp:revision>
  <cp:lastPrinted>1900-01-01T08:00:00Z</cp:lastPrinted>
  <dcterms:created xsi:type="dcterms:W3CDTF">2022-05-18T09:53:00Z</dcterms:created>
  <dcterms:modified xsi:type="dcterms:W3CDTF">2023-04-14T18:00:00Z</dcterms:modified>
</cp:coreProperties>
</file>