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3DCF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B6D8E1D" w:rsidR="008A4B4C" w:rsidRPr="005B217D" w:rsidRDefault="00E61DAC" w:rsidP="007E059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E059A">
              <w:rPr>
                <w:lang w:val="en-CA"/>
              </w:rPr>
              <w:t>0129</w:t>
            </w:r>
            <w:r w:rsidR="006A0E5C" w:rsidRPr="006A0E5C">
              <w:rPr>
                <w:lang w:val="en-CA"/>
              </w:rPr>
              <w:t>-v</w:t>
            </w:r>
            <w:r w:rsidR="007E059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D3349" w:rsidRPr="005B217D" w14:paraId="188D2B50" w14:textId="77777777" w:rsidTr="000962AC">
        <w:tc>
          <w:tcPr>
            <w:tcW w:w="1458" w:type="dxa"/>
          </w:tcPr>
          <w:p w14:paraId="7A6C85EB" w14:textId="77777777" w:rsidR="005D3349" w:rsidRPr="005B217D" w:rsidRDefault="005D3349" w:rsidP="005D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13186A" w:rsidR="005D3349" w:rsidRPr="005B217D" w:rsidRDefault="00EC57E1" w:rsidP="00EC57E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AHG10: </w:t>
            </w:r>
            <w:r w:rsidR="0008644C" w:rsidRPr="0008644C">
              <w:rPr>
                <w:b/>
                <w:szCs w:val="22"/>
                <w:lang w:val="en-CA"/>
              </w:rPr>
              <w:t xml:space="preserve">Improvement of </w:t>
            </w:r>
            <w:r>
              <w:rPr>
                <w:b/>
                <w:szCs w:val="22"/>
                <w:lang w:val="en-CA"/>
              </w:rPr>
              <w:t>I</w:t>
            </w:r>
            <w:r w:rsidR="0008644C" w:rsidRPr="0008644C">
              <w:rPr>
                <w:b/>
                <w:szCs w:val="22"/>
                <w:lang w:val="en-CA"/>
              </w:rPr>
              <w:t xml:space="preserve">nput </w:t>
            </w:r>
            <w:r>
              <w:rPr>
                <w:b/>
                <w:szCs w:val="22"/>
                <w:lang w:val="en-CA"/>
              </w:rPr>
              <w:t>V</w:t>
            </w:r>
            <w:r w:rsidR="0008644C" w:rsidRPr="0008644C">
              <w:rPr>
                <w:b/>
                <w:szCs w:val="22"/>
                <w:lang w:val="en-CA"/>
              </w:rPr>
              <w:t xml:space="preserve">ideo </w:t>
            </w:r>
            <w:r>
              <w:rPr>
                <w:b/>
                <w:szCs w:val="22"/>
                <w:lang w:val="en-CA"/>
              </w:rPr>
              <w:t>P</w:t>
            </w:r>
            <w:r w:rsidR="0008644C" w:rsidRPr="0008644C">
              <w:rPr>
                <w:b/>
                <w:szCs w:val="22"/>
                <w:lang w:val="en-CA"/>
              </w:rPr>
              <w:t>adding in VTM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F01AA1" w:rsidR="00E61DAC" w:rsidRPr="005B217D" w:rsidRDefault="002C1B3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8D17BF" w:rsidR="00E61DAC" w:rsidRPr="005B217D" w:rsidRDefault="00414E1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14E1D" w:rsidRPr="005B217D" w14:paraId="714CD808" w14:textId="77777777" w:rsidTr="000962AC">
        <w:tc>
          <w:tcPr>
            <w:tcW w:w="1458" w:type="dxa"/>
          </w:tcPr>
          <w:p w14:paraId="4DB59313" w14:textId="77777777" w:rsidR="00414E1D" w:rsidRPr="005B217D" w:rsidRDefault="00414E1D" w:rsidP="00414E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EA44FE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unqi Liao</w:t>
            </w:r>
          </w:p>
          <w:p w14:paraId="13657D72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Li </w:t>
            </w:r>
            <w:proofErr w:type="spellStart"/>
            <w:r>
              <w:rPr>
                <w:szCs w:val="22"/>
                <w:lang w:val="en-CA" w:eastAsia="zh-CN"/>
              </w:rPr>
              <w:t>Li</w:t>
            </w:r>
            <w:proofErr w:type="spellEnd"/>
          </w:p>
          <w:p w14:paraId="378A4899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Liu</w:t>
            </w:r>
          </w:p>
          <w:p w14:paraId="4F0FD951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Houqiang</w:t>
            </w:r>
            <w:proofErr w:type="spellEnd"/>
            <w:r>
              <w:rPr>
                <w:szCs w:val="22"/>
                <w:lang w:val="en-CA" w:eastAsia="zh-CN"/>
              </w:rPr>
              <w:t xml:space="preserve"> Li</w:t>
            </w:r>
          </w:p>
          <w:p w14:paraId="49D81240" w14:textId="2E10DA0F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Feng Wu</w:t>
            </w:r>
          </w:p>
        </w:tc>
        <w:tc>
          <w:tcPr>
            <w:tcW w:w="900" w:type="dxa"/>
          </w:tcPr>
          <w:p w14:paraId="0140ECA2" w14:textId="6D9CDCE4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C80D296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color w:val="000000" w:themeColor="text1"/>
                <w:szCs w:val="22"/>
                <w:lang w:val="en-CA"/>
              </w:rPr>
              <w:t>liaojq</w:t>
            </w:r>
            <w:r w:rsidRPr="006C4B2F">
              <w:rPr>
                <w:color w:val="000000" w:themeColor="text1"/>
                <w:szCs w:val="22"/>
                <w:lang w:val="en-CA"/>
              </w:rPr>
              <w:t>@</w:t>
            </w:r>
            <w:r>
              <w:rPr>
                <w:color w:val="000000" w:themeColor="text1"/>
                <w:szCs w:val="22"/>
                <w:lang w:val="en-CA"/>
              </w:rPr>
              <w:t>mail.ustc.edu</w:t>
            </w:r>
            <w:r w:rsidRPr="006C4B2F">
              <w:rPr>
                <w:color w:val="000000" w:themeColor="text1"/>
                <w:szCs w:val="22"/>
                <w:lang w:val="en-CA"/>
              </w:rPr>
              <w:t>.c</w:t>
            </w:r>
            <w:r>
              <w:rPr>
                <w:color w:val="000000" w:themeColor="text1"/>
                <w:szCs w:val="22"/>
                <w:lang w:val="en-CA"/>
              </w:rPr>
              <w:t>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66DBB7" w:rsidR="00E61DAC" w:rsidRPr="005B217D" w:rsidRDefault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U</w:t>
            </w:r>
            <w:r>
              <w:rPr>
                <w:szCs w:val="22"/>
                <w:lang w:val="en-CA" w:eastAsia="zh-CN"/>
              </w:rPr>
              <w:t>niversity of Science and Technology of China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20C6A5" w14:textId="0B7E57EA" w:rsidR="00E60ADD" w:rsidRDefault="001B0640" w:rsidP="001B0640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C778F9">
        <w:rPr>
          <w:lang w:val="en-CA"/>
        </w:rPr>
        <w:t xml:space="preserve">fix the input video padding implementation </w:t>
      </w:r>
      <w:r>
        <w:rPr>
          <w:lang w:val="en-CA"/>
        </w:rPr>
        <w:t xml:space="preserve">in VTM software. </w:t>
      </w:r>
      <w:r w:rsidR="00C778F9" w:rsidRPr="00C778F9">
        <w:rPr>
          <w:lang w:val="en-CA"/>
        </w:rPr>
        <w:t>In order to handle inputs of various sizes, VTM pads the input video</w:t>
      </w:r>
      <w:r w:rsidR="00C778F9">
        <w:rPr>
          <w:lang w:val="en-CA"/>
        </w:rPr>
        <w:t xml:space="preserve">. </w:t>
      </w:r>
      <w:r w:rsidR="000F7A64">
        <w:rPr>
          <w:lang w:val="en-CA"/>
        </w:rPr>
        <w:t>In the original pad</w:t>
      </w:r>
      <w:r w:rsidR="00CE1B68">
        <w:rPr>
          <w:lang w:val="en-CA"/>
        </w:rPr>
        <w:t>ding</w:t>
      </w:r>
      <w:r w:rsidR="000F7A64">
        <w:rPr>
          <w:lang w:val="en-CA"/>
        </w:rPr>
        <w:t xml:space="preserve"> implementation, </w:t>
      </w:r>
      <w:r w:rsidR="002A7067">
        <w:rPr>
          <w:lang w:val="en-CA"/>
        </w:rPr>
        <w:t xml:space="preserve">compared with the normal replicate padding in the bottom side, </w:t>
      </w:r>
      <w:r w:rsidR="000F7A64">
        <w:rPr>
          <w:lang w:val="en-CA"/>
        </w:rPr>
        <w:t>t</w:t>
      </w:r>
      <w:r w:rsidR="00E60ADD">
        <w:rPr>
          <w:lang w:val="en-CA"/>
        </w:rPr>
        <w:t xml:space="preserve">he </w:t>
      </w:r>
      <w:r w:rsidR="000F7A64">
        <w:rPr>
          <w:lang w:val="en-CA"/>
        </w:rPr>
        <w:t xml:space="preserve">pixels in the </w:t>
      </w:r>
      <w:r w:rsidR="00E60ADD">
        <w:rPr>
          <w:lang w:val="en-CA"/>
        </w:rPr>
        <w:t xml:space="preserve">right side </w:t>
      </w:r>
      <w:r w:rsidR="000F7A64">
        <w:rPr>
          <w:lang w:val="en-CA"/>
        </w:rPr>
        <w:t>are padded with the upper right pixel</w:t>
      </w:r>
      <w:r w:rsidR="00E1217A">
        <w:rPr>
          <w:lang w:val="en-CA"/>
        </w:rPr>
        <w:t xml:space="preserve"> without any sense</w:t>
      </w:r>
      <w:r w:rsidR="000F7A64">
        <w:rPr>
          <w:lang w:val="en-CA"/>
        </w:rPr>
        <w:t xml:space="preserve">. </w:t>
      </w:r>
      <w:r w:rsidR="00E1217A">
        <w:rPr>
          <w:lang w:val="en-CA"/>
        </w:rPr>
        <w:t>This contribution proposes to fix the right</w:t>
      </w:r>
      <w:r w:rsidR="00863DE3">
        <w:rPr>
          <w:lang w:val="en-CA"/>
        </w:rPr>
        <w:t>-</w:t>
      </w:r>
      <w:r w:rsidR="00E1217A">
        <w:rPr>
          <w:lang w:val="en-CA"/>
        </w:rPr>
        <w:t>side padding</w:t>
      </w:r>
      <w:r w:rsidR="00CE1B68">
        <w:rPr>
          <w:lang w:val="en-CA"/>
        </w:rPr>
        <w:t xml:space="preserve"> </w:t>
      </w:r>
      <w:r w:rsidR="00CE1B68" w:rsidRPr="00CE1B68">
        <w:rPr>
          <w:lang w:val="en-CA"/>
        </w:rPr>
        <w:t>as a replicate pad</w:t>
      </w:r>
      <w:r w:rsidR="00CE1B68">
        <w:rPr>
          <w:lang w:val="en-CA"/>
        </w:rPr>
        <w:t>ding.</w:t>
      </w:r>
    </w:p>
    <w:p w14:paraId="2D159003" w14:textId="0882C92D" w:rsidR="008D20B0" w:rsidRDefault="00863DE3" w:rsidP="001B0640">
      <w:pPr>
        <w:rPr>
          <w:lang w:val="en-CA" w:eastAsia="zh-CN"/>
        </w:rPr>
      </w:pPr>
      <w:r>
        <w:rPr>
          <w:lang w:val="en-CA" w:eastAsia="zh-CN"/>
        </w:rPr>
        <w:t>Since</w:t>
      </w:r>
      <w:r w:rsidR="002315EB" w:rsidRPr="002315EB">
        <w:rPr>
          <w:lang w:val="en-CA" w:eastAsia="zh-CN"/>
        </w:rPr>
        <w:t xml:space="preserve"> the normal size of CTC sequences does not trigger the implementation of padding, </w:t>
      </w:r>
      <w:r w:rsidR="008D20B0">
        <w:rPr>
          <w:lang w:val="en-CA" w:eastAsia="zh-CN"/>
        </w:rPr>
        <w:t xml:space="preserve">this contribution tests the </w:t>
      </w:r>
      <w:r w:rsidR="00C1072C">
        <w:rPr>
          <w:lang w:val="en-CA" w:eastAsia="zh-CN"/>
        </w:rPr>
        <w:t>performance</w:t>
      </w:r>
      <w:r w:rsidR="008D20B0">
        <w:rPr>
          <w:lang w:val="en-CA" w:eastAsia="zh-CN"/>
        </w:rPr>
        <w:t xml:space="preserve"> </w:t>
      </w:r>
      <w:r w:rsidR="008D20B0" w:rsidRPr="008D20B0">
        <w:rPr>
          <w:lang w:val="en-CA" w:eastAsia="zh-CN"/>
        </w:rPr>
        <w:t xml:space="preserve">on </w:t>
      </w:r>
      <w:r w:rsidR="008D20B0">
        <w:rPr>
          <w:lang w:val="en-CA" w:eastAsia="zh-CN"/>
        </w:rPr>
        <w:t xml:space="preserve">CTC </w:t>
      </w:r>
      <w:r w:rsidR="008D20B0" w:rsidRPr="008D20B0">
        <w:rPr>
          <w:lang w:val="en-CA" w:eastAsia="zh-CN"/>
        </w:rPr>
        <w:t>sequences cropped with a reduction of 4 in</w:t>
      </w:r>
      <w:r w:rsidR="008D20B0">
        <w:rPr>
          <w:lang w:val="en-CA" w:eastAsia="zh-CN"/>
        </w:rPr>
        <w:t xml:space="preserve"> both original width and height. </w:t>
      </w:r>
      <w:r w:rsidR="008D20B0" w:rsidRPr="008D20B0">
        <w:rPr>
          <w:lang w:val="en-CA" w:eastAsia="zh-CN"/>
        </w:rPr>
        <w:t xml:space="preserve">Moreover, this contribution </w:t>
      </w:r>
      <w:r w:rsidR="0007154C" w:rsidRPr="008D20B0">
        <w:rPr>
          <w:lang w:val="en-CA" w:eastAsia="zh-CN"/>
        </w:rPr>
        <w:t>demonstrates</w:t>
      </w:r>
      <w:r w:rsidR="008D20B0" w:rsidRPr="008D20B0">
        <w:rPr>
          <w:lang w:val="en-CA" w:eastAsia="zh-CN"/>
        </w:rPr>
        <w:t xml:space="preserve"> the test results on CTC sequences cropped respectively with the center point</w:t>
      </w:r>
      <w:r w:rsidR="0007154C">
        <w:rPr>
          <w:lang w:val="en-CA" w:eastAsia="zh-CN"/>
        </w:rPr>
        <w:t xml:space="preserve"> (CT)</w:t>
      </w:r>
      <w:r w:rsidR="008D20B0" w:rsidRPr="008D20B0">
        <w:rPr>
          <w:lang w:val="en-CA" w:eastAsia="zh-CN"/>
        </w:rPr>
        <w:t xml:space="preserve"> and upper left corner </w:t>
      </w:r>
      <w:r w:rsidR="00BD2E79">
        <w:rPr>
          <w:lang w:val="en-CA" w:eastAsia="zh-CN"/>
        </w:rPr>
        <w:t xml:space="preserve">(UL) </w:t>
      </w:r>
      <w:r w:rsidR="008D20B0" w:rsidRPr="008D20B0">
        <w:rPr>
          <w:lang w:val="en-CA" w:eastAsia="zh-CN"/>
        </w:rPr>
        <w:t>as the center.</w:t>
      </w:r>
    </w:p>
    <w:p w14:paraId="17E24DE5" w14:textId="7827556A" w:rsidR="001B0640" w:rsidRDefault="001B0640" w:rsidP="001B0640">
      <w:pPr>
        <w:rPr>
          <w:lang w:val="en-CA" w:eastAsia="zh-CN"/>
        </w:rPr>
      </w:pPr>
      <w:r>
        <w:rPr>
          <w:lang w:val="en-CA" w:eastAsia="zh-CN"/>
        </w:rPr>
        <w:t xml:space="preserve">The test results show that the fix </w:t>
      </w:r>
      <w:r w:rsidRPr="00933A59">
        <w:rPr>
          <w:lang w:val="en-CA" w:eastAsia="zh-CN"/>
        </w:rPr>
        <w:t xml:space="preserve">brings </w:t>
      </w:r>
      <w:r>
        <w:rPr>
          <w:lang w:val="en-CA" w:eastAsia="zh-CN"/>
        </w:rPr>
        <w:t xml:space="preserve">significant performance improvement </w:t>
      </w:r>
      <w:r>
        <w:rPr>
          <w:rFonts w:hint="eastAsia"/>
          <w:lang w:val="en-CA" w:eastAsia="zh-CN"/>
        </w:rPr>
        <w:t>compared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with</w:t>
      </w:r>
      <w:r>
        <w:rPr>
          <w:lang w:val="en-CA" w:eastAsia="zh-CN"/>
        </w:rPr>
        <w:t xml:space="preserve"> the original implementation as follows:</w:t>
      </w:r>
    </w:p>
    <w:p w14:paraId="1804B3FA" w14:textId="33C28E8B" w:rsidR="009D12B9" w:rsidRDefault="009D12B9" w:rsidP="001B0640">
      <w:pPr>
        <w:rPr>
          <w:lang w:val="en-CA" w:eastAsia="zh-CN"/>
        </w:rPr>
      </w:pPr>
      <w:r>
        <w:rPr>
          <w:lang w:val="en-CA" w:eastAsia="zh-CN"/>
        </w:rPr>
        <w:t>CT:</w:t>
      </w:r>
    </w:p>
    <w:p w14:paraId="5819A3EB" w14:textId="7C723291" w:rsidR="00475AA6" w:rsidRDefault="001B0640" w:rsidP="00475AA6">
      <w:pPr>
        <w:tabs>
          <w:tab w:val="clear" w:pos="360"/>
        </w:tabs>
        <w:ind w:firstLineChars="100" w:firstLine="220"/>
        <w:rPr>
          <w:lang w:val="en-CA" w:eastAsia="zh-CN"/>
        </w:rPr>
      </w:pPr>
      <w:r>
        <w:rPr>
          <w:lang w:val="en-CA" w:eastAsia="zh-CN"/>
        </w:rPr>
        <w:t>AI: {</w:t>
      </w:r>
      <w:r w:rsidR="006C319E">
        <w:rPr>
          <w:lang w:val="en-CA" w:eastAsia="zh-CN"/>
        </w:rPr>
        <w:t>-0.17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-0.41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-0.36</w:t>
      </w:r>
      <w:r>
        <w:rPr>
          <w:lang w:val="en-CA" w:eastAsia="zh-CN"/>
        </w:rPr>
        <w:t>%}; RA: {</w:t>
      </w:r>
      <w:r w:rsidR="006C319E">
        <w:rPr>
          <w:lang w:val="en-CA" w:eastAsia="zh-CN"/>
        </w:rPr>
        <w:t>-0.33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-0.72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-0.68</w:t>
      </w:r>
      <w:r>
        <w:rPr>
          <w:lang w:val="en-CA" w:eastAsia="zh-CN"/>
        </w:rPr>
        <w:t xml:space="preserve">%}; </w:t>
      </w:r>
    </w:p>
    <w:p w14:paraId="5FD30CE0" w14:textId="7158008A" w:rsidR="001B0640" w:rsidRDefault="001B0640" w:rsidP="00475AA6">
      <w:pPr>
        <w:ind w:firstLineChars="100" w:firstLine="220"/>
        <w:rPr>
          <w:lang w:val="en-CA" w:eastAsia="zh-CN"/>
        </w:rPr>
      </w:pPr>
      <w:r>
        <w:rPr>
          <w:lang w:val="en-CA" w:eastAsia="zh-CN"/>
        </w:rPr>
        <w:t>LD</w:t>
      </w:r>
      <w:r w:rsidR="006C319E">
        <w:rPr>
          <w:lang w:val="en-CA" w:eastAsia="zh-CN"/>
        </w:rPr>
        <w:t>B</w:t>
      </w:r>
      <w:r>
        <w:rPr>
          <w:lang w:val="en-CA" w:eastAsia="zh-CN"/>
        </w:rPr>
        <w:t>: {</w:t>
      </w:r>
      <w:r w:rsidR="006C319E">
        <w:rPr>
          <w:lang w:val="en-CA" w:eastAsia="zh-CN"/>
        </w:rPr>
        <w:t>-0.31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-0.62</w:t>
      </w:r>
      <w:r>
        <w:rPr>
          <w:lang w:val="en-CA" w:eastAsia="zh-CN"/>
        </w:rPr>
        <w:t xml:space="preserve">%, </w:t>
      </w:r>
      <w:r w:rsidR="006C319E">
        <w:rPr>
          <w:lang w:val="en-CA" w:eastAsia="zh-CN"/>
        </w:rPr>
        <w:t>-0.63</w:t>
      </w:r>
      <w:r>
        <w:rPr>
          <w:lang w:val="en-CA" w:eastAsia="zh-CN"/>
        </w:rPr>
        <w:t>%}; LD</w:t>
      </w:r>
      <w:r w:rsidR="006C319E">
        <w:rPr>
          <w:lang w:val="en-CA" w:eastAsia="zh-CN"/>
        </w:rPr>
        <w:t>P</w:t>
      </w:r>
      <w:r>
        <w:rPr>
          <w:lang w:val="en-CA" w:eastAsia="zh-CN"/>
        </w:rPr>
        <w:t>: {</w:t>
      </w:r>
      <w:r w:rsidR="00475AA6">
        <w:rPr>
          <w:lang w:val="en-CA" w:eastAsia="zh-CN"/>
        </w:rPr>
        <w:t>-0.33%, -0.45</w:t>
      </w:r>
      <w:r>
        <w:rPr>
          <w:lang w:val="en-CA" w:eastAsia="zh-CN"/>
        </w:rPr>
        <w:t xml:space="preserve">%, </w:t>
      </w:r>
      <w:r w:rsidR="00475AA6">
        <w:rPr>
          <w:lang w:val="en-CA" w:eastAsia="zh-CN"/>
        </w:rPr>
        <w:t>-0.83</w:t>
      </w:r>
      <w:r>
        <w:rPr>
          <w:lang w:val="en-CA" w:eastAsia="zh-CN"/>
        </w:rPr>
        <w:t>%}</w:t>
      </w:r>
    </w:p>
    <w:p w14:paraId="4C85B9E0" w14:textId="1A4AD733" w:rsidR="009D12B9" w:rsidRDefault="009D12B9" w:rsidP="001B0640">
      <w:pPr>
        <w:rPr>
          <w:lang w:val="en-CA" w:eastAsia="zh-CN"/>
        </w:rPr>
      </w:pPr>
      <w:r>
        <w:rPr>
          <w:lang w:val="en-CA" w:eastAsia="zh-CN"/>
        </w:rPr>
        <w:t>UL:</w:t>
      </w:r>
    </w:p>
    <w:p w14:paraId="5CD7FA7E" w14:textId="18486955" w:rsidR="00475AA6" w:rsidRDefault="009D12B9" w:rsidP="00475AA6">
      <w:pPr>
        <w:tabs>
          <w:tab w:val="clear" w:pos="360"/>
        </w:tabs>
        <w:ind w:firstLineChars="100" w:firstLine="220"/>
        <w:rPr>
          <w:lang w:val="en-CA" w:eastAsia="zh-CN"/>
        </w:rPr>
      </w:pPr>
      <w:r>
        <w:rPr>
          <w:lang w:val="en-CA" w:eastAsia="zh-CN"/>
        </w:rPr>
        <w:t>AI: {</w:t>
      </w:r>
      <w:r w:rsidR="00475AA6">
        <w:rPr>
          <w:lang w:val="en-CA" w:eastAsia="zh-CN"/>
        </w:rPr>
        <w:t>-0.16</w:t>
      </w:r>
      <w:r>
        <w:rPr>
          <w:lang w:val="en-CA" w:eastAsia="zh-CN"/>
        </w:rPr>
        <w:t xml:space="preserve">%, </w:t>
      </w:r>
      <w:r w:rsidR="00475AA6">
        <w:rPr>
          <w:lang w:val="en-CA" w:eastAsia="zh-CN"/>
        </w:rPr>
        <w:t>-0.41</w:t>
      </w:r>
      <w:r>
        <w:rPr>
          <w:lang w:val="en-CA" w:eastAsia="zh-CN"/>
        </w:rPr>
        <w:t xml:space="preserve">%, </w:t>
      </w:r>
      <w:r w:rsidR="00475AA6">
        <w:rPr>
          <w:lang w:val="en-CA" w:eastAsia="zh-CN"/>
        </w:rPr>
        <w:t>-0.4</w:t>
      </w:r>
      <w:r w:rsidR="00A62586">
        <w:rPr>
          <w:lang w:val="en-CA" w:eastAsia="zh-CN"/>
        </w:rPr>
        <w:t>5</w:t>
      </w:r>
      <w:r>
        <w:rPr>
          <w:lang w:val="en-CA" w:eastAsia="zh-CN"/>
        </w:rPr>
        <w:t>%}; RA: {</w:t>
      </w:r>
      <w:r w:rsidR="00075E82">
        <w:rPr>
          <w:lang w:val="en-CA" w:eastAsia="zh-CN"/>
        </w:rPr>
        <w:t>-0.37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-0.60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-0.35</w:t>
      </w:r>
      <w:r>
        <w:rPr>
          <w:lang w:val="en-CA" w:eastAsia="zh-CN"/>
        </w:rPr>
        <w:t xml:space="preserve">%}; </w:t>
      </w:r>
    </w:p>
    <w:p w14:paraId="442E8A15" w14:textId="252817C8" w:rsidR="009D12B9" w:rsidRPr="002505AF" w:rsidRDefault="009D12B9" w:rsidP="00475AA6">
      <w:pPr>
        <w:ind w:firstLineChars="100" w:firstLine="220"/>
        <w:rPr>
          <w:lang w:val="en-CA" w:eastAsia="zh-CN"/>
        </w:rPr>
      </w:pPr>
      <w:r>
        <w:rPr>
          <w:lang w:val="en-CA" w:eastAsia="zh-CN"/>
        </w:rPr>
        <w:t>LD</w:t>
      </w:r>
      <w:r w:rsidR="006C319E">
        <w:rPr>
          <w:lang w:val="en-CA" w:eastAsia="zh-CN"/>
        </w:rPr>
        <w:t>B</w:t>
      </w:r>
      <w:r>
        <w:rPr>
          <w:lang w:val="en-CA" w:eastAsia="zh-CN"/>
        </w:rPr>
        <w:t>: {</w:t>
      </w:r>
      <w:r w:rsidR="00075E82">
        <w:rPr>
          <w:lang w:val="en-CA" w:eastAsia="zh-CN"/>
        </w:rPr>
        <w:t>-0.28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-0.39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-0.74</w:t>
      </w:r>
      <w:r>
        <w:rPr>
          <w:lang w:val="en-CA" w:eastAsia="zh-CN"/>
        </w:rPr>
        <w:t>%}; LD</w:t>
      </w:r>
      <w:r w:rsidR="006C319E">
        <w:rPr>
          <w:lang w:val="en-CA" w:eastAsia="zh-CN"/>
        </w:rPr>
        <w:t>P</w:t>
      </w:r>
      <w:r>
        <w:rPr>
          <w:lang w:val="en-CA" w:eastAsia="zh-CN"/>
        </w:rPr>
        <w:t>: {</w:t>
      </w:r>
      <w:r w:rsidR="00075E82">
        <w:rPr>
          <w:lang w:val="en-CA" w:eastAsia="zh-CN"/>
        </w:rPr>
        <w:t>-0.34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-0.40</w:t>
      </w:r>
      <w:r>
        <w:rPr>
          <w:lang w:val="en-CA" w:eastAsia="zh-CN"/>
        </w:rPr>
        <w:t xml:space="preserve">%, </w:t>
      </w:r>
      <w:r w:rsidR="00075E82">
        <w:rPr>
          <w:lang w:val="en-CA" w:eastAsia="zh-CN"/>
        </w:rPr>
        <w:t>-0.36</w:t>
      </w:r>
      <w:r>
        <w:rPr>
          <w:lang w:val="en-CA" w:eastAsia="zh-CN"/>
        </w:rPr>
        <w:t>%}</w:t>
      </w:r>
    </w:p>
    <w:p w14:paraId="7D2AC1F0" w14:textId="44C70DD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8CF7A6A" w14:textId="77777777" w:rsidR="00247D3A" w:rsidRDefault="00FB4E86" w:rsidP="00247D3A">
      <w:pPr>
        <w:rPr>
          <w:color w:val="000000" w:themeColor="text1"/>
          <w:lang w:val="en-CA" w:eastAsia="zh-CN"/>
        </w:rPr>
      </w:pPr>
      <w:r w:rsidRPr="00FB4E86">
        <w:rPr>
          <w:color w:val="000000" w:themeColor="text1"/>
          <w:lang w:eastAsia="zh-CN"/>
        </w:rPr>
        <w:t xml:space="preserve">In order to adapt the encoder to inputs of different sizes, VTM pads the input </w:t>
      </w:r>
      <w:r w:rsidR="00247D3A" w:rsidRPr="00247D3A">
        <w:rPr>
          <w:color w:val="000000" w:themeColor="text1"/>
          <w:lang w:eastAsia="zh-CN"/>
        </w:rPr>
        <w:t xml:space="preserve">to a size that is a multiple of </w:t>
      </w:r>
      <w:r w:rsidR="00247D3A" w:rsidRPr="00FB4E86">
        <w:rPr>
          <w:color w:val="000000" w:themeColor="text1"/>
          <w:lang w:eastAsia="zh-CN"/>
        </w:rPr>
        <w:t xml:space="preserve">8 and </w:t>
      </w:r>
      <w:r w:rsidR="00247D3A">
        <w:rPr>
          <w:color w:val="000000" w:themeColor="text1"/>
          <w:lang w:eastAsia="zh-CN"/>
        </w:rPr>
        <w:t>the minimum CU size</w:t>
      </w:r>
      <w:r w:rsidR="00247D3A" w:rsidRPr="00247D3A">
        <w:rPr>
          <w:color w:val="000000" w:themeColor="text1"/>
          <w:lang w:eastAsia="zh-CN"/>
        </w:rPr>
        <w:t xml:space="preserve"> after reading it.</w:t>
      </w:r>
      <w:r w:rsidR="00247D3A">
        <w:rPr>
          <w:color w:val="000000" w:themeColor="text1"/>
          <w:lang w:val="en-CA" w:eastAsia="zh-CN"/>
        </w:rPr>
        <w:t xml:space="preserve"> </w:t>
      </w:r>
    </w:p>
    <w:p w14:paraId="67DF0950" w14:textId="076C1498" w:rsidR="00802359" w:rsidRPr="00D64FDF" w:rsidRDefault="00247D3A" w:rsidP="00802359">
      <w:pPr>
        <w:rPr>
          <w:lang w:val="en-CA"/>
        </w:rPr>
      </w:pPr>
      <w:r>
        <w:rPr>
          <w:lang w:val="en-CA"/>
        </w:rPr>
        <w:t>In the original padding implementation, the pixels in the right side are padded with the upper right pixel, which does not make any sense.</w:t>
      </w:r>
      <w:r w:rsidR="00D64FDF">
        <w:rPr>
          <w:lang w:val="en-CA"/>
        </w:rPr>
        <w:t xml:space="preserve"> This contribution proposes to fix the right</w:t>
      </w:r>
      <w:r w:rsidR="00863DE3">
        <w:rPr>
          <w:lang w:val="en-CA"/>
        </w:rPr>
        <w:t>-</w:t>
      </w:r>
      <w:r w:rsidR="00D64FDF">
        <w:rPr>
          <w:lang w:val="en-CA"/>
        </w:rPr>
        <w:t xml:space="preserve">side padding </w:t>
      </w:r>
      <w:r w:rsidR="00D64FDF" w:rsidRPr="00CE1B68">
        <w:rPr>
          <w:lang w:val="en-CA"/>
        </w:rPr>
        <w:t>as a replicate pad</w:t>
      </w:r>
      <w:r w:rsidR="00D64FDF">
        <w:rPr>
          <w:lang w:val="en-CA"/>
        </w:rPr>
        <w:t>ding.</w:t>
      </w:r>
    </w:p>
    <w:p w14:paraId="7F913383" w14:textId="77777777" w:rsidR="00AB772B" w:rsidRDefault="00AB772B" w:rsidP="00AB772B">
      <w:pPr>
        <w:pStyle w:val="1"/>
        <w:rPr>
          <w:lang w:val="en-CA"/>
        </w:rPr>
      </w:pPr>
      <w:r>
        <w:rPr>
          <w:lang w:val="en-CA"/>
        </w:rPr>
        <w:lastRenderedPageBreak/>
        <w:t>Proposal</w:t>
      </w:r>
    </w:p>
    <w:p w14:paraId="37BEB80B" w14:textId="6B19433C" w:rsidR="00AB772B" w:rsidRDefault="00C1072C" w:rsidP="00AB772B">
      <w:pPr>
        <w:rPr>
          <w:lang w:val="en-CA" w:eastAsia="zh-CN"/>
        </w:rPr>
      </w:pPr>
      <w:r>
        <w:rPr>
          <w:lang w:val="en-CA" w:eastAsia="zh-CN"/>
        </w:rPr>
        <w:t xml:space="preserve">As shown in Table 1, the </w:t>
      </w:r>
      <w:r>
        <w:rPr>
          <w:lang w:val="en-CA"/>
        </w:rPr>
        <w:t>pixels in the right</w:t>
      </w:r>
      <w:r w:rsidR="00863DE3">
        <w:rPr>
          <w:lang w:val="en-CA"/>
        </w:rPr>
        <w:t xml:space="preserve"> </w:t>
      </w:r>
      <w:r>
        <w:rPr>
          <w:lang w:val="en-CA"/>
        </w:rPr>
        <w:t>side are padded with the fixed upper right pixel (</w:t>
      </w:r>
      <w:proofErr w:type="spellStart"/>
      <w:proofErr w:type="gramStart"/>
      <w:r w:rsidRPr="00C1072C">
        <w:rPr>
          <w:lang w:val="en-CA"/>
        </w:rPr>
        <w:t>dst</w:t>
      </w:r>
      <w:proofErr w:type="spellEnd"/>
      <w:r w:rsidRPr="00C1072C">
        <w:rPr>
          <w:lang w:val="en-CA"/>
        </w:rPr>
        <w:t>[</w:t>
      </w:r>
      <w:proofErr w:type="spellStart"/>
      <w:proofErr w:type="gramEnd"/>
      <w:r w:rsidRPr="00C1072C">
        <w:rPr>
          <w:lang w:val="en-CA"/>
        </w:rPr>
        <w:t>width_dest</w:t>
      </w:r>
      <w:proofErr w:type="spellEnd"/>
      <w:r w:rsidRPr="00C1072C">
        <w:rPr>
          <w:lang w:val="en-CA"/>
        </w:rPr>
        <w:t xml:space="preserve"> - 1]</w:t>
      </w:r>
      <w:r>
        <w:rPr>
          <w:lang w:val="en-CA"/>
        </w:rPr>
        <w:t xml:space="preserve">) </w:t>
      </w:r>
      <w:r>
        <w:rPr>
          <w:lang w:val="en-CA" w:eastAsia="zh-CN"/>
        </w:rPr>
        <w:t>in the original input padding implementation in VTM</w:t>
      </w:r>
      <w:r>
        <w:rPr>
          <w:lang w:val="en-CA"/>
        </w:rPr>
        <w:t xml:space="preserve">. </w:t>
      </w:r>
      <w:r w:rsidRPr="00C1072C">
        <w:rPr>
          <w:lang w:val="en-CA"/>
        </w:rPr>
        <w:t xml:space="preserve">We propose to fix </w:t>
      </w:r>
      <w:r w:rsidR="00863DE3">
        <w:rPr>
          <w:lang w:val="en-CA"/>
        </w:rPr>
        <w:t xml:space="preserve">the </w:t>
      </w:r>
      <w:r w:rsidRPr="00C1072C">
        <w:rPr>
          <w:lang w:val="en-CA"/>
        </w:rPr>
        <w:t>right-side padding as replicate padding that is the same as the bottom pixels.</w:t>
      </w:r>
    </w:p>
    <w:p w14:paraId="2AA757C3" w14:textId="77777777" w:rsidR="00AB772B" w:rsidRDefault="00AB772B" w:rsidP="00AB772B">
      <w:pPr>
        <w:rPr>
          <w:lang w:val="en-CA" w:eastAsia="zh-CN"/>
        </w:rPr>
      </w:pPr>
    </w:p>
    <w:p w14:paraId="70DEAA01" w14:textId="792F2EB8" w:rsidR="00AB772B" w:rsidRPr="00AF1EFB" w:rsidRDefault="00AB772B" w:rsidP="00AB772B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>
        <w:t>1</w:t>
      </w:r>
      <w:r w:rsidRPr="00074927">
        <w:rPr>
          <w:lang w:val="en-GB"/>
        </w:rPr>
        <w:t xml:space="preserve">: </w:t>
      </w:r>
      <w:r w:rsidR="00EF3453">
        <w:rPr>
          <w:lang w:val="en-GB"/>
        </w:rPr>
        <w:t>proposed source code modification to fix the input video padding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772B" w:rsidRPr="00D5419F" w14:paraId="14D0E01E" w14:textId="77777777" w:rsidTr="000F7A64">
        <w:tc>
          <w:tcPr>
            <w:tcW w:w="9350" w:type="dxa"/>
          </w:tcPr>
          <w:p w14:paraId="17091944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process right hand side padding</w:t>
            </w:r>
          </w:p>
          <w:p w14:paraId="1BF61C92" w14:textId="29B54D8A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FIX_PAD_REP</w:t>
            </w:r>
          </w:p>
          <w:p w14:paraId="4BB2C1F0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 w:rsidRPr="00C1072C">
              <w:rPr>
                <w:rFonts w:ascii="新宋体" w:eastAsia="新宋体" w:cs="新宋体"/>
                <w:color w:val="0000FF"/>
                <w:sz w:val="19"/>
                <w:szCs w:val="19"/>
                <w:highlight w:val="yellow"/>
              </w:rPr>
              <w:t>for</w:t>
            </w:r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(uint32_t x = </w:t>
            </w:r>
            <w:proofErr w:type="spellStart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width_dest</w:t>
            </w:r>
            <w:proofErr w:type="spellEnd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; x &lt; </w:t>
            </w:r>
            <w:proofErr w:type="spellStart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full_width_dest</w:t>
            </w:r>
            <w:proofErr w:type="spellEnd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; x++)</w:t>
            </w:r>
          </w:p>
          <w:p w14:paraId="23C6F72B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{</w:t>
            </w:r>
          </w:p>
          <w:p w14:paraId="23050470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spellStart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pDstBuf</w:t>
            </w:r>
            <w:proofErr w:type="spellEnd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[x] = </w:t>
            </w:r>
            <w:proofErr w:type="spellStart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pDstBuf</w:t>
            </w:r>
            <w:proofErr w:type="spellEnd"/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[width_dest-1];</w:t>
            </w:r>
          </w:p>
          <w:p w14:paraId="12881209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 w:rsidRPr="00C1072C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}</w:t>
            </w:r>
          </w:p>
          <w:p w14:paraId="0928927A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7488166D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const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Pel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val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proofErr w:type="spellStart"/>
            <w:proofErr w:type="gram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dst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[</w:t>
            </w:r>
            <w:proofErr w:type="spellStart"/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width_dest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- 1];</w:t>
            </w:r>
          </w:p>
          <w:p w14:paraId="23D15813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x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width_dest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x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full_width_dest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 x++)</w:t>
            </w:r>
          </w:p>
          <w:p w14:paraId="312C89C6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{</w:t>
            </w:r>
          </w:p>
          <w:p w14:paraId="14AE459A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pDstBuf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[x]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val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7CB0E229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}</w:t>
            </w:r>
          </w:p>
          <w:p w14:paraId="28E12818" w14:textId="370C3A8D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endif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1B5045">
              <w:rPr>
                <w:rFonts w:ascii="新宋体" w:eastAsia="新宋体" w:cs="新宋体"/>
                <w:color w:val="008000"/>
                <w:sz w:val="19"/>
                <w:szCs w:val="19"/>
              </w:rPr>
              <w:t>FIX_PAD_REP</w:t>
            </w:r>
          </w:p>
          <w:p w14:paraId="60CBFB75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pDstBuf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+=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dstbuf_stride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0C7A9013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}</w:t>
            </w:r>
          </w:p>
          <w:p w14:paraId="0D969285" w14:textId="3B1CA438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}</w:t>
            </w:r>
          </w:p>
          <w:p w14:paraId="647FB4DC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02A4474F" w14:textId="3A213C1A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process lower padding</w:t>
            </w:r>
          </w:p>
          <w:p w14:paraId="73506595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y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height_dest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y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full_height_dest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y++,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pDstPad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+=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stride_dest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</w:t>
            </w:r>
          </w:p>
          <w:p w14:paraId="6E55F4B2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{</w:t>
            </w:r>
          </w:p>
          <w:p w14:paraId="72995343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x = 0; x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full_width_dest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 x++)</w:t>
            </w:r>
          </w:p>
          <w:p w14:paraId="7F1C2241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{</w:t>
            </w:r>
          </w:p>
          <w:p w14:paraId="755B0D9F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pDstPad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[x] =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pDstPad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stride_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)[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x];</w:t>
            </w:r>
          </w:p>
          <w:p w14:paraId="41269043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}</w:t>
            </w:r>
          </w:p>
          <w:p w14:paraId="3CDBD988" w14:textId="0CF60A94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} </w:t>
            </w:r>
          </w:p>
          <w:p w14:paraId="593504DB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62082637" w14:textId="77777777" w:rsidR="001B5045" w:rsidRDefault="001B5045" w:rsidP="001B5045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return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true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4E685D52" w14:textId="6DAEF1F5" w:rsidR="00AB772B" w:rsidRPr="00D5419F" w:rsidRDefault="001B5045" w:rsidP="001B5045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}</w:t>
            </w:r>
          </w:p>
        </w:tc>
      </w:tr>
    </w:tbl>
    <w:p w14:paraId="05BE5A54" w14:textId="77777777" w:rsidR="00AB772B" w:rsidRDefault="00AB772B" w:rsidP="00AB772B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5B48A38" w14:textId="69BB6307" w:rsidR="00AB772B" w:rsidRDefault="00863DE3" w:rsidP="00863DE3">
      <w:pPr>
        <w:rPr>
          <w:lang w:val="en-CA" w:eastAsia="zh-CN"/>
        </w:rPr>
      </w:pPr>
      <w:r>
        <w:rPr>
          <w:lang w:val="en-CA" w:eastAsia="zh-CN"/>
        </w:rPr>
        <w:t>Since</w:t>
      </w:r>
      <w:r w:rsidRPr="002315EB">
        <w:rPr>
          <w:lang w:val="en-CA" w:eastAsia="zh-CN"/>
        </w:rPr>
        <w:t xml:space="preserve"> the normal size of CTC sequences does not trigger the implementation of padding, </w:t>
      </w:r>
      <w:r>
        <w:rPr>
          <w:lang w:val="en-CA" w:eastAsia="zh-CN"/>
        </w:rPr>
        <w:t xml:space="preserve">we test the performance </w:t>
      </w:r>
      <w:r w:rsidRPr="008D20B0">
        <w:rPr>
          <w:lang w:val="en-CA" w:eastAsia="zh-CN"/>
        </w:rPr>
        <w:t xml:space="preserve">on </w:t>
      </w:r>
      <w:r>
        <w:rPr>
          <w:lang w:val="en-CA" w:eastAsia="zh-CN"/>
        </w:rPr>
        <w:t xml:space="preserve">CTC </w:t>
      </w:r>
      <w:r w:rsidRPr="008D20B0">
        <w:rPr>
          <w:lang w:val="en-CA" w:eastAsia="zh-CN"/>
        </w:rPr>
        <w:t>sequences cropped with a reduction of 4 in</w:t>
      </w:r>
      <w:r>
        <w:rPr>
          <w:lang w:val="en-CA" w:eastAsia="zh-CN"/>
        </w:rPr>
        <w:t xml:space="preserve"> both original width and height. </w:t>
      </w:r>
      <w:r w:rsidRPr="00863DE3">
        <w:rPr>
          <w:lang w:val="en-CA" w:eastAsia="zh-CN"/>
        </w:rPr>
        <w:t>To eliminate the impact of the dataset cropping method on performance</w:t>
      </w:r>
      <w:r w:rsidRPr="008D20B0">
        <w:rPr>
          <w:lang w:val="en-CA" w:eastAsia="zh-CN"/>
        </w:rPr>
        <w:t xml:space="preserve">, </w:t>
      </w:r>
      <w:r>
        <w:rPr>
          <w:lang w:val="en-CA" w:eastAsia="zh-CN"/>
        </w:rPr>
        <w:t>we</w:t>
      </w:r>
      <w:r w:rsidRPr="008D20B0">
        <w:rPr>
          <w:lang w:val="en-CA" w:eastAsia="zh-CN"/>
        </w:rPr>
        <w:t xml:space="preserve"> </w:t>
      </w:r>
      <w:r>
        <w:rPr>
          <w:lang w:val="en-CA" w:eastAsia="zh-CN"/>
        </w:rPr>
        <w:t>test the performance</w:t>
      </w:r>
      <w:r w:rsidRPr="008D20B0">
        <w:rPr>
          <w:lang w:val="en-CA" w:eastAsia="zh-CN"/>
        </w:rPr>
        <w:t xml:space="preserve"> on CTC sequences cropped respectively with the center point</w:t>
      </w:r>
      <w:r>
        <w:rPr>
          <w:lang w:val="en-CA" w:eastAsia="zh-CN"/>
        </w:rPr>
        <w:t xml:space="preserve"> (CT)</w:t>
      </w:r>
      <w:r w:rsidRPr="008D20B0">
        <w:rPr>
          <w:lang w:val="en-CA" w:eastAsia="zh-CN"/>
        </w:rPr>
        <w:t xml:space="preserve"> and upper left corner </w:t>
      </w:r>
      <w:r>
        <w:rPr>
          <w:lang w:val="en-CA" w:eastAsia="zh-CN"/>
        </w:rPr>
        <w:t xml:space="preserve">(UL) </w:t>
      </w:r>
      <w:r w:rsidRPr="008D20B0">
        <w:rPr>
          <w:lang w:val="en-CA" w:eastAsia="zh-CN"/>
        </w:rPr>
        <w:t>as the center.</w:t>
      </w:r>
    </w:p>
    <w:p w14:paraId="60114D01" w14:textId="2E991484" w:rsidR="00723884" w:rsidRDefault="00863DE3" w:rsidP="00AB772B">
      <w:r>
        <w:t xml:space="preserve">It can be seen the coding results of the modified implementation </w:t>
      </w:r>
      <w:r w:rsidRPr="00933A59">
        <w:rPr>
          <w:lang w:val="en-CA" w:eastAsia="zh-CN"/>
        </w:rPr>
        <w:t xml:space="preserve">brings </w:t>
      </w:r>
      <w:r>
        <w:rPr>
          <w:lang w:val="en-CA" w:eastAsia="zh-CN"/>
        </w:rPr>
        <w:t xml:space="preserve">significant </w:t>
      </w:r>
      <w:r w:rsidRPr="00933A59">
        <w:rPr>
          <w:lang w:val="en-CA" w:eastAsia="zh-CN"/>
        </w:rPr>
        <w:t xml:space="preserve">performance </w:t>
      </w:r>
      <w:r>
        <w:rPr>
          <w:lang w:val="en-CA" w:eastAsia="zh-CN"/>
        </w:rPr>
        <w:t>improvements</w:t>
      </w:r>
      <w:r w:rsidRPr="00933A59">
        <w:rPr>
          <w:lang w:val="en-CA" w:eastAsia="zh-CN"/>
        </w:rPr>
        <w:t xml:space="preserve"> compared to the original </w:t>
      </w:r>
      <w:r>
        <w:rPr>
          <w:lang w:val="en-CA" w:eastAsia="zh-CN"/>
        </w:rPr>
        <w:t>padding method on both CT and UL sequences</w:t>
      </w:r>
      <w:r>
        <w:t>.</w:t>
      </w:r>
    </w:p>
    <w:p w14:paraId="41B4CEB7" w14:textId="77777777" w:rsidR="00AA64C1" w:rsidRDefault="00AA64C1" w:rsidP="00AB772B"/>
    <w:p w14:paraId="15F3AA3C" w14:textId="77812A98" w:rsidR="00EF3453" w:rsidRPr="00EF3453" w:rsidRDefault="00723884" w:rsidP="00EF3453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FA5986">
        <w:t>2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 xml:space="preserve">Performance of fixed </w:t>
      </w:r>
      <w:r w:rsidR="001E0940">
        <w:rPr>
          <w:rFonts w:eastAsia="Times New Roman"/>
        </w:rPr>
        <w:t>padding</w:t>
      </w:r>
      <w:r>
        <w:rPr>
          <w:rFonts w:eastAsia="Times New Roman"/>
        </w:rPr>
        <w:t xml:space="preserve"> compared with original </w:t>
      </w:r>
      <w:r w:rsidR="00E35B0E">
        <w:rPr>
          <w:rFonts w:eastAsia="Times New Roman"/>
        </w:rPr>
        <w:t>padding</w:t>
      </w:r>
      <w:r w:rsidR="00CA4267">
        <w:rPr>
          <w:rFonts w:eastAsia="Times New Roman"/>
        </w:rPr>
        <w:t xml:space="preserve"> </w:t>
      </w:r>
      <w:r w:rsidR="00FA5986">
        <w:rPr>
          <w:rFonts w:eastAsia="Times New Roman"/>
        </w:rPr>
        <w:t xml:space="preserve">tested </w:t>
      </w:r>
      <w:r w:rsidR="00CA4267">
        <w:rPr>
          <w:rFonts w:eastAsia="Times New Roman"/>
        </w:rPr>
        <w:t>on CT sequences</w:t>
      </w:r>
      <w:r>
        <w:rPr>
          <w:rFonts w:eastAsia="Times New Roman"/>
        </w:rPr>
        <w:t xml:space="preserve"> (All Intra)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55"/>
        <w:gridCol w:w="1136"/>
        <w:gridCol w:w="1146"/>
        <w:gridCol w:w="927"/>
        <w:gridCol w:w="937"/>
      </w:tblGrid>
      <w:tr w:rsidR="00EF3453" w:rsidRPr="00EF3453" w14:paraId="47BA96DB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CDAE8" w14:textId="1CA697FA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6A1D2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EF3453" w:rsidRPr="00EF3453" w14:paraId="5B544D23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A37C9" w14:textId="3E211F26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AFDE6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B3F44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DDF5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DDA12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3A4C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F3453" w:rsidRPr="00EF3453" w14:paraId="4A255892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2D6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9627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0AB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0EC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BAE6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B6AA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F3453" w:rsidRPr="00EF3453" w14:paraId="5C1D19A4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3B774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8B86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57DE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9E5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30E7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BC99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3453" w:rsidRPr="00EF3453" w14:paraId="2AFBC3D9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D7D2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DD98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FD89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7192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D12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14473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F3453" w:rsidRPr="00EF3453" w14:paraId="79A54A37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52E08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A659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7C12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B347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84A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0C87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F3453" w:rsidRPr="00EF3453" w14:paraId="38D29154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228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98E3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1720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1E96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32F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DED3A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F3453" w:rsidRPr="00EF3453" w14:paraId="0E0540D2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1365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AEE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C4D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46F3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AB00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E6DB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F3453" w:rsidRPr="00EF3453" w14:paraId="2D243C29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462E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DF23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0EAB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7E81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E02D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D27F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F3453" w:rsidRPr="00EF3453" w14:paraId="0EC89676" w14:textId="77777777" w:rsidTr="00EF3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4CBA2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4DE6B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57D2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D3B5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8E9C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0D7EE" w14:textId="77777777" w:rsidR="00EF3453" w:rsidRPr="00EF3453" w:rsidRDefault="00EF3453" w:rsidP="00EF34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F34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1D98EE4" w14:textId="535ED0E8" w:rsidR="00723884" w:rsidRDefault="00723884" w:rsidP="00723884">
      <w:pPr>
        <w:pStyle w:val="ae"/>
        <w:jc w:val="center"/>
        <w:rPr>
          <w:lang w:val="en-GB"/>
        </w:rPr>
      </w:pPr>
    </w:p>
    <w:p w14:paraId="797123EB" w14:textId="55D47A25" w:rsidR="00EA4B47" w:rsidRPr="00EA4B47" w:rsidRDefault="00723884" w:rsidP="00EA4B47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EA4B47">
        <w:t>3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="00EA4B47">
        <w:rPr>
          <w:rFonts w:eastAsia="Times New Roman"/>
        </w:rPr>
        <w:t>Performance of fixed padding compared with original padding tested on CT sequences</w:t>
      </w:r>
      <w:r>
        <w:rPr>
          <w:rFonts w:eastAsia="Times New Roman"/>
        </w:rPr>
        <w:t xml:space="preserve"> (Random Access)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55"/>
        <w:gridCol w:w="1136"/>
        <w:gridCol w:w="1146"/>
        <w:gridCol w:w="927"/>
        <w:gridCol w:w="937"/>
      </w:tblGrid>
      <w:tr w:rsidR="00EA4B47" w:rsidRPr="00EA4B47" w14:paraId="18CCB72D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E0548" w14:textId="4A3DB533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D6EB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EA4B47" w:rsidRPr="00EA4B47" w14:paraId="7AC8A934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BED47" w14:textId="3C5D54F2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A6B8C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CC0E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A08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C242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D6D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4B47" w:rsidRPr="00EA4B47" w14:paraId="4E1D4B99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2B9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623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163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69A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7A40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F946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A4B47" w:rsidRPr="00EA4B47" w14:paraId="5F5BA1D7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A030C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D4B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B69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A29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254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743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EA4B47" w:rsidRPr="00EA4B47" w14:paraId="2324A687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A2B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897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A604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CBD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79A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026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A4B47" w:rsidRPr="00EA4B47" w14:paraId="75C5278E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552D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8257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85B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AE9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EE3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6A14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A4B47" w:rsidRPr="00EA4B47" w14:paraId="2F6E2938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B76D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ABA26" w14:textId="7AEECAC8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4057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19E63" w14:textId="5838179D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609BE" w14:textId="2A31EC04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08653" w14:textId="20CE6CD5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4B47" w:rsidRPr="00EA4B47" w14:paraId="7DB7B1B8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027F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8B7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58C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B07E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C8A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C58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A4B47" w:rsidRPr="00EA4B47" w14:paraId="4CDE40DF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CC5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000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890E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968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CA7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73B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EA4B47" w:rsidRPr="00EA4B47" w14:paraId="351D8A61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B7B7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D210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919B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FA84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6518E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6B0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017B3A8D" w14:textId="37E135AA" w:rsidR="00723884" w:rsidRDefault="00723884" w:rsidP="00723884">
      <w:pPr>
        <w:pStyle w:val="ae"/>
        <w:jc w:val="center"/>
        <w:rPr>
          <w:lang w:val="en-CA" w:eastAsia="zh-CN"/>
        </w:rPr>
      </w:pPr>
    </w:p>
    <w:p w14:paraId="60338D6B" w14:textId="03FA6429" w:rsidR="00EA4B47" w:rsidRDefault="00723884" w:rsidP="00723884">
      <w:pPr>
        <w:pStyle w:val="ae"/>
        <w:jc w:val="center"/>
        <w:rPr>
          <w:i w:val="0"/>
          <w:iCs w:val="0"/>
          <w:color w:val="auto"/>
          <w:sz w:val="20"/>
          <w:szCs w:val="20"/>
        </w:rPr>
      </w:pPr>
      <w:r w:rsidRPr="00074927">
        <w:rPr>
          <w:lang w:val="en-GB"/>
        </w:rPr>
        <w:t xml:space="preserve">Table </w:t>
      </w:r>
      <w:r w:rsidR="00EA4B47">
        <w:rPr>
          <w:lang w:val="en-GB"/>
        </w:rPr>
        <w:t>4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="00EA4B47">
        <w:rPr>
          <w:rFonts w:eastAsia="Times New Roman"/>
        </w:rPr>
        <w:t>Performance of fixed padding compared with original padding tested on CT sequences</w:t>
      </w:r>
      <w:r>
        <w:rPr>
          <w:rFonts w:eastAsia="Times New Roman"/>
        </w:rPr>
        <w:t xml:space="preserve"> (Low delay B)</w:t>
      </w:r>
      <w:r w:rsidR="00EA4B47">
        <w:rPr>
          <w:lang w:val="en-GB"/>
        </w:rPr>
        <w:t xml:space="preserve"> 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55"/>
        <w:gridCol w:w="1136"/>
        <w:gridCol w:w="1146"/>
        <w:gridCol w:w="927"/>
        <w:gridCol w:w="937"/>
      </w:tblGrid>
      <w:tr w:rsidR="00EA4B47" w:rsidRPr="00EA4B47" w14:paraId="5BB98888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A4D3D" w14:textId="56EB593A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1F96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EA4B47" w:rsidRPr="00EA4B47" w14:paraId="29FBD4F5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7B85F" w14:textId="1DCAFD35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9151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AE18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FD0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C2C2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0DF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4B47" w:rsidRPr="00EA4B47" w14:paraId="42EBE3D3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57EE4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1BA08" w14:textId="5F62D21D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AB08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21868" w14:textId="26A9E92B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F3BED" w14:textId="3FE09B12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ACD89" w14:textId="41539DFC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4B47" w:rsidRPr="00EA4B47" w14:paraId="56D42987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FF46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13DE9" w14:textId="2C256098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0E99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E0672" w14:textId="007F3BCA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A0D13" w14:textId="06AEF1CF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43438" w14:textId="6D2384EA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A4B47" w:rsidRPr="00EA4B47" w14:paraId="59CA865B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9F58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6C4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9BA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814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272C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B1AA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A4B47" w:rsidRPr="00EA4B47" w14:paraId="205E95DD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13D6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8B4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347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242E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AA9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021D3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A4B47" w:rsidRPr="00EA4B47" w14:paraId="3DEC835A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FCA6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637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B88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AC2E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019B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37E2F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A4B47" w:rsidRPr="00EA4B47" w14:paraId="44F2D143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E8F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315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6F6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C75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3770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8D91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A4B47" w:rsidRPr="00EA4B47" w14:paraId="7E568B63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CC2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0C0D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095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43EA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3987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E1DC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A4B47" w:rsidRPr="00EA4B47" w14:paraId="203CEDC5" w14:textId="77777777" w:rsidTr="00EA4B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E465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CFDF9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82428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DF2E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1E0F2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F79B5" w14:textId="77777777" w:rsidR="00EA4B47" w:rsidRPr="00EA4B47" w:rsidRDefault="00EA4B47" w:rsidP="00EA4B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A4B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26AB59A0" w14:textId="511A9607" w:rsidR="00723884" w:rsidRDefault="00723884" w:rsidP="00723884">
      <w:pPr>
        <w:pStyle w:val="ae"/>
        <w:jc w:val="center"/>
        <w:rPr>
          <w:lang w:val="en-GB"/>
        </w:rPr>
      </w:pPr>
    </w:p>
    <w:p w14:paraId="6CC5867C" w14:textId="1C284CE4" w:rsidR="00E06E1F" w:rsidRPr="00E06E1F" w:rsidRDefault="00723884" w:rsidP="00E06E1F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EA4B47">
        <w:rPr>
          <w:lang w:val="en-GB"/>
        </w:rPr>
        <w:t>5</w:t>
      </w:r>
      <w:r w:rsidRPr="00074927">
        <w:rPr>
          <w:lang w:val="en-GB"/>
        </w:rPr>
        <w:t>:</w:t>
      </w:r>
      <w:r w:rsidR="00810B1E" w:rsidRPr="0008578B">
        <w:rPr>
          <w:lang w:val="en-GB"/>
        </w:rPr>
        <w:t xml:space="preserve"> </w:t>
      </w:r>
      <w:r w:rsidR="00810B1E">
        <w:rPr>
          <w:rFonts w:eastAsia="Times New Roman"/>
        </w:rPr>
        <w:t xml:space="preserve">Performance of fixed padding compared with original padding tested on CT sequences </w:t>
      </w:r>
      <w:r>
        <w:rPr>
          <w:rFonts w:eastAsia="Times New Roman"/>
        </w:rPr>
        <w:t>(Low delay P)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55"/>
        <w:gridCol w:w="1136"/>
        <w:gridCol w:w="1146"/>
        <w:gridCol w:w="927"/>
        <w:gridCol w:w="937"/>
      </w:tblGrid>
      <w:tr w:rsidR="00E06E1F" w:rsidRPr="00E06E1F" w14:paraId="7580F08A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9C43" w14:textId="66A519BD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A77C1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E06E1F" w:rsidRPr="00E06E1F" w14:paraId="76BB09D0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8DEA2" w14:textId="66D94C5D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1DA7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723E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4DE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F645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8FB7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06E1F" w:rsidRPr="00E06E1F" w14:paraId="358F39F5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46275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1D994" w14:textId="7E1C9C71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4C9A6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8C433" w14:textId="6B8C3D68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BC76C" w14:textId="02860C23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E4D7B" w14:textId="607BA56C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06E1F" w:rsidRPr="00E06E1F" w14:paraId="0FB9AE2B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F306A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2621" w14:textId="1A96B1AC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08EBD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0BED3" w14:textId="37F3AF3E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A083" w14:textId="6C133561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B7EBC" w14:textId="2AAA8DEB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06E1F" w:rsidRPr="00E06E1F" w14:paraId="5E2E8809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601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371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3F2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88AD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1AD4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729E1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6E1F" w:rsidRPr="00E06E1F" w14:paraId="399BF6A1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59F4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4B9A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2BBD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AE81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5139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C0B0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06E1F" w:rsidRPr="00E06E1F" w14:paraId="16041EDA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15E66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35B6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6BF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F5AB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5C3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E7610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06E1F" w:rsidRPr="00E06E1F" w14:paraId="1F2E5DC5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05F45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BE3E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4B1A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2AF1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3B30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37FE5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06E1F" w:rsidRPr="00E06E1F" w14:paraId="11ACE5EB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FF6B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9631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CCC57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E6B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AF4C4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CC777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06E1F" w:rsidRPr="00E06E1F" w14:paraId="3D1FDAC5" w14:textId="77777777" w:rsidTr="00E06E1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D1900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4EA6A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1E76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6736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F41B5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89458" w14:textId="77777777" w:rsidR="00E06E1F" w:rsidRPr="00E06E1F" w:rsidRDefault="00E06E1F" w:rsidP="00E06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06E1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7ACE346" w14:textId="6B7254B3" w:rsidR="00E06E1F" w:rsidRDefault="00E06E1F" w:rsidP="00E06E1F">
      <w:pPr>
        <w:pStyle w:val="ae"/>
        <w:jc w:val="center"/>
      </w:pPr>
    </w:p>
    <w:p w14:paraId="08EAB430" w14:textId="33AC136F" w:rsidR="00F11EED" w:rsidRDefault="00E06E1F" w:rsidP="00F11EED">
      <w:pPr>
        <w:pStyle w:val="ae"/>
        <w:jc w:val="center"/>
        <w:rPr>
          <w:sz w:val="20"/>
        </w:rPr>
      </w:pPr>
      <w:r w:rsidRPr="00E06E1F">
        <w:rPr>
          <w:lang w:val="en-GB"/>
        </w:rPr>
        <w:t xml:space="preserve"> </w:t>
      </w:r>
      <w:r w:rsidRPr="00074927">
        <w:rPr>
          <w:lang w:val="en-GB"/>
        </w:rPr>
        <w:t xml:space="preserve">Table </w:t>
      </w:r>
      <w:r>
        <w:rPr>
          <w:lang w:val="en-GB"/>
        </w:rPr>
        <w:t>6</w:t>
      </w:r>
      <w:r w:rsidRPr="00074927">
        <w:rPr>
          <w:lang w:val="en-GB"/>
        </w:rPr>
        <w:t>:</w:t>
      </w:r>
      <w:r w:rsidRPr="00E06E1F">
        <w:rPr>
          <w:rFonts w:eastAsia="Times New Roman"/>
        </w:rPr>
        <w:t xml:space="preserve"> </w:t>
      </w:r>
      <w:r>
        <w:rPr>
          <w:rFonts w:eastAsia="Times New Roman"/>
        </w:rPr>
        <w:t>Performance of fixed padding compared with original padding tested on UL sequences (All Intra)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11EED" w:rsidRPr="00F11EED" w14:paraId="069A7AC0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EEEC5" w14:textId="2B469069" w:rsidR="00F11EED" w:rsidRPr="00F11EED" w:rsidRDefault="00F11E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ADD5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F11EED" w:rsidRPr="00F11EED" w14:paraId="678B9023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3BBF0" w14:textId="4D1ED06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DDC1F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28DD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5A1D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2C38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0130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11EED" w:rsidRPr="00F11EED" w14:paraId="64F76E36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578BC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C552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D2E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A1E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581C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B1CA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1EED" w:rsidRPr="00F11EED" w14:paraId="3E6D540C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0043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BA5F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928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F301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47A8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A6CA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1EED" w:rsidRPr="00F11EED" w14:paraId="0618B009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E20D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685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A19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D440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5D0A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60E8C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1EED" w:rsidRPr="00F11EED" w14:paraId="07B0BED3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EBF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3105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76B1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3108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B362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884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11EED" w:rsidRPr="00F11EED" w14:paraId="73981B86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54C84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2FB4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FEBB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2CD0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2273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A450E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11EED" w:rsidRPr="00F11EED" w14:paraId="44F82CD8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4E42F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A65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DAC1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E9B7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F5E3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2C83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1EED" w:rsidRPr="00F11EED" w14:paraId="400FD189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27CB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81F7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DE3D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8727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B777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810F9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11EED" w:rsidRPr="00F11EED" w14:paraId="48741D83" w14:textId="77777777" w:rsidTr="00F11E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64DA3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D2A06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210C7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9203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5055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C583" w14:textId="77777777" w:rsidR="00F11EED" w:rsidRPr="00F11EED" w:rsidRDefault="00F11EED" w:rsidP="00F11E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11E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3D44D032" w14:textId="61EF480D" w:rsidR="00F11EED" w:rsidRDefault="00F11EED" w:rsidP="00F11EED">
      <w:pPr>
        <w:pStyle w:val="ae"/>
        <w:jc w:val="center"/>
        <w:rPr>
          <w:lang w:val="en-GB"/>
        </w:rPr>
      </w:pPr>
      <w:r w:rsidRPr="00E06E1F">
        <w:rPr>
          <w:lang w:val="en-GB"/>
        </w:rPr>
        <w:t xml:space="preserve"> </w:t>
      </w:r>
    </w:p>
    <w:p w14:paraId="5600F990" w14:textId="3FA96E0A" w:rsidR="00001486" w:rsidRDefault="00F11EED" w:rsidP="00001486">
      <w:pPr>
        <w:pStyle w:val="ae"/>
        <w:jc w:val="center"/>
        <w:rPr>
          <w:sz w:val="20"/>
        </w:rPr>
      </w:pPr>
      <w:r w:rsidRPr="00074927">
        <w:rPr>
          <w:lang w:val="en-GB"/>
        </w:rPr>
        <w:t xml:space="preserve">Table </w:t>
      </w:r>
      <w:r>
        <w:rPr>
          <w:lang w:val="en-GB"/>
        </w:rPr>
        <w:t>7</w:t>
      </w:r>
      <w:r w:rsidRPr="00074927">
        <w:rPr>
          <w:lang w:val="en-GB"/>
        </w:rPr>
        <w:t>:</w:t>
      </w:r>
      <w:r w:rsidRPr="00E06E1F">
        <w:rPr>
          <w:rFonts w:eastAsia="Times New Roman"/>
        </w:rPr>
        <w:t xml:space="preserve"> </w:t>
      </w:r>
      <w:r>
        <w:rPr>
          <w:rFonts w:eastAsia="Times New Roman"/>
        </w:rPr>
        <w:t>Performance of fixed padding compared with original padding tested on UL sequences (Random Access)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01486" w:rsidRPr="00001486" w14:paraId="71D36432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86175" w14:textId="5EAA424D" w:rsidR="00001486" w:rsidRPr="00001486" w:rsidRDefault="0000148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F8D10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001486" w:rsidRPr="00001486" w14:paraId="41B37701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7B3A5" w14:textId="44BE6FDF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3A6EC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7676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BE3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E425B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46DC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01486" w:rsidRPr="00001486" w14:paraId="449EF79C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93ECD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055B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4775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0D58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F1DD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7FBA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01486" w:rsidRPr="00001486" w14:paraId="6BE05C6A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EB06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065E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1F09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82C6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ABFD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1DC6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01486" w:rsidRPr="00001486" w14:paraId="5AA4125C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62CEC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081E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2B16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A9B5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5FDE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C9CB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001486" w:rsidRPr="00001486" w14:paraId="153958FB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12804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FE11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9923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87B7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539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3C495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001486" w:rsidRPr="00001486" w14:paraId="5187AFFA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74849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CEDB7" w14:textId="6AFA84A3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84D1C" w14:textId="6766BA00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1DE3" w14:textId="67A606FB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E6AD3" w14:textId="51EF6296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506EE" w14:textId="5D7AFAAB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01486" w:rsidRPr="00001486" w14:paraId="4EB1A041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E9A7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91B9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28D2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C620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07830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FBCF9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001486" w:rsidRPr="00001486" w14:paraId="115F5ABC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CAF0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0D31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C686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E595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7C58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BEF13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01486" w:rsidRPr="00001486" w14:paraId="40E60E21" w14:textId="77777777" w:rsidTr="000014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8A5EE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267D0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573ED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0B03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C499B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9F24" w14:textId="77777777" w:rsidR="00001486" w:rsidRPr="00001486" w:rsidRDefault="00001486" w:rsidP="00001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14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1103B565" w14:textId="5F404524" w:rsidR="00001486" w:rsidRDefault="00001486" w:rsidP="00001486">
      <w:pPr>
        <w:pStyle w:val="ae"/>
        <w:jc w:val="center"/>
        <w:rPr>
          <w:lang w:val="en-GB"/>
        </w:rPr>
      </w:pPr>
      <w:r w:rsidRPr="00001486">
        <w:rPr>
          <w:lang w:val="en-GB"/>
        </w:rPr>
        <w:t xml:space="preserve"> </w:t>
      </w:r>
    </w:p>
    <w:p w14:paraId="6473F716" w14:textId="1F3C16B8" w:rsidR="005E6655" w:rsidRDefault="00001486" w:rsidP="005E6655">
      <w:pPr>
        <w:pStyle w:val="ae"/>
        <w:jc w:val="center"/>
        <w:rPr>
          <w:sz w:val="20"/>
        </w:rPr>
      </w:pPr>
      <w:r w:rsidRPr="00074927">
        <w:rPr>
          <w:lang w:val="en-GB"/>
        </w:rPr>
        <w:t xml:space="preserve">Table </w:t>
      </w:r>
      <w:r>
        <w:rPr>
          <w:lang w:val="en-GB"/>
        </w:rPr>
        <w:t>8</w:t>
      </w:r>
      <w:r w:rsidRPr="00074927">
        <w:rPr>
          <w:lang w:val="en-GB"/>
        </w:rPr>
        <w:t>:</w:t>
      </w:r>
      <w:r w:rsidRPr="00E06E1F">
        <w:rPr>
          <w:rFonts w:eastAsia="Times New Roman"/>
        </w:rPr>
        <w:t xml:space="preserve"> </w:t>
      </w:r>
      <w:r>
        <w:rPr>
          <w:rFonts w:eastAsia="Times New Roman"/>
        </w:rPr>
        <w:t>Performance of fixed padding compared with original padding tested on UL sequences (</w:t>
      </w:r>
      <w:r w:rsidR="00695256">
        <w:rPr>
          <w:rFonts w:eastAsia="Times New Roman"/>
        </w:rPr>
        <w:t>Low delay B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E6655" w:rsidRPr="005E6655" w14:paraId="4A74D824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2C69D" w14:textId="7676A6A2" w:rsidR="005E6655" w:rsidRPr="005E6655" w:rsidRDefault="005E665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A4F66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5E6655" w:rsidRPr="005E6655" w14:paraId="520B5309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4BFFB" w14:textId="40E37A28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F766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0B73A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2E98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2673F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F902F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6655" w:rsidRPr="005E6655" w14:paraId="4613AF94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D52B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A22A6" w14:textId="340F1D68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005AE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6DA14" w14:textId="58363EAB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8DA1B" w14:textId="133AF784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3F110" w14:textId="40CCFE0C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E6655" w:rsidRPr="005E6655" w14:paraId="0B164177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A684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8096B" w14:textId="6039E08C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E2444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208BD" w14:textId="22598B18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611CC" w14:textId="5936B20D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5C8D3" w14:textId="42E7FF3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E6655" w:rsidRPr="005E6655" w14:paraId="0F0F5ECE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1A9D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F59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915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C1DF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3BA3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BBD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6655" w:rsidRPr="005E6655" w14:paraId="410931A9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AD7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D97D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598A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E7C4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FB8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71A3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E6655" w:rsidRPr="005E6655" w14:paraId="408C38B9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30A1F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060E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02CD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69C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17E9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16CB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6655" w:rsidRPr="005E6655" w14:paraId="3EB86110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8D5EA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6180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502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D9BB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A950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31563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6655" w:rsidRPr="005E6655" w14:paraId="689444D1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847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D6E3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BBA0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B806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A248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97C5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6655" w:rsidRPr="005E6655" w14:paraId="3FCB748F" w14:textId="77777777" w:rsidTr="005E66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107A1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E6F12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7FF99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664E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26A06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A17AF" w14:textId="77777777" w:rsidR="005E6655" w:rsidRPr="005E6655" w:rsidRDefault="005E6655" w:rsidP="005E6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E665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D0BAB42" w14:textId="654B9265" w:rsidR="00566FD5" w:rsidRDefault="00566FD5" w:rsidP="00566FD5">
      <w:pPr>
        <w:pStyle w:val="ae"/>
        <w:jc w:val="center"/>
      </w:pPr>
    </w:p>
    <w:p w14:paraId="21FB6C2F" w14:textId="1666154B" w:rsidR="00B512CA" w:rsidRDefault="00566FD5" w:rsidP="00B512CA">
      <w:pPr>
        <w:pStyle w:val="ae"/>
        <w:jc w:val="center"/>
        <w:rPr>
          <w:sz w:val="20"/>
        </w:rPr>
      </w:pPr>
      <w:r w:rsidRPr="00566FD5">
        <w:rPr>
          <w:lang w:val="en-GB"/>
        </w:rPr>
        <w:t xml:space="preserve"> </w:t>
      </w:r>
      <w:r w:rsidRPr="00074927">
        <w:rPr>
          <w:lang w:val="en-GB"/>
        </w:rPr>
        <w:t xml:space="preserve">Table </w:t>
      </w:r>
      <w:r>
        <w:rPr>
          <w:lang w:val="en-GB"/>
        </w:rPr>
        <w:t>9</w:t>
      </w:r>
      <w:r w:rsidRPr="00074927">
        <w:rPr>
          <w:lang w:val="en-GB"/>
        </w:rPr>
        <w:t>:</w:t>
      </w:r>
      <w:r w:rsidRPr="00E06E1F">
        <w:rPr>
          <w:rFonts w:eastAsia="Times New Roman"/>
        </w:rPr>
        <w:t xml:space="preserve"> </w:t>
      </w:r>
      <w:r>
        <w:rPr>
          <w:rFonts w:eastAsia="Times New Roman"/>
        </w:rPr>
        <w:t>Performance of fixed padding compared with original padding tested on UL sequences (</w:t>
      </w:r>
      <w:r w:rsidR="00603D26">
        <w:rPr>
          <w:rFonts w:eastAsia="Times New Roman"/>
        </w:rPr>
        <w:t>Low delay P</w:t>
      </w:r>
      <w:r>
        <w:rPr>
          <w:rFonts w:eastAsia="Times New Roma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512CA" w:rsidRPr="00B512CA" w14:paraId="58A1D88F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6733A" w14:textId="6D1E82F5" w:rsidR="00B512CA" w:rsidRPr="00B512CA" w:rsidRDefault="00B512CA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F6E29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VTM19.2 anchor</w:t>
            </w:r>
          </w:p>
        </w:tc>
      </w:tr>
      <w:tr w:rsidR="00B512CA" w:rsidRPr="00B512CA" w14:paraId="54BF097B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DD298" w14:textId="4692F0C2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4F998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81708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6D7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B523C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74AE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12CA" w:rsidRPr="00B512CA" w14:paraId="42333D2F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9E75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AC21F" w14:textId="245D02B2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6146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87D0A" w14:textId="0139E042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1E47C" w14:textId="3C39673A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772FD" w14:textId="59375EB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12CA" w:rsidRPr="00B512CA" w14:paraId="0824BE36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F15C8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36E1A" w14:textId="41C0AFF8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3AA1E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23676" w14:textId="025CEB6F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0268E" w14:textId="0651920F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3FFB0" w14:textId="1F3D1B6B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12CA" w:rsidRPr="00B512CA" w14:paraId="069C1A1C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C4BC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0CBB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30C2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5F9D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DB69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08AA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12CA" w:rsidRPr="00B512CA" w14:paraId="58465754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481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67E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E2F5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77AA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AA79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A525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2CA" w:rsidRPr="00B512CA" w14:paraId="1330EE3D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1805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3DDF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8DD9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7EA6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5E5A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6777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12CA" w:rsidRPr="00B512CA" w14:paraId="49C2F49C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58E0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647C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E475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1646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56FD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326C4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12CA" w:rsidRPr="00B512CA" w14:paraId="3D8BFB3A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E27B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7268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E4EF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86E7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4334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E0252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B512CA" w:rsidRPr="00B512CA" w14:paraId="70A7728C" w14:textId="77777777" w:rsidTr="00B512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1A83A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F8FD7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DEB9E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F54D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349D6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47FCB" w14:textId="77777777" w:rsidR="00B512CA" w:rsidRPr="00B512CA" w:rsidRDefault="00B512CA" w:rsidP="00B51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12C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E111A06" w14:textId="77777777" w:rsidR="005A197B" w:rsidRPr="005B217D" w:rsidRDefault="005A197B" w:rsidP="005A197B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7BAFFD42" w:rsidR="007F1F8B" w:rsidRPr="005B217D" w:rsidRDefault="005A197B" w:rsidP="005A197B">
      <w:pPr>
        <w:rPr>
          <w:szCs w:val="22"/>
          <w:lang w:val="en-CA"/>
        </w:rPr>
      </w:pPr>
      <w:r w:rsidRPr="00A32009">
        <w:rPr>
          <w:b/>
          <w:szCs w:val="22"/>
          <w:lang w:val="en-CA"/>
        </w:rPr>
        <w:t>University of Science and Technology of China</w:t>
      </w:r>
      <w:r w:rsidRPr="000C6B1B" w:rsidDel="000C6B1B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0F739" w14:textId="77777777" w:rsidR="006B2A03" w:rsidRDefault="006B2A03">
      <w:r>
        <w:separator/>
      </w:r>
    </w:p>
  </w:endnote>
  <w:endnote w:type="continuationSeparator" w:id="0">
    <w:p w14:paraId="39AB67A5" w14:textId="77777777" w:rsidR="006B2A03" w:rsidRDefault="006B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3961620" w:rsidR="004D02D4" w:rsidRPr="00C00DDE" w:rsidRDefault="004D02D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E059A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C57E1">
      <w:rPr>
        <w:rStyle w:val="a5"/>
        <w:noProof/>
      </w:rPr>
      <w:t>2023-04-13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D3FA8" w14:textId="77777777" w:rsidR="006B2A03" w:rsidRDefault="006B2A03">
      <w:r>
        <w:separator/>
      </w:r>
    </w:p>
  </w:footnote>
  <w:footnote w:type="continuationSeparator" w:id="0">
    <w:p w14:paraId="1131ABD5" w14:textId="77777777" w:rsidR="006B2A03" w:rsidRDefault="006B2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2249FE"/>
    <w:multiLevelType w:val="hybridMultilevel"/>
    <w:tmpl w:val="026A1CE4"/>
    <w:lvl w:ilvl="0" w:tplc="C7D49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86"/>
    <w:rsid w:val="000308A3"/>
    <w:rsid w:val="0004543A"/>
    <w:rsid w:val="000458BC"/>
    <w:rsid w:val="00045C41"/>
    <w:rsid w:val="00046C03"/>
    <w:rsid w:val="00065039"/>
    <w:rsid w:val="00066A50"/>
    <w:rsid w:val="0007154C"/>
    <w:rsid w:val="00075E82"/>
    <w:rsid w:val="0007614F"/>
    <w:rsid w:val="00081398"/>
    <w:rsid w:val="00084393"/>
    <w:rsid w:val="0008644C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A6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D23"/>
    <w:rsid w:val="00187E58"/>
    <w:rsid w:val="001A297E"/>
    <w:rsid w:val="001A368E"/>
    <w:rsid w:val="001A7329"/>
    <w:rsid w:val="001A792F"/>
    <w:rsid w:val="001B0640"/>
    <w:rsid w:val="001B4E28"/>
    <w:rsid w:val="001B5045"/>
    <w:rsid w:val="001C3525"/>
    <w:rsid w:val="001C3AFB"/>
    <w:rsid w:val="001D07F0"/>
    <w:rsid w:val="001D1BD2"/>
    <w:rsid w:val="001E0248"/>
    <w:rsid w:val="001E02BE"/>
    <w:rsid w:val="001E0940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5EB"/>
    <w:rsid w:val="002375C1"/>
    <w:rsid w:val="00247D3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067"/>
    <w:rsid w:val="002B1595"/>
    <w:rsid w:val="002B191D"/>
    <w:rsid w:val="002B2E83"/>
    <w:rsid w:val="002C1B3B"/>
    <w:rsid w:val="002D0AF6"/>
    <w:rsid w:val="002E115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1FA"/>
    <w:rsid w:val="003669EA"/>
    <w:rsid w:val="003706CC"/>
    <w:rsid w:val="00377710"/>
    <w:rsid w:val="003828A3"/>
    <w:rsid w:val="0039198D"/>
    <w:rsid w:val="003A25F5"/>
    <w:rsid w:val="003A2D8E"/>
    <w:rsid w:val="003A7CE6"/>
    <w:rsid w:val="003B1127"/>
    <w:rsid w:val="003C20E4"/>
    <w:rsid w:val="003D6342"/>
    <w:rsid w:val="003E6F90"/>
    <w:rsid w:val="003E73ED"/>
    <w:rsid w:val="003E7DB2"/>
    <w:rsid w:val="003F5D0F"/>
    <w:rsid w:val="00414101"/>
    <w:rsid w:val="00414E1D"/>
    <w:rsid w:val="004219CF"/>
    <w:rsid w:val="004234F0"/>
    <w:rsid w:val="00427EEC"/>
    <w:rsid w:val="00433DDB"/>
    <w:rsid w:val="00435A29"/>
    <w:rsid w:val="00437619"/>
    <w:rsid w:val="00465A1E"/>
    <w:rsid w:val="00470701"/>
    <w:rsid w:val="00475AA6"/>
    <w:rsid w:val="0049445A"/>
    <w:rsid w:val="004957D9"/>
    <w:rsid w:val="004A2A63"/>
    <w:rsid w:val="004B210C"/>
    <w:rsid w:val="004B6170"/>
    <w:rsid w:val="004D02D4"/>
    <w:rsid w:val="004D405F"/>
    <w:rsid w:val="004D6180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6FD5"/>
    <w:rsid w:val="00567EC7"/>
    <w:rsid w:val="00570013"/>
    <w:rsid w:val="005753EC"/>
    <w:rsid w:val="005801A2"/>
    <w:rsid w:val="005952A5"/>
    <w:rsid w:val="00597958"/>
    <w:rsid w:val="005A197B"/>
    <w:rsid w:val="005A33A1"/>
    <w:rsid w:val="005B217D"/>
    <w:rsid w:val="005C385F"/>
    <w:rsid w:val="005C3A92"/>
    <w:rsid w:val="005C7C26"/>
    <w:rsid w:val="005D3349"/>
    <w:rsid w:val="005E1AC6"/>
    <w:rsid w:val="005E3F2B"/>
    <w:rsid w:val="005E6655"/>
    <w:rsid w:val="005F6F1B"/>
    <w:rsid w:val="00603D26"/>
    <w:rsid w:val="00615995"/>
    <w:rsid w:val="00616155"/>
    <w:rsid w:val="00624B33"/>
    <w:rsid w:val="0063041A"/>
    <w:rsid w:val="00630AA2"/>
    <w:rsid w:val="00631D8B"/>
    <w:rsid w:val="00646707"/>
    <w:rsid w:val="00657F7E"/>
    <w:rsid w:val="00662122"/>
    <w:rsid w:val="00662E58"/>
    <w:rsid w:val="006637F2"/>
    <w:rsid w:val="006642A5"/>
    <w:rsid w:val="00664DCF"/>
    <w:rsid w:val="00695256"/>
    <w:rsid w:val="006A0E5C"/>
    <w:rsid w:val="006A48E6"/>
    <w:rsid w:val="006B2A03"/>
    <w:rsid w:val="006C319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88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059A"/>
    <w:rsid w:val="007F1F8B"/>
    <w:rsid w:val="007F6205"/>
    <w:rsid w:val="007F67A1"/>
    <w:rsid w:val="0080156F"/>
    <w:rsid w:val="00801A7B"/>
    <w:rsid w:val="00802359"/>
    <w:rsid w:val="00810B1E"/>
    <w:rsid w:val="00811C05"/>
    <w:rsid w:val="008206C8"/>
    <w:rsid w:val="0086387C"/>
    <w:rsid w:val="00863DE3"/>
    <w:rsid w:val="00874A6C"/>
    <w:rsid w:val="00876C65"/>
    <w:rsid w:val="00882F72"/>
    <w:rsid w:val="00893DC4"/>
    <w:rsid w:val="008A147E"/>
    <w:rsid w:val="008A4B4C"/>
    <w:rsid w:val="008C239F"/>
    <w:rsid w:val="008D20B0"/>
    <w:rsid w:val="008E480C"/>
    <w:rsid w:val="00907757"/>
    <w:rsid w:val="009212B0"/>
    <w:rsid w:val="00921FA1"/>
    <w:rsid w:val="009234A5"/>
    <w:rsid w:val="00933453"/>
    <w:rsid w:val="009336F7"/>
    <w:rsid w:val="0093636C"/>
    <w:rsid w:val="009367C2"/>
    <w:rsid w:val="009374A7"/>
    <w:rsid w:val="00937F03"/>
    <w:rsid w:val="00943D0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AD4"/>
    <w:rsid w:val="009D12B9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2586"/>
    <w:rsid w:val="00A703CE"/>
    <w:rsid w:val="00A72017"/>
    <w:rsid w:val="00A767DC"/>
    <w:rsid w:val="00A76A6D"/>
    <w:rsid w:val="00A83253"/>
    <w:rsid w:val="00AA64C1"/>
    <w:rsid w:val="00AA6E84"/>
    <w:rsid w:val="00AB1A1C"/>
    <w:rsid w:val="00AB4721"/>
    <w:rsid w:val="00AB7405"/>
    <w:rsid w:val="00AB772B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2C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CCA"/>
    <w:rsid w:val="00B94B06"/>
    <w:rsid w:val="00B94C28"/>
    <w:rsid w:val="00BC10BA"/>
    <w:rsid w:val="00BC5AFD"/>
    <w:rsid w:val="00BD2E79"/>
    <w:rsid w:val="00C00DDE"/>
    <w:rsid w:val="00C04F43"/>
    <w:rsid w:val="00C05271"/>
    <w:rsid w:val="00C0609D"/>
    <w:rsid w:val="00C1072C"/>
    <w:rsid w:val="00C115AB"/>
    <w:rsid w:val="00C26CCB"/>
    <w:rsid w:val="00C30249"/>
    <w:rsid w:val="00C35F74"/>
    <w:rsid w:val="00C3723B"/>
    <w:rsid w:val="00C42466"/>
    <w:rsid w:val="00C606C9"/>
    <w:rsid w:val="00C778F9"/>
    <w:rsid w:val="00C80288"/>
    <w:rsid w:val="00C836F0"/>
    <w:rsid w:val="00C84003"/>
    <w:rsid w:val="00C90650"/>
    <w:rsid w:val="00C97D78"/>
    <w:rsid w:val="00CA4267"/>
    <w:rsid w:val="00CA6C65"/>
    <w:rsid w:val="00CC2AAE"/>
    <w:rsid w:val="00CC5A42"/>
    <w:rsid w:val="00CD0EAB"/>
    <w:rsid w:val="00CE1B68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4FDF"/>
    <w:rsid w:val="00D807BF"/>
    <w:rsid w:val="00D82FCC"/>
    <w:rsid w:val="00DA17FC"/>
    <w:rsid w:val="00DA5786"/>
    <w:rsid w:val="00DA7887"/>
    <w:rsid w:val="00DB2C26"/>
    <w:rsid w:val="00DB45C3"/>
    <w:rsid w:val="00DD02F4"/>
    <w:rsid w:val="00DD6622"/>
    <w:rsid w:val="00DE1C7C"/>
    <w:rsid w:val="00DE6B43"/>
    <w:rsid w:val="00E041C6"/>
    <w:rsid w:val="00E06E1F"/>
    <w:rsid w:val="00E11923"/>
    <w:rsid w:val="00E1217A"/>
    <w:rsid w:val="00E207D8"/>
    <w:rsid w:val="00E262D4"/>
    <w:rsid w:val="00E35B0E"/>
    <w:rsid w:val="00E36250"/>
    <w:rsid w:val="00E453ED"/>
    <w:rsid w:val="00E47F2D"/>
    <w:rsid w:val="00E54511"/>
    <w:rsid w:val="00E60ADD"/>
    <w:rsid w:val="00E60EDC"/>
    <w:rsid w:val="00E61DAC"/>
    <w:rsid w:val="00E72B80"/>
    <w:rsid w:val="00E75FE3"/>
    <w:rsid w:val="00E86C4C"/>
    <w:rsid w:val="00E87786"/>
    <w:rsid w:val="00E907A3"/>
    <w:rsid w:val="00E97101"/>
    <w:rsid w:val="00EA4B47"/>
    <w:rsid w:val="00EA5AE0"/>
    <w:rsid w:val="00EB56E1"/>
    <w:rsid w:val="00EB7AB1"/>
    <w:rsid w:val="00EC32BD"/>
    <w:rsid w:val="00EC57E1"/>
    <w:rsid w:val="00ED536F"/>
    <w:rsid w:val="00EE7CD8"/>
    <w:rsid w:val="00EF3453"/>
    <w:rsid w:val="00EF37F6"/>
    <w:rsid w:val="00EF48CC"/>
    <w:rsid w:val="00F00801"/>
    <w:rsid w:val="00F11EED"/>
    <w:rsid w:val="00F17F20"/>
    <w:rsid w:val="00F2488D"/>
    <w:rsid w:val="00F55563"/>
    <w:rsid w:val="00F601A0"/>
    <w:rsid w:val="00F712E9"/>
    <w:rsid w:val="00F73032"/>
    <w:rsid w:val="00F848FC"/>
    <w:rsid w:val="00F906F6"/>
    <w:rsid w:val="00F91792"/>
    <w:rsid w:val="00F9282A"/>
    <w:rsid w:val="00F96BAD"/>
    <w:rsid w:val="00FA139D"/>
    <w:rsid w:val="00FA56CF"/>
    <w:rsid w:val="00FA5986"/>
    <w:rsid w:val="00FA60F5"/>
    <w:rsid w:val="00FB0E84"/>
    <w:rsid w:val="00FB4E8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DE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1B0640"/>
    <w:pPr>
      <w:ind w:left="720"/>
      <w:contextualSpacing/>
    </w:pPr>
  </w:style>
  <w:style w:type="character" w:customStyle="1" w:styleId="10">
    <w:name w:val="标题 1 字符"/>
    <w:basedOn w:val="a0"/>
    <w:link w:val="1"/>
    <w:rsid w:val="00AB772B"/>
    <w:rPr>
      <w:rFonts w:cs="Arial"/>
      <w:b/>
      <w:bCs/>
      <w:kern w:val="32"/>
      <w:sz w:val="32"/>
      <w:szCs w:val="32"/>
    </w:rPr>
  </w:style>
  <w:style w:type="table" w:styleId="ad">
    <w:name w:val="Table Grid"/>
    <w:basedOn w:val="a1"/>
    <w:rsid w:val="00AB772B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nhideWhenUsed/>
    <w:qFormat/>
    <w:rsid w:val="00AB772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5</Pages>
  <Words>1145</Words>
  <Characters>6528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Junqi Liao</cp:lastModifiedBy>
  <cp:revision>88</cp:revision>
  <cp:lastPrinted>1900-01-01T08:00:00Z</cp:lastPrinted>
  <dcterms:created xsi:type="dcterms:W3CDTF">2022-05-18T09:53:00Z</dcterms:created>
  <dcterms:modified xsi:type="dcterms:W3CDTF">2023-04-14T10:45:00Z</dcterms:modified>
</cp:coreProperties>
</file>