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46D7AB0E" w:rsidR="00E61DAC" w:rsidRPr="003D6852" w:rsidRDefault="003F523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87484">
              <w:rPr>
                <w:lang w:val="en-CA"/>
              </w:rPr>
              <w:t>2</w:t>
            </w:r>
            <w:r w:rsidR="00754CBD">
              <w:rPr>
                <w:lang w:val="en-CA"/>
              </w:rPr>
              <w:t>9</w:t>
            </w:r>
            <w:r w:rsidR="005010E4">
              <w:rPr>
                <w:lang w:val="en-CA"/>
              </w:rPr>
              <w:t>th</w:t>
            </w:r>
            <w:r w:rsidRPr="00887484">
              <w:rPr>
                <w:lang w:val="en-CA"/>
              </w:rPr>
              <w:t xml:space="preserve"> Meeting, by teleconference, </w:t>
            </w:r>
            <w:r w:rsidR="00754CBD">
              <w:rPr>
                <w:lang w:val="en-CA"/>
              </w:rPr>
              <w:t>11–20 January 2023</w:t>
            </w:r>
          </w:p>
        </w:tc>
        <w:tc>
          <w:tcPr>
            <w:tcW w:w="3060" w:type="dxa"/>
          </w:tcPr>
          <w:p w14:paraId="59B7E346" w14:textId="2D207FE8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</w:t>
            </w:r>
            <w:r w:rsidR="00754CBD">
              <w:rPr>
                <w:lang w:val="en-CA"/>
              </w:rPr>
              <w:t>C</w:t>
            </w:r>
            <w:r w:rsidR="008F50D2">
              <w:rPr>
                <w:lang w:val="en-CA"/>
              </w:rPr>
              <w:t>0</w:t>
            </w:r>
            <w:r w:rsidR="00754CBD">
              <w:rPr>
                <w:lang w:val="en-CA"/>
              </w:rPr>
              <w:t>336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92F019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>
              <w:rPr>
                <w:b/>
                <w:szCs w:val="22"/>
                <w:lang w:val="en-CA" w:eastAsia="zh-CN"/>
              </w:rPr>
              <w:t>A</w:t>
            </w:r>
            <w:r w:rsidR="00EA6B91">
              <w:rPr>
                <w:b/>
                <w:szCs w:val="22"/>
                <w:lang w:val="en-CA" w:eastAsia="zh-CN"/>
              </w:rPr>
              <w:t>C</w:t>
            </w:r>
            <w:r w:rsidR="003F5238">
              <w:rPr>
                <w:b/>
                <w:szCs w:val="22"/>
                <w:lang w:val="en-CA" w:eastAsia="zh-CN"/>
              </w:rPr>
              <w:t>0</w:t>
            </w:r>
            <w:r w:rsidR="00EA6B91">
              <w:rPr>
                <w:b/>
                <w:szCs w:val="22"/>
                <w:lang w:val="en-CA" w:eastAsia="zh-CN"/>
              </w:rPr>
              <w:t>107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EA6B91" w:rsidRPr="00EA6B91">
              <w:rPr>
                <w:b/>
                <w:szCs w:val="22"/>
                <w:lang w:val="en-CA" w:eastAsia="zh-CN"/>
              </w:rPr>
              <w:t>AHG12: Fusion of Intra Template Matching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11F886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2C89EB9A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</w:t>
      </w:r>
      <w:r w:rsidR="00EA6B91">
        <w:t>C</w:t>
      </w:r>
      <w:r>
        <w:t>0</w:t>
      </w:r>
      <w:r w:rsidR="00EA6B91">
        <w:t>107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CE2988">
        <w:t>, which proposes</w:t>
      </w:r>
      <w:r w:rsidR="003F5238">
        <w:t xml:space="preserve"> </w:t>
      </w:r>
      <w:r w:rsidR="00EA6B91">
        <w:rPr>
          <w:szCs w:val="24"/>
          <w:lang w:val="en-CA"/>
        </w:rPr>
        <w:t>adaptive intra template fusion to improve the coding gain of intra template matching</w:t>
      </w:r>
      <w:r w:rsidR="0023037A">
        <w:rPr>
          <w:lang w:val="en-CA"/>
        </w:rPr>
        <w:t xml:space="preserve">. </w:t>
      </w:r>
      <w:r w:rsidR="00EA6B91">
        <w:rPr>
          <w:szCs w:val="24"/>
          <w:lang w:val="en-CA"/>
        </w:rPr>
        <w:t>The fusion techniques are based on fusion of TIMD: the two searched templates from intra TM are adaptively fused with weights decided by TM cost.</w:t>
      </w:r>
      <w:r w:rsidR="006922BC">
        <w:t xml:space="preserve">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23037A">
        <w:rPr>
          <w:szCs w:val="22"/>
        </w:rPr>
        <w:t>A</w:t>
      </w:r>
      <w:r w:rsidR="00EA6B91">
        <w:rPr>
          <w:szCs w:val="22"/>
        </w:rPr>
        <w:t>C</w:t>
      </w:r>
      <w:r w:rsidR="003F5238">
        <w:rPr>
          <w:szCs w:val="22"/>
        </w:rPr>
        <w:t>0</w:t>
      </w:r>
      <w:r w:rsidR="00EA6B91">
        <w:rPr>
          <w:szCs w:val="22"/>
        </w:rPr>
        <w:t>107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69C7685D" w:rsidR="001E3BAB" w:rsidRDefault="0023037A" w:rsidP="00A55551">
      <w:pPr>
        <w:rPr>
          <w:lang w:val="en-CA"/>
        </w:rPr>
      </w:pPr>
      <w:r>
        <w:rPr>
          <w:lang w:val="en-CA"/>
        </w:rPr>
        <w:t>The modifications on ARMC improvements were</w:t>
      </w:r>
      <w:r w:rsidR="00547559">
        <w:rPr>
          <w:lang w:val="en-CA"/>
        </w:rPr>
        <w:t xml:space="preserve">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>
        <w:rPr>
          <w:lang w:val="en-CA" w:eastAsia="ja-JP"/>
        </w:rPr>
        <w:t>-</w:t>
      </w:r>
      <w:r w:rsidR="00EA6B91">
        <w:rPr>
          <w:lang w:val="en-CA" w:eastAsia="ja-JP"/>
        </w:rPr>
        <w:t>7</w:t>
      </w:r>
      <w:r w:rsidR="00244068">
        <w:rPr>
          <w:lang w:val="en-CA" w:eastAsia="ja-JP"/>
        </w:rPr>
        <w:t>.0</w:t>
      </w:r>
      <w:r w:rsidR="00547559">
        <w:rPr>
          <w:lang w:val="en-CA"/>
        </w:rPr>
        <w:t xml:space="preserve">. The simulations </w:t>
      </w:r>
      <w:r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>
        <w:rPr>
          <w:lang w:val="en-CA"/>
        </w:rPr>
        <w:t>s of EE2</w:t>
      </w:r>
      <w:r w:rsidR="00AD6297">
        <w:rPr>
          <w:lang w:val="en-CA"/>
        </w:rPr>
        <w:t xml:space="preserve">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AD6297">
        <w:rPr>
          <w:lang w:val="en-CA"/>
        </w:rPr>
        <w:t>[2]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92748E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5CA18B23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175537" w:rsidRPr="00700BBA">
        <w:rPr>
          <w:rFonts w:ascii="Times New Roman" w:hAnsi="Times New Roman" w:cs="Times New Roman"/>
          <w:b/>
        </w:rPr>
        <w:t>tes</w:t>
      </w:r>
      <w:r w:rsidR="004F7498">
        <w:rPr>
          <w:rFonts w:ascii="Times New Roman" w:hAnsi="Times New Roman" w:cs="Times New Roman"/>
          <w:b/>
        </w:rPr>
        <w:t>t #1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684"/>
        <w:gridCol w:w="683"/>
        <w:gridCol w:w="683"/>
        <w:gridCol w:w="683"/>
        <w:gridCol w:w="683"/>
        <w:gridCol w:w="680"/>
        <w:gridCol w:w="680"/>
        <w:gridCol w:w="680"/>
        <w:gridCol w:w="680"/>
        <w:gridCol w:w="680"/>
      </w:tblGrid>
      <w:tr w:rsidR="004F7498" w:rsidRPr="00835F66" w14:paraId="195CF1B5" w14:textId="77777777" w:rsidTr="004D2C63">
        <w:trPr>
          <w:trHeight w:val="260"/>
          <w:jc w:val="center"/>
        </w:trPr>
        <w:tc>
          <w:tcPr>
            <w:tcW w:w="153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28F06D" w14:textId="735557D7" w:rsidR="004F7498" w:rsidRPr="00835F66" w:rsidRDefault="004F749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16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9C4836" w14:textId="088E7E27" w:rsidR="00733A78" w:rsidRPr="00733A78" w:rsidRDefault="00EA6B91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All Intra</w:t>
            </w:r>
            <w:r w:rsidR="0092748E"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8B0573" w14:textId="797BAEE6" w:rsidR="00733A78" w:rsidRPr="00733A78" w:rsidRDefault="00EA6B91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</w:tr>
      <w:tr w:rsidR="00733A78" w:rsidRPr="00835F66" w14:paraId="179FFD80" w14:textId="77777777" w:rsidTr="004D2C63">
        <w:trPr>
          <w:trHeight w:val="260"/>
          <w:jc w:val="center"/>
        </w:trPr>
        <w:tc>
          <w:tcPr>
            <w:tcW w:w="1537" w:type="dxa"/>
            <w:tcBorders>
              <w:top w:val="nil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DAD873" w14:textId="77777777" w:rsidR="00733A78" w:rsidRPr="00835F66" w:rsidRDefault="00733A7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16" w:type="dxa"/>
            <w:gridSpan w:val="5"/>
            <w:tcBorders>
              <w:top w:val="nil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AE9782" w14:textId="50ABB822" w:rsidR="00733A78" w:rsidRPr="00887484" w:rsidRDefault="00733A78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O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ver ECM-</w:t>
            </w:r>
            <w:r w:rsidR="00EA6B91">
              <w:rPr>
                <w:b/>
                <w:bCs/>
                <w:color w:val="000000"/>
                <w:sz w:val="20"/>
                <w:lang w:val="en-CA" w:eastAsia="zh-CN"/>
              </w:rPr>
              <w:t>7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.0</w:t>
            </w:r>
          </w:p>
        </w:tc>
        <w:tc>
          <w:tcPr>
            <w:tcW w:w="3400" w:type="dxa"/>
            <w:gridSpan w:val="5"/>
            <w:tcBorders>
              <w:top w:val="nil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F72701" w14:textId="01C8B91D" w:rsidR="00733A78" w:rsidRPr="00887484" w:rsidRDefault="00733A78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O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ver ECM-</w:t>
            </w:r>
            <w:r w:rsidR="00EA6B91">
              <w:rPr>
                <w:b/>
                <w:bCs/>
                <w:color w:val="000000"/>
                <w:sz w:val="20"/>
                <w:lang w:val="en-CA" w:eastAsia="zh-CN"/>
              </w:rPr>
              <w:t>7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.0</w:t>
            </w:r>
          </w:p>
        </w:tc>
      </w:tr>
      <w:tr w:rsidR="004F7498" w:rsidRPr="00835F66" w14:paraId="668DB822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B179EF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9F7CBF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D818AB2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7DB2AA4C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A3C2B6E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5B04B0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CF92BB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3CCBA8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5DA219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B203B71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95092B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34599" w:rsidRPr="00C94897" w14:paraId="6BF8459E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DDDC2C" w14:textId="77777777" w:rsidR="00C34599" w:rsidRPr="00EB1F74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546C70" w14:textId="373B48B6" w:rsidR="00C34599" w:rsidRPr="00BA3270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0D0C01B" w14:textId="4BF954E9" w:rsidR="00C34599" w:rsidRPr="00BA3270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366A739" w14:textId="5BBBBAC7" w:rsidR="00C34599" w:rsidRPr="00BA3270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342A0043" w14:textId="1D26273B" w:rsidR="00C34599" w:rsidRPr="00BA3270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58D9EA" w14:textId="5D8A492D" w:rsidR="00C34599" w:rsidRPr="00BA3270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ACBC1A" w14:textId="4B3A55BD" w:rsidR="00C34599" w:rsidRPr="00C94897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B8FFF8" w14:textId="3FF23DD1" w:rsidR="00C34599" w:rsidRPr="00C94897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40B4B9" w14:textId="058E5226" w:rsidR="00C34599" w:rsidRPr="00C94897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761D8C6" w14:textId="57F5A380" w:rsidR="00C34599" w:rsidRPr="00C94897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C60D46" w14:textId="3C63B3CD" w:rsidR="00C34599" w:rsidRPr="00C94897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34599" w:rsidRPr="00C94897" w14:paraId="1C5291F3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939CBC" w14:textId="77777777" w:rsidR="00C34599" w:rsidRPr="00EB1F74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F0A625" w14:textId="21F3E886" w:rsidR="00C34599" w:rsidRPr="00BA3270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7E22CF13" w14:textId="1346E60B" w:rsidR="00C34599" w:rsidRPr="00BA3270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186F1300" w14:textId="530F76A1" w:rsidR="00C34599" w:rsidRPr="00BA3270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7838ADA7" w14:textId="433B3FE8" w:rsidR="00C34599" w:rsidRPr="00BA3270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6AEAE3" w14:textId="78612E54" w:rsidR="00C34599" w:rsidRPr="00BA3270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C1CCD2" w14:textId="0401A050" w:rsidR="00C34599" w:rsidRPr="00C94897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DB83A2" w14:textId="39837A8F" w:rsidR="00C34599" w:rsidRPr="00C94897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55B4B3" w14:textId="661B1F0F" w:rsidR="00C34599" w:rsidRPr="00C94897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101D826" w14:textId="1BAD657D" w:rsidR="00C34599" w:rsidRPr="00C94897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CDE838" w14:textId="63465164" w:rsidR="00C34599" w:rsidRPr="00C94897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A3270" w:rsidRPr="00C94897" w14:paraId="3057F1BE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B5D672" w14:textId="77777777" w:rsidR="00BA3270" w:rsidRPr="00EB1F74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F08B9D" w14:textId="655844C1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F28C25B" w14:textId="75E4CB4D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9B4D900" w14:textId="08E5E091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39F5BAD4" w14:textId="1FBBF655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0D2B16" w14:textId="11B6753A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3ABD30" w14:textId="6CFBC4B6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78BE3E" w14:textId="5B01BEA6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272843" w14:textId="2FAEABCE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F408715" w14:textId="285A6A59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8AE3F5" w14:textId="252C1CD2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A6B91" w:rsidRPr="00C94897" w14:paraId="56EC48E6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E1C14B" w14:textId="77777777" w:rsidR="00EA6B91" w:rsidRPr="00EB1F74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C127B9" w14:textId="327E128D" w:rsidR="00EA6B91" w:rsidRPr="00BA3270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A6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581DB700" w14:textId="295B32E3" w:rsidR="00EA6B91" w:rsidRPr="00BA3270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A6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07027031" w14:textId="2ABBF712" w:rsidR="00EA6B91" w:rsidRPr="00BA3270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A6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0396BE94" w14:textId="080247C2" w:rsidR="00EA6B91" w:rsidRPr="00BA3270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A6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9DEC6" w14:textId="5A878543" w:rsidR="00EA6B91" w:rsidRPr="00BA3270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A6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8435D0" w14:textId="22B6BADE" w:rsidR="00EA6B91" w:rsidRPr="00BA3270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A6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1124E8" w14:textId="1310A896" w:rsidR="00EA6B91" w:rsidRPr="00BA3270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A6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C1C8E7" w14:textId="012050CC" w:rsidR="00EA6B91" w:rsidRPr="00BA3270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A6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445053C" w14:textId="4FC84E77" w:rsidR="00EA6B91" w:rsidRPr="00BA3270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A6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694EF" w14:textId="52771973" w:rsidR="00EA6B91" w:rsidRPr="00BA3270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A6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A6B91" w:rsidRPr="00C94897" w14:paraId="2EE00CE6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B5829C" w14:textId="77777777" w:rsidR="00EA6B91" w:rsidRPr="00EB1F74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607974" w14:textId="1C10467D" w:rsidR="00EA6B91" w:rsidRPr="00BA3270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A6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6F204EB9" w14:textId="376CF982" w:rsidR="00EA6B91" w:rsidRPr="00BA3270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A6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5790B83" w14:textId="6AACD0BB" w:rsidR="00EA6B91" w:rsidRPr="00BA3270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A6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FBB879E" w14:textId="02D09457" w:rsidR="00EA6B91" w:rsidRPr="00BA3270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A6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4E88DF" w14:textId="16D7917E" w:rsidR="00EA6B91" w:rsidRPr="00BA3270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A6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E5B000" w14:textId="20681ADE" w:rsidR="00EA6B91" w:rsidRPr="00BA3270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9DB370" w14:textId="1A0A839F" w:rsidR="00EA6B91" w:rsidRPr="00BA3270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F99573" w14:textId="0BB78233" w:rsidR="00EA6B91" w:rsidRPr="00BA3270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6E71460" w14:textId="72B7AEBD" w:rsidR="00EA6B91" w:rsidRPr="00BA3270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05782D" w14:textId="2396FEBF" w:rsidR="00EA6B91" w:rsidRPr="00BA3270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BA3270" w:rsidRPr="00C94897" w14:paraId="2EB68D95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5B9005" w14:textId="77777777" w:rsidR="00BA3270" w:rsidRPr="00C94897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9489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B10010" w14:textId="2DDDCAF3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C5C1D09" w14:textId="17F1AF46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04D2B718" w14:textId="353045C7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2C6B883" w14:textId="5590F5BD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A1342F" w14:textId="1D9AC554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5BCA91" w14:textId="2470FCB1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76C7D5" w14:textId="6D59ADE4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DD2833" w14:textId="03B261AC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15BDCA2" w14:textId="0409B6B1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2BFDDB" w14:textId="54DB81A7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A6B91" w:rsidRPr="00C94897" w14:paraId="2074E8B6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624A7F" w14:textId="77777777" w:rsidR="00EA6B91" w:rsidRPr="001047E9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D0BAE9" w14:textId="40E4769D" w:rsidR="00EA6B91" w:rsidRPr="00BA3270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A6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F9F4F24" w14:textId="0EB37A0D" w:rsidR="00EA6B91" w:rsidRPr="00BA3270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A6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DABF165" w14:textId="165E0D1B" w:rsidR="00EA6B91" w:rsidRPr="00BA3270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A6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385876F3" w14:textId="31298A1E" w:rsidR="00EA6B91" w:rsidRPr="00BA3270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A6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D81827" w14:textId="21A47B6A" w:rsidR="00EA6B91" w:rsidRPr="00BA3270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A6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235BC5" w14:textId="625088A1" w:rsidR="00EA6B91" w:rsidRPr="00BA3270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A6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8478F9" w14:textId="6A5D323A" w:rsidR="00EA6B91" w:rsidRPr="00BA3270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A6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21AB39" w14:textId="145CBB82" w:rsidR="00EA6B91" w:rsidRPr="00BA3270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A6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BB2571C" w14:textId="449214F0" w:rsidR="00EA6B91" w:rsidRPr="00BA3270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A6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C4D039" w14:textId="333A0332" w:rsidR="00EA6B91" w:rsidRPr="00BA3270" w:rsidRDefault="00EA6B91" w:rsidP="00EA6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A6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A3270" w:rsidRPr="00C94897" w14:paraId="2A949848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1044F7" w14:textId="0849BE67" w:rsid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684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329012" w14:textId="74962F22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CDE24C" w14:textId="4A247B2C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6F5CB2" w14:textId="07BF1F68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43DF78" w14:textId="67BAE3B9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E0F163" w14:textId="35465F18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9920EE" w14:textId="3A143BC9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912C9D" w14:textId="04011F23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698149" w14:textId="759F86BE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91D046" w14:textId="7D8BC207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EFBF8F" w14:textId="7A7F37C7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12AFFFD6" w:rsidR="007F1F8B" w:rsidRDefault="005010E4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r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="00EA6B91" w:rsidRPr="00EA6B91">
        <w:rPr>
          <w:sz w:val="22"/>
          <w:szCs w:val="22"/>
        </w:rPr>
        <w:t>AHG12: Fusion of Intra Template Matching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bookmarkEnd w:id="1"/>
      <w:bookmarkEnd w:id="2"/>
      <w:bookmarkEnd w:id="3"/>
      <w:r w:rsidRPr="005010E4">
        <w:rPr>
          <w:sz w:val="22"/>
          <w:szCs w:val="22"/>
        </w:rPr>
        <w:t>Document of Joint Video Experts Team, JVET-</w:t>
      </w:r>
      <w:r>
        <w:rPr>
          <w:sz w:val="22"/>
          <w:szCs w:val="22"/>
        </w:rPr>
        <w:t>A</w:t>
      </w:r>
      <w:r w:rsidR="00EA6B91">
        <w:rPr>
          <w:sz w:val="22"/>
          <w:szCs w:val="22"/>
        </w:rPr>
        <w:t>C</w:t>
      </w:r>
      <w:r>
        <w:rPr>
          <w:sz w:val="22"/>
          <w:szCs w:val="22"/>
        </w:rPr>
        <w:t>0</w:t>
      </w:r>
      <w:r w:rsidR="00EA6B91">
        <w:rPr>
          <w:sz w:val="22"/>
          <w:szCs w:val="22"/>
        </w:rPr>
        <w:t>107</w:t>
      </w:r>
      <w:r w:rsidRPr="005010E4">
        <w:rPr>
          <w:sz w:val="22"/>
          <w:szCs w:val="22"/>
        </w:rPr>
        <w:t xml:space="preserve">, by teleconference, </w:t>
      </w:r>
      <w:r w:rsidR="00EA6B91">
        <w:rPr>
          <w:sz w:val="22"/>
          <w:szCs w:val="22"/>
        </w:rPr>
        <w:t>January</w:t>
      </w:r>
      <w:r w:rsidRPr="005010E4">
        <w:rPr>
          <w:sz w:val="22"/>
          <w:szCs w:val="22"/>
        </w:rPr>
        <w:t xml:space="preserve"> 202</w:t>
      </w:r>
      <w:r w:rsidR="00EA6B91">
        <w:rPr>
          <w:sz w:val="22"/>
          <w:szCs w:val="22"/>
        </w:rPr>
        <w:t>3</w:t>
      </w:r>
      <w:r w:rsidRPr="005010E4">
        <w:rPr>
          <w:sz w:val="22"/>
          <w:szCs w:val="22"/>
        </w:rPr>
        <w:t>.</w:t>
      </w:r>
    </w:p>
    <w:p w14:paraId="04FEFC71" w14:textId="673588E6" w:rsidR="00AD6297" w:rsidRPr="00AD6297" w:rsidRDefault="00AD6297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" w:name="_Ref75879176"/>
      <w:r w:rsidRPr="00AD6297">
        <w:rPr>
          <w:sz w:val="22"/>
          <w:szCs w:val="22"/>
        </w:rPr>
        <w:t xml:space="preserve">M. </w:t>
      </w:r>
      <w:proofErr w:type="spellStart"/>
      <w:r w:rsidRPr="00AD6297">
        <w:rPr>
          <w:sz w:val="22"/>
          <w:szCs w:val="22"/>
        </w:rPr>
        <w:t>Karczewicz</w:t>
      </w:r>
      <w:proofErr w:type="spellEnd"/>
      <w:r w:rsidRPr="00AD6297">
        <w:rPr>
          <w:sz w:val="22"/>
          <w:szCs w:val="22"/>
        </w:rPr>
        <w:t xml:space="preserve">, and Y. Ye, “Common Test Conditions and evaluation procedures for enhanced compression tool testing”, </w:t>
      </w:r>
      <w:bookmarkEnd w:id="4"/>
      <w:r w:rsidR="005010E4" w:rsidRPr="005010E4">
        <w:rPr>
          <w:sz w:val="22"/>
          <w:szCs w:val="22"/>
        </w:rPr>
        <w:t>Document of Joint Video Experts Team, JVET-</w:t>
      </w:r>
      <w:r w:rsidR="005010E4" w:rsidRPr="005010E4">
        <w:rPr>
          <w:rFonts w:hint="eastAsia"/>
          <w:sz w:val="22"/>
          <w:szCs w:val="22"/>
        </w:rPr>
        <w:t>Y</w:t>
      </w:r>
      <w:r w:rsidR="005010E4" w:rsidRPr="005010E4">
        <w:rPr>
          <w:sz w:val="22"/>
          <w:szCs w:val="22"/>
        </w:rPr>
        <w:t>2017, by teleconference, January 2022.</w:t>
      </w:r>
    </w:p>
    <w:sectPr w:rsidR="00AD6297" w:rsidRPr="00AD629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1F40B" w14:textId="77777777" w:rsidR="002C606E" w:rsidRDefault="002C606E">
      <w:r>
        <w:separator/>
      </w:r>
    </w:p>
  </w:endnote>
  <w:endnote w:type="continuationSeparator" w:id="0">
    <w:p w14:paraId="7F1E7A2B" w14:textId="77777777" w:rsidR="002C606E" w:rsidRDefault="002C6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D0CFC3A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754CBD">
      <w:rPr>
        <w:rStyle w:val="a6"/>
        <w:noProof/>
      </w:rPr>
      <w:t>2022-07-11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B5E1E" w14:textId="77777777" w:rsidR="002C606E" w:rsidRDefault="002C606E">
      <w:r>
        <w:separator/>
      </w:r>
    </w:p>
  </w:footnote>
  <w:footnote w:type="continuationSeparator" w:id="0">
    <w:p w14:paraId="6C04B047" w14:textId="77777777" w:rsidR="002C606E" w:rsidRDefault="002C60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C606E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07D71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6CF1"/>
    <w:rsid w:val="00521AF1"/>
    <w:rsid w:val="0052441A"/>
    <w:rsid w:val="00525067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29C6"/>
    <w:rsid w:val="006C5D39"/>
    <w:rsid w:val="006C63D3"/>
    <w:rsid w:val="006D6D9B"/>
    <w:rsid w:val="006E188D"/>
    <w:rsid w:val="006E2810"/>
    <w:rsid w:val="006E5417"/>
    <w:rsid w:val="006F0794"/>
    <w:rsid w:val="006F3029"/>
    <w:rsid w:val="006F5363"/>
    <w:rsid w:val="006F7528"/>
    <w:rsid w:val="00700BBA"/>
    <w:rsid w:val="007023DE"/>
    <w:rsid w:val="00704EFE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4CBD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270"/>
    <w:rsid w:val="00BA3D3D"/>
    <w:rsid w:val="00BA7B01"/>
    <w:rsid w:val="00BB107B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A6B91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488D"/>
    <w:rsid w:val="00F24E22"/>
    <w:rsid w:val="00F34326"/>
    <w:rsid w:val="00F3531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306</Words>
  <Characters>1747</Characters>
  <Application>Microsoft Office Word</Application>
  <DocSecurity>2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95</cp:revision>
  <cp:lastPrinted>1900-01-01T07:59:17Z</cp:lastPrinted>
  <dcterms:created xsi:type="dcterms:W3CDTF">2019-07-01T03:08:00Z</dcterms:created>
  <dcterms:modified xsi:type="dcterms:W3CDTF">2023-01-16T02:28:00Z</dcterms:modified>
</cp:coreProperties>
</file>