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664B0" w14:paraId="7E96CA4B" w14:textId="77777777" w:rsidTr="000962AC">
        <w:tc>
          <w:tcPr>
            <w:tcW w:w="6300" w:type="dxa"/>
          </w:tcPr>
          <w:p w14:paraId="18E03134" w14:textId="57BF9C51" w:rsidR="006C5D39" w:rsidRPr="00E664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664B0">
              <w:rPr>
                <w:b/>
                <w:szCs w:val="22"/>
                <w:lang w:val="en-CA"/>
              </w:rPr>
              <w:t xml:space="preserve">Joint </w:t>
            </w:r>
            <w:r w:rsidR="006C5D39" w:rsidRPr="00E664B0">
              <w:rPr>
                <w:b/>
                <w:szCs w:val="22"/>
                <w:lang w:val="en-CA"/>
              </w:rPr>
              <w:t xml:space="preserve">Video </w:t>
            </w:r>
            <w:r w:rsidR="00F712E9" w:rsidRPr="00E664B0">
              <w:rPr>
                <w:b/>
                <w:szCs w:val="22"/>
                <w:lang w:val="en-CA"/>
              </w:rPr>
              <w:t>Experts</w:t>
            </w:r>
            <w:r w:rsidR="009D7CE6" w:rsidRPr="00E664B0">
              <w:rPr>
                <w:b/>
                <w:szCs w:val="22"/>
                <w:lang w:val="en-CA"/>
              </w:rPr>
              <w:t xml:space="preserve"> Team</w:t>
            </w:r>
            <w:r w:rsidR="006C5D39" w:rsidRPr="00E664B0">
              <w:rPr>
                <w:b/>
                <w:szCs w:val="22"/>
                <w:lang w:val="en-CA"/>
              </w:rPr>
              <w:t xml:space="preserve"> (</w:t>
            </w:r>
            <w:r w:rsidR="009D7CE6" w:rsidRPr="00E664B0">
              <w:rPr>
                <w:b/>
                <w:szCs w:val="22"/>
                <w:lang w:val="en-CA"/>
              </w:rPr>
              <w:t>JVET</w:t>
            </w:r>
            <w:r w:rsidR="006C5D39" w:rsidRPr="00E664B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664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szCs w:val="22"/>
                <w:lang w:val="en-CA"/>
              </w:rPr>
              <w:t xml:space="preserve">of </w:t>
            </w:r>
            <w:r w:rsidR="007F1F8B" w:rsidRPr="00E664B0">
              <w:rPr>
                <w:b/>
                <w:szCs w:val="22"/>
                <w:lang w:val="en-CA"/>
              </w:rPr>
              <w:t>ITU-T SG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16 WP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3 and ISO/IEC JTC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1/SC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29</w:t>
            </w:r>
          </w:p>
          <w:p w14:paraId="19908E82" w14:textId="0DBF6A62" w:rsidR="00E61DAC" w:rsidRPr="00E664B0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t>2</w:t>
            </w:r>
            <w:r w:rsidR="00514482" w:rsidRPr="00E664B0">
              <w:t>9</w:t>
            </w:r>
            <w:r w:rsidRPr="00E664B0">
              <w:t>th Meeting</w:t>
            </w:r>
            <w:r w:rsidRPr="00E664B0">
              <w:rPr>
                <w:lang w:val="en-CA"/>
              </w:rPr>
              <w:t xml:space="preserve">, </w:t>
            </w:r>
            <w:r w:rsidR="00514482" w:rsidRPr="00E664B0">
              <w:rPr>
                <w:lang w:val="en-CA"/>
              </w:rPr>
              <w:t>by teleconference</w:t>
            </w:r>
            <w:r w:rsidRPr="00E664B0">
              <w:rPr>
                <w:lang w:val="en-CA"/>
              </w:rPr>
              <w:t xml:space="preserve">, </w:t>
            </w:r>
            <w:r w:rsidR="00514482" w:rsidRPr="00E664B0">
              <w:rPr>
                <w:lang w:val="en-CA"/>
              </w:rPr>
              <w:t>11</w:t>
            </w:r>
            <w:r w:rsidRPr="00E664B0">
              <w:rPr>
                <w:lang w:val="en-CA"/>
              </w:rPr>
              <w:t>–</w:t>
            </w:r>
            <w:r w:rsidR="00514482" w:rsidRPr="00E664B0">
              <w:rPr>
                <w:lang w:val="en-CA"/>
              </w:rPr>
              <w:t>20</w:t>
            </w:r>
            <w:r w:rsidRPr="00E664B0">
              <w:rPr>
                <w:lang w:val="en-CA"/>
              </w:rPr>
              <w:t xml:space="preserve"> </w:t>
            </w:r>
            <w:r w:rsidR="00514482" w:rsidRPr="00E664B0">
              <w:rPr>
                <w:lang w:val="en-CA"/>
              </w:rPr>
              <w:t>January</w:t>
            </w:r>
            <w:r w:rsidRPr="00E664B0">
              <w:rPr>
                <w:lang w:val="en-CA"/>
              </w:rPr>
              <w:t xml:space="preserve"> 202</w:t>
            </w:r>
            <w:r w:rsidR="00514482" w:rsidRPr="00E664B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099D0D8" w:rsidR="008A4B4C" w:rsidRPr="00E664B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E664B0">
              <w:rPr>
                <w:lang w:val="en-CA"/>
              </w:rPr>
              <w:t>Document</w:t>
            </w:r>
            <w:r w:rsidR="006C5D39" w:rsidRPr="00E664B0">
              <w:rPr>
                <w:lang w:val="en-CA"/>
              </w:rPr>
              <w:t xml:space="preserve">: </w:t>
            </w:r>
            <w:r w:rsidR="009D7CE6" w:rsidRPr="00E664B0">
              <w:rPr>
                <w:lang w:val="en-CA"/>
              </w:rPr>
              <w:t>JVET</w:t>
            </w:r>
            <w:r w:rsidRPr="00E664B0">
              <w:rPr>
                <w:lang w:val="en-CA"/>
              </w:rPr>
              <w:t>-</w:t>
            </w:r>
            <w:r w:rsidR="004A1921" w:rsidRPr="00E664B0">
              <w:rPr>
                <w:lang w:val="en-CA"/>
              </w:rPr>
              <w:t>A</w:t>
            </w:r>
            <w:r w:rsidR="00514482" w:rsidRPr="00E664B0">
              <w:rPr>
                <w:lang w:val="en-CA"/>
              </w:rPr>
              <w:t>C</w:t>
            </w:r>
            <w:r w:rsidR="00DC3875">
              <w:rPr>
                <w:lang w:val="en-CA"/>
              </w:rPr>
              <w:t>0</w:t>
            </w:r>
            <w:r w:rsidR="00A3232B">
              <w:rPr>
                <w:lang w:val="en-CA"/>
              </w:rPr>
              <w:t>310</w:t>
            </w:r>
            <w:r w:rsidR="006B1E1B" w:rsidRPr="00E664B0">
              <w:rPr>
                <w:lang w:val="en-CA"/>
              </w:rPr>
              <w:t>-v</w:t>
            </w:r>
            <w:r w:rsidR="00514482" w:rsidRPr="00E664B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E664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E664B0" w14:paraId="188D2B50" w14:textId="77777777" w:rsidTr="000962AC">
        <w:tc>
          <w:tcPr>
            <w:tcW w:w="1458" w:type="dxa"/>
          </w:tcPr>
          <w:p w14:paraId="7A6C85E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F634C5" w:rsidR="00E61DAC" w:rsidRPr="00E664B0" w:rsidRDefault="00161550" w:rsidP="009D7CE6">
            <w:pPr>
              <w:spacing w:before="60" w:after="60"/>
              <w:rPr>
                <w:b/>
                <w:szCs w:val="22"/>
              </w:rPr>
            </w:pPr>
            <w:r w:rsidRPr="00E664B0">
              <w:rPr>
                <w:b/>
                <w:szCs w:val="22"/>
                <w:lang w:val="en-CA" w:eastAsia="zh-CN"/>
              </w:rPr>
              <w:t>EE1-</w:t>
            </w:r>
            <w:r w:rsidR="00E15C9A">
              <w:rPr>
                <w:b/>
                <w:szCs w:val="22"/>
                <w:lang w:val="en-CA" w:eastAsia="zh-CN"/>
              </w:rPr>
              <w:t>related</w:t>
            </w:r>
            <w:r w:rsidR="00E6465F" w:rsidRPr="00E664B0">
              <w:rPr>
                <w:b/>
                <w:szCs w:val="22"/>
                <w:lang w:eastAsia="zh-CN"/>
              </w:rPr>
              <w:t xml:space="preserve">: </w:t>
            </w:r>
            <w:r w:rsidR="00A3232B">
              <w:rPr>
                <w:b/>
                <w:szCs w:val="22"/>
                <w:lang w:eastAsia="zh-CN"/>
              </w:rPr>
              <w:t>Combination of EE1-1.5 and EE1-1.7</w:t>
            </w:r>
          </w:p>
        </w:tc>
      </w:tr>
      <w:tr w:rsidR="00E61DAC" w:rsidRPr="00E664B0" w14:paraId="3D8B01B2" w14:textId="77777777" w:rsidTr="000962AC">
        <w:tc>
          <w:tcPr>
            <w:tcW w:w="1458" w:type="dxa"/>
          </w:tcPr>
          <w:p w14:paraId="7AC356CE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E664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</w:t>
            </w:r>
            <w:r w:rsidR="00E61DAC" w:rsidRPr="00E664B0">
              <w:rPr>
                <w:szCs w:val="22"/>
                <w:lang w:val="en-CA"/>
              </w:rPr>
              <w:t xml:space="preserve">ocument to </w:t>
            </w:r>
            <w:r w:rsidR="009D7CE6" w:rsidRPr="00E664B0">
              <w:rPr>
                <w:szCs w:val="22"/>
                <w:lang w:val="en-CA"/>
              </w:rPr>
              <w:t>JVET</w:t>
            </w:r>
          </w:p>
        </w:tc>
      </w:tr>
      <w:tr w:rsidR="00E61DAC" w:rsidRPr="00E664B0" w14:paraId="7E6D99E3" w14:textId="77777777" w:rsidTr="000962AC">
        <w:tc>
          <w:tcPr>
            <w:tcW w:w="1458" w:type="dxa"/>
          </w:tcPr>
          <w:p w14:paraId="18CCDCD6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E664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Proposal</w:t>
            </w:r>
          </w:p>
        </w:tc>
      </w:tr>
      <w:tr w:rsidR="00E61DAC" w:rsidRPr="00E664B0" w14:paraId="714CD808" w14:textId="77777777" w:rsidTr="001B2EED">
        <w:tc>
          <w:tcPr>
            <w:tcW w:w="1458" w:type="dxa"/>
          </w:tcPr>
          <w:p w14:paraId="4DB59313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Author(s) or</w:t>
            </w:r>
            <w:r w:rsidRPr="00E664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F1DF2E" w14:textId="13168808" w:rsidR="00A63964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 xml:space="preserve">Yue Li, </w:t>
            </w:r>
            <w:r w:rsidR="00336651" w:rsidRPr="00E664B0">
              <w:rPr>
                <w:szCs w:val="22"/>
                <w:lang w:val="en-CA"/>
              </w:rPr>
              <w:t>Kai</w:t>
            </w:r>
            <w:r w:rsidRPr="00E664B0">
              <w:rPr>
                <w:szCs w:val="22"/>
                <w:lang w:val="en-CA"/>
              </w:rPr>
              <w:t xml:space="preserve"> Zhang</w:t>
            </w:r>
            <w:r w:rsidR="000A5FC9" w:rsidRPr="00E664B0">
              <w:rPr>
                <w:szCs w:val="22"/>
                <w:lang w:val="en-CA"/>
              </w:rPr>
              <w:t xml:space="preserve">, </w:t>
            </w:r>
            <w:r w:rsidR="00604B33">
              <w:rPr>
                <w:szCs w:val="22"/>
                <w:lang w:val="en-CA"/>
              </w:rPr>
              <w:br/>
            </w:r>
            <w:r w:rsidR="00336651" w:rsidRPr="00E664B0">
              <w:rPr>
                <w:szCs w:val="22"/>
                <w:lang w:val="en-CA"/>
              </w:rPr>
              <w:t>Li</w:t>
            </w:r>
            <w:r w:rsidRPr="00E664B0">
              <w:rPr>
                <w:szCs w:val="22"/>
                <w:lang w:val="en-CA"/>
              </w:rPr>
              <w:t xml:space="preserve"> Zhan</w:t>
            </w:r>
            <w:r w:rsidR="005A5CDF" w:rsidRPr="00E664B0">
              <w:rPr>
                <w:szCs w:val="22"/>
                <w:lang w:val="en-CA"/>
              </w:rPr>
              <w:t>g</w:t>
            </w:r>
            <w:r w:rsidR="00604B33">
              <w:rPr>
                <w:szCs w:val="22"/>
                <w:lang w:val="en-CA"/>
              </w:rPr>
              <w:t xml:space="preserve"> (</w:t>
            </w:r>
            <w:proofErr w:type="spellStart"/>
            <w:r w:rsidR="00604B33">
              <w:rPr>
                <w:szCs w:val="22"/>
                <w:lang w:val="en-CA"/>
              </w:rPr>
              <w:t>Bytedance</w:t>
            </w:r>
            <w:proofErr w:type="spellEnd"/>
            <w:r w:rsidR="00604B33">
              <w:rPr>
                <w:szCs w:val="22"/>
                <w:lang w:val="en-CA"/>
              </w:rPr>
              <w:t>)</w:t>
            </w:r>
          </w:p>
          <w:p w14:paraId="49D81240" w14:textId="65E10023" w:rsidR="00604B33" w:rsidRPr="00E664B0" w:rsidRDefault="00604B33" w:rsidP="00D9214A">
            <w:pPr>
              <w:spacing w:before="60" w:after="60"/>
              <w:rPr>
                <w:szCs w:val="22"/>
                <w:lang w:val="en-CA"/>
              </w:rPr>
            </w:pPr>
            <w:r w:rsidRPr="00801D96">
              <w:rPr>
                <w:szCs w:val="22"/>
                <w:lang w:val="sv-SE"/>
              </w:rPr>
              <w:t>Du Liu, Jacob Str</w:t>
            </w:r>
            <w:r>
              <w:rPr>
                <w:szCs w:val="22"/>
                <w:lang w:val="sv-SE"/>
              </w:rPr>
              <w:t>ö</w:t>
            </w:r>
            <w:r w:rsidRPr="00801D96">
              <w:rPr>
                <w:szCs w:val="22"/>
                <w:lang w:val="sv-SE"/>
              </w:rPr>
              <w:t xml:space="preserve">m, </w:t>
            </w:r>
            <w:r>
              <w:rPr>
                <w:szCs w:val="22"/>
                <w:lang w:val="sv-SE"/>
              </w:rPr>
              <w:br/>
            </w:r>
            <w:r w:rsidRPr="00801D96">
              <w:rPr>
                <w:szCs w:val="22"/>
                <w:lang w:val="sv-SE"/>
              </w:rPr>
              <w:t xml:space="preserve">Mitra </w:t>
            </w:r>
            <w:proofErr w:type="spellStart"/>
            <w:r w:rsidRPr="00801D96">
              <w:rPr>
                <w:szCs w:val="22"/>
                <w:lang w:val="sv-SE"/>
              </w:rPr>
              <w:t>Damghanian</w:t>
            </w:r>
            <w:proofErr w:type="spellEnd"/>
            <w:r w:rsidRPr="00801D96">
              <w:rPr>
                <w:szCs w:val="22"/>
                <w:lang w:val="sv-SE"/>
              </w:rPr>
              <w:t xml:space="preserve">, </w:t>
            </w:r>
            <w:r>
              <w:rPr>
                <w:szCs w:val="22"/>
                <w:lang w:val="sv-SE"/>
              </w:rPr>
              <w:br/>
            </w:r>
            <w:r w:rsidRPr="00801D96">
              <w:rPr>
                <w:szCs w:val="22"/>
                <w:lang w:val="sv-SE"/>
              </w:rPr>
              <w:t>Per Wennersten</w:t>
            </w:r>
            <w:r>
              <w:rPr>
                <w:szCs w:val="22"/>
                <w:lang w:val="sv-SE"/>
              </w:rPr>
              <w:t xml:space="preserve">, </w:t>
            </w:r>
            <w:r>
              <w:rPr>
                <w:szCs w:val="22"/>
                <w:lang w:val="sv-SE"/>
              </w:rPr>
              <w:br/>
              <w:t>Kenneth Andersson (Ericsson)</w:t>
            </w:r>
          </w:p>
        </w:tc>
        <w:tc>
          <w:tcPr>
            <w:tcW w:w="810" w:type="dxa"/>
          </w:tcPr>
          <w:p w14:paraId="0140ECA2" w14:textId="77777777" w:rsidR="00E61DAC" w:rsidRPr="00E664B0" w:rsidRDefault="00E61DAC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  <w:t>Tel:</w:t>
            </w:r>
            <w:r w:rsidRPr="00E664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E718D5B" w:rsidR="00A63964" w:rsidRPr="00E664B0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</w:r>
            <w:hyperlink r:id="rId10" w:history="1">
              <w:r w:rsidR="00E6465F" w:rsidRPr="00E664B0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E664B0">
              <w:br/>
            </w:r>
            <w:hyperlink r:id="rId11" w:history="1">
              <w:r w:rsidR="00336651" w:rsidRPr="00E664B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2" w:history="1">
              <w:r w:rsidR="00336651" w:rsidRPr="00E664B0">
                <w:rPr>
                  <w:rStyle w:val="a6"/>
                  <w:szCs w:val="22"/>
                  <w:lang w:val="en-CA"/>
                </w:rPr>
                <w:t>liz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hang.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idm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6DD5D88" w:rsidR="00A63964" w:rsidRPr="00E664B0" w:rsidRDefault="00604B33" w:rsidP="005952A5">
            <w:pPr>
              <w:spacing w:before="60" w:after="60"/>
            </w:pPr>
            <w:r w:rsidRPr="00121FA6">
              <w:rPr>
                <w:szCs w:val="22"/>
                <w:lang w:val="en-CA"/>
              </w:rPr>
              <w:t>{</w:t>
            </w:r>
            <w:proofErr w:type="spellStart"/>
            <w:r w:rsidRPr="00121FA6">
              <w:rPr>
                <w:szCs w:val="22"/>
                <w:lang w:val="en-CA"/>
              </w:rPr>
              <w:t>du.liu</w:t>
            </w:r>
            <w:proofErr w:type="spellEnd"/>
            <w:r w:rsidRPr="00121FA6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Pr="00121FA6">
              <w:rPr>
                <w:szCs w:val="22"/>
                <w:lang w:val="en-CA"/>
              </w:rPr>
              <w:t>jacob.strom</w:t>
            </w:r>
            <w:proofErr w:type="spellEnd"/>
            <w:proofErr w:type="gramEnd"/>
            <w:r w:rsidRPr="00121FA6">
              <w:rPr>
                <w:szCs w:val="22"/>
                <w:lang w:val="en-CA"/>
              </w:rPr>
              <w:t xml:space="preserve">, </w:t>
            </w:r>
            <w:proofErr w:type="spellStart"/>
            <w:r w:rsidRPr="00121FA6">
              <w:rPr>
                <w:szCs w:val="22"/>
                <w:lang w:val="en-CA"/>
              </w:rPr>
              <w:t>mitra.damghanian</w:t>
            </w:r>
            <w:proofErr w:type="spellEnd"/>
            <w:r w:rsidRPr="00121FA6">
              <w:rPr>
                <w:szCs w:val="22"/>
                <w:lang w:val="en-CA"/>
              </w:rPr>
              <w:t xml:space="preserve">, </w:t>
            </w:r>
            <w:proofErr w:type="spellStart"/>
            <w:r w:rsidRPr="00121FA6">
              <w:rPr>
                <w:szCs w:val="22"/>
                <w:lang w:val="en-CA"/>
              </w:rPr>
              <w:t>per.wennersten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310BE2">
              <w:rPr>
                <w:szCs w:val="22"/>
                <w:lang w:val="en-CA"/>
              </w:rPr>
              <w:t>kenneth.r.andersson</w:t>
            </w:r>
            <w:proofErr w:type="spellEnd"/>
            <w:r w:rsidRPr="00121FA6">
              <w:rPr>
                <w:szCs w:val="22"/>
                <w:lang w:val="en-CA"/>
              </w:rPr>
              <w:t xml:space="preserve"> } @ericsson.com</w:t>
            </w:r>
          </w:p>
        </w:tc>
      </w:tr>
      <w:tr w:rsidR="00E61DAC" w:rsidRPr="00E664B0" w14:paraId="49AFAA61" w14:textId="77777777" w:rsidTr="000962AC">
        <w:tc>
          <w:tcPr>
            <w:tcW w:w="1458" w:type="dxa"/>
          </w:tcPr>
          <w:p w14:paraId="2C08AF6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C0A242" w:rsidR="00D9214A" w:rsidRPr="00E664B0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E664B0">
              <w:rPr>
                <w:szCs w:val="22"/>
                <w:lang w:val="en-CA"/>
              </w:rPr>
              <w:t>Bytedance</w:t>
            </w:r>
            <w:proofErr w:type="spellEnd"/>
            <w:r w:rsidRPr="00E664B0">
              <w:rPr>
                <w:szCs w:val="22"/>
                <w:lang w:val="en-CA"/>
              </w:rPr>
              <w:t xml:space="preserve"> Inc.</w:t>
            </w:r>
            <w:r w:rsidR="00604B33">
              <w:rPr>
                <w:szCs w:val="22"/>
                <w:lang w:val="en-CA"/>
              </w:rPr>
              <w:t>, Ericsson.</w:t>
            </w:r>
          </w:p>
        </w:tc>
      </w:tr>
    </w:tbl>
    <w:p w14:paraId="732815A4" w14:textId="77777777" w:rsidR="00E61DAC" w:rsidRPr="00E664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664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664B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Abstract</w:t>
      </w:r>
    </w:p>
    <w:p w14:paraId="49825686" w14:textId="33F88A33" w:rsidR="00545A7F" w:rsidRPr="00A3232B" w:rsidRDefault="00BA64C6" w:rsidP="007A1303">
      <w:pPr>
        <w:rPr>
          <w:lang w:eastAsia="zh-CN"/>
        </w:rPr>
      </w:pPr>
      <w:r w:rsidRPr="00E664B0">
        <w:rPr>
          <w:lang w:val="en-CA"/>
        </w:rPr>
        <w:t xml:space="preserve">This contribution </w:t>
      </w:r>
      <w:r w:rsidRPr="00E664B0">
        <w:rPr>
          <w:lang w:val="en-CA" w:eastAsia="zh-CN"/>
        </w:rPr>
        <w:t xml:space="preserve">presents </w:t>
      </w:r>
      <w:r w:rsidR="00A3232B">
        <w:rPr>
          <w:rFonts w:hint="eastAsia"/>
          <w:lang w:val="en-CA" w:eastAsia="zh-CN"/>
        </w:rPr>
        <w:t>the</w:t>
      </w:r>
      <w:r w:rsidR="00A3232B">
        <w:rPr>
          <w:lang w:eastAsia="zh-CN"/>
        </w:rPr>
        <w:t xml:space="preserve"> </w:t>
      </w:r>
      <w:r w:rsidRPr="00E664B0">
        <w:rPr>
          <w:lang w:val="en-CA" w:eastAsia="zh-CN"/>
        </w:rPr>
        <w:t xml:space="preserve">results </w:t>
      </w:r>
      <w:r w:rsidR="00A3232B">
        <w:rPr>
          <w:lang w:val="en-CA" w:eastAsia="zh-CN"/>
        </w:rPr>
        <w:t>of a combination test of EE1-1.5.3 in JVET-</w:t>
      </w:r>
      <w:r w:rsidR="005A5CDF" w:rsidRPr="00E664B0">
        <w:rPr>
          <w:lang w:val="en-CA" w:eastAsia="zh-CN"/>
        </w:rPr>
        <w:t>A</w:t>
      </w:r>
      <w:r w:rsidR="00A3232B">
        <w:rPr>
          <w:lang w:val="en-CA" w:eastAsia="zh-CN"/>
        </w:rPr>
        <w:t>C</w:t>
      </w:r>
      <w:r w:rsidR="000A5FC9" w:rsidRPr="00E664B0">
        <w:rPr>
          <w:lang w:val="en-CA" w:eastAsia="zh-CN"/>
        </w:rPr>
        <w:t>0</w:t>
      </w:r>
      <w:r w:rsidR="00A3232B">
        <w:rPr>
          <w:lang w:val="en-CA" w:eastAsia="zh-CN"/>
        </w:rPr>
        <w:t>089 and EE1-1.7.1 in JVET-AC0177</w:t>
      </w:r>
      <w:r w:rsidRPr="00E664B0">
        <w:rPr>
          <w:lang w:eastAsia="zh-CN"/>
        </w:rPr>
        <w:t>.</w:t>
      </w:r>
      <w:r w:rsidR="00A3232B">
        <w:rPr>
          <w:lang w:eastAsia="zh-CN"/>
        </w:rPr>
        <w:t xml:space="preserve"> EE1-1.5.3 proposes to reduce model memory by using a shared model for the in-loop filtering of different types of slices. EE1-1.7.1 </w:t>
      </w:r>
      <w:r w:rsidR="00A3232B" w:rsidRPr="00E664B0">
        <w:rPr>
          <w:lang w:val="en-CA"/>
        </w:rPr>
        <w:t>propose</w:t>
      </w:r>
      <w:r w:rsidR="00A3232B">
        <w:rPr>
          <w:lang w:val="en-CA"/>
        </w:rPr>
        <w:t>s</w:t>
      </w:r>
      <w:r w:rsidR="00A3232B" w:rsidRPr="00E664B0">
        <w:rPr>
          <w:lang w:val="en-CA"/>
        </w:rPr>
        <w:t xml:space="preserve"> to improve </w:t>
      </w:r>
      <w:r w:rsidR="00A3232B">
        <w:rPr>
          <w:lang w:val="en-CA"/>
        </w:rPr>
        <w:t xml:space="preserve">the in-loop filtering performance by introducing an additional </w:t>
      </w:r>
      <w:r w:rsidR="000F6242">
        <w:rPr>
          <w:lang w:val="en-CA"/>
        </w:rPr>
        <w:t xml:space="preserve">CNN </w:t>
      </w:r>
      <w:r w:rsidR="00A3232B">
        <w:rPr>
          <w:lang w:val="en-CA"/>
        </w:rPr>
        <w:t xml:space="preserve">model. </w:t>
      </w:r>
      <w:r w:rsidR="000F6242">
        <w:rPr>
          <w:lang w:val="en-CA"/>
        </w:rPr>
        <w:t>T</w:t>
      </w:r>
      <w:r w:rsidR="00A3232B">
        <w:rPr>
          <w:lang w:val="en-CA"/>
        </w:rPr>
        <w:t xml:space="preserve">he combined test </w:t>
      </w:r>
      <w:r w:rsidR="000F6242">
        <w:rPr>
          <w:lang w:val="en-CA"/>
        </w:rPr>
        <w:t>is to achieve</w:t>
      </w:r>
      <w:r w:rsidR="00A3232B">
        <w:rPr>
          <w:lang w:val="en-CA"/>
        </w:rPr>
        <w:t xml:space="preserve"> reduced model memory and improved performance compared with NNVC-3.0 filter set #1.</w:t>
      </w:r>
      <w:r w:rsidR="007A1303" w:rsidRPr="00E664B0">
        <w:rPr>
          <w:lang w:val="en-CA"/>
        </w:rPr>
        <w:t xml:space="preserve"> </w:t>
      </w:r>
    </w:p>
    <w:p w14:paraId="279705E7" w14:textId="31D48132" w:rsidR="00A3232B" w:rsidRPr="00E664B0" w:rsidRDefault="00533638" w:rsidP="00A3232B">
      <w:pPr>
        <w:rPr>
          <w:lang w:eastAsia="zh-CN"/>
        </w:rPr>
      </w:pPr>
      <w:r w:rsidRPr="00E664B0">
        <w:rPr>
          <w:lang w:val="en-CA"/>
        </w:rPr>
        <w:t xml:space="preserve">BD-rate </w:t>
      </w:r>
      <w:r w:rsidR="00395376" w:rsidRPr="00E664B0">
        <w:rPr>
          <w:lang w:val="en-CA"/>
        </w:rPr>
        <w:t>changes</w:t>
      </w:r>
      <w:r w:rsidR="00F27D72" w:rsidRPr="00E664B0">
        <w:rPr>
          <w:lang w:val="en-CA"/>
        </w:rPr>
        <w:t xml:space="preserve"> of {Y, </w:t>
      </w:r>
      <w:proofErr w:type="spellStart"/>
      <w:r w:rsidR="00F27D72" w:rsidRPr="00E664B0">
        <w:rPr>
          <w:lang w:val="en-CA"/>
        </w:rPr>
        <w:t>Cb</w:t>
      </w:r>
      <w:proofErr w:type="spellEnd"/>
      <w:r w:rsidR="00F27D72" w:rsidRPr="00E664B0">
        <w:rPr>
          <w:lang w:val="en-CA"/>
        </w:rPr>
        <w:t xml:space="preserve">, Cr} </w:t>
      </w:r>
      <w:r w:rsidR="000F6242">
        <w:rPr>
          <w:lang w:val="en-CA"/>
        </w:rPr>
        <w:t xml:space="preserve">of </w:t>
      </w:r>
      <w:r w:rsidR="00A3232B">
        <w:rPr>
          <w:lang w:val="en-CA"/>
        </w:rPr>
        <w:t>the combined test anchored on EE1-1.5.3 is {</w:t>
      </w:r>
      <w:r w:rsidR="008B0057">
        <w:rPr>
          <w:lang w:val="en-CA"/>
        </w:rPr>
        <w:t>-0.70%, -0.01%, -0.01%</w:t>
      </w:r>
      <w:r w:rsidR="00A3232B">
        <w:rPr>
          <w:lang w:val="en-CA"/>
        </w:rPr>
        <w:t>} for RA</w:t>
      </w:r>
      <w:r w:rsidR="008B0057">
        <w:rPr>
          <w:lang w:val="en-CA"/>
        </w:rPr>
        <w:t xml:space="preserve"> (note that several data points of the combine test are not available yet</w:t>
      </w:r>
      <w:r w:rsidR="000F6242">
        <w:rPr>
          <w:lang w:val="en-CA"/>
        </w:rPr>
        <w:t xml:space="preserve"> </w:t>
      </w:r>
      <w:r w:rsidR="008B0057">
        <w:rPr>
          <w:lang w:val="en-CA"/>
        </w:rPr>
        <w:t>and are approximated with the corresponding data from NNVC-3.0 filter set #1)</w:t>
      </w:r>
      <w:r w:rsidR="00A3232B">
        <w:rPr>
          <w:lang w:val="en-CA"/>
        </w:rPr>
        <w:t>.</w:t>
      </w:r>
    </w:p>
    <w:p w14:paraId="0F25C201" w14:textId="7642BB74" w:rsidR="008D5565" w:rsidRPr="008D5565" w:rsidRDefault="008D5565" w:rsidP="00A3232B">
      <w:pPr>
        <w:rPr>
          <w:rFonts w:hint="eastAsia"/>
          <w:lang w:eastAsia="zh-CN"/>
        </w:rPr>
      </w:pPr>
      <w:r w:rsidRPr="00E664B0">
        <w:rPr>
          <w:lang w:val="en-CA"/>
        </w:rPr>
        <w:t xml:space="preserve">BD-rate changes of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 xml:space="preserve">, Cr} </w:t>
      </w:r>
      <w:r>
        <w:rPr>
          <w:lang w:val="en-CA"/>
        </w:rPr>
        <w:t>of the combined test anchored on</w:t>
      </w:r>
      <w:r>
        <w:rPr>
          <w:lang w:val="en-CA"/>
        </w:rPr>
        <w:t xml:space="preserve"> NNVC-3.0 filter set #1</w:t>
      </w:r>
      <w:r>
        <w:rPr>
          <w:lang w:val="en-CA"/>
        </w:rPr>
        <w:t xml:space="preserve"> is {-0.</w:t>
      </w:r>
      <w:r>
        <w:rPr>
          <w:lang w:val="en-CA"/>
        </w:rPr>
        <w:t>83</w:t>
      </w:r>
      <w:r>
        <w:rPr>
          <w:lang w:val="en-CA"/>
        </w:rPr>
        <w:t>%, -0.</w:t>
      </w:r>
      <w:r>
        <w:rPr>
          <w:lang w:val="en-CA"/>
        </w:rPr>
        <w:t>25</w:t>
      </w:r>
      <w:r>
        <w:rPr>
          <w:lang w:val="en-CA"/>
        </w:rPr>
        <w:t>%, -</w:t>
      </w:r>
      <w:r>
        <w:rPr>
          <w:lang w:val="en-CA"/>
        </w:rPr>
        <w:t>1</w:t>
      </w:r>
      <w:r>
        <w:rPr>
          <w:lang w:val="en-CA"/>
        </w:rPr>
        <w:t>.</w:t>
      </w:r>
      <w:r>
        <w:rPr>
          <w:lang w:val="en-CA"/>
        </w:rPr>
        <w:t>43</w:t>
      </w:r>
      <w:r>
        <w:rPr>
          <w:lang w:val="en-CA"/>
        </w:rPr>
        <w:t>%} for RA.</w:t>
      </w:r>
    </w:p>
    <w:p w14:paraId="44B54B44" w14:textId="2B55A19D" w:rsidR="00A3232B" w:rsidRPr="00E664B0" w:rsidRDefault="00A3232B" w:rsidP="00A3232B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D-rate changes of </w:t>
      </w:r>
      <w:r w:rsidRPr="00E664B0">
        <w:rPr>
          <w:lang w:val="en-CA"/>
        </w:rPr>
        <w:t xml:space="preserve">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 xml:space="preserve">, Cr} </w:t>
      </w:r>
      <w:r w:rsidR="000F6242">
        <w:rPr>
          <w:lang w:val="en-CA"/>
        </w:rPr>
        <w:t xml:space="preserve">of </w:t>
      </w:r>
      <w:r>
        <w:rPr>
          <w:lang w:val="en-CA"/>
        </w:rPr>
        <w:t>EE1-1.7.1 anchored on NNVC-3.0 filter set #1 is {</w:t>
      </w:r>
      <w:r w:rsidR="008B0057">
        <w:rPr>
          <w:lang w:val="en-CA"/>
        </w:rPr>
        <w:t>-0.67%, 0.03%, 0.05%</w:t>
      </w:r>
      <w:r>
        <w:rPr>
          <w:lang w:val="en-CA"/>
        </w:rPr>
        <w:t>} for RA.</w:t>
      </w:r>
    </w:p>
    <w:p w14:paraId="0641FBB1" w14:textId="406D21F9" w:rsidR="00356DEE" w:rsidRPr="00E664B0" w:rsidRDefault="00A3232B" w:rsidP="009234A5">
      <w:pPr>
        <w:rPr>
          <w:lang w:eastAsia="zh-CN"/>
        </w:rPr>
      </w:pPr>
      <w:r>
        <w:rPr>
          <w:lang w:eastAsia="zh-CN"/>
        </w:rPr>
        <w:t xml:space="preserve">From results reported above, it is asserted that the method proposed in EE1-1.7.1 can bring </w:t>
      </w:r>
      <w:r w:rsidR="00082800">
        <w:rPr>
          <w:lang w:eastAsia="zh-CN"/>
        </w:rPr>
        <w:t>similar</w:t>
      </w:r>
      <w:r>
        <w:rPr>
          <w:lang w:eastAsia="zh-CN"/>
        </w:rPr>
        <w:t xml:space="preserve"> gains on top of NNVC-3.0 filter set #1 and EE1-1.5.3.</w:t>
      </w:r>
    </w:p>
    <w:p w14:paraId="7D2AC1F0" w14:textId="70DB1B83" w:rsidR="00745F6B" w:rsidRPr="00E664B0" w:rsidRDefault="00745F6B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Introduction</w:t>
      </w:r>
    </w:p>
    <w:p w14:paraId="1539A21D" w14:textId="25F46F9E" w:rsidR="001F2594" w:rsidRPr="00A3232B" w:rsidRDefault="00BA64C6" w:rsidP="0018521D">
      <w:pPr>
        <w:rPr>
          <w:szCs w:val="22"/>
          <w:lang w:val="en-CA"/>
        </w:rPr>
      </w:pPr>
      <w:r w:rsidRPr="00E664B0">
        <w:rPr>
          <w:lang w:val="en-CA"/>
        </w:rPr>
        <w:t>In JVET-</w:t>
      </w:r>
      <w:r w:rsidR="00545A7F" w:rsidRPr="00E664B0">
        <w:rPr>
          <w:lang w:val="en-CA"/>
        </w:rPr>
        <w:t>A</w:t>
      </w:r>
      <w:r w:rsidR="00A3232B">
        <w:rPr>
          <w:lang w:val="en-CA" w:eastAsia="zh-CN"/>
        </w:rPr>
        <w:t>C</w:t>
      </w:r>
      <w:r w:rsidR="00A3232B">
        <w:rPr>
          <w:lang w:val="en-CA"/>
        </w:rPr>
        <w:t xml:space="preserve">0089 [1], </w:t>
      </w:r>
      <w:r w:rsidR="00A3232B" w:rsidRPr="00A552A9">
        <w:rPr>
          <w:szCs w:val="22"/>
          <w:lang w:val="en-CA"/>
        </w:rPr>
        <w:t xml:space="preserve">a combined intra and inter luma model is </w:t>
      </w:r>
      <w:r w:rsidR="00A3232B">
        <w:rPr>
          <w:szCs w:val="22"/>
          <w:lang w:val="en-CA"/>
        </w:rPr>
        <w:t>designed with</w:t>
      </w:r>
      <w:r w:rsidR="00A3232B" w:rsidRPr="00A552A9">
        <w:rPr>
          <w:szCs w:val="22"/>
          <w:lang w:val="en-CA"/>
        </w:rPr>
        <w:t xml:space="preserve"> </w:t>
      </w:r>
      <w:r w:rsidR="00A3232B">
        <w:rPr>
          <w:szCs w:val="22"/>
          <w:lang w:val="en-CA"/>
        </w:rPr>
        <w:t>the block type I/P/B information as an additional input. In addition, a combined intra and inter chroma model is tested. Therefore, only two models are needed: a luma model and a chroma model.</w:t>
      </w:r>
      <w:r w:rsidR="00A3232B">
        <w:rPr>
          <w:rFonts w:hint="eastAsia"/>
          <w:szCs w:val="22"/>
          <w:lang w:val="en-CA"/>
        </w:rPr>
        <w:t xml:space="preserve"> </w:t>
      </w:r>
      <w:r w:rsidR="00A3232B">
        <w:rPr>
          <w:szCs w:val="22"/>
          <w:lang w:val="en-CA"/>
        </w:rPr>
        <w:t xml:space="preserve">In JVET-AC0177 </w:t>
      </w:r>
      <w:r w:rsidR="00DA3D87" w:rsidRPr="00E664B0">
        <w:rPr>
          <w:lang w:val="en-CA"/>
        </w:rPr>
        <w:t>[</w:t>
      </w:r>
      <w:r w:rsidR="00A3232B">
        <w:rPr>
          <w:lang w:val="en-CA"/>
        </w:rPr>
        <w:t>2</w:t>
      </w:r>
      <w:r w:rsidR="00DA3D87" w:rsidRPr="00E664B0">
        <w:rPr>
          <w:lang w:val="en-CA"/>
        </w:rPr>
        <w:t>]</w:t>
      </w:r>
      <w:r w:rsidRPr="00E664B0">
        <w:rPr>
          <w:lang w:val="en-CA"/>
        </w:rPr>
        <w:t xml:space="preserve">, </w:t>
      </w:r>
      <w:r w:rsidR="00545A7F" w:rsidRPr="00E664B0">
        <w:rPr>
          <w:lang w:val="en-CA"/>
        </w:rPr>
        <w:t xml:space="preserve">two aspects are proposed to improve the CNN models with additional input information. First, </w:t>
      </w:r>
      <w:r w:rsidR="00545A7F" w:rsidRPr="00E664B0">
        <w:rPr>
          <w:lang w:val="en-CA" w:eastAsia="zh-CN"/>
        </w:rPr>
        <w:t xml:space="preserve">collocated blocks </w:t>
      </w:r>
      <w:r w:rsidR="004365C7" w:rsidRPr="00E664B0">
        <w:rPr>
          <w:lang w:val="en-CA" w:eastAsia="zh-CN"/>
        </w:rPr>
        <w:t>from pictures in reference picture list</w:t>
      </w:r>
      <w:r w:rsidR="006E35BD" w:rsidRPr="00E664B0">
        <w:rPr>
          <w:lang w:val="en-CA" w:eastAsia="zh-CN"/>
        </w:rPr>
        <w:t xml:space="preserve"> </w:t>
      </w:r>
      <w:r w:rsidR="004365C7" w:rsidRPr="00E664B0">
        <w:rPr>
          <w:lang w:val="en-CA" w:eastAsia="zh-CN"/>
        </w:rPr>
        <w:t>0 and list</w:t>
      </w:r>
      <w:r w:rsidR="006E35BD" w:rsidRPr="00E664B0">
        <w:rPr>
          <w:lang w:val="en-CA" w:eastAsia="zh-CN"/>
        </w:rPr>
        <w:t xml:space="preserve"> </w:t>
      </w:r>
      <w:r w:rsidR="004365C7" w:rsidRPr="00E664B0">
        <w:rPr>
          <w:lang w:val="en-CA" w:eastAsia="zh-CN"/>
        </w:rPr>
        <w:t>1</w:t>
      </w:r>
      <w:r w:rsidR="00545A7F" w:rsidRPr="00E664B0">
        <w:rPr>
          <w:lang w:val="en-CA" w:eastAsia="zh-CN"/>
        </w:rPr>
        <w:t>can be input to the in-loop filtering network.</w:t>
      </w:r>
      <w:r w:rsidR="00545A7F" w:rsidRPr="00E664B0">
        <w:rPr>
          <w:lang w:val="en-CA"/>
        </w:rPr>
        <w:t xml:space="preserve"> Second, the input samples of CNN can be flipped</w:t>
      </w:r>
      <w:r w:rsidR="000636CA" w:rsidRPr="00E664B0">
        <w:rPr>
          <w:lang w:val="en-CA"/>
        </w:rPr>
        <w:t>,</w:t>
      </w:r>
      <w:r w:rsidR="00545A7F" w:rsidRPr="00E664B0">
        <w:rPr>
          <w:lang w:val="en-CA"/>
        </w:rPr>
        <w:t xml:space="preserve"> and the output samples of CNN can be flipped back.</w:t>
      </w:r>
      <w:r w:rsidR="002E446B" w:rsidRPr="00E664B0">
        <w:rPr>
          <w:lang w:val="en-CA"/>
        </w:rPr>
        <w:t xml:space="preserve"> </w:t>
      </w:r>
      <w:r w:rsidR="009B1A68" w:rsidRPr="00E664B0">
        <w:rPr>
          <w:lang w:eastAsia="zh-CN"/>
        </w:rPr>
        <w:t xml:space="preserve">In this test, </w:t>
      </w:r>
      <w:r w:rsidR="00A3232B">
        <w:rPr>
          <w:lang w:val="en-CA"/>
        </w:rPr>
        <w:t>techniques proposed in JVET-AC0089 and JVET-AC0177 are combined to achieve reduced model memory and improved performance compared with NNVC-3.0 filter set #1</w:t>
      </w:r>
      <w:r w:rsidR="00082800">
        <w:rPr>
          <w:lang w:val="en-CA"/>
        </w:rPr>
        <w:t xml:space="preserve"> [3]</w:t>
      </w:r>
      <w:r w:rsidR="00A3232B">
        <w:rPr>
          <w:lang w:val="en-CA"/>
        </w:rPr>
        <w:t xml:space="preserve">. In </w:t>
      </w:r>
      <w:r w:rsidR="000F6242">
        <w:rPr>
          <w:lang w:val="en-CA"/>
        </w:rPr>
        <w:t>the combined test</w:t>
      </w:r>
      <w:r w:rsidR="00A3232B">
        <w:rPr>
          <w:lang w:val="en-CA"/>
        </w:rPr>
        <w:t>, three models are used.</w:t>
      </w:r>
    </w:p>
    <w:p w14:paraId="37BCD271" w14:textId="3FED9FD5" w:rsidR="00F065D2" w:rsidRPr="00E664B0" w:rsidRDefault="00F065D2" w:rsidP="00F065D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lastRenderedPageBreak/>
        <w:t>Proposed method</w:t>
      </w:r>
    </w:p>
    <w:p w14:paraId="23EC4F5F" w14:textId="2D6ACE40" w:rsidR="002E446B" w:rsidRPr="00E664B0" w:rsidRDefault="002E446B" w:rsidP="00A3232B">
      <w:pPr>
        <w:rPr>
          <w:lang w:val="en-CA"/>
        </w:rPr>
      </w:pPr>
      <w:r w:rsidRPr="00E664B0">
        <w:rPr>
          <w:lang w:eastAsia="zh-CN"/>
        </w:rPr>
        <w:t xml:space="preserve">In the proposed method, </w:t>
      </w:r>
      <w:r w:rsidR="000636CA" w:rsidRPr="00E664B0">
        <w:rPr>
          <w:lang w:eastAsia="zh-CN"/>
        </w:rPr>
        <w:t>three</w:t>
      </w:r>
      <w:r w:rsidRPr="00E664B0">
        <w:rPr>
          <w:lang w:eastAsia="zh-CN"/>
        </w:rPr>
        <w:t xml:space="preserve"> highest temporal layers are filtered by a multiple frames-based CNN model</w:t>
      </w:r>
      <w:r w:rsidR="00A3232B">
        <w:rPr>
          <w:lang w:eastAsia="zh-CN"/>
        </w:rPr>
        <w:t xml:space="preserve"> from EE1-1.7</w:t>
      </w:r>
      <w:r w:rsidRPr="00E664B0">
        <w:rPr>
          <w:lang w:eastAsia="zh-CN"/>
        </w:rPr>
        <w:t xml:space="preserve"> which takes </w:t>
      </w:r>
      <w:r w:rsidRPr="00E664B0">
        <w:rPr>
          <w:lang w:val="en-CA"/>
        </w:rPr>
        <w:t xml:space="preserve">reconstruction, prediction, </w:t>
      </w:r>
      <w:r w:rsidRPr="00E664B0">
        <w:rPr>
          <w:lang w:val="en-CA" w:eastAsia="zh-CN"/>
        </w:rPr>
        <w:t>collocated block</w:t>
      </w:r>
      <w:r w:rsidR="004365C7" w:rsidRPr="00E664B0">
        <w:rPr>
          <w:lang w:val="en-CA" w:eastAsia="zh-CN"/>
        </w:rPr>
        <w:t xml:space="preserve"> from </w:t>
      </w:r>
      <w:r w:rsidR="00BD4677">
        <w:rPr>
          <w:lang w:val="en-CA" w:eastAsia="zh-CN"/>
        </w:rPr>
        <w:t xml:space="preserve">a </w:t>
      </w:r>
      <w:r w:rsidR="004365C7" w:rsidRPr="00E664B0">
        <w:rPr>
          <w:lang w:val="en-CA" w:eastAsia="zh-CN"/>
        </w:rPr>
        <w:t>picture in reference picture list</w:t>
      </w:r>
      <w:r w:rsidR="006E35BD" w:rsidRPr="00E664B0">
        <w:rPr>
          <w:lang w:val="en-CA" w:eastAsia="zh-CN"/>
        </w:rPr>
        <w:t xml:space="preserve"> </w:t>
      </w:r>
      <w:r w:rsidR="004365C7" w:rsidRPr="00E664B0">
        <w:rPr>
          <w:lang w:val="en-CA" w:eastAsia="zh-CN"/>
        </w:rPr>
        <w:t xml:space="preserve">0, collocated block from </w:t>
      </w:r>
      <w:r w:rsidR="00BD4677">
        <w:rPr>
          <w:lang w:val="en-CA" w:eastAsia="zh-CN"/>
        </w:rPr>
        <w:t xml:space="preserve">a </w:t>
      </w:r>
      <w:r w:rsidR="004365C7" w:rsidRPr="00E664B0">
        <w:rPr>
          <w:lang w:val="en-CA" w:eastAsia="zh-CN"/>
        </w:rPr>
        <w:t>picture in reference picture list</w:t>
      </w:r>
      <w:r w:rsidR="006E35BD" w:rsidRPr="00E664B0">
        <w:rPr>
          <w:lang w:val="en-CA" w:eastAsia="zh-CN"/>
        </w:rPr>
        <w:t xml:space="preserve"> </w:t>
      </w:r>
      <w:r w:rsidR="004365C7" w:rsidRPr="00E664B0">
        <w:rPr>
          <w:lang w:val="en-CA" w:eastAsia="zh-CN"/>
        </w:rPr>
        <w:t>1</w:t>
      </w:r>
      <w:r w:rsidRPr="00E664B0">
        <w:rPr>
          <w:lang w:val="en-CA" w:eastAsia="zh-CN"/>
        </w:rPr>
        <w:t xml:space="preserve">, </w:t>
      </w:r>
      <w:r w:rsidRPr="00E664B0">
        <w:rPr>
          <w:lang w:val="en-CA"/>
        </w:rPr>
        <w:t xml:space="preserve">and QP as input. For other </w:t>
      </w:r>
      <w:r w:rsidR="00A3232B">
        <w:rPr>
          <w:lang w:val="en-CA"/>
        </w:rPr>
        <w:t>pictures</w:t>
      </w:r>
      <w:r w:rsidRPr="00E664B0">
        <w:rPr>
          <w:lang w:val="en-CA"/>
        </w:rPr>
        <w:t>, the CNN model</w:t>
      </w:r>
      <w:r w:rsidR="00EF1178" w:rsidRPr="00E664B0">
        <w:rPr>
          <w:lang w:val="en-CA"/>
        </w:rPr>
        <w:t>s</w:t>
      </w:r>
      <w:r w:rsidRPr="00E664B0">
        <w:rPr>
          <w:lang w:val="en-CA"/>
        </w:rPr>
        <w:t xml:space="preserve"> from </w:t>
      </w:r>
      <w:r w:rsidR="00A3232B">
        <w:rPr>
          <w:lang w:val="en-CA"/>
        </w:rPr>
        <w:t>EE1-1.5</w:t>
      </w:r>
      <w:r w:rsidR="00840C83" w:rsidRPr="00E664B0">
        <w:rPr>
          <w:lang w:val="en-CA"/>
        </w:rPr>
        <w:t xml:space="preserve"> </w:t>
      </w:r>
      <w:r w:rsidR="000636CA" w:rsidRPr="00E664B0">
        <w:rPr>
          <w:lang w:val="en-CA"/>
        </w:rPr>
        <w:t>are</w:t>
      </w:r>
      <w:r w:rsidRPr="00E664B0">
        <w:rPr>
          <w:lang w:val="en-CA"/>
        </w:rPr>
        <w:t xml:space="preserve"> used. Other parts such as parameter selection, residual scaling, combination with deblocking, etc. remain the same as N</w:t>
      </w:r>
      <w:r w:rsidR="000636CA" w:rsidRPr="00E664B0">
        <w:rPr>
          <w:lang w:val="en-CA"/>
        </w:rPr>
        <w:t>NVC-3</w:t>
      </w:r>
      <w:r w:rsidRPr="00E664B0">
        <w:rPr>
          <w:lang w:val="en-CA"/>
        </w:rPr>
        <w:t>.0</w:t>
      </w:r>
      <w:r w:rsidR="000636CA" w:rsidRPr="00E664B0">
        <w:rPr>
          <w:lang w:val="en-CA"/>
        </w:rPr>
        <w:t xml:space="preserve"> filter set #1</w:t>
      </w:r>
      <w:r w:rsidRPr="00E664B0">
        <w:rPr>
          <w:lang w:val="en-CA"/>
        </w:rPr>
        <w:t>.</w:t>
      </w:r>
      <w:r w:rsidRPr="00E664B0">
        <w:rPr>
          <w:lang w:eastAsia="zh-CN"/>
        </w:rPr>
        <w:t xml:space="preserve"> </w:t>
      </w:r>
      <w:r w:rsidRPr="00E664B0">
        <w:rPr>
          <w:lang w:val="en-CA"/>
        </w:rPr>
        <w:t xml:space="preserve"> </w:t>
      </w:r>
    </w:p>
    <w:p w14:paraId="3BADB4AC" w14:textId="77777777" w:rsidR="002E446B" w:rsidRPr="00E664B0" w:rsidRDefault="002E446B" w:rsidP="002E446B">
      <w:pPr>
        <w:pStyle w:val="2"/>
        <w:rPr>
          <w:lang w:val="en-CA"/>
        </w:rPr>
      </w:pPr>
      <w:bookmarkStart w:id="0" w:name="_Ref83748530"/>
      <w:r w:rsidRPr="00E664B0">
        <w:rPr>
          <w:lang w:val="en-CA"/>
        </w:rPr>
        <w:t>Inference</w:t>
      </w:r>
      <w:bookmarkEnd w:id="0"/>
    </w:p>
    <w:p w14:paraId="11F8F710" w14:textId="43B0F1B3" w:rsidR="002E446B" w:rsidRPr="00E664B0" w:rsidRDefault="002E446B" w:rsidP="002E446B">
      <w:pPr>
        <w:rPr>
          <w:lang w:val="en-CA"/>
        </w:rPr>
      </w:pPr>
      <w:r w:rsidRPr="00E664B0">
        <w:rPr>
          <w:lang w:val="en-CA"/>
        </w:rPr>
        <w:t>SADL is used for performing the inference of the proposed CNN filters in VTM. Both weights and feature maps are represented with int16 precision using a static quantization method. The network information in the inference stage is provided in Table 1 as suggested by [</w:t>
      </w:r>
      <w:r w:rsidR="00082800">
        <w:rPr>
          <w:lang w:val="en-CA"/>
        </w:rPr>
        <w:t>4</w:t>
      </w:r>
      <w:r w:rsidRPr="00E664B0">
        <w:rPr>
          <w:lang w:val="en-CA"/>
        </w:rPr>
        <w:t>].</w:t>
      </w:r>
    </w:p>
    <w:p w14:paraId="172AECB8" w14:textId="77777777" w:rsidR="002E446B" w:rsidRPr="00E664B0" w:rsidRDefault="002E446B" w:rsidP="002E446B">
      <w:pPr>
        <w:jc w:val="center"/>
        <w:rPr>
          <w:lang w:val="en-CA"/>
        </w:rPr>
      </w:pPr>
      <w:r w:rsidRPr="00E664B0">
        <w:rPr>
          <w:lang w:val="en-CA"/>
        </w:rPr>
        <w:t xml:space="preserve">Table </w:t>
      </w:r>
      <w:r w:rsidRPr="00E664B0">
        <w:rPr>
          <w:lang w:val="en-CA"/>
        </w:rPr>
        <w:fldChar w:fldCharType="begin"/>
      </w:r>
      <w:r w:rsidRPr="00E664B0">
        <w:rPr>
          <w:lang w:val="en-CA"/>
        </w:rPr>
        <w:instrText xml:space="preserve"> SEQ Table \* ARABIC </w:instrText>
      </w:r>
      <w:r w:rsidRPr="00E664B0">
        <w:rPr>
          <w:lang w:val="en-CA"/>
        </w:rPr>
        <w:fldChar w:fldCharType="separate"/>
      </w:r>
      <w:r w:rsidRPr="00E664B0">
        <w:rPr>
          <w:lang w:val="en-CA"/>
        </w:rPr>
        <w:t>1</w:t>
      </w:r>
      <w:r w:rsidRPr="00E664B0">
        <w:rPr>
          <w:lang w:val="en-CA"/>
        </w:rPr>
        <w:fldChar w:fldCharType="end"/>
      </w:r>
      <w:r w:rsidRPr="00E664B0">
        <w:rPr>
          <w:rFonts w:eastAsia="DengXian"/>
          <w:lang w:val="en-CA"/>
        </w:rPr>
        <w:t xml:space="preserve">. </w:t>
      </w:r>
      <w:r w:rsidRPr="00E664B0">
        <w:rPr>
          <w:rFonts w:eastAsia="Malgun Gothic"/>
          <w:lang w:eastAsia="ko-KR"/>
        </w:rPr>
        <w:t>Network Information</w:t>
      </w:r>
      <w:r w:rsidRPr="00E664B0">
        <w:rPr>
          <w:rFonts w:eastAsia="DengXian"/>
        </w:rPr>
        <w:t xml:space="preserve"> </w:t>
      </w:r>
      <w:r w:rsidRPr="00E664B0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2E446B" w:rsidRPr="00E664B0" w14:paraId="6810B554" w14:textId="77777777" w:rsidTr="001F1FBF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80264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E664B0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2E446B" w:rsidRPr="00E664B0" w14:paraId="0A6E0904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95325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7A767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2E446B" w:rsidRPr="00E664B0" w14:paraId="66A84FCA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5C95D3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A269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590E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2E446B" w:rsidRPr="00E664B0" w14:paraId="08BFB7EF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09F330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36D7A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B08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2E446B" w:rsidRPr="00E664B0" w14:paraId="2D0F3940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000897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6E9C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23C5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2E446B" w:rsidRPr="00E664B0" w14:paraId="46D0A430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140951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43B0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F99EB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E664B0" w14:paraId="225503D3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379AC8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C039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0352E" w14:textId="184C2B14" w:rsidR="002E446B" w:rsidRPr="00E664B0" w:rsidRDefault="00A3232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.66M</w:t>
            </w:r>
          </w:p>
        </w:tc>
      </w:tr>
      <w:tr w:rsidR="002E446B" w:rsidRPr="00E664B0" w14:paraId="447A9FD8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06E8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DF5A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13CE9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E664B0"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2E446B" w:rsidRPr="00E664B0" w14:paraId="14D29E94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2FC35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55D2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2796" w14:textId="7B22D7BE" w:rsidR="002E446B" w:rsidRPr="00E664B0" w:rsidRDefault="00A3232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9</w:t>
            </w:r>
            <w:r w:rsidR="002E446B" w:rsidRPr="00E664B0">
              <w:rPr>
                <w:rFonts w:eastAsia="宋体"/>
                <w:color w:val="000000"/>
                <w:sz w:val="20"/>
                <w:lang w:eastAsia="zh-CN"/>
              </w:rPr>
              <w:t>.</w:t>
            </w:r>
            <w:r>
              <w:rPr>
                <w:rFonts w:eastAsia="宋体"/>
                <w:color w:val="000000"/>
                <w:sz w:val="20"/>
                <w:lang w:eastAsia="zh-CN"/>
              </w:rPr>
              <w:t>3</w:t>
            </w:r>
            <w:r w:rsidR="002E446B" w:rsidRPr="00E664B0">
              <w:rPr>
                <w:rFonts w:eastAsia="宋体"/>
                <w:color w:val="000000"/>
                <w:sz w:val="20"/>
                <w:lang w:eastAsia="zh-CN"/>
              </w:rPr>
              <w:t>MB</w:t>
            </w:r>
          </w:p>
        </w:tc>
      </w:tr>
      <w:tr w:rsidR="002E446B" w:rsidRPr="00E664B0" w14:paraId="25A41277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1A5B9F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C404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E664B0"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 w:rsidRPr="00E664B0">
              <w:rPr>
                <w:rFonts w:eastAsia="宋体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1C4F8" w14:textId="75773C85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539K/pixel (assuming frame-level input)</w:t>
            </w:r>
          </w:p>
          <w:p w14:paraId="2A8E06B5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</w:tc>
      </w:tr>
      <w:tr w:rsidR="002E446B" w:rsidRPr="00E664B0" w14:paraId="1255B2AB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536C0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1D39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7D36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E664B0" w14:paraId="3CF75923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40FF3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E892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F64A" w14:textId="45561F3F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E664B0" w14:paraId="0BDCF307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36EE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26FEF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D967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2E446B" w:rsidRPr="00E664B0" w14:paraId="644552EB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41D4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D614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9A54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E664B0" w14:paraId="12FEE9FB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AE95F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BFD9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B59C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2E446B" w:rsidRPr="00E664B0" w14:paraId="248C7D4E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3008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F350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2DB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E664B0">
              <w:rPr>
                <w:rFonts w:eastAsia="宋体"/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E664B0">
              <w:rPr>
                <w:rFonts w:eastAsia="宋体"/>
                <w:color w:val="000000"/>
                <w:sz w:val="20"/>
                <w:lang w:eastAsia="zh-CN"/>
              </w:rPr>
              <w:t>256</w:t>
            </w:r>
          </w:p>
        </w:tc>
      </w:tr>
      <w:tr w:rsidR="002E446B" w:rsidRPr="00E664B0" w14:paraId="0D3E6D1F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FD92D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63E5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2C2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E664B0" w14:paraId="2DAA9EC8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D0465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7121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E20B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E664B0" w14:paraId="7B04D6F6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A2FF5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808E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840E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03B79F52" w14:textId="77777777" w:rsidR="002E446B" w:rsidRPr="00E664B0" w:rsidRDefault="002E446B" w:rsidP="002E446B">
      <w:pPr>
        <w:rPr>
          <w:lang w:val="en-CA" w:eastAsia="zh-CN"/>
        </w:rPr>
      </w:pPr>
    </w:p>
    <w:p w14:paraId="3667BB52" w14:textId="77777777" w:rsidR="002E446B" w:rsidRPr="00E664B0" w:rsidRDefault="002E446B" w:rsidP="002E446B">
      <w:pPr>
        <w:pStyle w:val="2"/>
        <w:rPr>
          <w:lang w:val="en-CA"/>
        </w:rPr>
      </w:pPr>
      <w:bookmarkStart w:id="1" w:name="_Ref83748532"/>
      <w:r w:rsidRPr="00E664B0">
        <w:rPr>
          <w:lang w:val="en-CA"/>
        </w:rPr>
        <w:t>Training</w:t>
      </w:r>
      <w:bookmarkEnd w:id="1"/>
    </w:p>
    <w:p w14:paraId="448A0AE9" w14:textId="6CAB2ED2" w:rsidR="002E446B" w:rsidRPr="00E664B0" w:rsidRDefault="002E446B" w:rsidP="002E446B">
      <w:pPr>
        <w:rPr>
          <w:lang w:val="en-CA" w:eastAsia="zh-CN"/>
        </w:rPr>
      </w:pPr>
      <w:proofErr w:type="spellStart"/>
      <w:r w:rsidRPr="00E664B0">
        <w:rPr>
          <w:lang w:val="en-CA" w:eastAsia="zh-CN"/>
        </w:rPr>
        <w:t>PyTorch</w:t>
      </w:r>
      <w:proofErr w:type="spellEnd"/>
      <w:r w:rsidRPr="00E664B0">
        <w:rPr>
          <w:lang w:val="en-CA" w:eastAsia="zh-CN"/>
        </w:rPr>
        <w:t xml:space="preserve"> is </w:t>
      </w:r>
      <w:r w:rsidRPr="00E664B0">
        <w:rPr>
          <w:lang w:val="en-CA"/>
        </w:rPr>
        <w:t>used as the training platform. The DIV2K [</w:t>
      </w:r>
      <w:r w:rsidR="00082800">
        <w:rPr>
          <w:lang w:val="en-CA"/>
        </w:rPr>
        <w:t>5</w:t>
      </w:r>
      <w:r w:rsidRPr="00E664B0">
        <w:rPr>
          <w:lang w:val="en-CA"/>
        </w:rPr>
        <w:t>] and BVI-DVC [</w:t>
      </w:r>
      <w:r w:rsidR="00082800">
        <w:rPr>
          <w:lang w:val="en-CA"/>
        </w:rPr>
        <w:t>6</w:t>
      </w:r>
      <w:r w:rsidRPr="00E664B0">
        <w:rPr>
          <w:lang w:val="en-CA"/>
        </w:rPr>
        <w:t>] datasets are adopted to train the CNN filters. The network information in the training stage is provided in Table 2 as suggested by [</w:t>
      </w:r>
      <w:r w:rsidR="00082800">
        <w:rPr>
          <w:lang w:val="en-CA"/>
        </w:rPr>
        <w:t>4</w:t>
      </w:r>
      <w:r w:rsidRPr="00E664B0">
        <w:rPr>
          <w:lang w:val="en-CA"/>
        </w:rPr>
        <w:t>]</w:t>
      </w:r>
      <w:r w:rsidRPr="00E664B0">
        <w:rPr>
          <w:szCs w:val="22"/>
          <w:lang w:val="en-CA"/>
        </w:rPr>
        <w:t>.</w:t>
      </w:r>
    </w:p>
    <w:p w14:paraId="7ED1697A" w14:textId="77777777" w:rsidR="002E446B" w:rsidRPr="00E664B0" w:rsidRDefault="002E446B" w:rsidP="002E446B">
      <w:pPr>
        <w:jc w:val="center"/>
        <w:rPr>
          <w:lang w:val="en-CA"/>
        </w:rPr>
      </w:pPr>
      <w:r w:rsidRPr="00E664B0">
        <w:rPr>
          <w:lang w:val="en-CA"/>
        </w:rPr>
        <w:t xml:space="preserve">Table </w:t>
      </w:r>
      <w:r w:rsidRPr="00E664B0">
        <w:rPr>
          <w:lang w:val="en-CA"/>
        </w:rPr>
        <w:fldChar w:fldCharType="begin"/>
      </w:r>
      <w:r w:rsidRPr="00E664B0">
        <w:rPr>
          <w:lang w:val="en-CA"/>
        </w:rPr>
        <w:instrText xml:space="preserve"> SEQ Table \* ARABIC </w:instrText>
      </w:r>
      <w:r w:rsidRPr="00E664B0">
        <w:rPr>
          <w:lang w:val="en-CA"/>
        </w:rPr>
        <w:fldChar w:fldCharType="separate"/>
      </w:r>
      <w:r w:rsidRPr="00E664B0">
        <w:rPr>
          <w:noProof/>
          <w:lang w:val="en-CA"/>
        </w:rPr>
        <w:t>2</w:t>
      </w:r>
      <w:r w:rsidRPr="00E664B0">
        <w:rPr>
          <w:lang w:val="en-CA"/>
        </w:rPr>
        <w:fldChar w:fldCharType="end"/>
      </w:r>
      <w:r w:rsidRPr="00E664B0">
        <w:rPr>
          <w:rFonts w:eastAsia="DengXian"/>
        </w:rPr>
        <w:t xml:space="preserve">. </w:t>
      </w:r>
      <w:r w:rsidRPr="00E664B0">
        <w:rPr>
          <w:rFonts w:eastAsia="Malgun Gothic"/>
          <w:lang w:eastAsia="ko-KR"/>
        </w:rPr>
        <w:t>Network Information</w:t>
      </w:r>
      <w:r w:rsidRPr="00E664B0">
        <w:rPr>
          <w:rFonts w:eastAsia="DengXian"/>
        </w:rPr>
        <w:t xml:space="preserve"> </w:t>
      </w:r>
      <w:r w:rsidRPr="00E664B0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E446B" w:rsidRPr="00E664B0" w14:paraId="1E6C1C03" w14:textId="77777777" w:rsidTr="001F1FBF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86F8C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E664B0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E446B" w:rsidRPr="00E664B0" w14:paraId="08767F46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B63E0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5878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FA78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</w:rPr>
              <w:t xml:space="preserve">GPU: </w:t>
            </w:r>
            <w:r w:rsidRPr="00E664B0">
              <w:rPr>
                <w:rFonts w:eastAsia="宋体"/>
                <w:color w:val="000000"/>
                <w:sz w:val="20"/>
                <w:lang w:eastAsia="zh-CN"/>
              </w:rPr>
              <w:t>Tesla-V100-SXM2-32GB</w:t>
            </w:r>
          </w:p>
        </w:tc>
      </w:tr>
      <w:tr w:rsidR="002E446B" w:rsidRPr="00E664B0" w14:paraId="732DBB89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FD6451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40A1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4C17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E664B0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2E446B" w:rsidRPr="00E664B0" w14:paraId="212E8543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8064EB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4D3C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C3AD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2E446B" w:rsidRPr="00E664B0" w14:paraId="353B1759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BB24C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E7F34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EA15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E664B0" w14:paraId="10D9C19F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FB8494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F409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E80C" w14:textId="6D0D3AA1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50</w:t>
            </w:r>
            <w:r w:rsidR="00A3232B">
              <w:rPr>
                <w:rFonts w:eastAsia="宋体"/>
                <w:color w:val="000000"/>
                <w:sz w:val="20"/>
                <w:lang w:eastAsia="zh-CN"/>
              </w:rPr>
              <w:t>, 400</w:t>
            </w:r>
          </w:p>
        </w:tc>
      </w:tr>
      <w:tr w:rsidR="002E446B" w:rsidRPr="00E664B0" w14:paraId="705A3909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E59927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2879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8E18" w14:textId="103144D5" w:rsidR="002E446B" w:rsidRPr="00E664B0" w:rsidRDefault="00A3232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32, </w:t>
            </w:r>
            <w:r w:rsidR="002E446B" w:rsidRPr="00E664B0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2E446B" w:rsidRPr="00E664B0" w14:paraId="0A062E7C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4AF419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3739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853C" w14:textId="494AEAE2" w:rsidR="002E446B" w:rsidRPr="00E664B0" w:rsidRDefault="00A3232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60h,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0 days.</w:t>
            </w:r>
          </w:p>
        </w:tc>
      </w:tr>
      <w:tr w:rsidR="002E446B" w:rsidRPr="00E664B0" w14:paraId="7C96AF8D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31FCCD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0F53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4CE99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2E446B" w:rsidRPr="00E664B0" w14:paraId="29BF9943" w14:textId="77777777" w:rsidTr="001F1FBF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D9AAAF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DC29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C98A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2E446B" w:rsidRPr="00E664B0" w14:paraId="7A188D7F" w14:textId="77777777" w:rsidTr="001F1FBF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66768EC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0E773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BE5B8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2E446B" w:rsidRPr="00E664B0" w14:paraId="70158FA5" w14:textId="77777777" w:rsidTr="001F1FBF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302F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A360A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81BF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E446B" w:rsidRPr="00E664B0" w14:paraId="67303375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4A0A2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2BB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BC30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E664B0" w14:paraId="25F6FE49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30E48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C6E3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5A711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E664B0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2E446B" w:rsidRPr="00E664B0" w14:paraId="104F7CB8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5F87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745A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5DFD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2E446B" w:rsidRPr="00E664B0" w14:paraId="60736EA2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04F19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4B05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EFF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2E446B" w:rsidRPr="00E664B0" w14:paraId="2D2DDF2E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81484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7F9B8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0C05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E446B" w:rsidRPr="00E664B0" w14:paraId="05341229" w14:textId="77777777" w:rsidTr="001F1FB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7A680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5E96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84B0E" w14:textId="77777777" w:rsidR="002E446B" w:rsidRPr="00E664B0" w:rsidRDefault="002E446B" w:rsidP="001F1F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139EDE41" w14:textId="77777777" w:rsidR="002E446B" w:rsidRPr="00E664B0" w:rsidRDefault="002E446B" w:rsidP="002E446B">
      <w:pPr>
        <w:rPr>
          <w:lang w:val="en-CA"/>
        </w:rPr>
      </w:pPr>
    </w:p>
    <w:p w14:paraId="316EA24D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Experimental results</w:t>
      </w:r>
    </w:p>
    <w:p w14:paraId="5678E26F" w14:textId="1677CBEC" w:rsidR="00A22437" w:rsidRPr="00E664B0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E664B0">
        <w:rPr>
          <w:lang w:val="en-CA" w:eastAsia="zh-CN"/>
        </w:rPr>
        <w:t>T</w:t>
      </w:r>
      <w:r w:rsidR="00372E03" w:rsidRPr="00E664B0">
        <w:rPr>
          <w:lang w:val="en-CA" w:eastAsia="zh-CN"/>
        </w:rPr>
        <w:t>he proposed CNN-based in-loop filter</w:t>
      </w:r>
      <w:proofErr w:type="spellStart"/>
      <w:r w:rsidR="00372E03" w:rsidRPr="00E664B0">
        <w:rPr>
          <w:lang w:eastAsia="zh-CN"/>
        </w:rPr>
        <w:t>ing</w:t>
      </w:r>
      <w:proofErr w:type="spellEnd"/>
      <w:r w:rsidR="00372E03" w:rsidRPr="00E664B0">
        <w:rPr>
          <w:lang w:eastAsia="zh-CN"/>
        </w:rPr>
        <w:t xml:space="preserve"> method is </w:t>
      </w:r>
      <w:r w:rsidR="00DF12EA" w:rsidRPr="00E664B0">
        <w:rPr>
          <w:lang w:eastAsia="zh-CN"/>
        </w:rPr>
        <w:t>integrated into N</w:t>
      </w:r>
      <w:r w:rsidR="001D5A2A" w:rsidRPr="00E664B0">
        <w:rPr>
          <w:lang w:eastAsia="zh-CN"/>
        </w:rPr>
        <w:t>NVC</w:t>
      </w:r>
      <w:r w:rsidR="00DF12EA" w:rsidRPr="00E664B0">
        <w:rPr>
          <w:lang w:eastAsia="zh-CN"/>
        </w:rPr>
        <w:t>-</w:t>
      </w:r>
      <w:r w:rsidR="001D5A2A" w:rsidRPr="00E664B0">
        <w:rPr>
          <w:lang w:eastAsia="zh-CN"/>
        </w:rPr>
        <w:t>3</w:t>
      </w:r>
      <w:r w:rsidR="00DF12EA" w:rsidRPr="00E664B0">
        <w:rPr>
          <w:lang w:eastAsia="zh-CN"/>
        </w:rPr>
        <w:t>.0</w:t>
      </w:r>
      <w:r w:rsidR="00372E03" w:rsidRPr="00E664B0">
        <w:rPr>
          <w:lang w:eastAsia="zh-CN"/>
        </w:rPr>
        <w:t xml:space="preserve"> </w:t>
      </w:r>
      <w:r w:rsidR="000507D6" w:rsidRPr="00E664B0">
        <w:rPr>
          <w:lang w:val="en-CA"/>
        </w:rPr>
        <w:t xml:space="preserve">(filter set #1) </w:t>
      </w:r>
      <w:r w:rsidR="00DF12EA" w:rsidRPr="00E664B0">
        <w:rPr>
          <w:lang w:eastAsia="zh-CN"/>
        </w:rPr>
        <w:t xml:space="preserve">and tested </w:t>
      </w:r>
      <w:r w:rsidR="00372E03" w:rsidRPr="00E664B0">
        <w:rPr>
          <w:lang w:eastAsia="zh-CN"/>
        </w:rPr>
        <w:t xml:space="preserve">according to the common test conditions defined in </w:t>
      </w:r>
      <w:r w:rsidR="00707A4C" w:rsidRPr="00E664B0">
        <w:rPr>
          <w:lang w:eastAsia="zh-CN"/>
        </w:rPr>
        <w:fldChar w:fldCharType="begin"/>
      </w:r>
      <w:r w:rsidR="00707A4C" w:rsidRPr="00E664B0">
        <w:rPr>
          <w:lang w:eastAsia="zh-CN"/>
        </w:rPr>
        <w:instrText xml:space="preserve"> REF _Ref60061878 \r \h </w:instrText>
      </w:r>
      <w:r w:rsidR="00707A4C" w:rsidRPr="00E664B0">
        <w:rPr>
          <w:lang w:eastAsia="zh-CN"/>
        </w:rPr>
      </w:r>
      <w:r w:rsidR="00707A4C" w:rsidRPr="00E664B0">
        <w:rPr>
          <w:lang w:eastAsia="zh-CN"/>
        </w:rPr>
        <w:fldChar w:fldCharType="separate"/>
      </w:r>
      <w:r w:rsidR="00707A4C" w:rsidRPr="00E664B0">
        <w:rPr>
          <w:lang w:eastAsia="zh-CN"/>
        </w:rPr>
        <w:t>[</w:t>
      </w:r>
      <w:r w:rsidR="00082800">
        <w:rPr>
          <w:lang w:eastAsia="zh-CN"/>
        </w:rPr>
        <w:t>4</w:t>
      </w:r>
      <w:r w:rsidR="00707A4C" w:rsidRPr="00E664B0">
        <w:rPr>
          <w:lang w:eastAsia="zh-CN"/>
        </w:rPr>
        <w:t>]</w:t>
      </w:r>
      <w:r w:rsidR="00707A4C" w:rsidRPr="00E664B0">
        <w:rPr>
          <w:lang w:eastAsia="zh-CN"/>
        </w:rPr>
        <w:fldChar w:fldCharType="end"/>
      </w:r>
      <w:r w:rsidR="00372E03" w:rsidRPr="00E664B0">
        <w:rPr>
          <w:lang w:eastAsia="zh-CN"/>
        </w:rPr>
        <w:t xml:space="preserve">. </w:t>
      </w:r>
      <w:r w:rsidR="009A52A8" w:rsidRPr="00E664B0">
        <w:rPr>
          <w:lang w:val="en-CA" w:eastAsia="zh-CN"/>
        </w:rPr>
        <w:t xml:space="preserve">SAO </w:t>
      </w:r>
      <w:r w:rsidR="006C7B3E" w:rsidRPr="00E664B0">
        <w:rPr>
          <w:lang w:val="en-CA" w:eastAsia="zh-CN"/>
        </w:rPr>
        <w:t>is</w:t>
      </w:r>
      <w:r w:rsidR="009A52A8" w:rsidRPr="00E664B0">
        <w:rPr>
          <w:lang w:val="en-CA" w:eastAsia="zh-CN"/>
        </w:rPr>
        <w:t xml:space="preserve"> disabled while ALF (and CCALF) is placed after the proposed CNN-based filtering. </w:t>
      </w:r>
    </w:p>
    <w:p w14:paraId="7F50C69D" w14:textId="42B0E4C2" w:rsidR="00D1739D" w:rsidRDefault="00082800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E664B0">
        <w:rPr>
          <w:lang w:val="en-CA"/>
        </w:rPr>
        <w:t xml:space="preserve">BD-rate changes of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 xml:space="preserve">, Cr} </w:t>
      </w:r>
      <w:r>
        <w:rPr>
          <w:lang w:val="en-CA"/>
        </w:rPr>
        <w:t>the combined test anchored on EE1-1.5.3</w:t>
      </w:r>
      <w:r w:rsidR="00DF12EA" w:rsidRPr="00E664B0">
        <w:rPr>
          <w:lang w:val="en-CA"/>
        </w:rPr>
        <w:t xml:space="preserve"> are summarized </w:t>
      </w:r>
      <w:r w:rsidR="00C33BB1" w:rsidRPr="00E664B0">
        <w:rPr>
          <w:lang w:val="en-CA"/>
        </w:rPr>
        <w:t>in Table 3</w:t>
      </w:r>
      <w:r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 w:rsidR="00D1739D" w:rsidRPr="00E664B0">
        <w:rPr>
          <w:lang w:val="en-CA"/>
        </w:rPr>
        <w:t xml:space="preserve">It can be observed that the </w:t>
      </w:r>
      <w:r w:rsidR="00C33BB1" w:rsidRPr="00E664B0">
        <w:rPr>
          <w:lang w:val="en-CA"/>
        </w:rPr>
        <w:t>proposed method</w:t>
      </w:r>
      <w:r w:rsidR="00D1739D" w:rsidRPr="00E664B0">
        <w:rPr>
          <w:lang w:val="en-CA"/>
        </w:rPr>
        <w:t xml:space="preserve"> bring</w:t>
      </w:r>
      <w:r w:rsidR="00C33BB1" w:rsidRPr="00E664B0">
        <w:rPr>
          <w:lang w:val="en-CA"/>
        </w:rPr>
        <w:t>s</w:t>
      </w:r>
      <w:r w:rsidR="00D1739D" w:rsidRPr="00E664B0">
        <w:rPr>
          <w:lang w:val="en-CA"/>
        </w:rPr>
        <w:t xml:space="preserve"> on average </w:t>
      </w:r>
      <w:r w:rsidR="00D1739D" w:rsidRPr="00E664B0">
        <w:rPr>
          <w:lang w:eastAsia="zh-CN"/>
        </w:rPr>
        <w:t>{</w:t>
      </w:r>
      <w:r w:rsidR="00C33BB1" w:rsidRPr="00E664B0">
        <w:rPr>
          <w:lang w:eastAsia="zh-CN"/>
        </w:rPr>
        <w:t>-0.</w:t>
      </w:r>
      <w:r w:rsidR="008B0057">
        <w:rPr>
          <w:lang w:eastAsia="zh-CN"/>
        </w:rPr>
        <w:t>70</w:t>
      </w:r>
      <w:r w:rsidR="00C33BB1" w:rsidRPr="00E664B0">
        <w:rPr>
          <w:lang w:eastAsia="zh-CN"/>
        </w:rPr>
        <w:t xml:space="preserve">%, </w:t>
      </w:r>
      <w:r w:rsidR="008B0057">
        <w:rPr>
          <w:lang w:eastAsia="zh-CN"/>
        </w:rPr>
        <w:t>-</w:t>
      </w:r>
      <w:r w:rsidR="00C33BB1" w:rsidRPr="00E664B0">
        <w:rPr>
          <w:lang w:eastAsia="zh-CN"/>
        </w:rPr>
        <w:t>0.0</w:t>
      </w:r>
      <w:r w:rsidR="008B0057">
        <w:rPr>
          <w:lang w:eastAsia="zh-CN"/>
        </w:rPr>
        <w:t>1</w:t>
      </w:r>
      <w:r w:rsidR="00C33BB1" w:rsidRPr="00E664B0">
        <w:rPr>
          <w:lang w:eastAsia="zh-CN"/>
        </w:rPr>
        <w:t xml:space="preserve">%, </w:t>
      </w:r>
      <w:r w:rsidR="008B0057">
        <w:rPr>
          <w:lang w:eastAsia="zh-CN"/>
        </w:rPr>
        <w:t>-</w:t>
      </w:r>
      <w:r w:rsidR="00C33BB1" w:rsidRPr="00E664B0">
        <w:rPr>
          <w:lang w:eastAsia="zh-CN"/>
        </w:rPr>
        <w:t>0.0</w:t>
      </w:r>
      <w:r w:rsidR="008B0057">
        <w:rPr>
          <w:lang w:eastAsia="zh-CN"/>
        </w:rPr>
        <w:t>1</w:t>
      </w:r>
      <w:r w:rsidR="00C33BB1" w:rsidRPr="00E664B0">
        <w:rPr>
          <w:lang w:eastAsia="zh-CN"/>
        </w:rPr>
        <w:t>%</w:t>
      </w:r>
      <w:r w:rsidR="00D1739D" w:rsidRPr="00E664B0">
        <w:rPr>
          <w:lang w:eastAsia="zh-CN"/>
        </w:rPr>
        <w:t xml:space="preserve">} </w:t>
      </w:r>
      <w:r w:rsidR="00D1739D" w:rsidRPr="00E664B0">
        <w:rPr>
          <w:lang w:val="en-CA"/>
        </w:rPr>
        <w:t xml:space="preserve">BD-rate </w:t>
      </w:r>
      <w:r w:rsidR="00C33BB1" w:rsidRPr="00E664B0">
        <w:rPr>
          <w:lang w:val="en-CA"/>
        </w:rPr>
        <w:t>changes</w:t>
      </w:r>
      <w:r w:rsidR="00D1739D" w:rsidRPr="00E664B0">
        <w:rPr>
          <w:lang w:val="en-CA"/>
        </w:rPr>
        <w:t xml:space="preserve"> for {Y, </w:t>
      </w:r>
      <w:proofErr w:type="spellStart"/>
      <w:r w:rsidR="00D1739D" w:rsidRPr="00E664B0">
        <w:rPr>
          <w:lang w:val="en-CA"/>
        </w:rPr>
        <w:t>Cb</w:t>
      </w:r>
      <w:proofErr w:type="spellEnd"/>
      <w:r w:rsidR="00D1739D" w:rsidRPr="00E664B0">
        <w:rPr>
          <w:lang w:val="en-CA"/>
        </w:rPr>
        <w:t>, Cr} under RA configurations</w:t>
      </w:r>
      <w:r w:rsidR="00C33BB1" w:rsidRPr="00E664B0">
        <w:rPr>
          <w:lang w:val="en-CA" w:eastAsia="zh-CN"/>
        </w:rPr>
        <w:t xml:space="preserve"> compared with </w:t>
      </w:r>
      <w:r>
        <w:rPr>
          <w:lang w:val="en-CA" w:eastAsia="zh-CN"/>
        </w:rPr>
        <w:t>EE1-1.5.3</w:t>
      </w:r>
      <w:r w:rsidR="008B0057">
        <w:rPr>
          <w:lang w:val="en-CA" w:eastAsia="zh-CN"/>
        </w:rPr>
        <w:t xml:space="preserve"> (</w:t>
      </w:r>
      <w:r w:rsidR="008B0057">
        <w:rPr>
          <w:lang w:val="en-CA"/>
        </w:rPr>
        <w:t xml:space="preserve">note that several data points of the combine test are not available </w:t>
      </w:r>
      <w:proofErr w:type="gramStart"/>
      <w:r w:rsidR="008B0057">
        <w:rPr>
          <w:lang w:val="en-CA"/>
        </w:rPr>
        <w:t>yet, and</w:t>
      </w:r>
      <w:proofErr w:type="gramEnd"/>
      <w:r w:rsidR="008B0057">
        <w:rPr>
          <w:lang w:val="en-CA"/>
        </w:rPr>
        <w:t xml:space="preserve"> are approximated with the corresponding data from NNVC-3.0 filter set #1</w:t>
      </w:r>
      <w:r w:rsidR="008B0057">
        <w:rPr>
          <w:lang w:val="en-CA" w:eastAsia="zh-CN"/>
        </w:rPr>
        <w:t>)</w:t>
      </w:r>
      <w:r>
        <w:rPr>
          <w:lang w:val="en-CA" w:eastAsia="zh-CN"/>
        </w:rPr>
        <w:t>.</w:t>
      </w:r>
    </w:p>
    <w:p w14:paraId="1744C231" w14:textId="4E479ACD" w:rsidR="0039561C" w:rsidRPr="0039561C" w:rsidRDefault="0039561C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E664B0">
        <w:rPr>
          <w:lang w:val="en-CA"/>
        </w:rPr>
        <w:t xml:space="preserve">BD-rate changes of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 xml:space="preserve">, Cr} </w:t>
      </w:r>
      <w:r>
        <w:rPr>
          <w:lang w:val="en-CA"/>
        </w:rPr>
        <w:t xml:space="preserve">the combined test anchored on </w:t>
      </w:r>
      <w:r>
        <w:rPr>
          <w:lang w:val="en-CA"/>
        </w:rPr>
        <w:t>NNVC-3.0 filter set #1</w:t>
      </w:r>
      <w:r w:rsidRPr="00E664B0">
        <w:rPr>
          <w:lang w:val="en-CA"/>
        </w:rPr>
        <w:t xml:space="preserve"> are summarized in Table </w:t>
      </w:r>
      <w:r>
        <w:rPr>
          <w:lang w:val="en-CA"/>
        </w:rPr>
        <w:t>4</w:t>
      </w:r>
      <w:r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 w:rsidRPr="00E664B0">
        <w:rPr>
          <w:lang w:val="en-CA"/>
        </w:rPr>
        <w:t xml:space="preserve">It can be observed that the proposed method brings on average </w:t>
      </w:r>
      <w:r w:rsidRPr="00E664B0">
        <w:rPr>
          <w:lang w:eastAsia="zh-CN"/>
        </w:rPr>
        <w:t>{-0.</w:t>
      </w:r>
      <w:r>
        <w:rPr>
          <w:lang w:eastAsia="zh-CN"/>
        </w:rPr>
        <w:t>70</w:t>
      </w:r>
      <w:r w:rsidRPr="00E664B0">
        <w:rPr>
          <w:lang w:eastAsia="zh-CN"/>
        </w:rPr>
        <w:t xml:space="preserve">%, </w:t>
      </w:r>
      <w:r>
        <w:rPr>
          <w:lang w:eastAsia="zh-CN"/>
        </w:rPr>
        <w:t>-</w:t>
      </w:r>
      <w:r w:rsidRPr="00E664B0">
        <w:rPr>
          <w:lang w:eastAsia="zh-CN"/>
        </w:rPr>
        <w:t>0.0</w:t>
      </w:r>
      <w:r>
        <w:rPr>
          <w:lang w:eastAsia="zh-CN"/>
        </w:rPr>
        <w:t>1</w:t>
      </w:r>
      <w:r w:rsidRPr="00E664B0">
        <w:rPr>
          <w:lang w:eastAsia="zh-CN"/>
        </w:rPr>
        <w:t xml:space="preserve">%, </w:t>
      </w:r>
      <w:r>
        <w:rPr>
          <w:lang w:eastAsia="zh-CN"/>
        </w:rPr>
        <w:t>-</w:t>
      </w:r>
      <w:r w:rsidRPr="00E664B0">
        <w:rPr>
          <w:lang w:eastAsia="zh-CN"/>
        </w:rPr>
        <w:t>0.0</w:t>
      </w:r>
      <w:r>
        <w:rPr>
          <w:lang w:eastAsia="zh-CN"/>
        </w:rPr>
        <w:t>1</w:t>
      </w:r>
      <w:r w:rsidRPr="00E664B0">
        <w:rPr>
          <w:lang w:eastAsia="zh-CN"/>
        </w:rPr>
        <w:t xml:space="preserve">%}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 configurations</w:t>
      </w:r>
      <w:r w:rsidRPr="00E664B0">
        <w:rPr>
          <w:lang w:val="en-CA" w:eastAsia="zh-CN"/>
        </w:rPr>
        <w:t xml:space="preserve"> compared with </w:t>
      </w:r>
      <w:r>
        <w:rPr>
          <w:lang w:val="en-CA" w:eastAsia="zh-CN"/>
        </w:rPr>
        <w:t>NNVC-3.0 filter set #1</w:t>
      </w:r>
      <w:r>
        <w:rPr>
          <w:lang w:val="en-CA" w:eastAsia="zh-CN"/>
        </w:rPr>
        <w:t>.</w:t>
      </w:r>
    </w:p>
    <w:p w14:paraId="6E49A25D" w14:textId="3EC32AA2" w:rsidR="00683FCC" w:rsidRDefault="00082800" w:rsidP="00683FCC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E664B0">
        <w:rPr>
          <w:lang w:val="en-CA"/>
        </w:rPr>
        <w:t xml:space="preserve">BD-rate changes of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 xml:space="preserve">, Cr} </w:t>
      </w:r>
      <w:r>
        <w:rPr>
          <w:lang w:val="en-CA"/>
        </w:rPr>
        <w:t xml:space="preserve">of test EE1-1.7.1 anchored on NNVC-3.0 filter set 1 </w:t>
      </w:r>
      <w:r w:rsidRPr="00E664B0">
        <w:rPr>
          <w:lang w:val="en-CA"/>
        </w:rPr>
        <w:t xml:space="preserve">are summarized in Table </w:t>
      </w:r>
      <w:r w:rsidR="0039561C">
        <w:rPr>
          <w:lang w:val="en-CA"/>
        </w:rPr>
        <w:t>5</w:t>
      </w:r>
      <w:r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proofErr w:type="gramStart"/>
      <w:r>
        <w:rPr>
          <w:lang w:val="en-CA"/>
        </w:rPr>
        <w:t xml:space="preserve">By comparing Table 3 </w:t>
      </w:r>
      <w:r w:rsidR="000F6242">
        <w:rPr>
          <w:lang w:val="en-CA"/>
        </w:rPr>
        <w:t>with</w:t>
      </w:r>
      <w:r>
        <w:rPr>
          <w:lang w:val="en-CA"/>
        </w:rPr>
        <w:t xml:space="preserve"> Table </w:t>
      </w:r>
      <w:r w:rsidR="0039561C">
        <w:rPr>
          <w:lang w:val="en-CA"/>
        </w:rPr>
        <w:t>5</w:t>
      </w:r>
      <w:r>
        <w:rPr>
          <w:lang w:val="en-CA"/>
        </w:rPr>
        <w:t xml:space="preserve">, </w:t>
      </w:r>
      <w:r>
        <w:rPr>
          <w:lang w:eastAsia="zh-CN"/>
        </w:rPr>
        <w:t>it</w:t>
      </w:r>
      <w:proofErr w:type="gramEnd"/>
      <w:r>
        <w:rPr>
          <w:lang w:eastAsia="zh-CN"/>
        </w:rPr>
        <w:t xml:space="preserve"> is asserted that the method proposed in EE1-1.7.1 can bring similar gains on top of NNVC-3.0 filter set #1 and EE1-1.5.3.</w:t>
      </w:r>
    </w:p>
    <w:p w14:paraId="0192606D" w14:textId="77777777" w:rsidR="00082800" w:rsidRPr="00082800" w:rsidRDefault="00082800" w:rsidP="00683FCC">
      <w:pPr>
        <w:tabs>
          <w:tab w:val="clear" w:pos="1440"/>
          <w:tab w:val="clear" w:pos="1800"/>
          <w:tab w:val="left" w:pos="1490"/>
        </w:tabs>
        <w:rPr>
          <w:lang w:val="en-CA"/>
        </w:rPr>
      </w:pPr>
    </w:p>
    <w:p w14:paraId="5D8FC975" w14:textId="50204547" w:rsidR="00082800" w:rsidRPr="00E664B0" w:rsidRDefault="00082800" w:rsidP="000828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E664B0">
        <w:rPr>
          <w:lang w:val="en-CA"/>
        </w:rPr>
        <w:t>Table 3.</w:t>
      </w:r>
      <w:r w:rsidRPr="00E664B0">
        <w:rPr>
          <w:rFonts w:eastAsia="DengXian"/>
          <w:lang w:eastAsia="zh-CN"/>
        </w:rPr>
        <w:t xml:space="preserve"> RA performance of </w:t>
      </w:r>
      <w:r>
        <w:rPr>
          <w:rFonts w:eastAsia="DengXian"/>
          <w:lang w:eastAsia="zh-CN"/>
        </w:rPr>
        <w:t xml:space="preserve">the combined test </w:t>
      </w:r>
      <w:r w:rsidRPr="00E664B0">
        <w:rPr>
          <w:rFonts w:eastAsia="DengXian"/>
          <w:lang w:eastAsia="zh-CN"/>
        </w:rPr>
        <w:t xml:space="preserve">(Anchored on </w:t>
      </w:r>
      <w:r>
        <w:rPr>
          <w:rFonts w:eastAsia="DengXian"/>
          <w:lang w:eastAsia="zh-CN"/>
        </w:rPr>
        <w:t>EE1-1.5.3</w:t>
      </w:r>
      <w:r w:rsidRPr="00E664B0">
        <w:rPr>
          <w:rFonts w:eastAsia="DengXian"/>
          <w:lang w:eastAsia="zh-CN"/>
        </w:rPr>
        <w:t>)</w:t>
      </w:r>
    </w:p>
    <w:tbl>
      <w:tblPr>
        <w:tblW w:w="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</w:tblGrid>
      <w:tr w:rsidR="00082800" w:rsidRPr="00E664B0" w14:paraId="631D2C87" w14:textId="77777777" w:rsidTr="00054C55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06910" w14:textId="77777777" w:rsidR="00082800" w:rsidRPr="00E664B0" w:rsidRDefault="00082800" w:rsidP="00054C5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B89AB" w14:textId="77777777" w:rsidR="00082800" w:rsidRPr="00E664B0" w:rsidRDefault="00082800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RA</w:t>
            </w:r>
          </w:p>
        </w:tc>
      </w:tr>
      <w:tr w:rsidR="00082800" w:rsidRPr="00E664B0" w14:paraId="4854EDDF" w14:textId="77777777" w:rsidTr="00054C55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4214DA" w14:textId="77777777" w:rsidR="00082800" w:rsidRPr="00E664B0" w:rsidRDefault="00082800" w:rsidP="00054C5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6D8EC" w14:textId="77777777" w:rsidR="00082800" w:rsidRPr="00E664B0" w:rsidRDefault="00082800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C9499" w14:textId="77777777" w:rsidR="00082800" w:rsidRPr="00E664B0" w:rsidRDefault="00082800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D9AA1" w14:textId="77777777" w:rsidR="00082800" w:rsidRPr="00E664B0" w:rsidRDefault="00082800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E205A7" w14:textId="77777777" w:rsidR="00082800" w:rsidRPr="00E664B0" w:rsidRDefault="00082800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64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FB87A" w14:textId="77777777" w:rsidR="00082800" w:rsidRPr="00E664B0" w:rsidRDefault="00082800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64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82800" w:rsidRPr="00E664B0" w14:paraId="183169C0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365DC6" w14:textId="77777777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86600" w14:textId="3F2EF356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DC539" w14:textId="55A4C35B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3F086" w14:textId="415C724C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3632" w14:textId="58BD5742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EFD20" w14:textId="34499A1A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082800" w:rsidRPr="00E664B0" w14:paraId="460F3A41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B2BC46" w14:textId="77777777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D94E1" w14:textId="2A0A8BDA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57892" w14:textId="37115A6F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F4431" w14:textId="03D8FA40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7ECC3" w14:textId="37FA4412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2A9F6" w14:textId="30CCAB77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082800" w:rsidRPr="00E664B0" w14:paraId="6DEFB6EA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A9B11" w14:textId="77777777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BB1A4" w14:textId="7B20B4C7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AD1F1" w14:textId="6FC51667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503EF" w14:textId="572EFE44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4CB8D" w14:textId="019F2B8B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1D75B" w14:textId="505556C8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082800" w:rsidRPr="00E664B0" w14:paraId="3E52063E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492EC3" w14:textId="77777777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3BD24" w14:textId="094489AF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BE0CC" w14:textId="56892C11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BE054" w14:textId="44498181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9D7C5" w14:textId="13AEBA6C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79814" w14:textId="78E4EE14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082800" w:rsidRPr="00E664B0" w14:paraId="2694D7A5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C63D3B" w14:textId="77777777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7EFEE" w14:textId="5D830B5B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C3BBA" w14:textId="77777777" w:rsidR="00082800" w:rsidRPr="00082800" w:rsidRDefault="00082800" w:rsidP="000828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C263C" w14:textId="4294F417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3B991" w14:textId="4EF2E8B9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CD90" w14:textId="57D6DE45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082800" w:rsidRPr="00E664B0" w14:paraId="184F5987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218F9C" w14:textId="77777777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F3621" w14:textId="23CA5D95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82800">
              <w:rPr>
                <w:b/>
                <w:bCs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C5D64" w14:textId="1172EDF2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82800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79128" w14:textId="1E4EEED1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82800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87E7A" w14:textId="1EBDFACF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82800">
              <w:rPr>
                <w:b/>
                <w:bCs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8EB16" w14:textId="65FF1362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82800">
              <w:rPr>
                <w:b/>
                <w:bCs/>
                <w:color w:val="000000"/>
                <w:sz w:val="18"/>
                <w:szCs w:val="18"/>
              </w:rPr>
              <w:t>92%</w:t>
            </w:r>
          </w:p>
        </w:tc>
      </w:tr>
      <w:tr w:rsidR="00082800" w:rsidRPr="00E664B0" w14:paraId="5ED8AA16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A3BCD" w14:textId="77777777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5044E" w14:textId="2641FEB2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3268F" w14:textId="1A68A608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B304F" w14:textId="57608CA5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94A5A" w14:textId="20A14F9E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617B8" w14:textId="076DE9B8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082800" w:rsidRPr="00E664B0" w14:paraId="59C5BBD2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1E955" w14:textId="77777777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130EE" w14:textId="6270F5F4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EE624" w14:textId="51598610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FB817" w14:textId="268F36D4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608FF" w14:textId="4532F1AB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3F2C8" w14:textId="6C3C31FD" w:rsidR="00082800" w:rsidRPr="0008280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82800">
              <w:rPr>
                <w:color w:val="000000"/>
                <w:sz w:val="18"/>
                <w:szCs w:val="18"/>
              </w:rPr>
              <w:t>83%</w:t>
            </w:r>
          </w:p>
        </w:tc>
      </w:tr>
    </w:tbl>
    <w:p w14:paraId="13ABDC7A" w14:textId="77777777" w:rsidR="0039561C" w:rsidRDefault="0039561C" w:rsidP="003956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75AA2F3" w14:textId="1380D5F9" w:rsidR="0039561C" w:rsidRPr="00E664B0" w:rsidRDefault="0039561C" w:rsidP="003956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E664B0">
        <w:rPr>
          <w:lang w:val="en-CA"/>
        </w:rPr>
        <w:t xml:space="preserve">Table </w:t>
      </w:r>
      <w:r>
        <w:rPr>
          <w:lang w:val="en-CA"/>
        </w:rPr>
        <w:t>4</w:t>
      </w:r>
      <w:r w:rsidRPr="00E664B0">
        <w:rPr>
          <w:lang w:val="en-CA"/>
        </w:rPr>
        <w:t>.</w:t>
      </w:r>
      <w:r w:rsidRPr="00E664B0">
        <w:rPr>
          <w:rFonts w:eastAsia="DengXian"/>
          <w:lang w:eastAsia="zh-CN"/>
        </w:rPr>
        <w:t xml:space="preserve"> RA performance of </w:t>
      </w:r>
      <w:r>
        <w:rPr>
          <w:rFonts w:eastAsia="DengXian"/>
          <w:lang w:eastAsia="zh-CN"/>
        </w:rPr>
        <w:t xml:space="preserve">the combined test </w:t>
      </w:r>
      <w:r w:rsidRPr="00E664B0">
        <w:rPr>
          <w:rFonts w:eastAsia="DengXian"/>
          <w:lang w:eastAsia="zh-CN"/>
        </w:rPr>
        <w:t xml:space="preserve">(Anchored on </w:t>
      </w:r>
      <w:r>
        <w:rPr>
          <w:rFonts w:eastAsia="DengXian"/>
          <w:lang w:eastAsia="zh-CN"/>
        </w:rPr>
        <w:t>NNVC-3.0 filter set #1</w:t>
      </w:r>
      <w:r w:rsidRPr="00E664B0">
        <w:rPr>
          <w:rFonts w:eastAsia="DengXian"/>
          <w:lang w:eastAsia="zh-CN"/>
        </w:rPr>
        <w:t>)</w:t>
      </w:r>
    </w:p>
    <w:tbl>
      <w:tblPr>
        <w:tblW w:w="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</w:tblGrid>
      <w:tr w:rsidR="0039561C" w:rsidRPr="00E664B0" w14:paraId="550B054D" w14:textId="77777777" w:rsidTr="00054C55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A065E" w14:textId="77777777" w:rsidR="0039561C" w:rsidRPr="00E664B0" w:rsidRDefault="0039561C" w:rsidP="00054C5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30B09" w14:textId="77777777" w:rsidR="0039561C" w:rsidRPr="00E664B0" w:rsidRDefault="0039561C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RA</w:t>
            </w:r>
          </w:p>
        </w:tc>
      </w:tr>
      <w:tr w:rsidR="0039561C" w:rsidRPr="00E664B0" w14:paraId="7BB3FDAF" w14:textId="77777777" w:rsidTr="00054C55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D73B2F" w14:textId="77777777" w:rsidR="0039561C" w:rsidRPr="00E664B0" w:rsidRDefault="0039561C" w:rsidP="00054C5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6363E" w14:textId="77777777" w:rsidR="0039561C" w:rsidRPr="00E664B0" w:rsidRDefault="0039561C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5BBCE5" w14:textId="77777777" w:rsidR="0039561C" w:rsidRPr="00E664B0" w:rsidRDefault="0039561C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6A64E7" w14:textId="77777777" w:rsidR="0039561C" w:rsidRPr="00E664B0" w:rsidRDefault="0039561C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AD9EE0" w14:textId="77777777" w:rsidR="0039561C" w:rsidRPr="00E664B0" w:rsidRDefault="0039561C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64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B4D09D" w14:textId="77777777" w:rsidR="0039561C" w:rsidRPr="00E664B0" w:rsidRDefault="0039561C" w:rsidP="00054C5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64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561C" w:rsidRPr="00E664B0" w14:paraId="42EC945B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181CEF" w14:textId="77777777" w:rsidR="0039561C" w:rsidRPr="00E664B0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AC821" w14:textId="09BA81C0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C6286" w14:textId="353BBB92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C5B8F" w14:textId="0696C2D9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17595" w14:textId="7A92FEF7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8C00D" w14:textId="2B6A2245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39561C" w:rsidRPr="00E664B0" w14:paraId="152E8E5E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04348A" w14:textId="77777777" w:rsidR="0039561C" w:rsidRPr="00E664B0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03E92" w14:textId="6834D4F5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D0F80" w14:textId="56562B16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87EA2" w14:textId="54A0D203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F100E" w14:textId="2EB86B2B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79EA9" w14:textId="765621D5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39561C" w:rsidRPr="00E664B0" w14:paraId="7DC3B11B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185EE0" w14:textId="77777777" w:rsidR="0039561C" w:rsidRPr="00E664B0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C9017" w14:textId="44CCAC6D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09E97" w14:textId="3B1653BE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0F7B3" w14:textId="67A0EB2A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B56C9" w14:textId="443C6EE9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D1ECF" w14:textId="556516C7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87%</w:t>
            </w:r>
          </w:p>
        </w:tc>
      </w:tr>
      <w:tr w:rsidR="0039561C" w:rsidRPr="00E664B0" w14:paraId="3583BFAE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E44B4" w14:textId="77777777" w:rsidR="0039561C" w:rsidRPr="00E664B0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E9CCF" w14:textId="492F3B2F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28EDC" w14:textId="3F1F8718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F69B6" w14:textId="6F87F339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73226" w14:textId="68E17310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BBD22" w14:textId="4C6C9566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85%</w:t>
            </w:r>
          </w:p>
        </w:tc>
      </w:tr>
      <w:tr w:rsidR="0039561C" w:rsidRPr="00E664B0" w14:paraId="0D1E5D29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5D59A5" w14:textId="77777777" w:rsidR="0039561C" w:rsidRPr="00E664B0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4C3D8" w14:textId="6078B6D7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9F217" w14:textId="77777777" w:rsidR="0039561C" w:rsidRPr="0039561C" w:rsidRDefault="0039561C" w:rsidP="0039561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90DCE" w14:textId="543231F4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3938B" w14:textId="7739DF6C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1124" w14:textId="7E85DE4C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39561C" w:rsidRPr="00E664B0" w14:paraId="262F5AB4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E8A185" w14:textId="77777777" w:rsidR="0039561C" w:rsidRPr="00E664B0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94AEC" w14:textId="0B7B0ED0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C373F" w14:textId="4F50CCAC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03ADC" w14:textId="535DFFCD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EF4FF" w14:textId="5DBE9034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9A3D7" w14:textId="3CA4BEF8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88%</w:t>
            </w:r>
          </w:p>
        </w:tc>
      </w:tr>
      <w:tr w:rsidR="0039561C" w:rsidRPr="00E664B0" w14:paraId="405B1C49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7EF1" w14:textId="77777777" w:rsidR="0039561C" w:rsidRPr="00E664B0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D84F7" w14:textId="0C33350A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2F863" w14:textId="7A62EDD9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FB3B9" w14:textId="2C82590E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sz w:val="18"/>
                <w:szCs w:val="18"/>
              </w:rPr>
              <w:t>-4.28%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E9E2C" w14:textId="672AF5FA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6A8EB" w14:textId="7CC50E8E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81%</w:t>
            </w:r>
          </w:p>
        </w:tc>
      </w:tr>
      <w:tr w:rsidR="0039561C" w:rsidRPr="00E664B0" w14:paraId="0C1118DD" w14:textId="77777777" w:rsidTr="00054C5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8E474" w14:textId="77777777" w:rsidR="0039561C" w:rsidRPr="00E664B0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F801" w14:textId="39F95EE7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0B3F" w14:textId="485CCBFC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721F1" w14:textId="47A6B237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DDAEB" w14:textId="70B865D1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434F9" w14:textId="0C1781AB" w:rsidR="0039561C" w:rsidRPr="0039561C" w:rsidRDefault="0039561C" w:rsidP="003956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561C">
              <w:rPr>
                <w:color w:val="000000"/>
                <w:sz w:val="18"/>
                <w:szCs w:val="18"/>
              </w:rPr>
              <w:t>87%</w:t>
            </w:r>
          </w:p>
        </w:tc>
      </w:tr>
    </w:tbl>
    <w:p w14:paraId="11C346FA" w14:textId="77777777" w:rsidR="00082800" w:rsidRPr="00E664B0" w:rsidRDefault="00082800" w:rsidP="000828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C1E19D6" w14:textId="77777777" w:rsidR="00683FCC" w:rsidRPr="00683FCC" w:rsidRDefault="00683FCC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CD61F01" w14:textId="79E1FAF8" w:rsidR="00A36F5C" w:rsidRPr="00E664B0" w:rsidRDefault="00A0377B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E664B0">
        <w:rPr>
          <w:lang w:val="en-CA"/>
        </w:rPr>
        <w:t xml:space="preserve">Table </w:t>
      </w:r>
      <w:r w:rsidR="0039561C">
        <w:rPr>
          <w:lang w:val="en-CA"/>
        </w:rPr>
        <w:t>5</w:t>
      </w:r>
      <w:r w:rsidRPr="00E664B0">
        <w:rPr>
          <w:lang w:val="en-CA"/>
        </w:rPr>
        <w:t>.</w:t>
      </w:r>
      <w:r w:rsidRPr="00E664B0">
        <w:rPr>
          <w:rFonts w:eastAsia="DengXian"/>
          <w:lang w:eastAsia="zh-CN"/>
        </w:rPr>
        <w:t xml:space="preserve"> RA performance of EE1-1.</w:t>
      </w:r>
      <w:r w:rsidR="008063A4" w:rsidRPr="00E664B0">
        <w:rPr>
          <w:rFonts w:eastAsia="DengXian"/>
          <w:lang w:eastAsia="zh-CN"/>
        </w:rPr>
        <w:t>7</w:t>
      </w:r>
      <w:r w:rsidRPr="00E664B0">
        <w:rPr>
          <w:rFonts w:eastAsia="DengXian"/>
          <w:lang w:eastAsia="zh-CN"/>
        </w:rPr>
        <w:t>.1</w:t>
      </w:r>
      <w:r w:rsidR="00A36F5C" w:rsidRPr="00E664B0">
        <w:rPr>
          <w:rFonts w:eastAsia="DengXian"/>
          <w:lang w:eastAsia="zh-CN"/>
        </w:rPr>
        <w:t xml:space="preserve"> (Anchored on N</w:t>
      </w:r>
      <w:r w:rsidR="008063A4" w:rsidRPr="00E664B0">
        <w:rPr>
          <w:rFonts w:eastAsia="DengXian"/>
          <w:lang w:eastAsia="zh-CN"/>
        </w:rPr>
        <w:t>NVC</w:t>
      </w:r>
      <w:r w:rsidR="00A36F5C" w:rsidRPr="00E664B0">
        <w:rPr>
          <w:rFonts w:eastAsia="DengXian"/>
          <w:lang w:eastAsia="zh-CN"/>
        </w:rPr>
        <w:t>-</w:t>
      </w:r>
      <w:r w:rsidR="008063A4" w:rsidRPr="00E664B0">
        <w:rPr>
          <w:rFonts w:eastAsia="DengXian"/>
          <w:lang w:eastAsia="zh-CN"/>
        </w:rPr>
        <w:t>3</w:t>
      </w:r>
      <w:r w:rsidR="00A36F5C" w:rsidRPr="00E664B0">
        <w:rPr>
          <w:rFonts w:eastAsia="DengXian"/>
          <w:lang w:eastAsia="zh-CN"/>
        </w:rPr>
        <w:t>.0</w:t>
      </w:r>
      <w:r w:rsidR="008063A4" w:rsidRPr="00E664B0">
        <w:rPr>
          <w:rFonts w:eastAsia="DengXian"/>
          <w:lang w:eastAsia="zh-CN"/>
        </w:rPr>
        <w:t xml:space="preserve"> filter set #1</w:t>
      </w:r>
      <w:r w:rsidR="00A36F5C" w:rsidRPr="00E664B0">
        <w:rPr>
          <w:rFonts w:eastAsia="DengXian"/>
          <w:lang w:eastAsia="zh-CN"/>
        </w:rPr>
        <w:t>)</w:t>
      </w:r>
    </w:p>
    <w:tbl>
      <w:tblPr>
        <w:tblW w:w="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</w:tblGrid>
      <w:tr w:rsidR="00A36F5C" w:rsidRPr="00E664B0" w14:paraId="612F3DB4" w14:textId="77777777" w:rsidTr="00A36F5C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E32BD" w14:textId="77777777" w:rsidR="00A36F5C" w:rsidRPr="00E664B0" w:rsidRDefault="00A36F5C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99614" w14:textId="284E07AB" w:rsidR="00A36F5C" w:rsidRPr="00E664B0" w:rsidRDefault="00A36F5C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RA</w:t>
            </w:r>
          </w:p>
        </w:tc>
      </w:tr>
      <w:tr w:rsidR="00A36F5C" w:rsidRPr="00E664B0" w14:paraId="34E2F6A1" w14:textId="77777777" w:rsidTr="00CB227A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A36F5C" w:rsidRPr="00E664B0" w:rsidRDefault="00A36F5C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A36F5C" w:rsidRPr="00E664B0" w:rsidRDefault="00A36F5C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A36F5C" w:rsidRPr="00E664B0" w:rsidRDefault="00A36F5C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A36F5C" w:rsidRPr="00E664B0" w:rsidRDefault="00A36F5C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A36F5C" w:rsidRPr="00E664B0" w:rsidRDefault="00A36F5C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64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A36F5C" w:rsidRPr="00E664B0" w:rsidRDefault="00A36F5C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64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2F9D" w:rsidRPr="00E664B0" w14:paraId="74720109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3E45BB90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749B36A9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15A4BD33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53D7B696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1747FFDA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88%</w:t>
            </w:r>
          </w:p>
        </w:tc>
      </w:tr>
      <w:tr w:rsidR="00F62F9D" w:rsidRPr="00E664B0" w14:paraId="2BE8B22E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17BB7C88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702A8CED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1BEC548D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6914B5FD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5C0224D3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88%</w:t>
            </w:r>
          </w:p>
        </w:tc>
      </w:tr>
      <w:tr w:rsidR="00F62F9D" w:rsidRPr="00E664B0" w14:paraId="3A6B97ED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130D8811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1F9B51A0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5573E5A4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4547CDB1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2B112EFC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88%</w:t>
            </w:r>
          </w:p>
        </w:tc>
      </w:tr>
      <w:tr w:rsidR="00F62F9D" w:rsidRPr="00E664B0" w14:paraId="53739163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09469CCC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32FB0192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3410A639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4F62A41B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74C532DF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F62F9D" w:rsidRPr="00E664B0" w14:paraId="06AA5119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21741828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7DCF8D5F" w:rsidR="00F62F9D" w:rsidRPr="00E664B0" w:rsidRDefault="00F62F9D" w:rsidP="00F62F9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32437EFD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70D47943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223CE325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2F9D" w:rsidRPr="00E664B0" w14:paraId="1EB329CD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50AA9247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664B0">
              <w:rPr>
                <w:b/>
                <w:bCs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21C3FA16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664B0">
              <w:rPr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09115092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664B0">
              <w:rPr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5DD90B73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664B0">
              <w:rPr>
                <w:b/>
                <w:bCs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0DB30355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664B0">
              <w:rPr>
                <w:b/>
                <w:bCs/>
                <w:color w:val="000000"/>
                <w:sz w:val="18"/>
                <w:szCs w:val="18"/>
              </w:rPr>
              <w:t>90%</w:t>
            </w:r>
          </w:p>
        </w:tc>
      </w:tr>
      <w:tr w:rsidR="00F62F9D" w:rsidRPr="00E664B0" w14:paraId="5EF8A480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2EEE7206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68DCEB48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3D445064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62E77247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08CF8D78" w:rsidR="00F62F9D" w:rsidRPr="00E664B0" w:rsidRDefault="00F62F9D" w:rsidP="00F62F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082800" w:rsidRPr="00E664B0" w14:paraId="5426BC1C" w14:textId="77777777" w:rsidTr="004B2D22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EC983" w14:textId="7D4AEB33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E664B0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7F87" w14:textId="3E2DFDF6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A4F30" w14:textId="057498B8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CA28E" w14:textId="65136FDB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4EB52" w14:textId="35B71A6C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45D93" w14:textId="4C7D705C" w:rsidR="00082800" w:rsidRPr="00E664B0" w:rsidRDefault="00082800" w:rsidP="000828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664B0">
              <w:rPr>
                <w:color w:val="000000"/>
                <w:sz w:val="18"/>
                <w:szCs w:val="18"/>
              </w:rPr>
              <w:t>96%</w:t>
            </w:r>
          </w:p>
        </w:tc>
      </w:tr>
    </w:tbl>
    <w:p w14:paraId="69F42F2E" w14:textId="4C082289" w:rsidR="00E664B0" w:rsidRPr="00E664B0" w:rsidRDefault="00E664B0" w:rsidP="000828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DF1A56C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Conclusions</w:t>
      </w:r>
    </w:p>
    <w:p w14:paraId="1A6404B7" w14:textId="6C108577" w:rsidR="00372E03" w:rsidRPr="00E664B0" w:rsidRDefault="000F6242" w:rsidP="00372E03">
      <w:pPr>
        <w:rPr>
          <w:lang w:eastAsia="zh-CN"/>
        </w:rPr>
      </w:pPr>
      <w:r w:rsidRPr="00E664B0">
        <w:rPr>
          <w:lang w:val="en-CA"/>
        </w:rPr>
        <w:t xml:space="preserve">This contribution </w:t>
      </w:r>
      <w:r w:rsidRPr="00E664B0">
        <w:rPr>
          <w:lang w:val="en-CA" w:eastAsia="zh-CN"/>
        </w:rPr>
        <w:t xml:space="preserve">presents </w:t>
      </w:r>
      <w:r>
        <w:rPr>
          <w:rFonts w:hint="eastAsia"/>
          <w:lang w:val="en-CA" w:eastAsia="zh-CN"/>
        </w:rPr>
        <w:t>the</w:t>
      </w:r>
      <w:r>
        <w:rPr>
          <w:lang w:eastAsia="zh-CN"/>
        </w:rPr>
        <w:t xml:space="preserve"> </w:t>
      </w:r>
      <w:r w:rsidRPr="00E664B0">
        <w:rPr>
          <w:lang w:val="en-CA" w:eastAsia="zh-CN"/>
        </w:rPr>
        <w:t xml:space="preserve">results </w:t>
      </w:r>
      <w:r>
        <w:rPr>
          <w:lang w:val="en-CA" w:eastAsia="zh-CN"/>
        </w:rPr>
        <w:t>of a combination test of EE1-1.5.3 in JVET-</w:t>
      </w:r>
      <w:r w:rsidRPr="00E664B0">
        <w:rPr>
          <w:lang w:val="en-CA" w:eastAsia="zh-CN"/>
        </w:rPr>
        <w:t>A</w:t>
      </w:r>
      <w:r>
        <w:rPr>
          <w:lang w:val="en-CA" w:eastAsia="zh-CN"/>
        </w:rPr>
        <w:t>C</w:t>
      </w:r>
      <w:r w:rsidRPr="00E664B0">
        <w:rPr>
          <w:lang w:val="en-CA" w:eastAsia="zh-CN"/>
        </w:rPr>
        <w:t>0</w:t>
      </w:r>
      <w:r>
        <w:rPr>
          <w:lang w:val="en-CA" w:eastAsia="zh-CN"/>
        </w:rPr>
        <w:t>089 and EE1-1.7.1 in JVET-AC0177</w:t>
      </w:r>
      <w:r w:rsidRPr="00E664B0">
        <w:rPr>
          <w:lang w:eastAsia="zh-CN"/>
        </w:rPr>
        <w:t>.</w:t>
      </w:r>
      <w:r w:rsidR="00372E03" w:rsidRPr="00E664B0">
        <w:rPr>
          <w:lang w:val="en-CA"/>
        </w:rPr>
        <w:t xml:space="preserve"> The proposed </w:t>
      </w:r>
      <w:r w:rsidR="0006375F" w:rsidRPr="00E664B0">
        <w:rPr>
          <w:lang w:val="en-CA"/>
        </w:rPr>
        <w:t>filtering</w:t>
      </w:r>
      <w:r w:rsidR="00203838" w:rsidRPr="00E664B0">
        <w:rPr>
          <w:lang w:val="en-CA"/>
        </w:rPr>
        <w:t xml:space="preserve"> method </w:t>
      </w:r>
      <w:r w:rsidR="00372E03" w:rsidRPr="00E664B0">
        <w:rPr>
          <w:lang w:val="en-CA"/>
        </w:rPr>
        <w:t>show</w:t>
      </w:r>
      <w:r w:rsidR="00203838" w:rsidRPr="00E664B0">
        <w:rPr>
          <w:lang w:val="en-CA"/>
        </w:rPr>
        <w:t xml:space="preserve">s </w:t>
      </w:r>
      <w:r w:rsidR="00BA1F69" w:rsidRPr="00E664B0">
        <w:rPr>
          <w:lang w:val="en-CA"/>
        </w:rPr>
        <w:t>favorable</w:t>
      </w:r>
      <w:r w:rsidR="00993222" w:rsidRPr="00E664B0">
        <w:rPr>
          <w:lang w:val="en-CA"/>
        </w:rPr>
        <w:t xml:space="preserve"> trade-off in terms of the coding performance and complexity</w:t>
      </w:r>
      <w:r w:rsidR="00372E03" w:rsidRPr="00E664B0">
        <w:rPr>
          <w:szCs w:val="22"/>
          <w:lang w:val="en-CA" w:eastAsia="zh-TW"/>
        </w:rPr>
        <w:t>.</w:t>
      </w:r>
      <w:r w:rsidR="00993222" w:rsidRPr="00E664B0">
        <w:rPr>
          <w:szCs w:val="22"/>
          <w:lang w:val="en-CA" w:eastAsia="zh-TW"/>
        </w:rPr>
        <w:t xml:space="preserve"> It is suggested to adopt </w:t>
      </w:r>
      <w:r w:rsidR="00194431" w:rsidRPr="00E664B0">
        <w:rPr>
          <w:szCs w:val="22"/>
          <w:lang w:val="en-CA" w:eastAsia="zh-TW"/>
        </w:rPr>
        <w:t>EE1-1.</w:t>
      </w:r>
      <w:r>
        <w:rPr>
          <w:szCs w:val="22"/>
          <w:lang w:val="en-CA" w:eastAsia="zh-TW"/>
        </w:rPr>
        <w:t xml:space="preserve">5.3 and EE1-1.7.2 </w:t>
      </w:r>
      <w:r w:rsidR="00194431" w:rsidRPr="00E664B0">
        <w:rPr>
          <w:szCs w:val="22"/>
          <w:lang w:val="en-CA" w:eastAsia="zh-TW"/>
        </w:rPr>
        <w:t>into NNVC common software</w:t>
      </w:r>
      <w:r w:rsidR="00993222" w:rsidRPr="00E664B0">
        <w:rPr>
          <w:szCs w:val="22"/>
          <w:lang w:val="en-CA" w:eastAsia="zh-TW"/>
        </w:rPr>
        <w:t>.</w:t>
      </w:r>
    </w:p>
    <w:p w14:paraId="63552526" w14:textId="15DC7A28" w:rsidR="00EA6CAC" w:rsidRPr="00E664B0" w:rsidRDefault="000E014C" w:rsidP="005A738E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  <w:bookmarkStart w:id="2" w:name="_Ref52389065"/>
    </w:p>
    <w:p w14:paraId="3045A408" w14:textId="382986CC" w:rsidR="00082800" w:rsidRPr="00082800" w:rsidRDefault="00082800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 w:rsidRPr="00867F8A">
        <w:t xml:space="preserve">D. Liu, J. </w:t>
      </w:r>
      <w:proofErr w:type="spellStart"/>
      <w:r w:rsidRPr="00867F8A">
        <w:t>Ström</w:t>
      </w:r>
      <w:proofErr w:type="spellEnd"/>
      <w:r w:rsidRPr="00867F8A">
        <w:t xml:space="preserve">, M. </w:t>
      </w:r>
      <w:proofErr w:type="spellStart"/>
      <w:r w:rsidRPr="00867F8A">
        <w:t>Damghanian</w:t>
      </w:r>
      <w:proofErr w:type="spellEnd"/>
      <w:r w:rsidRPr="00867F8A">
        <w:t xml:space="preserve">, P. </w:t>
      </w:r>
      <w:proofErr w:type="spellStart"/>
      <w:r w:rsidRPr="00867F8A">
        <w:t>Wennersten</w:t>
      </w:r>
      <w:proofErr w:type="spellEnd"/>
      <w:r w:rsidRPr="00867F8A">
        <w:t>, K. Andersson</w:t>
      </w:r>
      <w:r w:rsidRPr="00E664B0">
        <w:rPr>
          <w:szCs w:val="22"/>
          <w:lang w:val="en-CA"/>
        </w:rPr>
        <w:t xml:space="preserve">, </w:t>
      </w:r>
      <w:r w:rsidRPr="00E664B0">
        <w:rPr>
          <w:lang w:val="en-CA"/>
        </w:rPr>
        <w:t>EE1-1.</w:t>
      </w:r>
      <w:r>
        <w:rPr>
          <w:lang w:val="en-CA"/>
        </w:rPr>
        <w:t>5</w:t>
      </w:r>
      <w:r w:rsidRPr="00E664B0">
        <w:rPr>
          <w:lang w:val="en-CA"/>
        </w:rPr>
        <w:t>:</w:t>
      </w:r>
      <w:r>
        <w:rPr>
          <w:bCs/>
          <w:szCs w:val="22"/>
        </w:rPr>
        <w:t xml:space="preserve"> Combined intra and inter models for luma and chroma</w:t>
      </w:r>
      <w:r w:rsidRPr="00E664B0">
        <w:rPr>
          <w:bCs/>
          <w:szCs w:val="22"/>
        </w:rPr>
        <w:t xml:space="preserve">, </w:t>
      </w:r>
      <w:r w:rsidRPr="00E664B0">
        <w:rPr>
          <w:szCs w:val="22"/>
          <w:shd w:val="clear" w:color="auto" w:fill="FFFFFF"/>
        </w:rPr>
        <w:t>JVET-</w:t>
      </w:r>
      <w:r w:rsidRPr="00E664B0">
        <w:rPr>
          <w:szCs w:val="22"/>
          <w:shd w:val="clear" w:color="auto" w:fill="FFFFFF"/>
          <w:lang w:eastAsia="zh-CN"/>
        </w:rPr>
        <w:t>A</w:t>
      </w:r>
      <w:r>
        <w:rPr>
          <w:szCs w:val="22"/>
          <w:shd w:val="clear" w:color="auto" w:fill="FFFFFF"/>
          <w:lang w:eastAsia="zh-CN"/>
        </w:rPr>
        <w:t>C</w:t>
      </w:r>
      <w:r w:rsidRPr="00E664B0">
        <w:rPr>
          <w:szCs w:val="22"/>
          <w:shd w:val="clear" w:color="auto" w:fill="FFFFFF"/>
        </w:rPr>
        <w:t>0</w:t>
      </w:r>
      <w:r>
        <w:rPr>
          <w:szCs w:val="22"/>
          <w:shd w:val="clear" w:color="auto" w:fill="FFFFFF"/>
        </w:rPr>
        <w:t>089</w:t>
      </w:r>
      <w:r w:rsidRPr="00E664B0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by teleconference</w:t>
      </w:r>
      <w:r w:rsidRPr="00E664B0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  <w:lang w:eastAsia="zh-CN"/>
        </w:rPr>
        <w:t>January</w:t>
      </w:r>
      <w:r w:rsidRPr="00E664B0">
        <w:rPr>
          <w:szCs w:val="22"/>
          <w:shd w:val="clear" w:color="auto" w:fill="FFFFFF"/>
          <w:lang w:eastAsia="zh-CN"/>
        </w:rPr>
        <w:t xml:space="preserve"> 2</w:t>
      </w:r>
      <w:r w:rsidRPr="00E664B0">
        <w:rPr>
          <w:szCs w:val="22"/>
          <w:shd w:val="clear" w:color="auto" w:fill="FFFFFF"/>
        </w:rPr>
        <w:t>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</w:p>
    <w:p w14:paraId="512EC854" w14:textId="74D92F74" w:rsidR="00082800" w:rsidRPr="00082800" w:rsidRDefault="00082800" w:rsidP="000E014C">
      <w:pPr>
        <w:pStyle w:val="ac"/>
        <w:numPr>
          <w:ilvl w:val="0"/>
          <w:numId w:val="14"/>
        </w:numPr>
        <w:ind w:firstLineChars="0"/>
        <w:contextualSpacing/>
        <w:rPr>
          <w:rStyle w:val="a6"/>
          <w:color w:val="auto"/>
          <w:u w:val="none"/>
          <w:lang w:val="en-CA"/>
        </w:rPr>
      </w:pPr>
      <w:bookmarkStart w:id="3" w:name="_Ref60061848"/>
      <w:r w:rsidRPr="00E664B0">
        <w:rPr>
          <w:szCs w:val="22"/>
          <w:lang w:val="en-CA"/>
        </w:rPr>
        <w:t xml:space="preserve">Y. Li, K. Zhang, L. Zhang, </w:t>
      </w:r>
      <w:r w:rsidRPr="00E664B0">
        <w:rPr>
          <w:lang w:val="en-CA"/>
        </w:rPr>
        <w:t>EE1-1.</w:t>
      </w:r>
      <w:r>
        <w:rPr>
          <w:lang w:val="en-CA"/>
        </w:rPr>
        <w:t>7</w:t>
      </w:r>
      <w:r w:rsidRPr="00E664B0">
        <w:rPr>
          <w:lang w:val="en-CA"/>
        </w:rPr>
        <w:t>:</w:t>
      </w:r>
      <w:r w:rsidRPr="00E664B0">
        <w:rPr>
          <w:b/>
          <w:szCs w:val="22"/>
          <w:lang w:eastAsia="zh-CN"/>
        </w:rPr>
        <w:t xml:space="preserve"> </w:t>
      </w:r>
      <w:r w:rsidRPr="00E664B0">
        <w:rPr>
          <w:bCs/>
          <w:szCs w:val="22"/>
        </w:rPr>
        <w:t xml:space="preserve">Deep In-Loop Filter with Additional Input Information, </w:t>
      </w:r>
      <w:r w:rsidRPr="00E664B0">
        <w:rPr>
          <w:szCs w:val="22"/>
          <w:shd w:val="clear" w:color="auto" w:fill="FFFFFF"/>
        </w:rPr>
        <w:t>JVET-</w:t>
      </w:r>
      <w:r w:rsidRPr="00E664B0">
        <w:rPr>
          <w:szCs w:val="22"/>
          <w:shd w:val="clear" w:color="auto" w:fill="FFFFFF"/>
          <w:lang w:eastAsia="zh-CN"/>
        </w:rPr>
        <w:t>A</w:t>
      </w:r>
      <w:r>
        <w:rPr>
          <w:szCs w:val="22"/>
          <w:shd w:val="clear" w:color="auto" w:fill="FFFFFF"/>
          <w:lang w:eastAsia="zh-CN"/>
        </w:rPr>
        <w:t>C</w:t>
      </w:r>
      <w:r w:rsidRPr="00E664B0">
        <w:rPr>
          <w:szCs w:val="22"/>
          <w:shd w:val="clear" w:color="auto" w:fill="FFFFFF"/>
        </w:rPr>
        <w:t>0</w:t>
      </w:r>
      <w:bookmarkEnd w:id="3"/>
      <w:r>
        <w:rPr>
          <w:szCs w:val="22"/>
          <w:shd w:val="clear" w:color="auto" w:fill="FFFFFF"/>
        </w:rPr>
        <w:t>177</w:t>
      </w:r>
      <w:r w:rsidRPr="00E664B0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by teleconference</w:t>
      </w:r>
      <w:r w:rsidRPr="00E664B0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  <w:lang w:eastAsia="zh-CN"/>
        </w:rPr>
        <w:t>January</w:t>
      </w:r>
      <w:r w:rsidRPr="00E664B0">
        <w:rPr>
          <w:szCs w:val="22"/>
          <w:shd w:val="clear" w:color="auto" w:fill="FFFFFF"/>
          <w:lang w:eastAsia="zh-CN"/>
        </w:rPr>
        <w:t xml:space="preserve"> 2</w:t>
      </w:r>
      <w:r w:rsidRPr="00E664B0">
        <w:rPr>
          <w:szCs w:val="22"/>
          <w:shd w:val="clear" w:color="auto" w:fill="FFFFFF"/>
        </w:rPr>
        <w:t>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</w:p>
    <w:p w14:paraId="4CA93095" w14:textId="03FD35AF" w:rsidR="000636CA" w:rsidRPr="00E664B0" w:rsidRDefault="00000000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hyperlink r:id="rId13" w:history="1">
        <w:r w:rsidR="000636CA" w:rsidRPr="00E664B0">
          <w:rPr>
            <w:rStyle w:val="a6"/>
            <w:lang w:val="en-CA"/>
          </w:rPr>
          <w:t>https://vcgit.hhi.fraunhofer.de/jvet-ahg-nnvc/VVCSoftware_VTM/-/tree/NNVC-3.0</w:t>
        </w:r>
      </w:hyperlink>
    </w:p>
    <w:p w14:paraId="496FB815" w14:textId="14DF0F29" w:rsidR="00A65270" w:rsidRPr="00E664B0" w:rsidRDefault="005A738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4" w:name="_Ref52354371"/>
      <w:bookmarkStart w:id="5" w:name="_Ref60061878"/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</w:t>
      </w:r>
      <w:r w:rsidR="007C1E82" w:rsidRPr="00E664B0">
        <w:rPr>
          <w:szCs w:val="22"/>
          <w:lang w:val="en-CA"/>
        </w:rPr>
        <w:t xml:space="preserve">S. Liu, A. </w:t>
      </w:r>
      <w:proofErr w:type="spellStart"/>
      <w:r w:rsidR="007C1E82" w:rsidRPr="00E664B0">
        <w:rPr>
          <w:szCs w:val="22"/>
          <w:lang w:val="en-CA"/>
        </w:rPr>
        <w:t>Segall</w:t>
      </w:r>
      <w:proofErr w:type="spellEnd"/>
      <w:r w:rsidR="007C1E82"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</w:t>
      </w:r>
      <w:r w:rsidR="00A65270" w:rsidRPr="00E664B0">
        <w:rPr>
          <w:szCs w:val="22"/>
        </w:rPr>
        <w:t>ommon test conditions and evaluation procedures for neural network-based video coding technology</w:t>
      </w:r>
      <w:r w:rsidR="00A65270" w:rsidRPr="00E664B0">
        <w:rPr>
          <w:szCs w:val="22"/>
          <w:lang w:val="en-CA"/>
        </w:rPr>
        <w:t xml:space="preserve">, </w:t>
      </w:r>
      <w:r w:rsidR="00A65270" w:rsidRPr="00E664B0">
        <w:rPr>
          <w:szCs w:val="22"/>
          <w:shd w:val="clear" w:color="auto" w:fill="FFFFFF"/>
        </w:rPr>
        <w:t>JVET-</w:t>
      </w:r>
      <w:r w:rsidR="00DF12EA" w:rsidRPr="00E664B0">
        <w:rPr>
          <w:szCs w:val="22"/>
          <w:shd w:val="clear" w:color="auto" w:fill="FFFFFF"/>
        </w:rPr>
        <w:t>A</w:t>
      </w:r>
      <w:r w:rsidR="001D5A2A" w:rsidRPr="00E664B0">
        <w:rPr>
          <w:szCs w:val="22"/>
          <w:shd w:val="clear" w:color="auto" w:fill="FFFFFF"/>
          <w:lang w:eastAsia="zh-CN"/>
        </w:rPr>
        <w:t>B</w:t>
      </w:r>
      <w:r w:rsidR="002C01D7" w:rsidRPr="00E664B0">
        <w:rPr>
          <w:szCs w:val="22"/>
          <w:shd w:val="clear" w:color="auto" w:fill="FFFFFF"/>
        </w:rPr>
        <w:t>2</w:t>
      </w:r>
      <w:r w:rsidR="00A65270" w:rsidRPr="00E664B0">
        <w:rPr>
          <w:szCs w:val="22"/>
          <w:shd w:val="clear" w:color="auto" w:fill="FFFFFF"/>
        </w:rPr>
        <w:t>0</w:t>
      </w:r>
      <w:r w:rsidR="00324789" w:rsidRPr="00E664B0">
        <w:rPr>
          <w:szCs w:val="22"/>
          <w:shd w:val="clear" w:color="auto" w:fill="FFFFFF"/>
        </w:rPr>
        <w:t>1</w:t>
      </w:r>
      <w:bookmarkEnd w:id="4"/>
      <w:bookmarkEnd w:id="5"/>
      <w:r w:rsidR="001D5A2A" w:rsidRPr="00E664B0">
        <w:rPr>
          <w:szCs w:val="22"/>
          <w:shd w:val="clear" w:color="auto" w:fill="FFFFFF"/>
        </w:rPr>
        <w:t>6</w:t>
      </w:r>
      <w:r w:rsidR="00C041CB" w:rsidRPr="00E664B0">
        <w:rPr>
          <w:szCs w:val="22"/>
          <w:lang w:val="en-CA"/>
        </w:rPr>
        <w:t xml:space="preserve">, </w:t>
      </w:r>
      <w:r w:rsidR="001D5A2A" w:rsidRPr="00E664B0">
        <w:rPr>
          <w:szCs w:val="22"/>
          <w:shd w:val="clear" w:color="auto" w:fill="FFFFFF"/>
        </w:rPr>
        <w:t>Mainz, DE</w:t>
      </w:r>
      <w:r w:rsidR="00C041CB" w:rsidRPr="00E664B0">
        <w:rPr>
          <w:szCs w:val="22"/>
          <w:shd w:val="clear" w:color="auto" w:fill="FFFFFF"/>
        </w:rPr>
        <w:t xml:space="preserve">, </w:t>
      </w:r>
      <w:r w:rsidR="001D5A2A" w:rsidRPr="00E664B0">
        <w:rPr>
          <w:szCs w:val="22"/>
          <w:shd w:val="clear" w:color="auto" w:fill="FFFFFF"/>
        </w:rPr>
        <w:t>October</w:t>
      </w:r>
      <w:r w:rsidR="00C041CB" w:rsidRPr="00E664B0">
        <w:rPr>
          <w:szCs w:val="22"/>
          <w:shd w:val="clear" w:color="auto" w:fill="FFFFFF"/>
        </w:rPr>
        <w:t xml:space="preserve"> 202</w:t>
      </w:r>
      <w:r w:rsidRPr="00E664B0">
        <w:rPr>
          <w:szCs w:val="22"/>
          <w:shd w:val="clear" w:color="auto" w:fill="FFFFFF"/>
        </w:rPr>
        <w:t>2</w:t>
      </w:r>
      <w:r w:rsidR="00C041CB" w:rsidRPr="00E664B0">
        <w:rPr>
          <w:szCs w:val="22"/>
          <w:shd w:val="clear" w:color="auto" w:fill="FFFFFF"/>
        </w:rPr>
        <w:t>.</w:t>
      </w:r>
    </w:p>
    <w:bookmarkStart w:id="6" w:name="_Ref52357327"/>
    <w:bookmarkStart w:id="7" w:name="_Ref60061891"/>
    <w:p w14:paraId="5DF5E03C" w14:textId="77777777" w:rsidR="00A65270" w:rsidRPr="00E664B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E664B0">
        <w:rPr>
          <w:szCs w:val="22"/>
          <w:lang w:val="en-CA"/>
        </w:rPr>
        <w:fldChar w:fldCharType="begin"/>
      </w:r>
      <w:r w:rsidRPr="00E664B0">
        <w:rPr>
          <w:szCs w:val="22"/>
          <w:lang w:val="en-CA"/>
        </w:rPr>
        <w:instrText xml:space="preserve"> HYPERLINK "https://data.vision.ee.ethz.ch/cvl/DIV2K/" </w:instrText>
      </w:r>
      <w:r w:rsidRPr="00E664B0">
        <w:rPr>
          <w:szCs w:val="22"/>
          <w:lang w:val="en-CA"/>
        </w:rPr>
      </w:r>
      <w:r w:rsidRPr="00E664B0">
        <w:rPr>
          <w:szCs w:val="22"/>
          <w:lang w:val="en-CA"/>
        </w:rPr>
        <w:fldChar w:fldCharType="separate"/>
      </w:r>
      <w:r w:rsidRPr="00E664B0">
        <w:rPr>
          <w:rStyle w:val="a6"/>
          <w:szCs w:val="22"/>
          <w:lang w:val="en-CA"/>
        </w:rPr>
        <w:t>https://data.vision.ee.ethz.ch/cvl/DIV2K/</w:t>
      </w:r>
      <w:r w:rsidRPr="00E664B0">
        <w:rPr>
          <w:szCs w:val="22"/>
          <w:lang w:val="en-CA"/>
        </w:rPr>
        <w:fldChar w:fldCharType="end"/>
      </w:r>
      <w:r w:rsidRPr="00E664B0">
        <w:rPr>
          <w:szCs w:val="22"/>
          <w:lang w:val="en-CA"/>
        </w:rPr>
        <w:t xml:space="preserve"> R. </w:t>
      </w:r>
      <w:proofErr w:type="spellStart"/>
      <w:r w:rsidRPr="00E664B0">
        <w:rPr>
          <w:szCs w:val="22"/>
          <w:lang w:val="en-CA"/>
        </w:rPr>
        <w:t>Timofte</w:t>
      </w:r>
      <w:proofErr w:type="spellEnd"/>
      <w:r w:rsidRPr="00E664B0">
        <w:rPr>
          <w:szCs w:val="22"/>
          <w:lang w:val="en-CA"/>
        </w:rPr>
        <w:t xml:space="preserve">, E. </w:t>
      </w:r>
      <w:proofErr w:type="spellStart"/>
      <w:r w:rsidRPr="00E664B0">
        <w:rPr>
          <w:szCs w:val="22"/>
          <w:lang w:val="en-CA"/>
        </w:rPr>
        <w:t>Agustsson</w:t>
      </w:r>
      <w:proofErr w:type="spellEnd"/>
      <w:r w:rsidRPr="00E664B0">
        <w:rPr>
          <w:szCs w:val="22"/>
          <w:lang w:val="en-CA"/>
        </w:rPr>
        <w:t>, S. Gu, J. Wu, A. Ignatov, L. V. Gool</w:t>
      </w:r>
      <w:bookmarkEnd w:id="6"/>
      <w:r w:rsidRPr="00E664B0">
        <w:rPr>
          <w:szCs w:val="22"/>
          <w:lang w:val="en-CA"/>
        </w:rPr>
        <w:t>.</w:t>
      </w:r>
      <w:bookmarkEnd w:id="7"/>
    </w:p>
    <w:p w14:paraId="7886DC17" w14:textId="41EBDB95" w:rsidR="00DF12EA" w:rsidRPr="00E664B0" w:rsidRDefault="00A65270" w:rsidP="001D5A2A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8" w:name="_Ref60061902"/>
      <w:r w:rsidRPr="00E664B0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E664B0">
        <w:rPr>
          <w:i/>
          <w:iCs/>
          <w:szCs w:val="22"/>
          <w:lang w:val="en-CA"/>
        </w:rPr>
        <w:t>arXiv</w:t>
      </w:r>
      <w:proofErr w:type="spellEnd"/>
      <w:r w:rsidRPr="00E664B0">
        <w:rPr>
          <w:i/>
          <w:iCs/>
          <w:szCs w:val="22"/>
          <w:lang w:val="en-CA"/>
        </w:rPr>
        <w:t xml:space="preserve"> preprint arXiv:2003.13552</w:t>
      </w:r>
      <w:r w:rsidRPr="00E664B0">
        <w:rPr>
          <w:szCs w:val="22"/>
          <w:lang w:val="en-CA"/>
        </w:rPr>
        <w:t> (2020).</w:t>
      </w:r>
      <w:bookmarkEnd w:id="2"/>
      <w:bookmarkEnd w:id="8"/>
    </w:p>
    <w:p w14:paraId="3FCAB0E9" w14:textId="65373039" w:rsidR="00372E03" w:rsidRPr="00E664B0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E664B0" w:rsidRDefault="001F2594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Patent rights declaration</w:t>
      </w:r>
      <w:r w:rsidR="00B94B06" w:rsidRPr="00E664B0">
        <w:rPr>
          <w:rFonts w:cs="Times New Roman"/>
          <w:lang w:val="en-CA"/>
        </w:rPr>
        <w:t>(s)</w:t>
      </w:r>
    </w:p>
    <w:p w14:paraId="32EAF635" w14:textId="69AD8C83" w:rsidR="007F1F8B" w:rsidRPr="00E664B0" w:rsidRDefault="00F36A24" w:rsidP="009234A5">
      <w:pPr>
        <w:rPr>
          <w:b/>
          <w:szCs w:val="22"/>
        </w:rPr>
      </w:pPr>
      <w:proofErr w:type="spellStart"/>
      <w:r w:rsidRPr="00E664B0">
        <w:rPr>
          <w:b/>
          <w:szCs w:val="22"/>
          <w:lang w:val="en-CA"/>
        </w:rPr>
        <w:t>Bytedance</w:t>
      </w:r>
      <w:proofErr w:type="spellEnd"/>
      <w:r w:rsidRPr="00E664B0">
        <w:rPr>
          <w:b/>
          <w:szCs w:val="22"/>
          <w:lang w:val="en-CA"/>
        </w:rPr>
        <w:t xml:space="preserve"> Inc.</w:t>
      </w:r>
      <w:r w:rsidR="001F2594" w:rsidRPr="00E664B0">
        <w:rPr>
          <w:b/>
          <w:szCs w:val="22"/>
          <w:lang w:val="en-CA"/>
        </w:rPr>
        <w:t xml:space="preserve"> may have </w:t>
      </w:r>
      <w:r w:rsidR="0098551D" w:rsidRPr="00E664B0">
        <w:rPr>
          <w:b/>
          <w:szCs w:val="22"/>
          <w:lang w:val="en-CA"/>
        </w:rPr>
        <w:t>current or pending</w:t>
      </w:r>
      <w:r w:rsidR="001F2594" w:rsidRPr="00E664B0">
        <w:rPr>
          <w:b/>
          <w:szCs w:val="22"/>
          <w:lang w:val="en-CA"/>
        </w:rPr>
        <w:t xml:space="preserve"> </w:t>
      </w:r>
      <w:r w:rsidR="0098551D" w:rsidRPr="00E664B0">
        <w:rPr>
          <w:b/>
          <w:szCs w:val="22"/>
          <w:lang w:val="en-CA"/>
        </w:rPr>
        <w:t xml:space="preserve">patent rights </w:t>
      </w:r>
      <w:r w:rsidR="001F2594" w:rsidRPr="00E664B0">
        <w:rPr>
          <w:b/>
          <w:szCs w:val="22"/>
          <w:lang w:val="en-CA"/>
        </w:rPr>
        <w:t xml:space="preserve">relating to the technology described </w:t>
      </w:r>
      <w:r w:rsidR="002F164D" w:rsidRPr="00E664B0">
        <w:rPr>
          <w:b/>
          <w:szCs w:val="22"/>
          <w:lang w:val="en-CA"/>
        </w:rPr>
        <w:t xml:space="preserve">in </w:t>
      </w:r>
      <w:r w:rsidR="001F2594" w:rsidRPr="00E664B0">
        <w:rPr>
          <w:b/>
          <w:szCs w:val="22"/>
          <w:lang w:val="en-CA"/>
        </w:rPr>
        <w:t xml:space="preserve">this contribution </w:t>
      </w:r>
      <w:proofErr w:type="gramStart"/>
      <w:r w:rsidR="001F2594" w:rsidRPr="00E664B0">
        <w:rPr>
          <w:b/>
          <w:szCs w:val="22"/>
          <w:lang w:val="en-CA"/>
        </w:rPr>
        <w:t>and,</w:t>
      </w:r>
      <w:proofErr w:type="gramEnd"/>
      <w:r w:rsidR="001F2594" w:rsidRPr="00E664B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E664B0">
        <w:rPr>
          <w:b/>
          <w:szCs w:val="22"/>
          <w:lang w:val="en-CA"/>
        </w:rPr>
        <w:t> </w:t>
      </w:r>
      <w:r w:rsidR="002F164D" w:rsidRPr="00E664B0">
        <w:rPr>
          <w:b/>
          <w:szCs w:val="22"/>
          <w:lang w:val="en-CA"/>
        </w:rPr>
        <w:t xml:space="preserve">| ISO/IEC </w:t>
      </w:r>
      <w:r w:rsidR="00A83253" w:rsidRPr="00E664B0">
        <w:rPr>
          <w:b/>
          <w:szCs w:val="22"/>
          <w:lang w:val="en-CA"/>
        </w:rPr>
        <w:t xml:space="preserve">International </w:t>
      </w:r>
      <w:r w:rsidR="002F164D" w:rsidRPr="00E664B0">
        <w:rPr>
          <w:b/>
          <w:szCs w:val="22"/>
          <w:lang w:val="en-CA"/>
        </w:rPr>
        <w:t>Standard</w:t>
      </w:r>
      <w:r w:rsidR="001F2594" w:rsidRPr="00E664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E664B0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093C1" w14:textId="77777777" w:rsidR="00B3155F" w:rsidRDefault="00B3155F">
      <w:r>
        <w:separator/>
      </w:r>
    </w:p>
  </w:endnote>
  <w:endnote w:type="continuationSeparator" w:id="0">
    <w:p w14:paraId="1F7A87D0" w14:textId="77777777" w:rsidR="00B3155F" w:rsidRDefault="00B31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F0201C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D5565">
      <w:rPr>
        <w:rStyle w:val="a5"/>
        <w:noProof/>
      </w:rPr>
      <w:t>2023-01-13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2791D" w14:textId="77777777" w:rsidR="00B3155F" w:rsidRDefault="00B3155F">
      <w:r>
        <w:separator/>
      </w:r>
    </w:p>
  </w:footnote>
  <w:footnote w:type="continuationSeparator" w:id="0">
    <w:p w14:paraId="0AE1794D" w14:textId="77777777" w:rsidR="00B3155F" w:rsidRDefault="00B31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9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5039"/>
    <w:rsid w:val="00065BCB"/>
    <w:rsid w:val="000708C0"/>
    <w:rsid w:val="0007352C"/>
    <w:rsid w:val="00073CD4"/>
    <w:rsid w:val="0007614F"/>
    <w:rsid w:val="000761DC"/>
    <w:rsid w:val="00081398"/>
    <w:rsid w:val="00082800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0F6242"/>
    <w:rsid w:val="00102F3D"/>
    <w:rsid w:val="0010539C"/>
    <w:rsid w:val="0011077A"/>
    <w:rsid w:val="0011365D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9561C"/>
    <w:rsid w:val="003A090A"/>
    <w:rsid w:val="003A2D8E"/>
    <w:rsid w:val="003A5762"/>
    <w:rsid w:val="003A7CE6"/>
    <w:rsid w:val="003C13E0"/>
    <w:rsid w:val="003C20E4"/>
    <w:rsid w:val="003C7050"/>
    <w:rsid w:val="003C7A28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43C2D"/>
    <w:rsid w:val="00455A4C"/>
    <w:rsid w:val="00465A1E"/>
    <w:rsid w:val="0047758A"/>
    <w:rsid w:val="00487A8E"/>
    <w:rsid w:val="00487BED"/>
    <w:rsid w:val="0049445A"/>
    <w:rsid w:val="00496667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31AE9"/>
    <w:rsid w:val="00533638"/>
    <w:rsid w:val="00536188"/>
    <w:rsid w:val="0054575E"/>
    <w:rsid w:val="00545A7F"/>
    <w:rsid w:val="00546639"/>
    <w:rsid w:val="00550A66"/>
    <w:rsid w:val="00557E00"/>
    <w:rsid w:val="00560AE3"/>
    <w:rsid w:val="00567862"/>
    <w:rsid w:val="00567EC7"/>
    <w:rsid w:val="00570013"/>
    <w:rsid w:val="005753EC"/>
    <w:rsid w:val="005801A2"/>
    <w:rsid w:val="00581D05"/>
    <w:rsid w:val="005952A5"/>
    <w:rsid w:val="00596DD7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04B33"/>
    <w:rsid w:val="00606092"/>
    <w:rsid w:val="00615995"/>
    <w:rsid w:val="00616155"/>
    <w:rsid w:val="00616963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3A18"/>
    <w:rsid w:val="00714F59"/>
    <w:rsid w:val="00717322"/>
    <w:rsid w:val="00720E3B"/>
    <w:rsid w:val="007273CC"/>
    <w:rsid w:val="007337CE"/>
    <w:rsid w:val="0074393F"/>
    <w:rsid w:val="00745F6B"/>
    <w:rsid w:val="0075055B"/>
    <w:rsid w:val="0075093F"/>
    <w:rsid w:val="00750B1C"/>
    <w:rsid w:val="0075175B"/>
    <w:rsid w:val="0075585E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63A4"/>
    <w:rsid w:val="00811C05"/>
    <w:rsid w:val="00813EC7"/>
    <w:rsid w:val="0081581A"/>
    <w:rsid w:val="008206C8"/>
    <w:rsid w:val="00831E5C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0057"/>
    <w:rsid w:val="008B123B"/>
    <w:rsid w:val="008B4E26"/>
    <w:rsid w:val="008B6D5A"/>
    <w:rsid w:val="008C239F"/>
    <w:rsid w:val="008C29BA"/>
    <w:rsid w:val="008C4E10"/>
    <w:rsid w:val="008D498B"/>
    <w:rsid w:val="008D5565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2E6D"/>
    <w:rsid w:val="00A13048"/>
    <w:rsid w:val="00A17F40"/>
    <w:rsid w:val="00A22437"/>
    <w:rsid w:val="00A2373F"/>
    <w:rsid w:val="00A3026C"/>
    <w:rsid w:val="00A3232B"/>
    <w:rsid w:val="00A36F5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3554"/>
    <w:rsid w:val="00AA3F10"/>
    <w:rsid w:val="00AA6E84"/>
    <w:rsid w:val="00AB0644"/>
    <w:rsid w:val="00AB1331"/>
    <w:rsid w:val="00AB14E9"/>
    <w:rsid w:val="00AB1A1C"/>
    <w:rsid w:val="00AB20F3"/>
    <w:rsid w:val="00AC5733"/>
    <w:rsid w:val="00AC679D"/>
    <w:rsid w:val="00AD05A8"/>
    <w:rsid w:val="00AD3A2A"/>
    <w:rsid w:val="00AD46F8"/>
    <w:rsid w:val="00AE341B"/>
    <w:rsid w:val="00AE454D"/>
    <w:rsid w:val="00AF1F56"/>
    <w:rsid w:val="00B0042B"/>
    <w:rsid w:val="00B01905"/>
    <w:rsid w:val="00B041CA"/>
    <w:rsid w:val="00B053FE"/>
    <w:rsid w:val="00B06DB7"/>
    <w:rsid w:val="00B07CA7"/>
    <w:rsid w:val="00B1279A"/>
    <w:rsid w:val="00B3155F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677"/>
    <w:rsid w:val="00BD5B4A"/>
    <w:rsid w:val="00BD7E78"/>
    <w:rsid w:val="00BE211B"/>
    <w:rsid w:val="00BF495B"/>
    <w:rsid w:val="00C00DDE"/>
    <w:rsid w:val="00C041CB"/>
    <w:rsid w:val="00C04F43"/>
    <w:rsid w:val="00C05271"/>
    <w:rsid w:val="00C0609D"/>
    <w:rsid w:val="00C07DF3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3BB1"/>
    <w:rsid w:val="00C36F79"/>
    <w:rsid w:val="00C3723B"/>
    <w:rsid w:val="00C4066A"/>
    <w:rsid w:val="00C42466"/>
    <w:rsid w:val="00C50E2F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10373"/>
    <w:rsid w:val="00E11923"/>
    <w:rsid w:val="00E159DE"/>
    <w:rsid w:val="00E15C9A"/>
    <w:rsid w:val="00E2499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64B0"/>
    <w:rsid w:val="00E70208"/>
    <w:rsid w:val="00E72B80"/>
    <w:rsid w:val="00E75FE3"/>
    <w:rsid w:val="00E86C4C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D4DAA"/>
    <w:rsid w:val="00EE1178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%5b3%5dhttps:/vcgit.hhi.fraunhofer.de/jvet-ahg-nnvc/VVCSoftware_VTM/-/tree/NNVC-3.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1435</TotalTime>
  <Pages>4</Pages>
  <Words>1388</Words>
  <Characters>7918</Characters>
  <Application>Microsoft Office Word</Application>
  <DocSecurity>2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86</cp:revision>
  <cp:lastPrinted>1900-01-01T08:00:00Z</cp:lastPrinted>
  <dcterms:created xsi:type="dcterms:W3CDTF">2021-12-31T04:41:00Z</dcterms:created>
  <dcterms:modified xsi:type="dcterms:W3CDTF">2023-01-13T23:11:00Z</dcterms:modified>
</cp:coreProperties>
</file>