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8FCA8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8F7BBF">
              <w:rPr>
                <w:lang w:val="en-CA"/>
              </w:rPr>
              <w:t>0305</w:t>
            </w:r>
            <w:r w:rsidR="006A0E5C" w:rsidRPr="006A0E5C">
              <w:rPr>
                <w:lang w:val="en-CA"/>
              </w:rPr>
              <w:t>-v</w:t>
            </w:r>
            <w:r w:rsidR="008F7B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1A0A20" w:rsidR="00E61DAC" w:rsidRPr="005B217D" w:rsidRDefault="004204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047C">
              <w:rPr>
                <w:b/>
                <w:szCs w:val="22"/>
                <w:lang w:val="en-CA"/>
              </w:rPr>
              <w:t>Crosscheck of JVET-AC0093 (EE2-related: test 2.5a and PROF improvement (Test 2))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A7EE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A2EA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74C6CD" w:rsidR="00E61DAC" w:rsidRPr="005B217D" w:rsidRDefault="004D71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34AFE55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9A36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D7189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A5BB31" w:rsidR="00E61DAC" w:rsidRPr="005B217D" w:rsidRDefault="004D71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49F67C" w14:textId="4C51DD69" w:rsidR="00A8781E" w:rsidRPr="00D46EA0" w:rsidRDefault="00A8781E" w:rsidP="00A8781E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>
        <w:rPr>
          <w:lang w:val="en-CA"/>
        </w:rPr>
        <w:t>A</w:t>
      </w:r>
      <w:r w:rsidR="00C906C0">
        <w:rPr>
          <w:lang w:val="en-CA"/>
        </w:rPr>
        <w:t>C</w:t>
      </w:r>
      <w:r w:rsidRPr="00D46EA0">
        <w:rPr>
          <w:lang w:val="en-CA"/>
        </w:rPr>
        <w:t>00</w:t>
      </w:r>
      <w:r w:rsidR="00C906C0">
        <w:rPr>
          <w:lang w:val="en-CA"/>
        </w:rPr>
        <w:t>93</w:t>
      </w:r>
      <w:r w:rsidRPr="00D46EA0">
        <w:rPr>
          <w:lang w:val="en-CA"/>
        </w:rPr>
        <w:t xml:space="preserve"> proposed by </w:t>
      </w:r>
      <w:proofErr w:type="spellStart"/>
      <w:r w:rsidR="00C906C0">
        <w:rPr>
          <w:lang w:val="en-CA"/>
        </w:rPr>
        <w:t>InterDigital</w:t>
      </w:r>
      <w:proofErr w:type="spellEnd"/>
      <w:r w:rsidR="00C906C0">
        <w:rPr>
          <w:lang w:val="en-CA"/>
        </w:rPr>
        <w:t xml:space="preserve"> Inc</w:t>
      </w:r>
      <w:r w:rsidRPr="00D46EA0">
        <w:rPr>
          <w:lang w:val="en-CA"/>
        </w:rPr>
        <w:t>. JVET-</w:t>
      </w:r>
      <w:r>
        <w:rPr>
          <w:lang w:val="en-CA"/>
        </w:rPr>
        <w:t>A</w:t>
      </w:r>
      <w:r w:rsidR="00646536">
        <w:rPr>
          <w:lang w:val="en-CA"/>
        </w:rPr>
        <w:t>C</w:t>
      </w:r>
      <w:r w:rsidRPr="00D46EA0">
        <w:rPr>
          <w:lang w:val="en-CA"/>
        </w:rPr>
        <w:t>00</w:t>
      </w:r>
      <w:r w:rsidR="00646536">
        <w:rPr>
          <w:lang w:val="en-CA"/>
        </w:rPr>
        <w:t>93</w:t>
      </w:r>
      <w:r w:rsidRPr="00D46EA0">
        <w:rPr>
          <w:lang w:val="en-CA"/>
        </w:rPr>
        <w:t xml:space="preserve"> proposes to </w:t>
      </w:r>
      <w:r w:rsidR="00646536">
        <w:rPr>
          <w:lang w:val="en-CA"/>
        </w:rPr>
        <w:t>remove PROF simplifications which was introduced during VVC design</w:t>
      </w:r>
      <w:r>
        <w:rPr>
          <w:lang w:val="en-CA"/>
        </w:rPr>
        <w:t xml:space="preserve">. </w:t>
      </w:r>
      <w:r w:rsidR="00646536">
        <w:rPr>
          <w:lang w:val="en-CA"/>
        </w:rPr>
        <w:t xml:space="preserve">More specifically, </w:t>
      </w:r>
      <w:r w:rsidR="00646536">
        <w:rPr>
          <w:szCs w:val="22"/>
          <w:lang w:val="en-CA"/>
        </w:rPr>
        <w:t>the motion compensation for the subblock border uses the normal motion compensation process instead of the integer motion based one and the gradient computation</w:t>
      </w:r>
      <w:r w:rsidR="00D4732D">
        <w:rPr>
          <w:szCs w:val="22"/>
          <w:lang w:val="en-CA"/>
        </w:rPr>
        <w:t xml:space="preserve"> uses prediction samples without reducing the bit-depth</w:t>
      </w:r>
      <w:r>
        <w:rPr>
          <w:rFonts w:eastAsia="PMingLiU"/>
          <w:lang w:eastAsia="zh-TW"/>
        </w:rPr>
        <w:t>.</w:t>
      </w:r>
    </w:p>
    <w:p w14:paraId="2981CB50" w14:textId="5D2AC711" w:rsidR="00A8781E" w:rsidRPr="00D46EA0" w:rsidRDefault="00A8781E" w:rsidP="00A8781E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  <w:r w:rsidR="00BF2984">
        <w:rPr>
          <w:lang w:val="en-CA"/>
        </w:rPr>
        <w:t xml:space="preserve"> It also confirmed that the simplification removal has no impact of complexity in term of encoding time.</w:t>
      </w:r>
    </w:p>
    <w:p w14:paraId="723883F2" w14:textId="64706F70" w:rsidR="00263398" w:rsidRPr="005B217D" w:rsidRDefault="00E7490D" w:rsidP="009234A5">
      <w:pPr>
        <w:rPr>
          <w:szCs w:val="22"/>
          <w:lang w:val="en-CA"/>
        </w:rPr>
      </w:pPr>
      <w:r>
        <w:rPr>
          <w:lang w:val="en-CA"/>
        </w:rPr>
        <w:t xml:space="preserve">This report reports verification result of Test 2 of JVET-AC0093 which is on top of EE2-2.5a [2]. </w:t>
      </w:r>
      <w:r w:rsidR="00A8781E" w:rsidRPr="00EF7A17">
        <w:rPr>
          <w:lang w:val="en-CA"/>
        </w:rPr>
        <w:t>The verification simulation was run for RA and LDB configuration. The verification simulation results matched the results in JVET-A</w:t>
      </w:r>
      <w:r w:rsidR="004B16F2">
        <w:rPr>
          <w:lang w:val="en-CA"/>
        </w:rPr>
        <w:t>C</w:t>
      </w:r>
      <w:r w:rsidR="00A8781E" w:rsidRPr="00EF7A17">
        <w:rPr>
          <w:lang w:val="en-CA"/>
        </w:rPr>
        <w:t>00</w:t>
      </w:r>
      <w:r w:rsidR="004B16F2">
        <w:rPr>
          <w:lang w:val="en-CA"/>
        </w:rPr>
        <w:t>93</w:t>
      </w:r>
      <w:r w:rsidR="00A8781E" w:rsidRPr="00EF7A17">
        <w:rPr>
          <w:lang w:val="en-CA"/>
        </w:rPr>
        <w:t xml:space="preserve"> in terms of BD-rate.</w:t>
      </w:r>
    </w:p>
    <w:p w14:paraId="7D2AC1F0" w14:textId="2D84668F" w:rsidR="00745F6B" w:rsidRPr="005B217D" w:rsidRDefault="00AD23A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C5F0B19" w14:textId="36193FE4" w:rsidR="00E61DAC" w:rsidRDefault="00495F66" w:rsidP="004234F0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 xml:space="preserve"> had provided </w:t>
      </w:r>
      <w:r>
        <w:rPr>
          <w:szCs w:val="22"/>
          <w:lang w:val="en-CA"/>
        </w:rPr>
        <w:t>the software and results of their proposed methods in JVET-A</w:t>
      </w:r>
      <w:r>
        <w:rPr>
          <w:szCs w:val="22"/>
          <w:lang w:val="en-CA"/>
        </w:rPr>
        <w:t>C</w:t>
      </w:r>
      <w:r>
        <w:rPr>
          <w:szCs w:val="22"/>
          <w:lang w:val="en-CA"/>
        </w:rPr>
        <w:t>00</w:t>
      </w:r>
      <w:r>
        <w:rPr>
          <w:szCs w:val="22"/>
          <w:lang w:val="en-CA"/>
        </w:rPr>
        <w:t xml:space="preserve">93 </w:t>
      </w:r>
      <w:r>
        <w:rPr>
          <w:szCs w:val="22"/>
          <w:lang w:val="en-CA"/>
        </w:rPr>
        <w:t>[1]. The code was updated according to the description in JVET-A</w:t>
      </w:r>
      <w:r>
        <w:rPr>
          <w:szCs w:val="22"/>
          <w:lang w:val="en-CA"/>
        </w:rPr>
        <w:t>C</w:t>
      </w:r>
      <w:r>
        <w:rPr>
          <w:szCs w:val="22"/>
          <w:lang w:val="en-CA"/>
        </w:rPr>
        <w:t>00</w:t>
      </w:r>
      <w:r>
        <w:rPr>
          <w:szCs w:val="22"/>
          <w:lang w:val="en-CA"/>
        </w:rPr>
        <w:t>93.</w:t>
      </w:r>
    </w:p>
    <w:p w14:paraId="0A7B2488" w14:textId="510F5830" w:rsidR="00495F66" w:rsidRDefault="00495F66" w:rsidP="00495F66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</w:t>
      </w:r>
      <w:r w:rsidR="00B770D3">
        <w:rPr>
          <w:lang w:val="en-CA"/>
        </w:rPr>
        <w:t>3</w:t>
      </w:r>
      <w:r>
        <w:rPr>
          <w:lang w:val="en-CA"/>
        </w:rPr>
        <w:t>]. The anchor is ECM-</w:t>
      </w:r>
      <w:r w:rsidR="00B770D3">
        <w:rPr>
          <w:lang w:val="en-CA"/>
        </w:rPr>
        <w:t>7</w:t>
      </w:r>
      <w:r>
        <w:rPr>
          <w:lang w:val="en-CA"/>
        </w:rPr>
        <w:t>.0.</w:t>
      </w:r>
    </w:p>
    <w:p w14:paraId="01B4EBB8" w14:textId="2763B092" w:rsidR="00495F66" w:rsidRDefault="00495F66" w:rsidP="00495F66">
      <w:pPr>
        <w:rPr>
          <w:lang w:val="en-CA"/>
        </w:rPr>
      </w:pPr>
      <w:r>
        <w:rPr>
          <w:lang w:val="en-CA"/>
        </w:rPr>
        <w:t>The BD-rate results match the results reported in JVET-A</w:t>
      </w:r>
      <w:r w:rsidR="006C7BE4">
        <w:rPr>
          <w:lang w:val="en-CA"/>
        </w:rPr>
        <w:t>C</w:t>
      </w:r>
      <w:r>
        <w:rPr>
          <w:lang w:val="en-CA"/>
        </w:rPr>
        <w:t>00</w:t>
      </w:r>
      <w:r w:rsidR="006C7BE4">
        <w:rPr>
          <w:lang w:val="en-CA"/>
        </w:rPr>
        <w:t>93</w:t>
      </w:r>
      <w:r>
        <w:rPr>
          <w:lang w:val="en-CA"/>
        </w:rPr>
        <w:t>. The simulation results are as follows:</w:t>
      </w:r>
    </w:p>
    <w:p w14:paraId="36799E5E" w14:textId="77777777" w:rsidR="00F82A55" w:rsidRPr="005B217D" w:rsidRDefault="00F82A55" w:rsidP="00495F66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777"/>
        <w:gridCol w:w="777"/>
        <w:gridCol w:w="787"/>
        <w:gridCol w:w="787"/>
        <w:gridCol w:w="787"/>
        <w:gridCol w:w="777"/>
        <w:gridCol w:w="777"/>
      </w:tblGrid>
      <w:tr w:rsidR="00A939F9" w:rsidRPr="00E72CD4" w14:paraId="4763DA8F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A8686B" w14:textId="77777777" w:rsidR="00A939F9" w:rsidRPr="00E72CD4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EBABEA5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C039D1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D307776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939F9" w:rsidRPr="00E72CD4" w14:paraId="642003FA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CC480FB" w14:textId="77777777" w:rsidR="00A939F9" w:rsidRPr="00E72CD4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7994FFA3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A939F9" w:rsidRPr="00E72CD4" w14:paraId="17A2034A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58016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FA5E7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C8DEC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FD6C14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2810D6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39D1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AA5DA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39D1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20597A4F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3B5F893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70DEB02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BFD69C5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39D1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3CF6D55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39D1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39F9" w:rsidRPr="00E72CD4" w14:paraId="308F0BB4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4E435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3932D" w14:textId="347D1081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221F4" w14:textId="4FE8E3EE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5D6A1A" w14:textId="36BB70F3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C46D4" w14:textId="679E15E9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F615A0" w14:textId="36E76F1A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A85019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315B909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3683B9A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0C358AB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12D43CE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939F9" w:rsidRPr="00E72CD4" w14:paraId="1F8FDFFF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0D85F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39A880" w14:textId="21FF1DD1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2173B" w14:textId="5F6788FC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21F60" w14:textId="62C5F57C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AAA1F" w14:textId="38C7C464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D5808" w14:textId="3CEF060C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C6EC9D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704EB3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88190B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35AA1D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CC02B0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C6228" w:rsidRPr="00E72CD4" w14:paraId="236D12E6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10D1B" w14:textId="77777777" w:rsidR="001C6228" w:rsidRPr="00C039D1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0ABFB" w14:textId="37123B8E" w:rsidR="001C6228" w:rsidRPr="00C039D1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C2C108" w14:textId="3DC468BB" w:rsidR="001C6228" w:rsidRPr="00C039D1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42BB1" w14:textId="1F2CEA5C" w:rsidR="001C6228" w:rsidRPr="00C039D1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D12B2" w14:textId="1B616D8C" w:rsidR="001C6228" w:rsidRPr="00C039D1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317FE" w14:textId="398878BB" w:rsidR="001C6228" w:rsidRPr="00C039D1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413C699A" w14:textId="0E7046F3" w:rsidR="001C6228" w:rsidRPr="005114F3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AC1C60" w14:textId="11EEBA5D" w:rsidR="001C6228" w:rsidRPr="005114F3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C96A22" w14:textId="793F7169" w:rsidR="001C6228" w:rsidRPr="005114F3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F9A3B2" w14:textId="6E3B6FDD" w:rsidR="001C6228" w:rsidRPr="005114F3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09BB8E" w14:textId="49F24485" w:rsidR="001C6228" w:rsidRPr="005114F3" w:rsidRDefault="001C6228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23F6C" w:rsidRPr="00E72CD4" w14:paraId="46819940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AD301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FD91D9" w14:textId="7BA2BDB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D10C6B" w14:textId="3322586D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D655DD" w14:textId="6ED810F1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A8D5D3" w14:textId="3D1AEC75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1FF7FE" w14:textId="6396841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427973F6" w14:textId="63D00F59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4862700C" w14:textId="030E4AAD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03714CD6" w14:textId="5B290DEE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2C9D645E" w14:textId="47BF3B21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2D202D96" w14:textId="20622732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3F6C" w:rsidRPr="00E72CD4" w14:paraId="67F39152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10A35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18AE9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4B0FFE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B16D26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5179B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7761E" w14:textId="77777777" w:rsidR="00823F6C" w:rsidRPr="00C039D1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25B2A73" w14:textId="6E912641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0E78578B" w14:textId="24B2ABFC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vAlign w:val="center"/>
          </w:tcPr>
          <w:p w14:paraId="39C33A33" w14:textId="4CC719F9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19C940A" w14:textId="5CCAC778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3EE8117C" w14:textId="12329273" w:rsidR="00823F6C" w:rsidRPr="005114F3" w:rsidRDefault="00823F6C" w:rsidP="00823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939F9" w:rsidRPr="00E72CD4" w14:paraId="23C34E06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AD760" w14:textId="7777777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C53685" w14:textId="7CA9C754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C97271" w14:textId="3D338608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3848FF" w14:textId="581BCA7A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552080" w14:textId="15402017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C9B60" w14:textId="5E198CEC" w:rsidR="00A939F9" w:rsidRPr="00C039D1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F7199A6" w14:textId="0F163D01" w:rsidR="00A939F9" w:rsidRPr="005114F3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20651A" w14:textId="3AF9754F" w:rsidR="00A939F9" w:rsidRPr="005114F3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D34A39" w14:textId="590BF66C" w:rsidR="00A939F9" w:rsidRPr="005114F3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D333E4" w14:textId="10C462B8" w:rsidR="00A939F9" w:rsidRPr="005114F3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7A7ABD" w14:textId="04DF9784" w:rsidR="00A939F9" w:rsidRPr="005114F3" w:rsidRDefault="00A939F9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67495" w:rsidRPr="00E72CD4" w14:paraId="02B28795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4F9D9" w14:textId="77777777" w:rsidR="00167495" w:rsidRPr="00C039D1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1C01D" w14:textId="38966961" w:rsidR="00167495" w:rsidRPr="00C039D1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400E9" w14:textId="5269BA6F" w:rsidR="00167495" w:rsidRPr="00C039D1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3C588" w14:textId="5D723F58" w:rsidR="00167495" w:rsidRPr="00C039D1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CDD8E9" w14:textId="0AE83EF5" w:rsidR="00167495" w:rsidRPr="00C039D1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728B5" w14:textId="1C7CE9DE" w:rsidR="00167495" w:rsidRPr="00C039D1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2BB154DD" w14:textId="48000559" w:rsidR="00167495" w:rsidRPr="005114F3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4D116319" w14:textId="1E4EDC71" w:rsidR="00167495" w:rsidRPr="005114F3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vAlign w:val="center"/>
          </w:tcPr>
          <w:p w14:paraId="2F13947E" w14:textId="062A617B" w:rsidR="00167495" w:rsidRPr="005114F3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vAlign w:val="center"/>
          </w:tcPr>
          <w:p w14:paraId="1D347A85" w14:textId="1682005A" w:rsidR="00167495" w:rsidRPr="005114F3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014D0481" w14:textId="7D0536F0" w:rsidR="00167495" w:rsidRPr="005114F3" w:rsidRDefault="00167495" w:rsidP="00167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DD2C7F" w14:textId="77777777" w:rsidR="00990C31" w:rsidRDefault="00990C31" w:rsidP="00990C31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3700EA44" w14:textId="029F974A" w:rsidR="00990C31" w:rsidRDefault="00990C31" w:rsidP="00990C31">
      <w:pPr>
        <w:rPr>
          <w:szCs w:val="22"/>
        </w:rPr>
      </w:pPr>
      <w:r w:rsidRPr="00FB12E9">
        <w:rPr>
          <w:szCs w:val="22"/>
        </w:rPr>
        <w:t xml:space="preserve">[1] </w:t>
      </w:r>
      <w:r w:rsidR="007D18D8" w:rsidRPr="007D18D8">
        <w:rPr>
          <w:szCs w:val="22"/>
        </w:rPr>
        <w:t>F. Galpin, A. Robert, K. Naser (</w:t>
      </w:r>
      <w:proofErr w:type="spellStart"/>
      <w:r w:rsidR="007D18D8" w:rsidRPr="007D18D8">
        <w:rPr>
          <w:szCs w:val="22"/>
        </w:rPr>
        <w:t>InterDigital</w:t>
      </w:r>
      <w:proofErr w:type="spellEnd"/>
      <w:r w:rsidR="007D18D8" w:rsidRPr="007D18D8">
        <w:rPr>
          <w:szCs w:val="22"/>
        </w:rPr>
        <w:t>)</w:t>
      </w:r>
      <w:r w:rsidRPr="00FB12E9">
        <w:rPr>
          <w:szCs w:val="22"/>
        </w:rPr>
        <w:t>, “</w:t>
      </w:r>
      <w:r w:rsidR="007D18D8" w:rsidRPr="007D18D8">
        <w:rPr>
          <w:szCs w:val="22"/>
        </w:rPr>
        <w:t>EE2-related: test 2.5a and PROF improvement</w:t>
      </w:r>
      <w:r w:rsidRPr="00FB12E9">
        <w:rPr>
          <w:szCs w:val="22"/>
        </w:rPr>
        <w:t xml:space="preserve">”, </w:t>
      </w:r>
      <w:r w:rsidR="00DB71C4" w:rsidRPr="00FB12E9">
        <w:rPr>
          <w:szCs w:val="22"/>
        </w:rPr>
        <w:t>JVET-A</w:t>
      </w:r>
      <w:r w:rsidR="00DB71C4">
        <w:rPr>
          <w:szCs w:val="22"/>
        </w:rPr>
        <w:t>C</w:t>
      </w:r>
      <w:r w:rsidR="00DB71C4" w:rsidRPr="00FB12E9">
        <w:rPr>
          <w:szCs w:val="22"/>
        </w:rPr>
        <w:t>0</w:t>
      </w:r>
      <w:r w:rsidR="00DB71C4">
        <w:rPr>
          <w:szCs w:val="22"/>
        </w:rPr>
        <w:t>093</w:t>
      </w:r>
      <w:r w:rsidR="00DB71C4" w:rsidRPr="00FB12E9">
        <w:rPr>
          <w:szCs w:val="22"/>
        </w:rPr>
        <w:t>, J</w:t>
      </w:r>
      <w:r w:rsidR="00DB71C4">
        <w:rPr>
          <w:szCs w:val="22"/>
        </w:rPr>
        <w:t>anuary, 2023.</w:t>
      </w:r>
    </w:p>
    <w:p w14:paraId="62C80534" w14:textId="2DF94BF0" w:rsidR="00990C31" w:rsidRPr="00990C31" w:rsidRDefault="00990C31" w:rsidP="00990C31">
      <w:pPr>
        <w:rPr>
          <w:szCs w:val="22"/>
        </w:rPr>
      </w:pPr>
      <w:r w:rsidRPr="00990C31">
        <w:rPr>
          <w:szCs w:val="22"/>
        </w:rPr>
        <w:t xml:space="preserve">[2] </w:t>
      </w:r>
      <w:r w:rsidRPr="00990C31">
        <w:rPr>
          <w:szCs w:val="22"/>
        </w:rPr>
        <w:t>Z. Zhang, H. Huang, Y. Zhang, P. Garus, V. Seregin, M. Karczewicz (Qualcomm)</w:t>
      </w:r>
      <w:r w:rsidRPr="00990C31">
        <w:rPr>
          <w:szCs w:val="22"/>
        </w:rPr>
        <w:t xml:space="preserve">, </w:t>
      </w:r>
      <w:r w:rsidRPr="00990C31">
        <w:rPr>
          <w:szCs w:val="22"/>
        </w:rPr>
        <w:t>“</w:t>
      </w:r>
      <w:r w:rsidR="00931F34" w:rsidRPr="00931F34">
        <w:rPr>
          <w:szCs w:val="22"/>
        </w:rPr>
        <w:t>EE2-2.5: Pixel based affine motion compensation</w:t>
      </w:r>
      <w:r w:rsidRPr="00FB12E9">
        <w:rPr>
          <w:szCs w:val="22"/>
        </w:rPr>
        <w:t>”, JVET-A</w:t>
      </w:r>
      <w:r>
        <w:rPr>
          <w:szCs w:val="22"/>
        </w:rPr>
        <w:t>C</w:t>
      </w:r>
      <w:r w:rsidRPr="00FB12E9">
        <w:rPr>
          <w:szCs w:val="22"/>
        </w:rPr>
        <w:t>0</w:t>
      </w:r>
      <w:r>
        <w:rPr>
          <w:szCs w:val="22"/>
        </w:rPr>
        <w:t>158</w:t>
      </w:r>
      <w:r w:rsidRPr="00FB12E9">
        <w:rPr>
          <w:szCs w:val="22"/>
        </w:rPr>
        <w:t>, J</w:t>
      </w:r>
      <w:r w:rsidR="00293F2C">
        <w:rPr>
          <w:szCs w:val="22"/>
        </w:rPr>
        <w:t>anuary</w:t>
      </w:r>
      <w:r>
        <w:rPr>
          <w:szCs w:val="22"/>
        </w:rPr>
        <w:t>, 202</w:t>
      </w:r>
      <w:r w:rsidR="00293F2C">
        <w:rPr>
          <w:szCs w:val="22"/>
        </w:rPr>
        <w:t>3</w:t>
      </w:r>
      <w:r>
        <w:rPr>
          <w:szCs w:val="22"/>
        </w:rPr>
        <w:t>.</w:t>
      </w:r>
    </w:p>
    <w:p w14:paraId="241C11A2" w14:textId="24A50979" w:rsidR="00990C31" w:rsidRPr="00990C31" w:rsidRDefault="00990C31" w:rsidP="009234A5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3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D35801" w:rsidR="00342FF4" w:rsidRPr="005B217D" w:rsidRDefault="00A3187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F4AA" w14:textId="77777777" w:rsidR="00A81592" w:rsidRDefault="00A81592">
      <w:r>
        <w:separator/>
      </w:r>
    </w:p>
  </w:endnote>
  <w:endnote w:type="continuationSeparator" w:id="0">
    <w:p w14:paraId="3A2FBD9E" w14:textId="77777777" w:rsidR="00A81592" w:rsidRDefault="00A8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50C1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7BBF">
      <w:rPr>
        <w:rStyle w:val="PageNumber"/>
        <w:noProof/>
      </w:rPr>
      <w:t>2022-11-25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72FE" w14:textId="77777777" w:rsidR="00A81592" w:rsidRDefault="00A81592">
      <w:r>
        <w:separator/>
      </w:r>
    </w:p>
  </w:footnote>
  <w:footnote w:type="continuationSeparator" w:id="0">
    <w:p w14:paraId="097E8F0F" w14:textId="77777777" w:rsidR="00A81592" w:rsidRDefault="00A81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157334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2004849">
    <w:abstractNumId w:val="9"/>
  </w:num>
  <w:num w:numId="3" w16cid:durableId="704598741">
    <w:abstractNumId w:val="8"/>
  </w:num>
  <w:num w:numId="4" w16cid:durableId="1456635757">
    <w:abstractNumId w:val="6"/>
  </w:num>
  <w:num w:numId="5" w16cid:durableId="504713696">
    <w:abstractNumId w:val="7"/>
  </w:num>
  <w:num w:numId="6" w16cid:durableId="735472603">
    <w:abstractNumId w:val="4"/>
  </w:num>
  <w:num w:numId="7" w16cid:durableId="1710108207">
    <w:abstractNumId w:val="5"/>
  </w:num>
  <w:num w:numId="8" w16cid:durableId="1435662528">
    <w:abstractNumId w:val="4"/>
  </w:num>
  <w:num w:numId="9" w16cid:durableId="2005011480">
    <w:abstractNumId w:val="1"/>
  </w:num>
  <w:num w:numId="10" w16cid:durableId="539710511">
    <w:abstractNumId w:val="3"/>
  </w:num>
  <w:num w:numId="11" w16cid:durableId="1201434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49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8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F2C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47C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5F66"/>
    <w:rsid w:val="004A2A63"/>
    <w:rsid w:val="004B16F2"/>
    <w:rsid w:val="004B210C"/>
    <w:rsid w:val="004B6170"/>
    <w:rsid w:val="004D405F"/>
    <w:rsid w:val="004D7189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5867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536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BE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18D8"/>
    <w:rsid w:val="007E01A3"/>
    <w:rsid w:val="007F1F8B"/>
    <w:rsid w:val="007F6205"/>
    <w:rsid w:val="007F67A1"/>
    <w:rsid w:val="00801A7B"/>
    <w:rsid w:val="00811C05"/>
    <w:rsid w:val="008206C8"/>
    <w:rsid w:val="00823F6C"/>
    <w:rsid w:val="0084107B"/>
    <w:rsid w:val="00846854"/>
    <w:rsid w:val="0086387C"/>
    <w:rsid w:val="00874A6C"/>
    <w:rsid w:val="00876C65"/>
    <w:rsid w:val="00882F72"/>
    <w:rsid w:val="00893DC4"/>
    <w:rsid w:val="008A147E"/>
    <w:rsid w:val="008A4B4C"/>
    <w:rsid w:val="008C239F"/>
    <w:rsid w:val="008E01D7"/>
    <w:rsid w:val="008E480C"/>
    <w:rsid w:val="008F7BBF"/>
    <w:rsid w:val="00907757"/>
    <w:rsid w:val="009212B0"/>
    <w:rsid w:val="00921FA1"/>
    <w:rsid w:val="009234A5"/>
    <w:rsid w:val="00931F34"/>
    <w:rsid w:val="00933453"/>
    <w:rsid w:val="009336F7"/>
    <w:rsid w:val="0093636C"/>
    <w:rsid w:val="009374A7"/>
    <w:rsid w:val="00937F03"/>
    <w:rsid w:val="00955F6D"/>
    <w:rsid w:val="009767C2"/>
    <w:rsid w:val="00977C16"/>
    <w:rsid w:val="0098551D"/>
    <w:rsid w:val="00985DCB"/>
    <w:rsid w:val="00990C31"/>
    <w:rsid w:val="00990D92"/>
    <w:rsid w:val="0099518F"/>
    <w:rsid w:val="009A523D"/>
    <w:rsid w:val="009A59A6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C52"/>
    <w:rsid w:val="00A13048"/>
    <w:rsid w:val="00A31876"/>
    <w:rsid w:val="00A46843"/>
    <w:rsid w:val="00A56B97"/>
    <w:rsid w:val="00A6093D"/>
    <w:rsid w:val="00A703CE"/>
    <w:rsid w:val="00A72017"/>
    <w:rsid w:val="00A767DC"/>
    <w:rsid w:val="00A76A6D"/>
    <w:rsid w:val="00A81592"/>
    <w:rsid w:val="00A83253"/>
    <w:rsid w:val="00A8781E"/>
    <w:rsid w:val="00A939F9"/>
    <w:rsid w:val="00AA6E84"/>
    <w:rsid w:val="00AB1A1C"/>
    <w:rsid w:val="00AB4721"/>
    <w:rsid w:val="00AB7405"/>
    <w:rsid w:val="00AD05A8"/>
    <w:rsid w:val="00AD23A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0D3"/>
    <w:rsid w:val="00B827C6"/>
    <w:rsid w:val="00B94B06"/>
    <w:rsid w:val="00B94C28"/>
    <w:rsid w:val="00BC10BA"/>
    <w:rsid w:val="00BC5AFD"/>
    <w:rsid w:val="00BF298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06C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32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1C4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490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55"/>
    <w:rsid w:val="00F848FC"/>
    <w:rsid w:val="00F906F6"/>
    <w:rsid w:val="00F9282A"/>
    <w:rsid w:val="00F96BAD"/>
    <w:rsid w:val="00FA139D"/>
    <w:rsid w:val="00FA60F5"/>
    <w:rsid w:val="00FA6A1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47</cp:revision>
  <cp:lastPrinted>1900-01-01T08:00:00Z</cp:lastPrinted>
  <dcterms:created xsi:type="dcterms:W3CDTF">2022-05-18T09:53:00Z</dcterms:created>
  <dcterms:modified xsi:type="dcterms:W3CDTF">2023-01-12T17:45:00Z</dcterms:modified>
</cp:coreProperties>
</file>