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6DE4A4C" w:rsidR="006C5D39" w:rsidRPr="005B217D" w:rsidRDefault="00BB48B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71B8F0D" wp14:editId="10D217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75738F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q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FAA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6tnCZFaiAAC0rAQADgAA&#10;AAAAAAAAAAAAAAAuAgAAZHJzL2Uyb0RvYy54bWxQSwECLQAUAAYACAAAACEARX/AGN0AAAAIAQAA&#10;DwAAAAAAAAAAAAAAAACwpAAAZHJzL2Rvd25yZXYueG1sUEsFBgAAAAAEAAQA8wAAALqlAAAA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FF69F6A" wp14:editId="61B13B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4D7A141" wp14:editId="1438990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62E04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861FA4">
              <w:rPr>
                <w:b/>
                <w:szCs w:val="22"/>
                <w:lang w:val="en-CA"/>
              </w:rPr>
              <w:t>29</w:t>
            </w:r>
          </w:p>
          <w:p w14:paraId="19908E82" w14:textId="1DE08D53" w:rsidR="00E61DAC" w:rsidRPr="005B217D" w:rsidRDefault="00B7775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4EFCA2B3" w:rsidR="008A4B4C" w:rsidRPr="005B217D" w:rsidRDefault="00E61DAC" w:rsidP="00B777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F15">
              <w:rPr>
                <w:lang w:val="en-CA"/>
              </w:rPr>
              <w:t>AC0256</w:t>
            </w:r>
            <w:r w:rsidR="00A133B2">
              <w:rPr>
                <w:lang w:val="en-CA"/>
              </w:rPr>
              <w:t>-v</w:t>
            </w:r>
            <w:r w:rsidR="000F457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B5C4C1" w:rsidR="00E61DAC" w:rsidRPr="005B217D" w:rsidRDefault="00EE3D80" w:rsidP="00553F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B77754">
              <w:rPr>
                <w:b/>
                <w:szCs w:val="22"/>
                <w:lang w:val="en-CA"/>
              </w:rPr>
              <w:t>AC01</w:t>
            </w:r>
            <w:r w:rsidR="00553F15">
              <w:rPr>
                <w:b/>
                <w:szCs w:val="22"/>
                <w:lang w:val="en-CA"/>
              </w:rPr>
              <w:t>37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53F15">
              <w:rPr>
                <w:b/>
                <w:szCs w:val="22"/>
                <w:lang w:val="en-CA"/>
              </w:rPr>
              <w:t>On Affine AMVR setting for VTM CTC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202CA3E6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61FA4">
        <w:rPr>
          <w:lang w:val="en-CA"/>
        </w:rPr>
        <w:t>for JVET-</w:t>
      </w:r>
      <w:r w:rsidR="005E3141">
        <w:rPr>
          <w:lang w:val="en-CA"/>
        </w:rPr>
        <w:t>AC0</w:t>
      </w:r>
      <w:r w:rsidR="007B07F4">
        <w:rPr>
          <w:lang w:val="en-CA"/>
        </w:rPr>
        <w:t>137</w:t>
      </w:r>
      <w:r>
        <w:rPr>
          <w:lang w:val="en-CA"/>
        </w:rPr>
        <w:t xml:space="preserve">. 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 xml:space="preserve">reported in </w:t>
      </w:r>
      <w:r w:rsidR="007B07F4">
        <w:rPr>
          <w:lang w:val="en-CA"/>
        </w:rPr>
        <w:t>JVET-AC0137</w:t>
      </w:r>
      <w:r w:rsidR="005D1795">
        <w:rPr>
          <w:lang w:val="en-CA"/>
        </w:rPr>
        <w:t>.</w:t>
      </w:r>
    </w:p>
    <w:p w14:paraId="7D2AC1F0" w14:textId="43B86C57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57EDD6D7" w:rsidR="00AB3D26" w:rsidRDefault="0097339B" w:rsidP="009234A5">
      <w:pPr>
        <w:rPr>
          <w:lang w:val="en-CA"/>
        </w:rPr>
      </w:pPr>
      <w:r>
        <w:rPr>
          <w:szCs w:val="22"/>
          <w:lang w:val="en-CA"/>
        </w:rPr>
        <w:t>It is proposed to turn on affine AMVR for LDP in VTM CTC.</w:t>
      </w:r>
    </w:p>
    <w:p w14:paraId="05DD1CEE" w14:textId="6637D986" w:rsidR="004A3CB3" w:rsidRDefault="004A3CB3" w:rsidP="004A3CB3">
      <w:pPr>
        <w:pStyle w:val="berschrift1"/>
      </w:pPr>
      <w:r>
        <w:t xml:space="preserve">Code Analysis </w:t>
      </w:r>
    </w:p>
    <w:p w14:paraId="7A08734D" w14:textId="2132A868" w:rsidR="0025336E" w:rsidRDefault="00214B8E" w:rsidP="00FF0BFD">
      <w:r>
        <w:t xml:space="preserve">There is no code change. </w:t>
      </w:r>
      <w:r>
        <w:rPr>
          <w:szCs w:val="22"/>
          <w:lang w:val="en-CA"/>
        </w:rPr>
        <w:t xml:space="preserve">It is only necessary to </w:t>
      </w:r>
      <w:r w:rsidR="0097339B">
        <w:rPr>
          <w:lang w:val="en-CA"/>
        </w:rPr>
        <w:t xml:space="preserve">enable </w:t>
      </w:r>
      <w:r w:rsidR="0097339B">
        <w:rPr>
          <w:szCs w:val="22"/>
          <w:lang w:val="en-CA"/>
        </w:rPr>
        <w:t xml:space="preserve">affine AMVR in LDP </w:t>
      </w:r>
      <w:r>
        <w:rPr>
          <w:szCs w:val="22"/>
          <w:lang w:val="en-CA"/>
        </w:rPr>
        <w:t>configuration</w:t>
      </w:r>
      <w:r w:rsidR="0025336E">
        <w:t>.</w:t>
      </w:r>
    </w:p>
    <w:p w14:paraId="01FC0A67" w14:textId="0610932F" w:rsidR="0044312E" w:rsidRDefault="0044312E" w:rsidP="00E11923">
      <w:pPr>
        <w:pStyle w:val="berschrift1"/>
        <w:rPr>
          <w:lang w:val="en-CA"/>
        </w:rPr>
      </w:pPr>
      <w:r>
        <w:rPr>
          <w:lang w:val="en-CA"/>
        </w:rPr>
        <w:t>Test results</w:t>
      </w:r>
    </w:p>
    <w:p w14:paraId="44EB1EA8" w14:textId="6DF8E09F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 w:rsidR="007B07F4">
        <w:rPr>
          <w:lang w:val="en-CA"/>
        </w:rPr>
        <w:t xml:space="preserve">JVET-AC0137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57F8C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5D1795">
        <w:rPr>
          <w:lang w:val="en-CA"/>
        </w:rPr>
        <w:t xml:space="preserve">, the </w:t>
      </w:r>
      <w:r w:rsidR="0097339B">
        <w:rPr>
          <w:lang w:val="en-CA"/>
        </w:rPr>
        <w:t>config change</w:t>
      </w:r>
      <w:r w:rsidRPr="00611F62">
        <w:rPr>
          <w:lang w:val="en-CA"/>
        </w:rPr>
        <w:t xml:space="preserve"> </w:t>
      </w:r>
      <w:r w:rsidR="0070792E">
        <w:rPr>
          <w:lang w:val="en-CA"/>
        </w:rPr>
        <w:t>w</w:t>
      </w:r>
      <w:r w:rsidR="0097339B">
        <w:rPr>
          <w:lang w:val="en-CA"/>
        </w:rPr>
        <w:t>as</w:t>
      </w:r>
      <w:r w:rsidR="0070792E">
        <w:rPr>
          <w:lang w:val="en-CA"/>
        </w:rPr>
        <w:t xml:space="preserve"> performed for</w:t>
      </w:r>
      <w:r w:rsidRPr="009D593F">
        <w:rPr>
          <w:color w:val="000000"/>
          <w:szCs w:val="22"/>
        </w:rPr>
        <w:t xml:space="preserve"> </w:t>
      </w:r>
      <w:r w:rsidR="0097339B">
        <w:rPr>
          <w:lang w:val="en-CA"/>
        </w:rPr>
        <w:t xml:space="preserve">LDP </w:t>
      </w:r>
      <w:r w:rsidRPr="00611F62">
        <w:rPr>
          <w:lang w:val="en-CA"/>
        </w:rPr>
        <w:t>configuration</w:t>
      </w:r>
      <w:r w:rsidR="0097339B">
        <w:rPr>
          <w:lang w:val="en-CA"/>
        </w:rPr>
        <w:t xml:space="preserve"> under </w:t>
      </w:r>
      <w:r w:rsidR="0097339B" w:rsidRPr="00611F62">
        <w:rPr>
          <w:lang w:val="en-CA"/>
        </w:rPr>
        <w:t>the common test conditions</w:t>
      </w:r>
      <w:r w:rsidR="0097339B">
        <w:rPr>
          <w:lang w:val="en-CA"/>
        </w:rPr>
        <w:t xml:space="preserve"> on top of VTM-19.0</w:t>
      </w:r>
      <w:r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3E0E3A99" w14:textId="77777777" w:rsidR="002A4081" w:rsidRDefault="002A4081" w:rsidP="0044312E"/>
    <w:p w14:paraId="28895D8B" w14:textId="334AE8AE" w:rsidR="001577BA" w:rsidRDefault="001577BA" w:rsidP="00717323">
      <w:pPr>
        <w:pStyle w:val="Beschriftung"/>
        <w:keepNext/>
        <w:jc w:val="center"/>
      </w:pPr>
      <w:bookmarkStart w:id="0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0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2AE2BE6D" w:rsidR="006172BA" w:rsidRDefault="006172BA" w:rsidP="0044312E"/>
    <w:p w14:paraId="6C29BAF2" w14:textId="11E74A92" w:rsidR="00C45CEF" w:rsidRDefault="00C45CEF" w:rsidP="0044312E"/>
    <w:p w14:paraId="712484E6" w14:textId="48296BA6" w:rsidR="002321B6" w:rsidRDefault="002321B6" w:rsidP="0044312E"/>
    <w:p w14:paraId="7813A787" w14:textId="026CEE0E" w:rsidR="002321B6" w:rsidRDefault="002321B6" w:rsidP="0044312E"/>
    <w:p w14:paraId="27F55080" w14:textId="77777777" w:rsidR="0097339B" w:rsidRDefault="0097339B" w:rsidP="0044312E"/>
    <w:p w14:paraId="6761A737" w14:textId="77777777" w:rsidR="002321B6" w:rsidRDefault="002321B6" w:rsidP="0044312E"/>
    <w:p w14:paraId="64978872" w14:textId="32B34738" w:rsidR="00790D43" w:rsidRDefault="00790D43" w:rsidP="00790D43">
      <w:pPr>
        <w:pStyle w:val="berschrift1"/>
        <w:rPr>
          <w:lang w:val="en-CA"/>
        </w:rPr>
      </w:pPr>
      <w:r>
        <w:rPr>
          <w:lang w:val="en-CA"/>
        </w:rPr>
        <w:lastRenderedPageBreak/>
        <w:t xml:space="preserve">Results </w:t>
      </w:r>
      <w:r w:rsidR="00046E3B">
        <w:rPr>
          <w:lang w:val="en-CA"/>
        </w:rPr>
        <w:t>(</w:t>
      </w:r>
      <w:r w:rsidR="005E3141">
        <w:rPr>
          <w:szCs w:val="22"/>
          <w:lang w:val="en-CA"/>
        </w:rPr>
        <w:t>on top of VTM-19</w:t>
      </w:r>
      <w:r w:rsidR="0087509F">
        <w:rPr>
          <w:szCs w:val="22"/>
          <w:lang w:val="en-CA"/>
        </w:rPr>
        <w:t>.0</w:t>
      </w:r>
      <w:r>
        <w:rPr>
          <w:lang w:val="en-CA"/>
        </w:rPr>
        <w:t>)</w:t>
      </w:r>
    </w:p>
    <w:p w14:paraId="688BF457" w14:textId="77777777" w:rsidR="000F4574" w:rsidRDefault="000F4574" w:rsidP="00046E3B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"C:\\Users\\ahenkel\\projects\\reviews\\AC0137\\CC_vtm19-vs-AC0137.xlsm" "Summary!Z38S2:Z48S7" \a \f 4 \h </w:instrText>
      </w:r>
      <w:r>
        <w:rPr>
          <w:lang w:val="en-CA"/>
        </w:rPr>
        <w:fldChar w:fldCharType="separate"/>
      </w:r>
    </w:p>
    <w:tbl>
      <w:tblPr>
        <w:tblW w:w="71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21"/>
        <w:gridCol w:w="1060"/>
        <w:gridCol w:w="1060"/>
      </w:tblGrid>
      <w:tr w:rsidR="000F4574" w:rsidRPr="000F4574" w14:paraId="357730B6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B913" w14:textId="708CE722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E57E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DF994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F457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5E55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CC3B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F457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B5BE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F457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F4574" w:rsidRPr="000F4574" w14:paraId="31E910EE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852B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8E4D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E4FC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5630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4395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844C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F4574" w:rsidRPr="000F4574" w14:paraId="4C409036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5293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BC29E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12D9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D47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BC313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897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4574" w:rsidRPr="000F4574" w14:paraId="13EB1DBA" w14:textId="77777777" w:rsidTr="000F45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9517D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1B8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D757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F647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DB2E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684C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4574" w:rsidRPr="000F4574" w14:paraId="273CF800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348C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BFBD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B08A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9A25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2227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3285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4574" w:rsidRPr="000F4574" w14:paraId="3B7112B1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F01D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79C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A633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B823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E6BD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BA33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574" w:rsidRPr="000F4574" w14:paraId="722C579A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D3CF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9F4A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B3B9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91E0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3E2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464A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574" w:rsidRPr="000F4574" w14:paraId="53E420CB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9D2B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3598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B9D2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9092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FE5E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2102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574" w:rsidRPr="000F4574" w14:paraId="4ADCD925" w14:textId="77777777" w:rsidTr="000F45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E82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38C5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9DEE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8E6D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B2B5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8BB0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574" w:rsidRPr="000F4574" w14:paraId="03194DAB" w14:textId="77777777" w:rsidTr="000F45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442D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1CC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10F9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F9C5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E83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494F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4574" w:rsidRPr="000F4574" w14:paraId="1E20EF66" w14:textId="77777777" w:rsidTr="000F45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5729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A906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0F97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E77B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0211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42B6" w14:textId="77777777" w:rsidR="000F4574" w:rsidRPr="000F4574" w:rsidRDefault="000F4574" w:rsidP="000F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45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C7F7B6D" w14:textId="532BA087" w:rsidR="005B40DC" w:rsidRDefault="000F4574" w:rsidP="00046E3B">
      <w:pPr>
        <w:rPr>
          <w:lang w:val="en-CA"/>
        </w:rPr>
      </w:pPr>
      <w:r>
        <w:rPr>
          <w:lang w:val="en-CA"/>
        </w:rPr>
        <w:fldChar w:fldCharType="end"/>
      </w:r>
      <w:bookmarkStart w:id="1" w:name="_GoBack"/>
      <w:bookmarkEnd w:id="1"/>
    </w:p>
    <w:p w14:paraId="30A77501" w14:textId="107D780F" w:rsidR="00371349" w:rsidRDefault="00046E3B" w:rsidP="00790D43">
      <w:pPr>
        <w:rPr>
          <w:lang w:val="en-CA"/>
        </w:rPr>
      </w:pPr>
      <w:r w:rsidRPr="00046E3B">
        <w:rPr>
          <w:lang w:val="en-CA"/>
        </w:rPr>
        <w:t xml:space="preserve">The </w:t>
      </w:r>
      <w:r w:rsidR="002A4081" w:rsidRPr="00046E3B">
        <w:rPr>
          <w:lang w:val="en-CA"/>
        </w:rPr>
        <w:t xml:space="preserve">gain </w:t>
      </w:r>
      <w:r w:rsidR="00CB662F">
        <w:rPr>
          <w:lang w:val="en-CA"/>
        </w:rPr>
        <w:t>match</w:t>
      </w:r>
      <w:r w:rsidR="005F7E3D">
        <w:rPr>
          <w:lang w:val="en-CA"/>
        </w:rPr>
        <w:t>es</w:t>
      </w:r>
      <w:r w:rsidR="006913DF" w:rsidRPr="00046E3B">
        <w:rPr>
          <w:lang w:val="en-CA"/>
        </w:rPr>
        <w:t xml:space="preserve"> </w:t>
      </w:r>
      <w:r w:rsidRPr="00046E3B">
        <w:rPr>
          <w:lang w:val="en-CA"/>
        </w:rPr>
        <w:t>over</w:t>
      </w:r>
      <w:r w:rsidR="00357F8C" w:rsidRPr="00046E3B">
        <w:rPr>
          <w:lang w:val="en-CA"/>
        </w:rPr>
        <w:t xml:space="preserve"> comparison points</w:t>
      </w:r>
      <w:r w:rsidR="005F7E3D">
        <w:rPr>
          <w:lang w:val="en-CA"/>
        </w:rPr>
        <w:t>.</w:t>
      </w:r>
    </w:p>
    <w:p w14:paraId="387392B8" w14:textId="77777777" w:rsidR="0097339B" w:rsidRPr="00790D43" w:rsidRDefault="0097339B" w:rsidP="00790D43">
      <w:pPr>
        <w:rPr>
          <w:lang w:val="en-CA"/>
        </w:rPr>
      </w:pPr>
    </w:p>
    <w:p w14:paraId="69A13626" w14:textId="0F0C9A08" w:rsidR="00790D43" w:rsidRPr="006B68AF" w:rsidRDefault="0044312E" w:rsidP="00790D4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4567624B" w14:textId="7CB6BD28" w:rsidR="00205DC3" w:rsidRDefault="00205DC3" w:rsidP="00A84528">
      <w:pPr>
        <w:rPr>
          <w:lang w:val="en-CA"/>
        </w:rPr>
      </w:pPr>
      <w:r>
        <w:t xml:space="preserve">Performance improvements of </w:t>
      </w:r>
      <w:r w:rsidR="00CC7B38">
        <w:rPr>
          <w:lang w:val="en-CA"/>
        </w:rPr>
        <w:t xml:space="preserve">enabling </w:t>
      </w:r>
      <w:r w:rsidR="00CC7B38">
        <w:rPr>
          <w:szCs w:val="22"/>
          <w:lang w:val="en-CA"/>
        </w:rPr>
        <w:t xml:space="preserve">affine AMVR in LDP </w:t>
      </w:r>
      <w:r w:rsidR="00A021AC">
        <w:t>has</w:t>
      </w:r>
      <w:r>
        <w:t xml:space="preserve"> been cross-checked, </w:t>
      </w:r>
      <w:r w:rsidR="00A84528">
        <w:t>and the simulation results repor</w:t>
      </w:r>
      <w:r w:rsidR="007B5DFC">
        <w:t xml:space="preserve">ted in </w:t>
      </w:r>
      <w:r w:rsidR="007B07F4">
        <w:rPr>
          <w:lang w:val="en-CA"/>
        </w:rPr>
        <w:t xml:space="preserve">JVET-AC0137 </w:t>
      </w:r>
      <w:r w:rsidR="007B5DFC">
        <w:t>are confirmed</w:t>
      </w:r>
      <w:r w:rsidR="00371349">
        <w:rPr>
          <w:lang w:val="en-CA"/>
        </w:rPr>
        <w:t>.</w:t>
      </w:r>
    </w:p>
    <w:p w14:paraId="45EB2744" w14:textId="77777777" w:rsidR="00341BA2" w:rsidRDefault="00341BA2" w:rsidP="00A84528"/>
    <w:p w14:paraId="7EE76E4F" w14:textId="7D540924" w:rsidR="00BF3B9B" w:rsidRPr="007416BC" w:rsidRDefault="0044312E" w:rsidP="007416BC">
      <w:pPr>
        <w:pStyle w:val="berschrift1"/>
        <w:rPr>
          <w:lang w:val="en-CA"/>
        </w:rPr>
      </w:pPr>
      <w:r>
        <w:rPr>
          <w:lang w:val="en-CA"/>
        </w:rPr>
        <w:t>References</w:t>
      </w:r>
      <w:bookmarkStart w:id="2" w:name="_Ref375216330"/>
      <w:bookmarkStart w:id="3" w:name="_Ref337204065"/>
      <w:bookmarkStart w:id="4" w:name="_Ref517350821"/>
    </w:p>
    <w:p w14:paraId="58E40F22" w14:textId="2A219DEA" w:rsidR="007416BC" w:rsidRPr="00D320E2" w:rsidRDefault="007B07F4" w:rsidP="00BF3B9B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>
        <w:rPr>
          <w:szCs w:val="22"/>
          <w:lang w:val="en-CA"/>
        </w:rPr>
        <w:t>Xiang Li</w:t>
      </w:r>
      <w:r w:rsidR="008735B3">
        <w:rPr>
          <w:szCs w:val="22"/>
          <w:lang w:val="en-CA"/>
        </w:rPr>
        <w:t xml:space="preserve"> </w:t>
      </w:r>
      <w:r w:rsidR="007416BC" w:rsidRPr="007416BC">
        <w:rPr>
          <w:bCs/>
          <w:lang w:eastAsia="ko-KR"/>
        </w:rPr>
        <w:t>“</w:t>
      </w:r>
      <w:r w:rsidRPr="007B07F4">
        <w:rPr>
          <w:szCs w:val="22"/>
          <w:lang w:val="en-CA"/>
        </w:rPr>
        <w:t>On Affine AMVR setting for VTM CTC</w:t>
      </w:r>
      <w:r w:rsidR="007416BC" w:rsidRPr="008735B3">
        <w:rPr>
          <w:bCs/>
          <w:lang w:eastAsia="ko-KR"/>
        </w:rPr>
        <w:t>,</w:t>
      </w:r>
      <w:r w:rsidR="007416BC" w:rsidRPr="007416BC">
        <w:rPr>
          <w:bCs/>
          <w:lang w:eastAsia="ko-KR"/>
        </w:rPr>
        <w:t>”</w:t>
      </w:r>
      <w:r w:rsidR="007416BC" w:rsidRPr="007416BC">
        <w:t xml:space="preserve"> JVET-</w:t>
      </w:r>
      <w:r>
        <w:t>AC0137</w:t>
      </w:r>
      <w:r w:rsidR="007416BC" w:rsidRPr="007416BC">
        <w:t xml:space="preserve">, </w:t>
      </w:r>
      <w:r w:rsidR="008735B3">
        <w:rPr>
          <w:lang w:val="en-CA"/>
        </w:rPr>
        <w:t>2</w:t>
      </w:r>
      <w:r w:rsidR="00764055">
        <w:rPr>
          <w:lang w:val="en-CA"/>
        </w:rPr>
        <w:t>9th JVET Meeting, Jan2023</w:t>
      </w:r>
      <w:r w:rsidR="007416BC" w:rsidRPr="007416BC">
        <w:rPr>
          <w:bCs/>
          <w:lang w:eastAsia="ko-KR"/>
        </w:rPr>
        <w:t>.</w:t>
      </w:r>
    </w:p>
    <w:bookmarkEnd w:id="2"/>
    <w:bookmarkEnd w:id="3"/>
    <w:bookmarkEnd w:id="4"/>
    <w:p w14:paraId="173A66B5" w14:textId="7D9BDACB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D75B6" w14:textId="77777777" w:rsidR="00317BE6" w:rsidRDefault="00317BE6">
      <w:r>
        <w:separator/>
      </w:r>
    </w:p>
  </w:endnote>
  <w:endnote w:type="continuationSeparator" w:id="0">
    <w:p w14:paraId="42FEF339" w14:textId="77777777" w:rsidR="00317BE6" w:rsidRDefault="0031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847612" w:rsidR="005F7E3D" w:rsidRPr="00C00DDE" w:rsidRDefault="005F7E3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F4574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B48BF">
      <w:rPr>
        <w:rStyle w:val="Seitenzahl"/>
        <w:noProof/>
      </w:rPr>
      <w:t>2023-01-11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E8ACD" w14:textId="77777777" w:rsidR="00317BE6" w:rsidRDefault="00317BE6">
      <w:r>
        <w:separator/>
      </w:r>
    </w:p>
  </w:footnote>
  <w:footnote w:type="continuationSeparator" w:id="0">
    <w:p w14:paraId="1DFD2EC9" w14:textId="77777777" w:rsidR="00317BE6" w:rsidRDefault="00317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54B42"/>
    <w:multiLevelType w:val="hybridMultilevel"/>
    <w:tmpl w:val="E88CC3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3B"/>
    <w:rsid w:val="00046E8E"/>
    <w:rsid w:val="000525F6"/>
    <w:rsid w:val="000533A3"/>
    <w:rsid w:val="00065039"/>
    <w:rsid w:val="00071A76"/>
    <w:rsid w:val="00072045"/>
    <w:rsid w:val="0007614F"/>
    <w:rsid w:val="00087A96"/>
    <w:rsid w:val="000A4984"/>
    <w:rsid w:val="000B0C0F"/>
    <w:rsid w:val="000B1C6B"/>
    <w:rsid w:val="000B4FF9"/>
    <w:rsid w:val="000C09AC"/>
    <w:rsid w:val="000D2CAC"/>
    <w:rsid w:val="000E00F3"/>
    <w:rsid w:val="000F158C"/>
    <w:rsid w:val="000F4574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C4262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4B8E"/>
    <w:rsid w:val="00215DFC"/>
    <w:rsid w:val="002212DF"/>
    <w:rsid w:val="00222CD4"/>
    <w:rsid w:val="00225016"/>
    <w:rsid w:val="002264A6"/>
    <w:rsid w:val="002270D2"/>
    <w:rsid w:val="00227BA7"/>
    <w:rsid w:val="0023011C"/>
    <w:rsid w:val="002321B6"/>
    <w:rsid w:val="002375C1"/>
    <w:rsid w:val="00251E30"/>
    <w:rsid w:val="002520F1"/>
    <w:rsid w:val="0025336E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2570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BE6"/>
    <w:rsid w:val="00317D85"/>
    <w:rsid w:val="00327C56"/>
    <w:rsid w:val="003315A1"/>
    <w:rsid w:val="003373EC"/>
    <w:rsid w:val="0034184B"/>
    <w:rsid w:val="00341BA2"/>
    <w:rsid w:val="00342FF4"/>
    <w:rsid w:val="00346148"/>
    <w:rsid w:val="00352AE1"/>
    <w:rsid w:val="00357F8C"/>
    <w:rsid w:val="003669EA"/>
    <w:rsid w:val="003706CC"/>
    <w:rsid w:val="00371349"/>
    <w:rsid w:val="00377710"/>
    <w:rsid w:val="00394B66"/>
    <w:rsid w:val="003961D3"/>
    <w:rsid w:val="003979E2"/>
    <w:rsid w:val="003A2D8E"/>
    <w:rsid w:val="003A7CE6"/>
    <w:rsid w:val="003B5048"/>
    <w:rsid w:val="003C0276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71630"/>
    <w:rsid w:val="00475B30"/>
    <w:rsid w:val="0049018E"/>
    <w:rsid w:val="004A2A63"/>
    <w:rsid w:val="004A3CB3"/>
    <w:rsid w:val="004B210C"/>
    <w:rsid w:val="004C6DA5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05BED"/>
    <w:rsid w:val="0051015C"/>
    <w:rsid w:val="00516CF1"/>
    <w:rsid w:val="00521A85"/>
    <w:rsid w:val="00531AE9"/>
    <w:rsid w:val="00531DB1"/>
    <w:rsid w:val="00545C63"/>
    <w:rsid w:val="00550A66"/>
    <w:rsid w:val="00551700"/>
    <w:rsid w:val="00553F15"/>
    <w:rsid w:val="00567EC7"/>
    <w:rsid w:val="00570013"/>
    <w:rsid w:val="005801A2"/>
    <w:rsid w:val="00580A25"/>
    <w:rsid w:val="00581F8E"/>
    <w:rsid w:val="005874F1"/>
    <w:rsid w:val="005952A5"/>
    <w:rsid w:val="005A33A1"/>
    <w:rsid w:val="005B217D"/>
    <w:rsid w:val="005B40DC"/>
    <w:rsid w:val="005C385F"/>
    <w:rsid w:val="005C7CC5"/>
    <w:rsid w:val="005D1795"/>
    <w:rsid w:val="005E0D7A"/>
    <w:rsid w:val="005E1AC6"/>
    <w:rsid w:val="005E3141"/>
    <w:rsid w:val="005E64D0"/>
    <w:rsid w:val="005F6F1B"/>
    <w:rsid w:val="005F7E3D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913DF"/>
    <w:rsid w:val="006B3FE9"/>
    <w:rsid w:val="006B68AF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0D2"/>
    <w:rsid w:val="00720E3B"/>
    <w:rsid w:val="00724773"/>
    <w:rsid w:val="007416BC"/>
    <w:rsid w:val="0074393F"/>
    <w:rsid w:val="00745F6B"/>
    <w:rsid w:val="00751F90"/>
    <w:rsid w:val="0075585E"/>
    <w:rsid w:val="00764055"/>
    <w:rsid w:val="00770571"/>
    <w:rsid w:val="007762FD"/>
    <w:rsid w:val="007768FF"/>
    <w:rsid w:val="007824D3"/>
    <w:rsid w:val="00790D43"/>
    <w:rsid w:val="00796EE3"/>
    <w:rsid w:val="00797DC4"/>
    <w:rsid w:val="007A09C8"/>
    <w:rsid w:val="007A7D29"/>
    <w:rsid w:val="007B07F4"/>
    <w:rsid w:val="007B4AB8"/>
    <w:rsid w:val="007B5DFC"/>
    <w:rsid w:val="007D1181"/>
    <w:rsid w:val="007E01A3"/>
    <w:rsid w:val="007F1F8B"/>
    <w:rsid w:val="007F67A1"/>
    <w:rsid w:val="00811C05"/>
    <w:rsid w:val="008206C8"/>
    <w:rsid w:val="00861FA4"/>
    <w:rsid w:val="0086387C"/>
    <w:rsid w:val="008735B3"/>
    <w:rsid w:val="00874A6C"/>
    <w:rsid w:val="0087509F"/>
    <w:rsid w:val="00876C65"/>
    <w:rsid w:val="008828A6"/>
    <w:rsid w:val="008939F6"/>
    <w:rsid w:val="00895202"/>
    <w:rsid w:val="008A4B4C"/>
    <w:rsid w:val="008A53E8"/>
    <w:rsid w:val="008C239F"/>
    <w:rsid w:val="008C7EA9"/>
    <w:rsid w:val="008E480C"/>
    <w:rsid w:val="00907757"/>
    <w:rsid w:val="009212B0"/>
    <w:rsid w:val="00921FA1"/>
    <w:rsid w:val="00922684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339B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1AC"/>
    <w:rsid w:val="00A02E61"/>
    <w:rsid w:val="00A03A9E"/>
    <w:rsid w:val="00A05CFF"/>
    <w:rsid w:val="00A13048"/>
    <w:rsid w:val="00A133B2"/>
    <w:rsid w:val="00A3006E"/>
    <w:rsid w:val="00A42A47"/>
    <w:rsid w:val="00A46843"/>
    <w:rsid w:val="00A51395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C40E8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4722B"/>
    <w:rsid w:val="00B5222E"/>
    <w:rsid w:val="00B53179"/>
    <w:rsid w:val="00B57A23"/>
    <w:rsid w:val="00B600CD"/>
    <w:rsid w:val="00B61A39"/>
    <w:rsid w:val="00B61C96"/>
    <w:rsid w:val="00B72865"/>
    <w:rsid w:val="00B73A2A"/>
    <w:rsid w:val="00B75A51"/>
    <w:rsid w:val="00B77754"/>
    <w:rsid w:val="00B827C6"/>
    <w:rsid w:val="00B94B06"/>
    <w:rsid w:val="00B94C28"/>
    <w:rsid w:val="00BB1E80"/>
    <w:rsid w:val="00BB48BF"/>
    <w:rsid w:val="00BC10BA"/>
    <w:rsid w:val="00BC5AFD"/>
    <w:rsid w:val="00BC64F9"/>
    <w:rsid w:val="00BC7B11"/>
    <w:rsid w:val="00BF3B9B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B21"/>
    <w:rsid w:val="00C97D78"/>
    <w:rsid w:val="00CA2822"/>
    <w:rsid w:val="00CA55B5"/>
    <w:rsid w:val="00CB4698"/>
    <w:rsid w:val="00CB662F"/>
    <w:rsid w:val="00CC2AAE"/>
    <w:rsid w:val="00CC5A42"/>
    <w:rsid w:val="00CC7B38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320E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6622"/>
    <w:rsid w:val="00DE1C7C"/>
    <w:rsid w:val="00DE66F7"/>
    <w:rsid w:val="00DE6B43"/>
    <w:rsid w:val="00DF1307"/>
    <w:rsid w:val="00DF4D94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D4816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4699D"/>
    <w:rsid w:val="00F52C5F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0304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9D593F"/>
    <w:rPr>
      <w:sz w:val="22"/>
    </w:rPr>
  </w:style>
  <w:style w:type="paragraph" w:styleId="KeinLeerraum">
    <w:name w:val="No Spacing"/>
    <w:link w:val="KeinLeerraumZchn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table" w:styleId="Tabellenraster">
    <w:name w:val="Table Grid"/>
    <w:basedOn w:val="NormaleTabelle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94427-2AC6-4913-BCF7-FF16C39E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3</cp:revision>
  <cp:lastPrinted>1900-01-01T08:00:00Z</cp:lastPrinted>
  <dcterms:created xsi:type="dcterms:W3CDTF">2023-01-13T09:24:00Z</dcterms:created>
  <dcterms:modified xsi:type="dcterms:W3CDTF">2023-01-13T09:25:00Z</dcterms:modified>
</cp:coreProperties>
</file>