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1ED1F50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6D4DA4">
              <w:rPr>
                <w:lang w:val="en-CA" w:eastAsia="zh-CN"/>
              </w:rPr>
              <w:t>0</w:t>
            </w:r>
            <w:r w:rsidR="00661702">
              <w:rPr>
                <w:lang w:val="en-CA" w:eastAsia="zh-CN"/>
              </w:rPr>
              <w:t>245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7282FD" w:rsidR="00E61DAC" w:rsidRPr="005B217D" w:rsidRDefault="006D4D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D4DA4">
              <w:rPr>
                <w:b/>
                <w:szCs w:val="22"/>
                <w:lang w:val="en-CA"/>
              </w:rPr>
              <w:t>Crosscheck of JVET-AC0071 (EE2-3.1: Direct block vector mode for chroma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7001A2" w:rsidR="0090237F" w:rsidRPr="0090237F" w:rsidRDefault="006D4DA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9DD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4DA4">
              <w:rPr>
                <w:szCs w:val="22"/>
                <w:lang w:val="en-CA"/>
              </w:rPr>
              <w:t>sid.lxw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CDED44E" w:rsidR="00263398" w:rsidRPr="005B217D" w:rsidRDefault="00865591" w:rsidP="006A65F0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JVET-AC0</w:t>
      </w:r>
      <w:r w:rsidR="006D4DA4">
        <w:rPr>
          <w:rFonts w:eastAsia="PMingLiU"/>
          <w:szCs w:val="22"/>
          <w:lang w:val="en-CA"/>
        </w:rPr>
        <w:t>071</w:t>
      </w:r>
      <w:r w:rsidR="00856764">
        <w:rPr>
          <w:rFonts w:eastAsia="PMingLiU"/>
          <w:szCs w:val="22"/>
          <w:lang w:val="en-CA"/>
        </w:rPr>
        <w:t xml:space="preserve">, which </w:t>
      </w:r>
      <w:r w:rsidR="006D4DA4" w:rsidRPr="006D4DA4">
        <w:rPr>
          <w:rFonts w:eastAsia="PMingLiU"/>
          <w:szCs w:val="22"/>
          <w:lang w:val="en-CA"/>
        </w:rPr>
        <w:t>proposed to use BV of corresponding luma blocks to derive the prediction for chroma components when dual tree is activated in intra slice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6AC616AE" w14:textId="6AC52D25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EE2-3.</w:t>
      </w:r>
      <w:r w:rsidR="006D4DA4">
        <w:rPr>
          <w:rFonts w:ascii="Times New Roman" w:eastAsia="PMingLiU" w:hAnsi="Times New Roman" w:cs="Times New Roman"/>
          <w:sz w:val="22"/>
          <w:szCs w:val="22"/>
        </w:rPr>
        <w:t>1</w:t>
      </w:r>
      <w:r>
        <w:rPr>
          <w:rFonts w:ascii="Times New Roman" w:eastAsia="PMingLiU" w:hAnsi="Times New Roman" w:cs="Times New Roman"/>
          <w:sz w:val="22"/>
          <w:szCs w:val="22"/>
        </w:rPr>
        <w:t>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59650CDE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BDF0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56E2" w14:textId="5C92A472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8655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65591" w:rsidRPr="0026205C" w14:paraId="68252F5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88A7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26A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05F85191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7E5D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A9A7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58C0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6BA6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0772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ECD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D4DA4" w:rsidRPr="0026205C" w14:paraId="204173E8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E545" w14:textId="77777777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14762" w14:textId="33846B62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C40BD" w14:textId="137A3F19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C46BD" w14:textId="70D33A99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7D5B" w14:textId="16A6BB16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FC47B" w14:textId="34C34EA6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4DA4" w:rsidRPr="0026205C" w14:paraId="38FE6085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613A" w14:textId="77777777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86AEA8" w14:textId="5E1B1219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E752E7" w14:textId="3868DA55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22BD" w14:textId="18565405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576B0" w14:textId="731ABB6E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72976" w14:textId="75FDBED9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5DD10DC" w14:textId="77777777" w:rsidR="00865591" w:rsidRPr="00865591" w:rsidRDefault="00865591" w:rsidP="0086559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5382030D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DC3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599F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3050AF" w:rsidRPr="0026205C" w14:paraId="7A7779D2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ED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521" w14:textId="36CB9273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50A26EB7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70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C6D5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9DD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01E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90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31E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D4DA4" w:rsidRPr="0026205C" w14:paraId="73B15D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3F16" w14:textId="1A0D2C3F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CD7" w14:textId="3B36ECBE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9BF" w14:textId="379B9E45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8EC2" w14:textId="539F47CC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6F10" w14:textId="23B1E132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7055" w14:textId="298D9AFE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DA4" w:rsidRPr="0026205C" w14:paraId="798EB61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8B11" w14:textId="0FF54CC2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71412" w14:textId="1ADEA536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9CAFB" w14:textId="1DF5D8A6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439" w14:textId="3BBFB6B5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FE0F" w14:textId="21C59373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C46A4" w14:textId="763D0017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EAF635" w14:textId="4B97B3C0" w:rsidR="007F1F8B" w:rsidRDefault="007F1F8B" w:rsidP="009234A5">
      <w:pPr>
        <w:rPr>
          <w:szCs w:val="22"/>
          <w:lang w:val="en-CA"/>
        </w:rPr>
      </w:pPr>
    </w:p>
    <w:p w14:paraId="0E8050A0" w14:textId="2BF4DB09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2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EE2-3.</w:t>
      </w:r>
      <w:r w:rsidR="006D4DA4">
        <w:rPr>
          <w:rFonts w:ascii="Times New Roman" w:eastAsia="PMingLiU" w:hAnsi="Times New Roman" w:cs="Times New Roman"/>
          <w:sz w:val="22"/>
          <w:szCs w:val="22"/>
        </w:rPr>
        <w:t>1</w:t>
      </w:r>
      <w:r>
        <w:rPr>
          <w:rFonts w:ascii="Times New Roman" w:eastAsia="PMingLiU" w:hAnsi="Times New Roman" w:cs="Times New Roman"/>
          <w:sz w:val="22"/>
          <w:szCs w:val="22"/>
        </w:rPr>
        <w:t>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2F118B70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B4F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FD7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8655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65591" w:rsidRPr="0026205C" w14:paraId="3F5DD68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1829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B9E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6EF4042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31E5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D5C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77A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2B20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F2718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8D9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1702" w:rsidRPr="0026205C" w14:paraId="6B25506B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0BA71" w14:textId="77777777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D4C35" w14:textId="5348FC63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147D9" w14:textId="32073AC2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2B53" w14:textId="5A65E151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0BA50" w14:textId="1181CD26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85A85" w14:textId="3BA7F3C9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61702" w:rsidRPr="0026205C" w14:paraId="28008F6D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0A3E" w14:textId="77777777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149942" w14:textId="7C65F206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483D50" w14:textId="7A213274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4F2B7" w14:textId="29C6F372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0295A" w14:textId="5D8B8125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F377D" w14:textId="5BE8718F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88B1A58" w14:textId="77777777" w:rsidR="00865591" w:rsidRPr="00865591" w:rsidRDefault="00865591" w:rsidP="0086559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61EA91E3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825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9A9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865591" w:rsidRPr="0026205C" w14:paraId="74D354A6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A048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DCCC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553DC3B8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5CA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CEA2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4C22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B0A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A00F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F31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1702" w:rsidRPr="0026205C" w14:paraId="613D96A3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3CF1" w14:textId="77777777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0ADE2" w14:textId="3AB752C1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BAA1D" w14:textId="49F8EDA0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A13D8" w14:textId="1E5DC540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223A" w14:textId="4DAD477C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60654" w14:textId="036B4AE2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1702" w:rsidRPr="0026205C" w14:paraId="650DACC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C80E" w14:textId="77777777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AF7696" w14:textId="7E255570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5267E" w14:textId="6396C60B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8CFC" w14:textId="54869DA2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777E3" w14:textId="5F6B2109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6F1F38" w14:textId="30C8FFDB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8AAAE8D" w14:textId="77777777" w:rsidR="00865591" w:rsidRDefault="00865591" w:rsidP="00865591">
      <w:pPr>
        <w:rPr>
          <w:lang w:val="en-CA"/>
        </w:rPr>
      </w:pPr>
    </w:p>
    <w:sectPr w:rsidR="00865591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BD222" w14:textId="77777777" w:rsidR="001963B2" w:rsidRDefault="001963B2">
      <w:r>
        <w:separator/>
      </w:r>
    </w:p>
  </w:endnote>
  <w:endnote w:type="continuationSeparator" w:id="0">
    <w:p w14:paraId="4AD2E51B" w14:textId="77777777" w:rsidR="001963B2" w:rsidRDefault="0019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770EF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D4DA4">
      <w:rPr>
        <w:rStyle w:val="a5"/>
        <w:noProof/>
      </w:rPr>
      <w:t>2023-01-11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B800E" w14:textId="77777777" w:rsidR="001963B2" w:rsidRDefault="001963B2">
      <w:r>
        <w:separator/>
      </w:r>
    </w:p>
  </w:footnote>
  <w:footnote w:type="continuationSeparator" w:id="0">
    <w:p w14:paraId="64716299" w14:textId="77777777" w:rsidR="001963B2" w:rsidRDefault="0019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3B2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1702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4DA4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A88F0-B228-4BEC-9B8C-E7CEFFF5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31</cp:revision>
  <cp:lastPrinted>1900-01-01T08:00:00Z</cp:lastPrinted>
  <dcterms:created xsi:type="dcterms:W3CDTF">2022-05-18T09:53:00Z</dcterms:created>
  <dcterms:modified xsi:type="dcterms:W3CDTF">2023-01-11T21:35:00Z</dcterms:modified>
</cp:coreProperties>
</file>