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1952A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4A21BF8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F8378D">
              <w:rPr>
                <w:lang w:val="en-CA"/>
              </w:rPr>
              <w:t>0</w:t>
            </w:r>
            <w:r w:rsidR="00B64B58">
              <w:rPr>
                <w:lang w:val="en-CA"/>
              </w:rPr>
              <w:t>242</w:t>
            </w:r>
            <w:r w:rsidR="006A0E5C" w:rsidRPr="006A0E5C">
              <w:rPr>
                <w:lang w:val="en-CA"/>
              </w:rPr>
              <w:t>-v</w:t>
            </w:r>
            <w:r w:rsidR="00F8378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A7AFC1" w:rsidR="00E61DAC" w:rsidRPr="005B217D" w:rsidRDefault="00B64B58" w:rsidP="009D7CE6">
            <w:pPr>
              <w:spacing w:before="60" w:after="60"/>
              <w:rPr>
                <w:b/>
                <w:szCs w:val="22"/>
                <w:lang w:val="en-CA" w:eastAsia="zh-TW"/>
              </w:rPr>
            </w:pPr>
            <w:r w:rsidRPr="00B64B58">
              <w:rPr>
                <w:b/>
                <w:szCs w:val="22"/>
                <w:lang w:val="en-CA"/>
              </w:rPr>
              <w:t>Crosscheck of JVET-AC0059 (AHG12: TMP using Reconstruction-Reordered for screen content coding (RR-TMP))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8612E4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E51B7C4" w:rsidR="00E61DAC" w:rsidRPr="005B217D" w:rsidRDefault="00B64B5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4DE7C88" w14:textId="1B395A47" w:rsidR="00CB20FC" w:rsidRDefault="001D15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Chun-Chi Chen</w:t>
            </w:r>
          </w:p>
          <w:p w14:paraId="49D81240" w14:textId="684DE5D4" w:rsidR="00E61DAC" w:rsidRPr="005B217D" w:rsidRDefault="00CB20FC">
            <w:pPr>
              <w:spacing w:before="60" w:after="60"/>
              <w:rPr>
                <w:szCs w:val="22"/>
                <w:lang w:val="en-CA"/>
              </w:rPr>
            </w:pPr>
            <w:r w:rsidRPr="007416E2">
              <w:rPr>
                <w:szCs w:val="22"/>
                <w:lang w:val="en-CA"/>
              </w:rPr>
              <w:t>5775 Morehouse Dr, San Diego, CA 92121</w:t>
            </w:r>
            <w:r>
              <w:rPr>
                <w:szCs w:val="22"/>
                <w:lang w:val="en-CA"/>
              </w:rPr>
              <w:t xml:space="preserve"> USA</w:t>
            </w:r>
          </w:p>
        </w:tc>
        <w:tc>
          <w:tcPr>
            <w:tcW w:w="900" w:type="dxa"/>
          </w:tcPr>
          <w:p w14:paraId="0140ECA2" w14:textId="5E72D5F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80E0FB8" w:rsidR="00CB20F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B64B58" w:rsidRPr="00D724AF">
                <w:rPr>
                  <w:rStyle w:val="Hyperlink"/>
                  <w:szCs w:val="22"/>
                  <w:lang w:val="en-CA"/>
                </w:rPr>
                <w:t>chunchic@qti.qualcomm.com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4F819B3" w:rsidR="00E61DAC" w:rsidRPr="005B217D" w:rsidRDefault="00D070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41A4B5" w14:textId="0E4E391D" w:rsidR="007308D5" w:rsidRPr="00B64B58" w:rsidRDefault="00D0708A" w:rsidP="00B64B58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B64B58">
        <w:rPr>
          <w:szCs w:val="22"/>
          <w:lang w:val="en-CA"/>
        </w:rPr>
        <w:t>reported the crosscheck results of JVET-AC0059 (</w:t>
      </w:r>
      <w:r w:rsidR="00B64B58" w:rsidRPr="00B64B58">
        <w:rPr>
          <w:szCs w:val="22"/>
          <w:lang w:val="en-CA"/>
        </w:rPr>
        <w:t>AHG12: TMP using Reconstruction-Reordered for screen content coding (RR-TMP))</w:t>
      </w:r>
      <w:r w:rsidR="00B64B58">
        <w:rPr>
          <w:szCs w:val="22"/>
          <w:lang w:val="en-CA"/>
        </w:rPr>
        <w:t xml:space="preserve">. The cross-checker confirms that the software provided by the proponents matches </w:t>
      </w:r>
      <w:r w:rsidR="00B64B58">
        <w:rPr>
          <w:lang w:val="en-CA"/>
        </w:rPr>
        <w:t>the algorithm description of JVET-</w:t>
      </w:r>
      <w:r w:rsidR="00B64B58">
        <w:rPr>
          <w:lang w:val="en-CA"/>
        </w:rPr>
        <w:t>AC0059</w:t>
      </w:r>
      <w:r w:rsidR="00B64B58">
        <w:rPr>
          <w:lang w:val="en-CA"/>
        </w:rPr>
        <w:t xml:space="preserve">. </w:t>
      </w:r>
      <w:r w:rsidR="00B64B58" w:rsidRPr="0060165B">
        <w:rPr>
          <w:szCs w:val="22"/>
          <w:lang w:val="en-CA"/>
        </w:rPr>
        <w:t>It</w:t>
      </w:r>
      <w:r w:rsidR="00B64B58" w:rsidRPr="00B21B9A">
        <w:rPr>
          <w:szCs w:val="22"/>
          <w:lang w:val="en-CA"/>
        </w:rPr>
        <w:t xml:space="preserve"> is </w:t>
      </w:r>
      <w:r w:rsidR="00B64B58">
        <w:rPr>
          <w:szCs w:val="22"/>
          <w:lang w:val="en-CA"/>
        </w:rPr>
        <w:t xml:space="preserve">also </w:t>
      </w:r>
      <w:r w:rsidR="00B64B58" w:rsidRPr="00B21B9A">
        <w:rPr>
          <w:szCs w:val="22"/>
          <w:lang w:val="en-CA"/>
        </w:rPr>
        <w:t xml:space="preserve">reported that all </w:t>
      </w:r>
      <w:r w:rsidR="00B64B58">
        <w:rPr>
          <w:szCs w:val="22"/>
          <w:lang w:val="en-CA"/>
        </w:rPr>
        <w:t>the testing results</w:t>
      </w:r>
      <w:r w:rsidR="00B64B58" w:rsidRPr="00B21B9A">
        <w:rPr>
          <w:szCs w:val="22"/>
          <w:lang w:val="en-CA"/>
        </w:rPr>
        <w:t xml:space="preserve"> </w:t>
      </w:r>
      <w:r w:rsidR="00B64B58">
        <w:rPr>
          <w:szCs w:val="22"/>
          <w:lang w:val="en-CA"/>
        </w:rPr>
        <w:t xml:space="preserve">available in this crosscheck report </w:t>
      </w:r>
      <w:r w:rsidR="00B64B58" w:rsidRPr="00B21B9A">
        <w:rPr>
          <w:szCs w:val="22"/>
          <w:lang w:val="en-CA"/>
        </w:rPr>
        <w:t>match those provided by the proponent.</w:t>
      </w:r>
    </w:p>
    <w:p w14:paraId="7D2AC1F0" w14:textId="1321E981" w:rsidR="00745F6B" w:rsidRPr="005B217D" w:rsidRDefault="00B64B58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B441939" w14:textId="3CD9AB9C" w:rsidR="00B64B58" w:rsidRDefault="00B64B58" w:rsidP="00B64B58">
      <w:pPr>
        <w:spacing w:after="120"/>
      </w:pPr>
      <w:r>
        <w:rPr>
          <w:szCs w:val="22"/>
          <w:lang w:val="en-CA"/>
        </w:rPr>
        <w:t>The crosscheck has been performed for</w:t>
      </w:r>
      <w:r w:rsidR="00071E18">
        <w:rPr>
          <w:szCs w:val="22"/>
          <w:lang w:val="en-CA"/>
        </w:rPr>
        <w:t xml:space="preserve"> All Intra and Random Access configurations with the EE2 software (i.e., ECM-7.0) and EE2 common test conditions </w:t>
      </w:r>
      <w:r w:rsidR="00071E18" w:rsidRPr="00B21B9A">
        <w:rPr>
          <w:lang w:val="en-CA"/>
        </w:rPr>
        <w:t>(</w:t>
      </w:r>
      <w:r w:rsidR="00071E18">
        <w:rPr>
          <w:szCs w:val="22"/>
          <w:lang w:val="en-CA"/>
        </w:rPr>
        <w:t>JVET-</w:t>
      </w:r>
      <w:r w:rsidR="00071E18">
        <w:rPr>
          <w:szCs w:val="22"/>
          <w:lang w:val="en-CA"/>
        </w:rPr>
        <w:t>AB</w:t>
      </w:r>
      <w:r w:rsidR="00071E18">
        <w:rPr>
          <w:szCs w:val="22"/>
          <w:lang w:val="en-CA"/>
        </w:rPr>
        <w:t>2024</w:t>
      </w:r>
      <w:r w:rsidR="00071E18" w:rsidRPr="00B21B9A">
        <w:rPr>
          <w:lang w:val="en-CA"/>
        </w:rPr>
        <w:t>)</w:t>
      </w:r>
      <w:r w:rsidR="00071E18">
        <w:rPr>
          <w:lang w:val="en-CA"/>
        </w:rPr>
        <w:t xml:space="preserve"> </w:t>
      </w:r>
      <w:r w:rsidR="00071E18">
        <w:rPr>
          <w:szCs w:val="22"/>
          <w:lang w:val="en-CA"/>
        </w:rPr>
        <w:t>of screen content coding.</w:t>
      </w:r>
      <w:r w:rsidR="00071E18" w:rsidRPr="00071E18">
        <w:t xml:space="preserve"> </w:t>
      </w:r>
      <w:r w:rsidR="00071E18" w:rsidRPr="00B21B9A">
        <w:t>The corresponding simulations were conducted on an Intel Xeon cluster with Linux OS and a GCC 7.3.0 compiler. T</w:t>
      </w:r>
      <w:r w:rsidR="00071E18">
        <w:t xml:space="preserve">he </w:t>
      </w:r>
      <w:r w:rsidR="00071E18" w:rsidRPr="00B21B9A">
        <w:t>test</w:t>
      </w:r>
      <w:r w:rsidR="00071E18">
        <w:t>,</w:t>
      </w:r>
      <w:r w:rsidR="00071E18" w:rsidRPr="00B21B9A">
        <w:t xml:space="preserve"> proposed by the proponent </w:t>
      </w:r>
      <w:r w:rsidR="00071E18">
        <w:t>of</w:t>
      </w:r>
      <w:r w:rsidR="00071E18" w:rsidRPr="00B21B9A">
        <w:t xml:space="preserve"> </w:t>
      </w:r>
      <w:r w:rsidR="00071E18" w:rsidRPr="00B21B9A">
        <w:rPr>
          <w:szCs w:val="22"/>
          <w:lang w:val="en-CA"/>
        </w:rPr>
        <w:t>JVET-</w:t>
      </w:r>
      <w:r w:rsidR="00071E18">
        <w:rPr>
          <w:szCs w:val="22"/>
          <w:lang w:val="en-CA"/>
        </w:rPr>
        <w:t>AC0059,</w:t>
      </w:r>
      <w:r w:rsidR="00071E18" w:rsidRPr="00B21B9A">
        <w:t xml:space="preserve"> ha</w:t>
      </w:r>
      <w:r w:rsidR="00071E18">
        <w:t>s</w:t>
      </w:r>
      <w:r w:rsidR="00071E18" w:rsidRPr="00B21B9A">
        <w:t xml:space="preserve"> been crosschecked.</w:t>
      </w:r>
    </w:p>
    <w:p w14:paraId="059946B5" w14:textId="1657A38B" w:rsidR="008365FC" w:rsidRDefault="008365FC" w:rsidP="00B64B58">
      <w:pPr>
        <w:spacing w:after="120"/>
      </w:pPr>
      <w:r>
        <w:t xml:space="preserve">According to the software package provided by the proponents, it </w:t>
      </w:r>
      <w:r w:rsidR="000C7FEA">
        <w:t>extends the notion of reconstruction reordered IBC (RRIBC) to Intra Template Matching (IntraTMP) and thus</w:t>
      </w:r>
      <w:r w:rsidR="0052093E">
        <w:t xml:space="preserve"> the</w:t>
      </w:r>
      <w:r w:rsidR="000C7FEA">
        <w:t xml:space="preserve"> IntraTMP </w:t>
      </w:r>
      <w:r w:rsidR="0052093E">
        <w:t xml:space="preserve">in </w:t>
      </w:r>
      <w:r w:rsidR="000C7FEA">
        <w:t xml:space="preserve">JVET-AC0059 can now </w:t>
      </w:r>
      <w:r w:rsidR="0052093E">
        <w:t>switch adaptively among None, Horizontal and Vertical modes</w:t>
      </w:r>
      <w:r w:rsidR="000C7FEA">
        <w:t>.</w:t>
      </w:r>
      <w:r w:rsidR="0052093E">
        <w:t xml:space="preserve"> A</w:t>
      </w:r>
      <w:r w:rsidR="004B698E">
        <w:t xml:space="preserve">n </w:t>
      </w:r>
      <w:r w:rsidR="0052093E">
        <w:t>index</w:t>
      </w:r>
      <w:r w:rsidR="004B698E">
        <w:t xml:space="preserve"> for mode selection</w:t>
      </w:r>
      <w:r w:rsidR="0052093E">
        <w:t xml:space="preserve"> is optimized during the search process of </w:t>
      </w:r>
      <w:r w:rsidR="004B698E">
        <w:t xml:space="preserve">the three </w:t>
      </w:r>
      <w:r w:rsidR="0052093E">
        <w:t xml:space="preserve">IntraTMP </w:t>
      </w:r>
      <w:r w:rsidR="004B698E">
        <w:t xml:space="preserve">mode, </w:t>
      </w:r>
      <w:r w:rsidR="0052093E">
        <w:t>and thus no signaling overhead is required at CU level to support the flipping feature.</w:t>
      </w:r>
      <w:r w:rsidR="004B698E">
        <w:t xml:space="preserve"> Besides, a 1-D search process is applied to IntraTMP </w:t>
      </w:r>
      <w:r w:rsidR="00757F2A">
        <w:t>for flipping modes</w:t>
      </w:r>
      <w:r w:rsidR="004B698E">
        <w:t>.</w:t>
      </w:r>
      <w:r w:rsidR="0052093E">
        <w:t xml:space="preserve"> The resulting block vector and flip mode are stored in the motion field of current frame and may be inferred in subsequent CU’s to perform block vector prediction.</w:t>
      </w:r>
    </w:p>
    <w:p w14:paraId="039E8A7A" w14:textId="44DEB213" w:rsidR="00520AA4" w:rsidRPr="000A65F4" w:rsidRDefault="00E54FB4" w:rsidP="000A65F4">
      <w:pPr>
        <w:spacing w:after="120"/>
        <w:rPr>
          <w:i/>
          <w:iCs/>
          <w:color w:val="000000" w:themeColor="text1"/>
          <w:lang w:val="en-CA"/>
        </w:rPr>
      </w:pPr>
      <w:r>
        <w:t xml:space="preserve">It is confirmed that the software implementation perfectly matches </w:t>
      </w:r>
      <w:r>
        <w:rPr>
          <w:lang w:val="en-CA"/>
        </w:rPr>
        <w:t>the algorithm description of JVET-</w:t>
      </w:r>
      <w:r>
        <w:rPr>
          <w:lang w:val="en-CA"/>
        </w:rPr>
        <w:t>AC</w:t>
      </w:r>
      <w:r>
        <w:rPr>
          <w:lang w:val="en-CA"/>
        </w:rPr>
        <w:t>0</w:t>
      </w:r>
      <w:r>
        <w:rPr>
          <w:lang w:val="en-CA"/>
        </w:rPr>
        <w:t>059</w:t>
      </w:r>
      <w:r>
        <w:rPr>
          <w:lang w:val="en-CA"/>
        </w:rPr>
        <w:t xml:space="preserve">. The </w:t>
      </w:r>
      <w:r w:rsidR="000A65F4">
        <w:rPr>
          <w:lang w:val="en-CA"/>
        </w:rPr>
        <w:t>simulation</w:t>
      </w:r>
      <w:r>
        <w:rPr>
          <w:lang w:val="en-CA"/>
        </w:rPr>
        <w:t xml:space="preserve"> results produced by the cross-checker </w:t>
      </w:r>
      <w:r w:rsidR="000A65F4">
        <w:rPr>
          <w:lang w:val="en-CA"/>
        </w:rPr>
        <w:t>in the following table</w:t>
      </w:r>
      <w:r w:rsidR="000A65F4">
        <w:rPr>
          <w:lang w:val="en-CA"/>
        </w:rPr>
        <w:t xml:space="preserve"> </w:t>
      </w:r>
      <w:r>
        <w:rPr>
          <w:lang w:val="en-CA"/>
        </w:rPr>
        <w:t xml:space="preserve">match </w:t>
      </w:r>
      <w:r w:rsidRPr="00B21B9A">
        <w:rPr>
          <w:szCs w:val="22"/>
          <w:lang w:val="en-CA"/>
        </w:rPr>
        <w:t>those provided by the proponent</w:t>
      </w:r>
      <w:r w:rsidR="000A65F4">
        <w:rPr>
          <w:szCs w:val="22"/>
          <w:lang w:val="en-CA"/>
        </w:rPr>
        <w:t>s</w:t>
      </w:r>
      <w:r w:rsidRPr="00B21B9A">
        <w:rPr>
          <w:szCs w:val="22"/>
          <w:lang w:val="en-CA"/>
        </w:rPr>
        <w:t>.</w:t>
      </w:r>
    </w:p>
    <w:p w14:paraId="69529E09" w14:textId="73078BA8" w:rsidR="00520AA4" w:rsidRPr="00CD093C" w:rsidRDefault="00CD093C" w:rsidP="00CD093C">
      <w:pPr>
        <w:pStyle w:val="ListParagraph"/>
        <w:numPr>
          <w:ilvl w:val="0"/>
          <w:numId w:val="17"/>
        </w:numPr>
        <w:jc w:val="center"/>
        <w:rPr>
          <w:szCs w:val="22"/>
          <w:lang w:val="en-CA"/>
        </w:rPr>
      </w:pPr>
      <w:r>
        <w:rPr>
          <w:szCs w:val="22"/>
          <w:lang w:val="en-CA"/>
        </w:rPr>
        <w:t>Performance results of the proposed method relative to ECM-7.0.</w:t>
      </w:r>
    </w:p>
    <w:tbl>
      <w:tblPr>
        <w:tblW w:w="5864" w:type="dxa"/>
        <w:jc w:val="center"/>
        <w:tblLook w:val="04A0" w:firstRow="1" w:lastRow="0" w:firstColumn="1" w:lastColumn="0" w:noHBand="0" w:noVBand="1"/>
      </w:tblPr>
      <w:tblGrid>
        <w:gridCol w:w="1324"/>
        <w:gridCol w:w="980"/>
        <w:gridCol w:w="980"/>
        <w:gridCol w:w="980"/>
        <w:gridCol w:w="800"/>
        <w:gridCol w:w="800"/>
      </w:tblGrid>
      <w:tr w:rsidR="00CD093C" w:rsidRPr="00CD093C" w14:paraId="56B05676" w14:textId="77777777" w:rsidTr="000C1D77">
        <w:trPr>
          <w:trHeight w:val="255"/>
          <w:jc w:val="center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0B728" w14:textId="77777777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45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4F77B5" w14:textId="77777777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 10 </w:t>
            </w:r>
          </w:p>
        </w:tc>
      </w:tr>
      <w:tr w:rsidR="00CD093C" w:rsidRPr="00CD093C" w14:paraId="7D617745" w14:textId="77777777" w:rsidTr="000C1D77">
        <w:trPr>
          <w:trHeight w:val="255"/>
          <w:jc w:val="center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1C283" w14:textId="77777777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FE6AA" w14:textId="77777777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1081C" w14:textId="77777777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0F9C8" w14:textId="77777777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B3ECE" w14:textId="77777777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533CF" w14:textId="77777777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B5702" w:rsidRPr="00CD093C" w14:paraId="407FFE8A" w14:textId="77777777" w:rsidTr="00071E18">
        <w:trPr>
          <w:trHeight w:val="255"/>
          <w:jc w:val="center"/>
        </w:trPr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98190" w14:textId="77777777" w:rsidR="006B5702" w:rsidRPr="00CD093C" w:rsidRDefault="006B5702" w:rsidP="006B5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C2F95" w14:textId="0C294F75" w:rsidR="006B5702" w:rsidRPr="00CD093C" w:rsidRDefault="006B5702" w:rsidP="006B5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6B5702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A186E" w14:textId="27D9DFFF" w:rsidR="006B5702" w:rsidRPr="00CD093C" w:rsidRDefault="006B5702" w:rsidP="006B5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6B5702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821BB" w14:textId="6C72FEB8" w:rsidR="006B5702" w:rsidRPr="00CD093C" w:rsidRDefault="006B5702" w:rsidP="006B5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6B5702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2E0BE" w14:textId="12A2C4D2" w:rsidR="006B5702" w:rsidRPr="00CD093C" w:rsidRDefault="006B5702" w:rsidP="006B5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6B5702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14C2C0" w14:textId="09655607" w:rsidR="006B5702" w:rsidRPr="00CD093C" w:rsidRDefault="006B5702" w:rsidP="006B5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6B5702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B5702" w:rsidRPr="00CD093C" w14:paraId="4DBD068D" w14:textId="77777777" w:rsidTr="00071E18">
        <w:trPr>
          <w:trHeight w:val="255"/>
          <w:jc w:val="center"/>
        </w:trPr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4D638" w14:textId="77777777" w:rsidR="006B5702" w:rsidRPr="00CD093C" w:rsidRDefault="006B5702" w:rsidP="006B5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AACCE8" w14:textId="0FA204B1" w:rsidR="006B5702" w:rsidRPr="00CD093C" w:rsidRDefault="006B5702" w:rsidP="006B5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6B5702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839A5A" w14:textId="559AABFA" w:rsidR="006B5702" w:rsidRPr="00CD093C" w:rsidRDefault="006B5702" w:rsidP="006B5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6B5702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53FC5" w14:textId="29C48012" w:rsidR="006B5702" w:rsidRPr="00CD093C" w:rsidRDefault="006B5702" w:rsidP="006B5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6B5702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2C3092" w14:textId="7271FBBE" w:rsidR="006B5702" w:rsidRPr="00CD093C" w:rsidRDefault="006B5702" w:rsidP="006B5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6B5702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50403C" w14:textId="19D393A0" w:rsidR="006B5702" w:rsidRPr="00CD093C" w:rsidRDefault="006B5702" w:rsidP="006B5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6B5702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D093C" w:rsidRPr="00CD093C" w14:paraId="44B79B8E" w14:textId="77777777" w:rsidTr="000C1D77">
        <w:trPr>
          <w:trHeight w:val="255"/>
          <w:jc w:val="center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1375F" w14:textId="77777777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5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A623C9" w14:textId="77777777" w:rsidR="00CD093C" w:rsidRPr="00CD093C" w:rsidRDefault="00CD093C" w:rsidP="00CD0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6B5702" w:rsidRPr="00CD093C" w14:paraId="60AE704A" w14:textId="77777777" w:rsidTr="00071E18">
        <w:trPr>
          <w:trHeight w:val="255"/>
          <w:jc w:val="center"/>
        </w:trPr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75FA4" w14:textId="77777777" w:rsidR="006B5702" w:rsidRPr="00CD093C" w:rsidRDefault="006B5702" w:rsidP="006B5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CF43D" w14:textId="5FD77D31" w:rsidR="006B5702" w:rsidRPr="00CD093C" w:rsidRDefault="006B5702" w:rsidP="006B5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6B5702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2A3F2" w14:textId="68EA9C70" w:rsidR="006B5702" w:rsidRPr="00CD093C" w:rsidRDefault="006B5702" w:rsidP="006B5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6B5702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86850" w14:textId="0B805426" w:rsidR="006B5702" w:rsidRPr="00CD093C" w:rsidRDefault="006B5702" w:rsidP="006B5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6B5702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68009" w14:textId="5528F904" w:rsidR="006B5702" w:rsidRPr="00CD093C" w:rsidRDefault="006B5702" w:rsidP="006B5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6B5702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FA8AE0" w14:textId="1FE5E5AC" w:rsidR="006B5702" w:rsidRPr="00CD093C" w:rsidRDefault="006B5702" w:rsidP="006B5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6B5702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B5702" w:rsidRPr="00CD093C" w14:paraId="35581BC0" w14:textId="77777777" w:rsidTr="00071E18">
        <w:trPr>
          <w:trHeight w:val="255"/>
          <w:jc w:val="center"/>
        </w:trPr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6BA94" w14:textId="77777777" w:rsidR="006B5702" w:rsidRPr="00CD093C" w:rsidRDefault="006B5702" w:rsidP="006B5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CD093C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007544" w14:textId="51A8BB72" w:rsidR="006B5702" w:rsidRPr="00CD093C" w:rsidRDefault="006B5702" w:rsidP="006B5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6B5702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9F7FB5" w14:textId="512BD496" w:rsidR="006B5702" w:rsidRPr="00CD093C" w:rsidRDefault="006B5702" w:rsidP="006B5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6B5702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2F999" w14:textId="198765F9" w:rsidR="006B5702" w:rsidRPr="00CD093C" w:rsidRDefault="006B5702" w:rsidP="006B5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6B5702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5E6149" w14:textId="7A5FAF03" w:rsidR="006B5702" w:rsidRPr="00CD093C" w:rsidRDefault="006B5702" w:rsidP="006B5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6B5702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C70D59" w14:textId="43C9F0B7" w:rsidR="006B5702" w:rsidRPr="00CD093C" w:rsidRDefault="006B5702" w:rsidP="006B57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TW"/>
              </w:rPr>
            </w:pPr>
            <w:r w:rsidRPr="006B5702">
              <w:rPr>
                <w:rFonts w:eastAsia="Times New Roman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5F0CF8E4" w14:textId="63736C7F" w:rsidR="001F2594" w:rsidRPr="005B217D" w:rsidRDefault="007E538C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34A0D45C" w14:textId="732824AC" w:rsidR="00080A50" w:rsidRDefault="00DB76B0" w:rsidP="009234A5">
      <w:pPr>
        <w:rPr>
          <w:lang w:val="en-CA" w:eastAsia="ja-JP"/>
        </w:rPr>
      </w:pPr>
      <w:r>
        <w:rPr>
          <w:lang w:val="en-CA" w:eastAsia="ja-JP"/>
        </w:rPr>
        <w:t>The cross-checker have verified the description and results reported in JVET-</w:t>
      </w:r>
      <w:r w:rsidR="006230DC">
        <w:rPr>
          <w:lang w:val="en-CA" w:eastAsia="ja-JP"/>
        </w:rPr>
        <w:t>AC0059</w:t>
      </w:r>
      <w:r>
        <w:rPr>
          <w:lang w:val="en-CA" w:eastAsia="ja-JP"/>
        </w:rPr>
        <w:t xml:space="preserve">. It is confirmed that the software provided by the proponent matches the description of </w:t>
      </w:r>
      <w:r w:rsidR="00080A50">
        <w:rPr>
          <w:lang w:val="en-CA" w:eastAsia="ja-JP"/>
        </w:rPr>
        <w:t>the proposal</w:t>
      </w:r>
      <w:r>
        <w:rPr>
          <w:lang w:val="en-CA"/>
        </w:rPr>
        <w:t>, and the testing results produced by the cross-checker match the reported results</w:t>
      </w:r>
      <w:r>
        <w:rPr>
          <w:lang w:val="en-CA" w:eastAsia="ja-JP"/>
        </w:rPr>
        <w:t xml:space="preserve">. </w:t>
      </w:r>
      <w:r w:rsidR="00AA1E3D">
        <w:rPr>
          <w:lang w:val="en-CA" w:eastAsia="ja-JP"/>
        </w:rPr>
        <w:t xml:space="preserve">From </w:t>
      </w:r>
      <w:r w:rsidR="00AA1E3D">
        <w:rPr>
          <w:lang w:val="en-CA" w:eastAsia="ja-JP"/>
        </w:rPr>
        <w:t>cross</w:t>
      </w:r>
      <w:r w:rsidR="00B3798E">
        <w:rPr>
          <w:lang w:val="en-CA" w:eastAsia="ja-JP"/>
        </w:rPr>
        <w:t>-</w:t>
      </w:r>
      <w:r w:rsidR="00AA1E3D">
        <w:rPr>
          <w:lang w:val="en-CA" w:eastAsia="ja-JP"/>
        </w:rPr>
        <w:t>che</w:t>
      </w:r>
      <w:r w:rsidR="00B3798E">
        <w:rPr>
          <w:lang w:val="en-CA" w:eastAsia="ja-JP"/>
        </w:rPr>
        <w:t>c</w:t>
      </w:r>
      <w:r w:rsidR="00AA1E3D">
        <w:rPr>
          <w:lang w:val="en-CA" w:eastAsia="ja-JP"/>
        </w:rPr>
        <w:t>ker’s</w:t>
      </w:r>
      <w:r w:rsidR="00AA1E3D">
        <w:rPr>
          <w:lang w:val="en-CA" w:eastAsia="ja-JP"/>
        </w:rPr>
        <w:t xml:space="preserve"> point of view,</w:t>
      </w:r>
      <w:r w:rsidR="00B3798E">
        <w:rPr>
          <w:lang w:val="en-CA" w:eastAsia="ja-JP"/>
        </w:rPr>
        <w:t xml:space="preserve"> </w:t>
      </w:r>
      <w:r w:rsidR="00AD3C86">
        <w:rPr>
          <w:lang w:val="en-CA" w:eastAsia="ja-JP"/>
        </w:rPr>
        <w:t>JVET-AC0059</w:t>
      </w:r>
      <w:r w:rsidR="00AD3C86">
        <w:rPr>
          <w:lang w:val="en-CA" w:eastAsia="ja-JP"/>
        </w:rPr>
        <w:t xml:space="preserve"> </w:t>
      </w:r>
      <w:r w:rsidR="0070397E">
        <w:rPr>
          <w:lang w:val="en-CA" w:eastAsia="ja-JP"/>
        </w:rPr>
        <w:t xml:space="preserve">provide a simple yet effective extension to the current IntraTMP </w:t>
      </w:r>
      <w:r w:rsidR="009C25B9">
        <w:rPr>
          <w:lang w:val="en-CA" w:eastAsia="ja-JP"/>
        </w:rPr>
        <w:t>design to make its prediction signals flip-able, just like the way RRIBC does. Since most of the process c</w:t>
      </w:r>
      <w:r w:rsidR="00C44F3D">
        <w:rPr>
          <w:lang w:val="en-CA" w:eastAsia="ja-JP"/>
        </w:rPr>
        <w:t>ould</w:t>
      </w:r>
      <w:r w:rsidR="009C25B9">
        <w:rPr>
          <w:lang w:val="en-CA" w:eastAsia="ja-JP"/>
        </w:rPr>
        <w:t xml:space="preserve"> be borrowed from RRIBC (such as signal flipping, BV adjustment), </w:t>
      </w:r>
      <w:r w:rsidR="00C44F3D">
        <w:rPr>
          <w:lang w:val="en-CA" w:eastAsia="ja-JP"/>
        </w:rPr>
        <w:t>hardware decoder-wise impact could be minimized.</w:t>
      </w:r>
    </w:p>
    <w:p w14:paraId="3E93783D" w14:textId="0AE5F43A" w:rsidR="00383735" w:rsidRPr="005B217D" w:rsidRDefault="00152EA3" w:rsidP="00383735">
      <w:pPr>
        <w:rPr>
          <w:szCs w:val="22"/>
          <w:lang w:val="en-CA"/>
        </w:rPr>
      </w:pPr>
      <w:r>
        <w:rPr>
          <w:lang w:val="en-CA" w:eastAsia="ja-JP"/>
        </w:rPr>
        <w:t>Accordingly</w:t>
      </w:r>
      <w:r w:rsidR="00383735">
        <w:rPr>
          <w:lang w:val="en-CA" w:eastAsia="ja-JP"/>
        </w:rPr>
        <w:t>, it is encouraged to further study the method</w:t>
      </w:r>
      <w:r w:rsidR="00385795">
        <w:rPr>
          <w:lang w:val="en-CA" w:eastAsia="ja-JP"/>
        </w:rPr>
        <w:t xml:space="preserve"> proposed in </w:t>
      </w:r>
      <w:r w:rsidR="00385795">
        <w:rPr>
          <w:lang w:val="en-CA" w:eastAsia="ja-JP"/>
        </w:rPr>
        <w:t>JVET-AC0059</w:t>
      </w:r>
      <w:r w:rsidR="00383735">
        <w:rPr>
          <w:lang w:val="en-CA" w:eastAsia="ja-JP"/>
        </w:rPr>
        <w:t xml:space="preserve"> in an EE</w:t>
      </w:r>
      <w:r w:rsidR="00E64CAC">
        <w:rPr>
          <w:lang w:val="en-CA" w:eastAsia="ja-JP"/>
        </w:rPr>
        <w:t>.</w:t>
      </w:r>
    </w:p>
    <w:p w14:paraId="5478EFC7" w14:textId="77777777" w:rsidR="00383735" w:rsidRDefault="00383735" w:rsidP="009234A5">
      <w:pPr>
        <w:rPr>
          <w:lang w:val="en-CA" w:eastAsia="ja-JP"/>
        </w:rPr>
      </w:pPr>
    </w:p>
    <w:sectPr w:rsidR="00383735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2DF11" w14:textId="77777777" w:rsidR="00122A89" w:rsidRDefault="00122A89">
      <w:r>
        <w:separator/>
      </w:r>
    </w:p>
  </w:endnote>
  <w:endnote w:type="continuationSeparator" w:id="0">
    <w:p w14:paraId="1835D2A5" w14:textId="77777777" w:rsidR="00122A89" w:rsidRDefault="00122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3D5BD9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64B58">
      <w:rPr>
        <w:rStyle w:val="PageNumber"/>
        <w:noProof/>
      </w:rPr>
      <w:t>2023-01-04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4AB22" w14:textId="77777777" w:rsidR="00122A89" w:rsidRDefault="00122A89">
      <w:r>
        <w:separator/>
      </w:r>
    </w:p>
  </w:footnote>
  <w:footnote w:type="continuationSeparator" w:id="0">
    <w:p w14:paraId="02D30ECE" w14:textId="77777777" w:rsidR="00122A89" w:rsidRDefault="00122A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464C48"/>
    <w:multiLevelType w:val="hybridMultilevel"/>
    <w:tmpl w:val="A440C6A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24127E"/>
    <w:multiLevelType w:val="hybridMultilevel"/>
    <w:tmpl w:val="5BF8D258"/>
    <w:lvl w:ilvl="0" w:tplc="FFFFFFFF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8E00F0"/>
    <w:multiLevelType w:val="hybridMultilevel"/>
    <w:tmpl w:val="5E6E3690"/>
    <w:lvl w:ilvl="0" w:tplc="84CC2C8A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2D76C68"/>
    <w:multiLevelType w:val="hybridMultilevel"/>
    <w:tmpl w:val="ECA2A23E"/>
    <w:lvl w:ilvl="0" w:tplc="8C46EF0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8D4671"/>
    <w:multiLevelType w:val="hybridMultilevel"/>
    <w:tmpl w:val="4986EE78"/>
    <w:lvl w:ilvl="0" w:tplc="7DD84730">
      <w:start w:val="1"/>
      <w:numFmt w:val="decimal"/>
      <w:lvlText w:val="Tabl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2D2486"/>
    <w:multiLevelType w:val="hybridMultilevel"/>
    <w:tmpl w:val="276007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93208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9161834">
    <w:abstractNumId w:val="12"/>
  </w:num>
  <w:num w:numId="3" w16cid:durableId="916210079">
    <w:abstractNumId w:val="11"/>
  </w:num>
  <w:num w:numId="4" w16cid:durableId="1960719720">
    <w:abstractNumId w:val="9"/>
  </w:num>
  <w:num w:numId="5" w16cid:durableId="1508790624">
    <w:abstractNumId w:val="10"/>
  </w:num>
  <w:num w:numId="6" w16cid:durableId="237636916">
    <w:abstractNumId w:val="5"/>
  </w:num>
  <w:num w:numId="7" w16cid:durableId="1684817363">
    <w:abstractNumId w:val="7"/>
  </w:num>
  <w:num w:numId="8" w16cid:durableId="2008364337">
    <w:abstractNumId w:val="5"/>
  </w:num>
  <w:num w:numId="9" w16cid:durableId="910846340">
    <w:abstractNumId w:val="1"/>
  </w:num>
  <w:num w:numId="10" w16cid:durableId="262765015">
    <w:abstractNumId w:val="4"/>
  </w:num>
  <w:num w:numId="11" w16cid:durableId="165634670">
    <w:abstractNumId w:val="2"/>
  </w:num>
  <w:num w:numId="12" w16cid:durableId="68386084">
    <w:abstractNumId w:val="15"/>
  </w:num>
  <w:num w:numId="13" w16cid:durableId="854611177">
    <w:abstractNumId w:val="8"/>
  </w:num>
  <w:num w:numId="14" w16cid:durableId="1835099606">
    <w:abstractNumId w:val="3"/>
  </w:num>
  <w:num w:numId="15" w16cid:durableId="487090138">
    <w:abstractNumId w:val="13"/>
  </w:num>
  <w:num w:numId="16" w16cid:durableId="506482583">
    <w:abstractNumId w:val="6"/>
  </w:num>
  <w:num w:numId="17" w16cid:durableId="8158750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9A4"/>
    <w:rsid w:val="00004A51"/>
    <w:rsid w:val="00030457"/>
    <w:rsid w:val="000308A3"/>
    <w:rsid w:val="00032EF3"/>
    <w:rsid w:val="0004543A"/>
    <w:rsid w:val="000458BC"/>
    <w:rsid w:val="00045C41"/>
    <w:rsid w:val="00046C03"/>
    <w:rsid w:val="00065039"/>
    <w:rsid w:val="00071E18"/>
    <w:rsid w:val="0007614F"/>
    <w:rsid w:val="000779A4"/>
    <w:rsid w:val="00080A50"/>
    <w:rsid w:val="00081398"/>
    <w:rsid w:val="00084393"/>
    <w:rsid w:val="000865E1"/>
    <w:rsid w:val="00092AF4"/>
    <w:rsid w:val="00094479"/>
    <w:rsid w:val="000962AC"/>
    <w:rsid w:val="000A65F4"/>
    <w:rsid w:val="000B0C0F"/>
    <w:rsid w:val="000B1C6B"/>
    <w:rsid w:val="000B4142"/>
    <w:rsid w:val="000B4FF9"/>
    <w:rsid w:val="000B7B83"/>
    <w:rsid w:val="000C09AC"/>
    <w:rsid w:val="000C0AA1"/>
    <w:rsid w:val="000C1D77"/>
    <w:rsid w:val="000C228D"/>
    <w:rsid w:val="000C2BAA"/>
    <w:rsid w:val="000C5F4C"/>
    <w:rsid w:val="000C7FEA"/>
    <w:rsid w:val="000D10AB"/>
    <w:rsid w:val="000E00F3"/>
    <w:rsid w:val="000E09D3"/>
    <w:rsid w:val="000E198A"/>
    <w:rsid w:val="000F158C"/>
    <w:rsid w:val="000F6CE3"/>
    <w:rsid w:val="001023AB"/>
    <w:rsid w:val="0010276D"/>
    <w:rsid w:val="00102F3D"/>
    <w:rsid w:val="0011661E"/>
    <w:rsid w:val="00122A89"/>
    <w:rsid w:val="00123702"/>
    <w:rsid w:val="00124E38"/>
    <w:rsid w:val="0012580B"/>
    <w:rsid w:val="00131F90"/>
    <w:rsid w:val="0013458C"/>
    <w:rsid w:val="0013526E"/>
    <w:rsid w:val="00137F45"/>
    <w:rsid w:val="00146152"/>
    <w:rsid w:val="00152EA3"/>
    <w:rsid w:val="00155526"/>
    <w:rsid w:val="00166841"/>
    <w:rsid w:val="00171371"/>
    <w:rsid w:val="00175A24"/>
    <w:rsid w:val="001802CB"/>
    <w:rsid w:val="00187E58"/>
    <w:rsid w:val="001A297E"/>
    <w:rsid w:val="001A368E"/>
    <w:rsid w:val="001A7329"/>
    <w:rsid w:val="001A792F"/>
    <w:rsid w:val="001B1EEF"/>
    <w:rsid w:val="001B4E28"/>
    <w:rsid w:val="001B598B"/>
    <w:rsid w:val="001C3525"/>
    <w:rsid w:val="001C3AFB"/>
    <w:rsid w:val="001C4D5E"/>
    <w:rsid w:val="001D07C2"/>
    <w:rsid w:val="001D07F0"/>
    <w:rsid w:val="001D15C4"/>
    <w:rsid w:val="001D1BD2"/>
    <w:rsid w:val="001D5A26"/>
    <w:rsid w:val="001D7980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925"/>
    <w:rsid w:val="00263398"/>
    <w:rsid w:val="00263B99"/>
    <w:rsid w:val="002647D8"/>
    <w:rsid w:val="002661D7"/>
    <w:rsid w:val="00266F06"/>
    <w:rsid w:val="00271B6F"/>
    <w:rsid w:val="00275BCF"/>
    <w:rsid w:val="00280613"/>
    <w:rsid w:val="002846A5"/>
    <w:rsid w:val="00285510"/>
    <w:rsid w:val="00286D7B"/>
    <w:rsid w:val="00291E36"/>
    <w:rsid w:val="00292257"/>
    <w:rsid w:val="002A54E0"/>
    <w:rsid w:val="002B1595"/>
    <w:rsid w:val="002B191D"/>
    <w:rsid w:val="002B2E83"/>
    <w:rsid w:val="002D0AF6"/>
    <w:rsid w:val="002D37CB"/>
    <w:rsid w:val="002E6A29"/>
    <w:rsid w:val="002F164D"/>
    <w:rsid w:val="003021BC"/>
    <w:rsid w:val="00304F40"/>
    <w:rsid w:val="00306206"/>
    <w:rsid w:val="00307BF1"/>
    <w:rsid w:val="00317D85"/>
    <w:rsid w:val="00327C56"/>
    <w:rsid w:val="003315A1"/>
    <w:rsid w:val="00336A07"/>
    <w:rsid w:val="003373EC"/>
    <w:rsid w:val="00342FF4"/>
    <w:rsid w:val="00344E5A"/>
    <w:rsid w:val="00346148"/>
    <w:rsid w:val="003669EA"/>
    <w:rsid w:val="003706CC"/>
    <w:rsid w:val="00377710"/>
    <w:rsid w:val="00382957"/>
    <w:rsid w:val="00383735"/>
    <w:rsid w:val="00385795"/>
    <w:rsid w:val="00391BAF"/>
    <w:rsid w:val="00393D55"/>
    <w:rsid w:val="003A25F5"/>
    <w:rsid w:val="003A2D8E"/>
    <w:rsid w:val="003A7CE6"/>
    <w:rsid w:val="003B6562"/>
    <w:rsid w:val="003C20E4"/>
    <w:rsid w:val="003D6342"/>
    <w:rsid w:val="003E6F90"/>
    <w:rsid w:val="003E73ED"/>
    <w:rsid w:val="003F123B"/>
    <w:rsid w:val="003F5D0F"/>
    <w:rsid w:val="003F7110"/>
    <w:rsid w:val="0040466F"/>
    <w:rsid w:val="00414101"/>
    <w:rsid w:val="004219CF"/>
    <w:rsid w:val="004234F0"/>
    <w:rsid w:val="00427EEC"/>
    <w:rsid w:val="00433DDB"/>
    <w:rsid w:val="00435A29"/>
    <w:rsid w:val="00437619"/>
    <w:rsid w:val="00465A1E"/>
    <w:rsid w:val="00471D84"/>
    <w:rsid w:val="0048724B"/>
    <w:rsid w:val="0049445A"/>
    <w:rsid w:val="004957D9"/>
    <w:rsid w:val="004A2A63"/>
    <w:rsid w:val="004A2B8F"/>
    <w:rsid w:val="004A3CBA"/>
    <w:rsid w:val="004A71E1"/>
    <w:rsid w:val="004B210C"/>
    <w:rsid w:val="004B6170"/>
    <w:rsid w:val="004B698E"/>
    <w:rsid w:val="004D24CB"/>
    <w:rsid w:val="004D405F"/>
    <w:rsid w:val="004E4F4F"/>
    <w:rsid w:val="004E6789"/>
    <w:rsid w:val="004F3F6C"/>
    <w:rsid w:val="004F61E3"/>
    <w:rsid w:val="00502E10"/>
    <w:rsid w:val="0050354E"/>
    <w:rsid w:val="0051015C"/>
    <w:rsid w:val="00516CF1"/>
    <w:rsid w:val="0052093E"/>
    <w:rsid w:val="00520AA4"/>
    <w:rsid w:val="00526DDB"/>
    <w:rsid w:val="00531AE9"/>
    <w:rsid w:val="00532D95"/>
    <w:rsid w:val="00536188"/>
    <w:rsid w:val="005370F9"/>
    <w:rsid w:val="00550A66"/>
    <w:rsid w:val="005569E2"/>
    <w:rsid w:val="005677C6"/>
    <w:rsid w:val="00567EC7"/>
    <w:rsid w:val="00570013"/>
    <w:rsid w:val="005753EC"/>
    <w:rsid w:val="005801A2"/>
    <w:rsid w:val="00590AB1"/>
    <w:rsid w:val="005952A5"/>
    <w:rsid w:val="005A33A1"/>
    <w:rsid w:val="005A6FF7"/>
    <w:rsid w:val="005B217D"/>
    <w:rsid w:val="005B5231"/>
    <w:rsid w:val="005C385F"/>
    <w:rsid w:val="005C7C26"/>
    <w:rsid w:val="005D44F2"/>
    <w:rsid w:val="005D6590"/>
    <w:rsid w:val="005E1AC6"/>
    <w:rsid w:val="005E32A6"/>
    <w:rsid w:val="005E3F2B"/>
    <w:rsid w:val="005F3CCC"/>
    <w:rsid w:val="005F6F1B"/>
    <w:rsid w:val="0060188A"/>
    <w:rsid w:val="00604761"/>
    <w:rsid w:val="00604E9A"/>
    <w:rsid w:val="0061518C"/>
    <w:rsid w:val="006158E7"/>
    <w:rsid w:val="00615995"/>
    <w:rsid w:val="00616155"/>
    <w:rsid w:val="006230DC"/>
    <w:rsid w:val="00623F0D"/>
    <w:rsid w:val="00624B33"/>
    <w:rsid w:val="0063041A"/>
    <w:rsid w:val="00630AA2"/>
    <w:rsid w:val="00631D8B"/>
    <w:rsid w:val="00646707"/>
    <w:rsid w:val="00652476"/>
    <w:rsid w:val="00653CD5"/>
    <w:rsid w:val="00657F7E"/>
    <w:rsid w:val="00662E58"/>
    <w:rsid w:val="006637F2"/>
    <w:rsid w:val="006642A5"/>
    <w:rsid w:val="00664DCF"/>
    <w:rsid w:val="00675835"/>
    <w:rsid w:val="006864A6"/>
    <w:rsid w:val="00695A40"/>
    <w:rsid w:val="006A0E5C"/>
    <w:rsid w:val="006A48E6"/>
    <w:rsid w:val="006A4F09"/>
    <w:rsid w:val="006A5B7E"/>
    <w:rsid w:val="006B5702"/>
    <w:rsid w:val="006C5D39"/>
    <w:rsid w:val="006D4913"/>
    <w:rsid w:val="006D6D9B"/>
    <w:rsid w:val="006E2810"/>
    <w:rsid w:val="006E2996"/>
    <w:rsid w:val="006E5417"/>
    <w:rsid w:val="006F0794"/>
    <w:rsid w:val="006F7528"/>
    <w:rsid w:val="007023DE"/>
    <w:rsid w:val="0070397E"/>
    <w:rsid w:val="00707FE0"/>
    <w:rsid w:val="00712F60"/>
    <w:rsid w:val="00720E3B"/>
    <w:rsid w:val="00721F54"/>
    <w:rsid w:val="007308D5"/>
    <w:rsid w:val="0074393F"/>
    <w:rsid w:val="00745F6B"/>
    <w:rsid w:val="0075175B"/>
    <w:rsid w:val="00751B7B"/>
    <w:rsid w:val="007533AA"/>
    <w:rsid w:val="0075585E"/>
    <w:rsid w:val="00757F2A"/>
    <w:rsid w:val="00757F54"/>
    <w:rsid w:val="00770571"/>
    <w:rsid w:val="0077252A"/>
    <w:rsid w:val="0077354D"/>
    <w:rsid w:val="007748B8"/>
    <w:rsid w:val="007768FF"/>
    <w:rsid w:val="007824D3"/>
    <w:rsid w:val="00796EE3"/>
    <w:rsid w:val="00797EBE"/>
    <w:rsid w:val="007A7D29"/>
    <w:rsid w:val="007B1C58"/>
    <w:rsid w:val="007B4AB8"/>
    <w:rsid w:val="007B7903"/>
    <w:rsid w:val="007B7C05"/>
    <w:rsid w:val="007C081C"/>
    <w:rsid w:val="007D1181"/>
    <w:rsid w:val="007D369A"/>
    <w:rsid w:val="007D53AE"/>
    <w:rsid w:val="007E01A3"/>
    <w:rsid w:val="007E0978"/>
    <w:rsid w:val="007E538C"/>
    <w:rsid w:val="007F1F8B"/>
    <w:rsid w:val="007F47B3"/>
    <w:rsid w:val="007F4FB8"/>
    <w:rsid w:val="007F6205"/>
    <w:rsid w:val="007F67A1"/>
    <w:rsid w:val="00801A7B"/>
    <w:rsid w:val="00805E9C"/>
    <w:rsid w:val="00811C05"/>
    <w:rsid w:val="008134BA"/>
    <w:rsid w:val="008206C8"/>
    <w:rsid w:val="00834BD0"/>
    <w:rsid w:val="008365FC"/>
    <w:rsid w:val="00841993"/>
    <w:rsid w:val="008468C4"/>
    <w:rsid w:val="0086387C"/>
    <w:rsid w:val="00874A6C"/>
    <w:rsid w:val="00876C65"/>
    <w:rsid w:val="00882F72"/>
    <w:rsid w:val="00893DC4"/>
    <w:rsid w:val="008A147E"/>
    <w:rsid w:val="008A4B4C"/>
    <w:rsid w:val="008A62B1"/>
    <w:rsid w:val="008C1725"/>
    <w:rsid w:val="008C239F"/>
    <w:rsid w:val="008D0BC0"/>
    <w:rsid w:val="008D3A12"/>
    <w:rsid w:val="008E1265"/>
    <w:rsid w:val="008E480C"/>
    <w:rsid w:val="008E51D8"/>
    <w:rsid w:val="008F372B"/>
    <w:rsid w:val="00903332"/>
    <w:rsid w:val="00903A32"/>
    <w:rsid w:val="009048D4"/>
    <w:rsid w:val="00907757"/>
    <w:rsid w:val="009207B8"/>
    <w:rsid w:val="009212B0"/>
    <w:rsid w:val="00921FA1"/>
    <w:rsid w:val="009234A5"/>
    <w:rsid w:val="0092799E"/>
    <w:rsid w:val="00933453"/>
    <w:rsid w:val="009336F7"/>
    <w:rsid w:val="0093636C"/>
    <w:rsid w:val="009374A7"/>
    <w:rsid w:val="00937F03"/>
    <w:rsid w:val="00946DF7"/>
    <w:rsid w:val="00955F6D"/>
    <w:rsid w:val="00957721"/>
    <w:rsid w:val="009607DE"/>
    <w:rsid w:val="00967482"/>
    <w:rsid w:val="00967499"/>
    <w:rsid w:val="00971B92"/>
    <w:rsid w:val="009725AF"/>
    <w:rsid w:val="00973E88"/>
    <w:rsid w:val="00975C5D"/>
    <w:rsid w:val="00977C16"/>
    <w:rsid w:val="0098551D"/>
    <w:rsid w:val="00985DCB"/>
    <w:rsid w:val="00990790"/>
    <w:rsid w:val="0099245E"/>
    <w:rsid w:val="0099518F"/>
    <w:rsid w:val="009A523D"/>
    <w:rsid w:val="009B02A1"/>
    <w:rsid w:val="009B0685"/>
    <w:rsid w:val="009B3361"/>
    <w:rsid w:val="009B42F6"/>
    <w:rsid w:val="009B7F3F"/>
    <w:rsid w:val="009C25B9"/>
    <w:rsid w:val="009C47E6"/>
    <w:rsid w:val="009D1578"/>
    <w:rsid w:val="009D2484"/>
    <w:rsid w:val="009D7CE6"/>
    <w:rsid w:val="009E448E"/>
    <w:rsid w:val="009E5EDD"/>
    <w:rsid w:val="009F496B"/>
    <w:rsid w:val="00A01439"/>
    <w:rsid w:val="00A02E61"/>
    <w:rsid w:val="00A050FE"/>
    <w:rsid w:val="00A05CFF"/>
    <w:rsid w:val="00A13048"/>
    <w:rsid w:val="00A13A19"/>
    <w:rsid w:val="00A240B6"/>
    <w:rsid w:val="00A3021B"/>
    <w:rsid w:val="00A42DD0"/>
    <w:rsid w:val="00A46843"/>
    <w:rsid w:val="00A47B11"/>
    <w:rsid w:val="00A5062B"/>
    <w:rsid w:val="00A56B97"/>
    <w:rsid w:val="00A6093D"/>
    <w:rsid w:val="00A65EA4"/>
    <w:rsid w:val="00A703CE"/>
    <w:rsid w:val="00A72017"/>
    <w:rsid w:val="00A720F9"/>
    <w:rsid w:val="00A767DC"/>
    <w:rsid w:val="00A76A6D"/>
    <w:rsid w:val="00A80586"/>
    <w:rsid w:val="00A83253"/>
    <w:rsid w:val="00A92A4B"/>
    <w:rsid w:val="00AA1E3D"/>
    <w:rsid w:val="00AA6E84"/>
    <w:rsid w:val="00AB1A1C"/>
    <w:rsid w:val="00AB4721"/>
    <w:rsid w:val="00AB7405"/>
    <w:rsid w:val="00AC06B1"/>
    <w:rsid w:val="00AC486A"/>
    <w:rsid w:val="00AD05A8"/>
    <w:rsid w:val="00AD3C86"/>
    <w:rsid w:val="00AE341B"/>
    <w:rsid w:val="00AF51C5"/>
    <w:rsid w:val="00B01905"/>
    <w:rsid w:val="00B07CA7"/>
    <w:rsid w:val="00B11556"/>
    <w:rsid w:val="00B1279A"/>
    <w:rsid w:val="00B1484A"/>
    <w:rsid w:val="00B31651"/>
    <w:rsid w:val="00B3165C"/>
    <w:rsid w:val="00B32E2B"/>
    <w:rsid w:val="00B3640F"/>
    <w:rsid w:val="00B3798E"/>
    <w:rsid w:val="00B40973"/>
    <w:rsid w:val="00B4194A"/>
    <w:rsid w:val="00B437E8"/>
    <w:rsid w:val="00B51F2C"/>
    <w:rsid w:val="00B5222E"/>
    <w:rsid w:val="00B53179"/>
    <w:rsid w:val="00B532EA"/>
    <w:rsid w:val="00B54183"/>
    <w:rsid w:val="00B57A23"/>
    <w:rsid w:val="00B600CD"/>
    <w:rsid w:val="00B61C96"/>
    <w:rsid w:val="00B64B58"/>
    <w:rsid w:val="00B724AC"/>
    <w:rsid w:val="00B73A2A"/>
    <w:rsid w:val="00B75A51"/>
    <w:rsid w:val="00B7763B"/>
    <w:rsid w:val="00B800F9"/>
    <w:rsid w:val="00B827C6"/>
    <w:rsid w:val="00B850B8"/>
    <w:rsid w:val="00B94B06"/>
    <w:rsid w:val="00B94C28"/>
    <w:rsid w:val="00BB30FB"/>
    <w:rsid w:val="00BC10BA"/>
    <w:rsid w:val="00BC4F6A"/>
    <w:rsid w:val="00BC5AFD"/>
    <w:rsid w:val="00C00DDE"/>
    <w:rsid w:val="00C04F43"/>
    <w:rsid w:val="00C05271"/>
    <w:rsid w:val="00C0609D"/>
    <w:rsid w:val="00C103CB"/>
    <w:rsid w:val="00C115AB"/>
    <w:rsid w:val="00C13E82"/>
    <w:rsid w:val="00C13F02"/>
    <w:rsid w:val="00C1412E"/>
    <w:rsid w:val="00C159D4"/>
    <w:rsid w:val="00C20923"/>
    <w:rsid w:val="00C26CCB"/>
    <w:rsid w:val="00C30249"/>
    <w:rsid w:val="00C35AFD"/>
    <w:rsid w:val="00C35F74"/>
    <w:rsid w:val="00C3723B"/>
    <w:rsid w:val="00C42466"/>
    <w:rsid w:val="00C4387D"/>
    <w:rsid w:val="00C44F3D"/>
    <w:rsid w:val="00C465FA"/>
    <w:rsid w:val="00C606C9"/>
    <w:rsid w:val="00C72F98"/>
    <w:rsid w:val="00C80288"/>
    <w:rsid w:val="00C836F0"/>
    <w:rsid w:val="00C84003"/>
    <w:rsid w:val="00C86B5A"/>
    <w:rsid w:val="00C87384"/>
    <w:rsid w:val="00C90650"/>
    <w:rsid w:val="00C92450"/>
    <w:rsid w:val="00C94987"/>
    <w:rsid w:val="00C97D78"/>
    <w:rsid w:val="00CB20FC"/>
    <w:rsid w:val="00CC2AAE"/>
    <w:rsid w:val="00CC5A42"/>
    <w:rsid w:val="00CD093C"/>
    <w:rsid w:val="00CD0EAB"/>
    <w:rsid w:val="00CE5E02"/>
    <w:rsid w:val="00CF34DB"/>
    <w:rsid w:val="00CF3917"/>
    <w:rsid w:val="00CF558F"/>
    <w:rsid w:val="00D010C0"/>
    <w:rsid w:val="00D06B8B"/>
    <w:rsid w:val="00D06E7B"/>
    <w:rsid w:val="00D0708A"/>
    <w:rsid w:val="00D073E2"/>
    <w:rsid w:val="00D114B7"/>
    <w:rsid w:val="00D131C1"/>
    <w:rsid w:val="00D1555A"/>
    <w:rsid w:val="00D31F3F"/>
    <w:rsid w:val="00D446EC"/>
    <w:rsid w:val="00D51BF0"/>
    <w:rsid w:val="00D531DB"/>
    <w:rsid w:val="00D55942"/>
    <w:rsid w:val="00D807BF"/>
    <w:rsid w:val="00D82FCC"/>
    <w:rsid w:val="00D86958"/>
    <w:rsid w:val="00DA17FC"/>
    <w:rsid w:val="00DA7887"/>
    <w:rsid w:val="00DB2C26"/>
    <w:rsid w:val="00DB45C3"/>
    <w:rsid w:val="00DB76B0"/>
    <w:rsid w:val="00DD02F4"/>
    <w:rsid w:val="00DD1ED9"/>
    <w:rsid w:val="00DD6622"/>
    <w:rsid w:val="00DD6776"/>
    <w:rsid w:val="00DE0B89"/>
    <w:rsid w:val="00DE1C7C"/>
    <w:rsid w:val="00DE3E7A"/>
    <w:rsid w:val="00DE6B43"/>
    <w:rsid w:val="00E041C6"/>
    <w:rsid w:val="00E11923"/>
    <w:rsid w:val="00E207D8"/>
    <w:rsid w:val="00E23A10"/>
    <w:rsid w:val="00E262D4"/>
    <w:rsid w:val="00E36250"/>
    <w:rsid w:val="00E37526"/>
    <w:rsid w:val="00E417B0"/>
    <w:rsid w:val="00E4512A"/>
    <w:rsid w:val="00E47F2D"/>
    <w:rsid w:val="00E54511"/>
    <w:rsid w:val="00E54FB4"/>
    <w:rsid w:val="00E566C2"/>
    <w:rsid w:val="00E60EDC"/>
    <w:rsid w:val="00E61DAC"/>
    <w:rsid w:val="00E64CAC"/>
    <w:rsid w:val="00E671A3"/>
    <w:rsid w:val="00E72B80"/>
    <w:rsid w:val="00E75FE3"/>
    <w:rsid w:val="00E86C4C"/>
    <w:rsid w:val="00E907A3"/>
    <w:rsid w:val="00EA5AE0"/>
    <w:rsid w:val="00EB250E"/>
    <w:rsid w:val="00EB3B59"/>
    <w:rsid w:val="00EB56E1"/>
    <w:rsid w:val="00EB720D"/>
    <w:rsid w:val="00EB7AB1"/>
    <w:rsid w:val="00EC32BD"/>
    <w:rsid w:val="00EC4588"/>
    <w:rsid w:val="00ED536F"/>
    <w:rsid w:val="00EE7CD8"/>
    <w:rsid w:val="00EF3441"/>
    <w:rsid w:val="00EF37F6"/>
    <w:rsid w:val="00EF48CC"/>
    <w:rsid w:val="00F00801"/>
    <w:rsid w:val="00F2488D"/>
    <w:rsid w:val="00F27F5A"/>
    <w:rsid w:val="00F5657D"/>
    <w:rsid w:val="00F601A0"/>
    <w:rsid w:val="00F62602"/>
    <w:rsid w:val="00F700D4"/>
    <w:rsid w:val="00F712E9"/>
    <w:rsid w:val="00F73032"/>
    <w:rsid w:val="00F8378D"/>
    <w:rsid w:val="00F848FC"/>
    <w:rsid w:val="00F906F6"/>
    <w:rsid w:val="00F9282A"/>
    <w:rsid w:val="00F96BAD"/>
    <w:rsid w:val="00F977CD"/>
    <w:rsid w:val="00FA139D"/>
    <w:rsid w:val="00FA60F5"/>
    <w:rsid w:val="00FB0E84"/>
    <w:rsid w:val="00FC2405"/>
    <w:rsid w:val="00FD01C2"/>
    <w:rsid w:val="00FD1CE2"/>
    <w:rsid w:val="00FE573D"/>
    <w:rsid w:val="00FE595C"/>
    <w:rsid w:val="00FE6876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799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D0708A"/>
    <w:pPr>
      <w:ind w:left="720"/>
      <w:contextualSpacing/>
    </w:p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F27F5A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B20FC"/>
    <w:rPr>
      <w:color w:val="605E5C"/>
      <w:shd w:val="clear" w:color="auto" w:fill="E1DFDD"/>
    </w:rPr>
  </w:style>
  <w:style w:type="table" w:styleId="TableGrid">
    <w:name w:val="Table Grid"/>
    <w:basedOn w:val="TableNormal"/>
    <w:rsid w:val="00520AA4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520AA4"/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A050FE"/>
    <w:rPr>
      <w:rFonts w:cs="Arial"/>
      <w:b/>
      <w:bCs/>
      <w:kern w:val="32"/>
      <w:sz w:val="32"/>
      <w:szCs w:val="32"/>
    </w:rPr>
  </w:style>
  <w:style w:type="character" w:customStyle="1" w:styleId="ListParagraphChar">
    <w:name w:val="List Paragraph Char"/>
    <w:link w:val="ListParagraph"/>
    <w:uiPriority w:val="34"/>
    <w:rsid w:val="005D44F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16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hunchic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DCDC9-E4E9-43AF-BE45-43A9F962D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739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Chun-Chi Chen</cp:lastModifiedBy>
  <cp:revision>238</cp:revision>
  <cp:lastPrinted>1900-01-01T08:00:00Z</cp:lastPrinted>
  <dcterms:created xsi:type="dcterms:W3CDTF">2022-12-12T21:17:00Z</dcterms:created>
  <dcterms:modified xsi:type="dcterms:W3CDTF">2023-01-13T00:52:00Z</dcterms:modified>
</cp:coreProperties>
</file>