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86957E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074D1">
              <w:t>9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</w:t>
            </w:r>
            <w:r w:rsidR="008074D1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8074D1">
              <w:rPr>
                <w:lang w:val="en-CA"/>
              </w:rPr>
              <w:t>0</w:t>
            </w:r>
            <w:r>
              <w:rPr>
                <w:lang w:val="en-CA"/>
              </w:rPr>
              <w:t xml:space="preserve"> </w:t>
            </w:r>
            <w:r w:rsidR="008074D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8074D1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DA09D65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8074D1">
              <w:rPr>
                <w:lang w:val="en-CA"/>
              </w:rPr>
              <w:t>C</w:t>
            </w:r>
            <w:r w:rsidR="00646597">
              <w:rPr>
                <w:lang w:val="en-CA"/>
              </w:rPr>
              <w:t>0</w:t>
            </w:r>
            <w:r w:rsidR="00B81C22">
              <w:rPr>
                <w:lang w:val="en-CA"/>
              </w:rPr>
              <w:t>2</w:t>
            </w:r>
            <w:r w:rsidR="002E3BBA">
              <w:rPr>
                <w:lang w:val="en-CA"/>
              </w:rPr>
              <w:t>41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155928" w:rsidR="00E61DAC" w:rsidRPr="00E6465F" w:rsidRDefault="00B81C2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 w:eastAsia="zh-CN"/>
              </w:rPr>
              <w:t>Crosscheck of JVET-A</w:t>
            </w:r>
            <w:r w:rsidR="008074D1">
              <w:rPr>
                <w:b/>
                <w:szCs w:val="22"/>
                <w:lang w:val="en-CA" w:eastAsia="zh-CN"/>
              </w:rPr>
              <w:t>C</w:t>
            </w:r>
            <w:r>
              <w:rPr>
                <w:b/>
                <w:szCs w:val="22"/>
                <w:lang w:val="en-CA" w:eastAsia="zh-CN"/>
              </w:rPr>
              <w:t>0</w:t>
            </w:r>
            <w:r w:rsidR="002E3BBA">
              <w:rPr>
                <w:b/>
                <w:szCs w:val="22"/>
                <w:lang w:val="en-CA" w:eastAsia="zh-CN"/>
              </w:rPr>
              <w:t>106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Pr="00B81C22">
              <w:rPr>
                <w:b/>
                <w:szCs w:val="22"/>
                <w:lang w:eastAsia="zh-CN"/>
              </w:rPr>
              <w:t>EE1-</w:t>
            </w:r>
            <w:r w:rsidR="002E3BBA">
              <w:rPr>
                <w:b/>
                <w:szCs w:val="22"/>
                <w:lang w:eastAsia="zh-CN"/>
              </w:rPr>
              <w:t>1.10</w:t>
            </w:r>
            <w:r w:rsidRPr="00B81C22">
              <w:rPr>
                <w:b/>
                <w:szCs w:val="22"/>
                <w:lang w:eastAsia="zh-CN"/>
              </w:rPr>
              <w:t xml:space="preserve">: </w:t>
            </w:r>
            <w:r w:rsidR="002E3BBA">
              <w:rPr>
                <w:b/>
                <w:szCs w:val="22"/>
                <w:lang w:eastAsia="zh-CN"/>
              </w:rPr>
              <w:t>Complexity Reduction on Neural-Network Loop Filter</w:t>
            </w:r>
            <w:r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5DACD" w:rsidR="00A63964" w:rsidRPr="005B217D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24AB1DCB" w:rsidR="00A63964" w:rsidRPr="00A63964" w:rsidRDefault="00A63964" w:rsidP="00B81C22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45E0A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B346F" w14:textId="64E86039" w:rsidR="008074D1" w:rsidRPr="00486243" w:rsidRDefault="00B81C22" w:rsidP="008074D1">
      <w:pPr>
        <w:rPr>
          <w:szCs w:val="22"/>
          <w:lang w:val="en-CA" w:eastAsia="ja-JP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reports the crosscheck results of </w:t>
      </w:r>
      <w:r w:rsidR="008074D1" w:rsidRPr="00486243">
        <w:rPr>
          <w:szCs w:val="22"/>
          <w:lang w:val="en-CA" w:eastAsia="ja-JP"/>
        </w:rPr>
        <w:t>EE1-</w:t>
      </w:r>
      <w:r w:rsidR="002E3BBA">
        <w:rPr>
          <w:szCs w:val="22"/>
          <w:lang w:val="en-CA" w:eastAsia="ja-JP"/>
        </w:rPr>
        <w:t>1.10</w:t>
      </w:r>
      <w:r w:rsidR="008074D1">
        <w:rPr>
          <w:szCs w:val="22"/>
          <w:lang w:val="en-CA" w:eastAsia="ja-JP"/>
        </w:rPr>
        <w:t xml:space="preserve">. </w:t>
      </w:r>
      <w:r w:rsidR="002E3BBA">
        <w:rPr>
          <w:szCs w:val="22"/>
          <w:lang w:val="en-CA" w:eastAsia="ja-JP"/>
        </w:rPr>
        <w:t xml:space="preserve">In </w:t>
      </w:r>
      <w:r w:rsidR="008074D1">
        <w:rPr>
          <w:szCs w:val="22"/>
          <w:lang w:val="en-CA" w:eastAsia="ja-JP"/>
        </w:rPr>
        <w:t>EE1-</w:t>
      </w:r>
      <w:r w:rsidR="002E3BBA">
        <w:rPr>
          <w:szCs w:val="22"/>
          <w:lang w:val="en-CA" w:eastAsia="ja-JP"/>
        </w:rPr>
        <w:t>1</w:t>
      </w:r>
      <w:r w:rsidR="008074D1">
        <w:rPr>
          <w:szCs w:val="22"/>
          <w:lang w:val="en-CA" w:eastAsia="ja-JP"/>
        </w:rPr>
        <w:t>.</w:t>
      </w:r>
      <w:r w:rsidR="002E3BBA">
        <w:rPr>
          <w:szCs w:val="22"/>
          <w:lang w:val="en-CA" w:eastAsia="ja-JP"/>
        </w:rPr>
        <w:t xml:space="preserve">10, it is proposed to reduce the model complexity </w:t>
      </w:r>
      <w:r w:rsidR="002E3BBA">
        <w:rPr>
          <w:iCs/>
        </w:rPr>
        <w:t xml:space="preserve">with </w:t>
      </w:r>
      <w:r w:rsidR="002E3BBA">
        <w:rPr>
          <w:iCs/>
          <w:lang w:val="en-CA"/>
        </w:rPr>
        <w:t>CP decomposition, fusing adjacent 1x1 convolution and split architecture for luma and chroma components</w:t>
      </w:r>
      <w:r w:rsidR="002E3BBA">
        <w:rPr>
          <w:iCs/>
          <w:lang w:val="en-CA"/>
        </w:rPr>
        <w:t xml:space="preserve">. In addition, </w:t>
      </w:r>
      <w:r w:rsidR="002E3BBA">
        <w:rPr>
          <w:szCs w:val="24"/>
          <w:lang w:val="en-CA"/>
        </w:rPr>
        <w:t xml:space="preserve">parallel fusion of deblocked samples and NNLF outputs </w:t>
      </w:r>
      <w:r w:rsidR="002E3BBA">
        <w:rPr>
          <w:szCs w:val="24"/>
          <w:lang w:val="en-CA"/>
        </w:rPr>
        <w:t xml:space="preserve">is introduced </w:t>
      </w:r>
      <w:r w:rsidR="002E3BBA">
        <w:rPr>
          <w:szCs w:val="24"/>
          <w:lang w:val="en-CA"/>
        </w:rPr>
        <w:t>for further improvement</w:t>
      </w:r>
      <w:r w:rsidR="008074D1" w:rsidRPr="00486243">
        <w:rPr>
          <w:szCs w:val="22"/>
          <w:lang w:val="en-CA" w:eastAsia="ja-JP"/>
        </w:rPr>
        <w:t>.</w:t>
      </w:r>
    </w:p>
    <w:p w14:paraId="17F7EE68" w14:textId="517C094C" w:rsidR="00504D46" w:rsidRPr="002A714F" w:rsidRDefault="00B81C22" w:rsidP="009234A5">
      <w:pPr>
        <w:rPr>
          <w:lang w:eastAsia="zh-CN"/>
        </w:rPr>
      </w:pPr>
      <w:r>
        <w:rPr>
          <w:lang w:val="en-CA" w:eastAsia="zh-CN"/>
        </w:rPr>
        <w:t xml:space="preserve">It is confirmed that the results of crosschecked tests </w:t>
      </w:r>
      <w:r w:rsidR="006C2665">
        <w:rPr>
          <w:lang w:val="en-CA" w:eastAsia="zh-CN"/>
        </w:rPr>
        <w:t xml:space="preserve">can match </w:t>
      </w:r>
      <w:r>
        <w:rPr>
          <w:lang w:val="en-CA" w:eastAsia="zh-CN"/>
        </w:rPr>
        <w:t>those provided in JVET-A</w:t>
      </w:r>
      <w:r w:rsidR="008074D1">
        <w:rPr>
          <w:lang w:val="en-CA" w:eastAsia="zh-CN"/>
        </w:rPr>
        <w:t>C</w:t>
      </w:r>
      <w:r>
        <w:rPr>
          <w:lang w:val="en-CA" w:eastAsia="zh-CN"/>
        </w:rPr>
        <w:t>0</w:t>
      </w:r>
      <w:r w:rsidR="002E3BBA">
        <w:rPr>
          <w:lang w:val="en-CA" w:eastAsia="zh-CN"/>
        </w:rPr>
        <w:t>10</w:t>
      </w:r>
      <w:r w:rsidR="008074D1">
        <w:rPr>
          <w:lang w:val="en-CA" w:eastAsia="zh-CN"/>
        </w:rPr>
        <w:t>6</w:t>
      </w:r>
      <w:r w:rsidR="006C2665">
        <w:rPr>
          <w:lang w:val="en-CA" w:eastAsia="zh-CN"/>
        </w:rPr>
        <w:t xml:space="preserve"> (note for floating point-based implementation, the small deviation is expected while for integer-based implementation, the negligible deviation is due to</w:t>
      </w:r>
      <w:r w:rsidR="003F3E5D">
        <w:rPr>
          <w:lang w:val="en-CA" w:eastAsia="zh-CN"/>
        </w:rPr>
        <w:t xml:space="preserve"> difference in</w:t>
      </w:r>
      <w:r w:rsidR="006C2665">
        <w:rPr>
          <w:lang w:val="en-CA" w:eastAsia="zh-CN"/>
        </w:rPr>
        <w:t xml:space="preserve"> PSNR precision)</w:t>
      </w:r>
      <w:r>
        <w:rPr>
          <w:lang w:val="en-CA" w:eastAsia="zh-CN"/>
        </w:rPr>
        <w:t xml:space="preserve">. </w:t>
      </w: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F87C5D6" w14:textId="5F80FA34" w:rsidR="00F12108" w:rsidRPr="00C91899" w:rsidRDefault="001C551B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JVET-A</w:t>
      </w:r>
      <w:r w:rsidR="008074D1">
        <w:rPr>
          <w:lang w:val="en-CA" w:eastAsia="zh-CN"/>
        </w:rPr>
        <w:t>C</w:t>
      </w:r>
      <w:r>
        <w:rPr>
          <w:lang w:val="en-CA" w:eastAsia="zh-CN"/>
        </w:rPr>
        <w:t>0</w:t>
      </w:r>
      <w:r w:rsidR="008074D1">
        <w:rPr>
          <w:lang w:val="en-CA" w:eastAsia="zh-CN"/>
        </w:rPr>
        <w:t>1</w:t>
      </w:r>
      <w:r w:rsidR="002E3BBA">
        <w:rPr>
          <w:lang w:val="en-CA" w:eastAsia="zh-CN"/>
        </w:rPr>
        <w:t>0</w:t>
      </w:r>
      <w:r w:rsidR="008074D1">
        <w:rPr>
          <w:lang w:val="en-CA" w:eastAsia="zh-CN"/>
        </w:rPr>
        <w:t>6</w:t>
      </w:r>
      <w:r>
        <w:rPr>
          <w:lang w:val="en-CA" w:eastAsia="zh-CN"/>
        </w:rPr>
        <w:t xml:space="preserve"> [1] was </w:t>
      </w:r>
      <w:r w:rsidR="00751FFE">
        <w:rPr>
          <w:lang w:val="en-CA" w:eastAsia="zh-CN"/>
        </w:rPr>
        <w:t>evaluated</w:t>
      </w:r>
      <w:r>
        <w:rPr>
          <w:lang w:val="en-CA" w:eastAsia="zh-CN"/>
        </w:rPr>
        <w:t xml:space="preserve"> using NNVC CTC [2]. The crosscheck results are summarized in Table 1 </w:t>
      </w:r>
      <w:r w:rsidR="002E3BBA">
        <w:rPr>
          <w:lang w:val="en-CA" w:eastAsia="zh-CN"/>
        </w:rPr>
        <w:t>~ Table 8</w:t>
      </w:r>
      <w:r>
        <w:rPr>
          <w:lang w:val="en-CA" w:eastAsia="zh-CN"/>
        </w:rPr>
        <w:t>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5FA4D8B" w14:textId="08EC077A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</w:t>
      </w:r>
      <w:r w:rsidR="002E47E3">
        <w:rPr>
          <w:rFonts w:eastAsia="DengXian"/>
          <w:lang w:eastAsia="zh-CN"/>
        </w:rPr>
        <w:t xml:space="preserve">of </w:t>
      </w:r>
      <w:r w:rsidR="002E3BBA">
        <w:rPr>
          <w:rFonts w:eastAsia="DengXian"/>
          <w:lang w:eastAsia="zh-CN"/>
        </w:rPr>
        <w:t xml:space="preserve">CP-decomposition with fusing </w:t>
      </w:r>
      <w:r w:rsidR="002E47E3">
        <w:rPr>
          <w:rFonts w:eastAsia="DengXian"/>
          <w:lang w:eastAsia="zh-CN"/>
        </w:rPr>
        <w:t>under RA configuration</w:t>
      </w:r>
      <w:r w:rsidR="002E3BBA">
        <w:rPr>
          <w:rFonts w:eastAsia="DengXian"/>
          <w:lang w:eastAsia="zh-CN"/>
        </w:rPr>
        <w:t xml:space="preserve"> (</w:t>
      </w:r>
      <w:r w:rsidR="006C2665">
        <w:rPr>
          <w:rFonts w:eastAsia="DengXian"/>
          <w:lang w:eastAsia="zh-CN"/>
        </w:rPr>
        <w:t xml:space="preserve">SADL </w:t>
      </w:r>
      <w:r w:rsidR="002E3BBA">
        <w:rPr>
          <w:rFonts w:eastAsia="DengXian"/>
          <w:lang w:eastAsia="zh-CN"/>
        </w:rPr>
        <w:t>float)</w:t>
      </w:r>
    </w:p>
    <w:tbl>
      <w:tblPr>
        <w:tblW w:w="8001" w:type="dxa"/>
        <w:tblLook w:val="04A0" w:firstRow="1" w:lastRow="0" w:firstColumn="1" w:lastColumn="0" w:noHBand="0" w:noVBand="1"/>
      </w:tblPr>
      <w:tblGrid>
        <w:gridCol w:w="1640"/>
        <w:gridCol w:w="1066"/>
        <w:gridCol w:w="1066"/>
        <w:gridCol w:w="1066"/>
        <w:gridCol w:w="1066"/>
        <w:gridCol w:w="871"/>
        <w:gridCol w:w="1226"/>
      </w:tblGrid>
      <w:tr w:rsidR="002E3BBA" w:rsidRPr="002E3BBA" w14:paraId="6F25E708" w14:textId="77777777" w:rsidTr="002E3B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8F4B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205D1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E3BBA" w:rsidRPr="002E3BBA" w14:paraId="787D709F" w14:textId="77777777" w:rsidTr="002E3B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2262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CC279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2E3BB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 NNVC</w:t>
            </w:r>
            <w:proofErr w:type="gramEnd"/>
            <w:r w:rsidRPr="002E3BB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-3.0 anchor</w:t>
            </w:r>
          </w:p>
        </w:tc>
      </w:tr>
      <w:tr w:rsidR="002E3BBA" w:rsidRPr="002E3BBA" w14:paraId="6AB30CBB" w14:textId="77777777" w:rsidTr="002E3B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8DB3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1BAA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2A89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CB8B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8469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A616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49B9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E3BBA" w:rsidRPr="002E3BBA" w14:paraId="39AE5C9A" w14:textId="77777777" w:rsidTr="002E3B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57ED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60406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54DCB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64912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E4010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577E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40A9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10618%</w:t>
            </w:r>
          </w:p>
        </w:tc>
      </w:tr>
      <w:tr w:rsidR="002E3BBA" w:rsidRPr="002E3BBA" w14:paraId="4D3ECA30" w14:textId="77777777" w:rsidTr="002E3B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452D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1C941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2B0D5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B6BCB7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26A14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8AE9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DA0C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9460%</w:t>
            </w:r>
          </w:p>
        </w:tc>
      </w:tr>
      <w:tr w:rsidR="002E3BBA" w:rsidRPr="002E3BBA" w14:paraId="24A76E1F" w14:textId="77777777" w:rsidTr="002E3B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6661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79A5D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9B6D5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7C314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D3847F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D8BF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04B6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11620%</w:t>
            </w:r>
          </w:p>
        </w:tc>
      </w:tr>
      <w:tr w:rsidR="002E3BBA" w:rsidRPr="002E3BBA" w14:paraId="72D210F8" w14:textId="77777777" w:rsidTr="002E3B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50FC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7B673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F50FC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2D373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6BEF0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E710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1D8A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11090%</w:t>
            </w:r>
          </w:p>
        </w:tc>
      </w:tr>
      <w:tr w:rsidR="002E3BBA" w:rsidRPr="002E3BBA" w14:paraId="2E9A4C3D" w14:textId="77777777" w:rsidTr="002E3B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F220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2B588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AD847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0CA3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91D3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BFF80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C604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E3BBA" w:rsidRPr="002E3BBA" w14:paraId="2FEC9FCF" w14:textId="77777777" w:rsidTr="002E3B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9042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8A147B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40B116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D6833D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75AAE2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4CE8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51F2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10817%</w:t>
            </w:r>
          </w:p>
        </w:tc>
      </w:tr>
      <w:tr w:rsidR="002E3BBA" w:rsidRPr="002E3BBA" w14:paraId="0792F484" w14:textId="77777777" w:rsidTr="002E3B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9B72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736AF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9C25A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1A408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-8.41%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E7643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BA62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3DD4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11294%</w:t>
            </w:r>
          </w:p>
        </w:tc>
      </w:tr>
      <w:tr w:rsidR="002E3BBA" w:rsidRPr="002E3BBA" w14:paraId="0D74E996" w14:textId="77777777" w:rsidTr="002E3B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B213B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68D87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05D9E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344D9E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26A5C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1B98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7DB3" w14:textId="77777777" w:rsidR="002E3BBA" w:rsidRPr="002E3BBA" w:rsidRDefault="002E3BBA" w:rsidP="002E3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3BB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14364%</w:t>
            </w:r>
          </w:p>
        </w:tc>
      </w:tr>
    </w:tbl>
    <w:p w14:paraId="7E7DA515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7B145CEF" w14:textId="241A4BBE" w:rsidR="001C551B" w:rsidRPr="001E52B6" w:rsidRDefault="001E52B6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2.</w:t>
      </w:r>
      <w:r>
        <w:rPr>
          <w:rFonts w:eastAsia="DengXian"/>
          <w:lang w:eastAsia="zh-CN"/>
        </w:rPr>
        <w:t xml:space="preserve"> </w:t>
      </w:r>
      <w:r w:rsidR="008F32A9">
        <w:rPr>
          <w:rFonts w:eastAsia="DengXian" w:hint="eastAsia"/>
          <w:lang w:eastAsia="zh-CN"/>
        </w:rPr>
        <w:t>P</w:t>
      </w:r>
      <w:r w:rsidR="008F32A9">
        <w:rPr>
          <w:rFonts w:eastAsia="DengXian"/>
          <w:lang w:eastAsia="zh-CN"/>
        </w:rPr>
        <w:t xml:space="preserve">erformance of CP-decomposition with fusing under </w:t>
      </w:r>
      <w:r w:rsidR="008F32A9">
        <w:rPr>
          <w:rFonts w:eastAsia="DengXian"/>
          <w:lang w:eastAsia="zh-CN"/>
        </w:rPr>
        <w:t>AI</w:t>
      </w:r>
      <w:r w:rsidR="008F32A9">
        <w:rPr>
          <w:rFonts w:eastAsia="DengXian"/>
          <w:lang w:eastAsia="zh-CN"/>
        </w:rPr>
        <w:t xml:space="preserve"> configuration (</w:t>
      </w:r>
      <w:r w:rsidR="006C2665">
        <w:rPr>
          <w:rFonts w:eastAsia="DengXian"/>
          <w:lang w:eastAsia="zh-CN"/>
        </w:rPr>
        <w:t xml:space="preserve">SADL </w:t>
      </w:r>
      <w:r w:rsidR="008F32A9">
        <w:rPr>
          <w:rFonts w:eastAsia="DengXian"/>
          <w:lang w:eastAsia="zh-CN"/>
        </w:rPr>
        <w:t>float)</w:t>
      </w:r>
    </w:p>
    <w:tbl>
      <w:tblPr>
        <w:tblW w:w="8000" w:type="dxa"/>
        <w:tblLook w:val="04A0" w:firstRow="1" w:lastRow="0" w:firstColumn="1" w:lastColumn="0" w:noHBand="0" w:noVBand="1"/>
      </w:tblPr>
      <w:tblGrid>
        <w:gridCol w:w="1640"/>
        <w:gridCol w:w="1097"/>
        <w:gridCol w:w="1097"/>
        <w:gridCol w:w="1096"/>
        <w:gridCol w:w="1096"/>
        <w:gridCol w:w="896"/>
        <w:gridCol w:w="1078"/>
      </w:tblGrid>
      <w:tr w:rsidR="008F32A9" w:rsidRPr="008F32A9" w14:paraId="3AF14EB6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EAB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56A7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32A9" w:rsidRPr="008F32A9" w14:paraId="1185CC66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77E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5C65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 NNVC</w:t>
            </w:r>
            <w:proofErr w:type="gramEnd"/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-3.0 anchor</w:t>
            </w:r>
          </w:p>
        </w:tc>
      </w:tr>
      <w:tr w:rsidR="008F32A9" w:rsidRPr="008F32A9" w14:paraId="42E7457C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16A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0E4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E06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7213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058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D024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29A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32A9" w:rsidRPr="008F32A9" w14:paraId="085EADA9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810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F173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-4.39%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9C17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FC61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AEAA8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F9E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F77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8478%</w:t>
            </w:r>
          </w:p>
        </w:tc>
      </w:tr>
      <w:tr w:rsidR="008F32A9" w:rsidRPr="008F32A9" w14:paraId="0B8E0450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D1A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F184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25EB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94C6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5F4A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523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77A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6024%</w:t>
            </w:r>
          </w:p>
        </w:tc>
      </w:tr>
      <w:tr w:rsidR="008F32A9" w:rsidRPr="008F32A9" w14:paraId="3EA9BF09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2A1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34A3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3BB2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EF14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BEAA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77D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452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6711%</w:t>
            </w:r>
          </w:p>
        </w:tc>
      </w:tr>
      <w:tr w:rsidR="008F32A9" w:rsidRPr="008F32A9" w14:paraId="11CE8566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9C4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1373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0FFE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5BAC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B1BD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EB4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FDA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5096%</w:t>
            </w:r>
          </w:p>
        </w:tc>
      </w:tr>
      <w:tr w:rsidR="008F32A9" w:rsidRPr="008F32A9" w14:paraId="53B9A2D8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677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EDBF5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D1F2D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-6.19%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D656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8686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099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AFD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8096%</w:t>
            </w:r>
          </w:p>
        </w:tc>
      </w:tr>
      <w:tr w:rsidR="008F32A9" w:rsidRPr="008F32A9" w14:paraId="383CDE7C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2D3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3823F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C7BEA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9C7F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A80FB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9F6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E34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6652%</w:t>
            </w:r>
          </w:p>
        </w:tc>
      </w:tr>
      <w:tr w:rsidR="008F32A9" w:rsidRPr="008F32A9" w14:paraId="1107DD55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08E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22ED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B5B9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5DB9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-5.47%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615F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2E2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69B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4870%</w:t>
            </w:r>
          </w:p>
        </w:tc>
      </w:tr>
      <w:tr w:rsidR="008F32A9" w:rsidRPr="008F32A9" w14:paraId="3588EDEC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2CF8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0837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FB41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0D6E2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-4.06%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7180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5EF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7EE9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6344%</w:t>
            </w:r>
          </w:p>
        </w:tc>
      </w:tr>
    </w:tbl>
    <w:p w14:paraId="44A73B19" w14:textId="77777777" w:rsidR="008F32A9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9D8BFFD" w14:textId="1BADB359" w:rsidR="008F32A9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CP-decomposition with fusing under RA configuration (</w:t>
      </w:r>
      <w:r w:rsidR="006C2665">
        <w:rPr>
          <w:rFonts w:eastAsia="DengXian"/>
          <w:lang w:eastAsia="zh-CN"/>
        </w:rPr>
        <w:t xml:space="preserve">SADL </w:t>
      </w:r>
      <w:r>
        <w:rPr>
          <w:rFonts w:eastAsia="DengXian"/>
          <w:lang w:eastAsia="zh-CN"/>
        </w:rPr>
        <w:t>int 32</w:t>
      </w:r>
      <w:r>
        <w:rPr>
          <w:rFonts w:eastAsia="DengXian"/>
          <w:lang w:eastAsia="zh-CN"/>
        </w:rPr>
        <w:t>)</w:t>
      </w:r>
    </w:p>
    <w:tbl>
      <w:tblPr>
        <w:tblW w:w="8001" w:type="dxa"/>
        <w:tblLook w:val="04A0" w:firstRow="1" w:lastRow="0" w:firstColumn="1" w:lastColumn="0" w:noHBand="0" w:noVBand="1"/>
      </w:tblPr>
      <w:tblGrid>
        <w:gridCol w:w="1640"/>
        <w:gridCol w:w="1066"/>
        <w:gridCol w:w="1066"/>
        <w:gridCol w:w="1066"/>
        <w:gridCol w:w="1066"/>
        <w:gridCol w:w="871"/>
        <w:gridCol w:w="1226"/>
      </w:tblGrid>
      <w:tr w:rsidR="008F32A9" w:rsidRPr="008F32A9" w14:paraId="1E6801C0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862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75A8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F32A9" w:rsidRPr="008F32A9" w14:paraId="68936889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D20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147F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NNVC-3.0 anchor</w:t>
            </w:r>
          </w:p>
        </w:tc>
      </w:tr>
      <w:tr w:rsidR="008F32A9" w:rsidRPr="008F32A9" w14:paraId="59FED88E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2F6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6D6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3E0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EB3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1C3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E45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CBF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32A9" w:rsidRPr="008F32A9" w14:paraId="5A91BC8D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B10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2338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FFC80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9129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3B788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EA6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C219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20734%</w:t>
            </w:r>
          </w:p>
        </w:tc>
      </w:tr>
      <w:tr w:rsidR="008F32A9" w:rsidRPr="008F32A9" w14:paraId="4787E2D1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627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E132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18C6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4C93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78BA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907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019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18078%</w:t>
            </w:r>
          </w:p>
        </w:tc>
      </w:tr>
      <w:tr w:rsidR="008F32A9" w:rsidRPr="008F32A9" w14:paraId="4F40C4F2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435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6460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8CB4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AB1F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933E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1E7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137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22237%</w:t>
            </w:r>
          </w:p>
        </w:tc>
      </w:tr>
      <w:tr w:rsidR="008F32A9" w:rsidRPr="008F32A9" w14:paraId="623F543A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4B2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0362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8AD40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5218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3C81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EC3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87C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20039%</w:t>
            </w:r>
          </w:p>
        </w:tc>
      </w:tr>
      <w:tr w:rsidR="008F32A9" w:rsidRPr="008F32A9" w14:paraId="00FF8F75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0FB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B70E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D39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1006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87AF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BED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FCE7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32A9" w:rsidRPr="008F32A9" w14:paraId="407F2426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3D2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496C6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D0F7C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BD410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74F0A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01BB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236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20462%</w:t>
            </w:r>
          </w:p>
        </w:tc>
      </w:tr>
      <w:tr w:rsidR="008F32A9" w:rsidRPr="008F32A9" w14:paraId="50E59717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97B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A9C5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-6.19%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BDE0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10C5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2DA4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38A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1EF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21179%</w:t>
            </w:r>
          </w:p>
        </w:tc>
      </w:tr>
      <w:tr w:rsidR="008F32A9" w:rsidRPr="008F32A9" w14:paraId="3D385C5D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23CC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2559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A5DA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4749F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DB6C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3B5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3A89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27275%</w:t>
            </w:r>
          </w:p>
        </w:tc>
      </w:tr>
    </w:tbl>
    <w:p w14:paraId="4BF84B47" w14:textId="77777777" w:rsidR="008F32A9" w:rsidRPr="00976436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0F6CBF7C" w14:textId="4E1203AB" w:rsidR="008F32A9" w:rsidRPr="001E52B6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CP-decomposition with fusing under AI configuration (</w:t>
      </w:r>
      <w:r w:rsidR="006C2665">
        <w:rPr>
          <w:rFonts w:eastAsia="DengXian"/>
          <w:lang w:eastAsia="zh-CN"/>
        </w:rPr>
        <w:t xml:space="preserve">SADL </w:t>
      </w:r>
      <w:r>
        <w:rPr>
          <w:rFonts w:eastAsia="DengXian"/>
          <w:lang w:eastAsia="zh-CN"/>
        </w:rPr>
        <w:t>int 32</w:t>
      </w:r>
      <w:r>
        <w:rPr>
          <w:rFonts w:eastAsia="DengXian"/>
          <w:lang w:eastAsia="zh-CN"/>
        </w:rPr>
        <w:t>)</w:t>
      </w:r>
    </w:p>
    <w:tbl>
      <w:tblPr>
        <w:tblW w:w="8001" w:type="dxa"/>
        <w:tblLook w:val="04A0" w:firstRow="1" w:lastRow="0" w:firstColumn="1" w:lastColumn="0" w:noHBand="0" w:noVBand="1"/>
      </w:tblPr>
      <w:tblGrid>
        <w:gridCol w:w="1640"/>
        <w:gridCol w:w="1066"/>
        <w:gridCol w:w="1066"/>
        <w:gridCol w:w="1066"/>
        <w:gridCol w:w="1066"/>
        <w:gridCol w:w="871"/>
        <w:gridCol w:w="1226"/>
      </w:tblGrid>
      <w:tr w:rsidR="008F32A9" w:rsidRPr="008F32A9" w14:paraId="52079276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9A3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1899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32A9" w:rsidRPr="008F32A9" w14:paraId="709B3547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8C5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6A66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NNVC-3.0 anchor</w:t>
            </w:r>
          </w:p>
        </w:tc>
      </w:tr>
      <w:tr w:rsidR="008F32A9" w:rsidRPr="008F32A9" w14:paraId="007D2773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DFE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5652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75B6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08D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B6B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C1E9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6DF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32A9" w:rsidRPr="008F32A9" w14:paraId="33F00251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194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9A2F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CDD1C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6407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33E3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887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3DE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15360%</w:t>
            </w:r>
          </w:p>
        </w:tc>
      </w:tr>
      <w:tr w:rsidR="008F32A9" w:rsidRPr="008F32A9" w14:paraId="14999B69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9BC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58CD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8D76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F58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688D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842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1F1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11440%</w:t>
            </w:r>
          </w:p>
        </w:tc>
      </w:tr>
      <w:tr w:rsidR="008F32A9" w:rsidRPr="008F32A9" w14:paraId="4CF853EA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CDC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1514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928A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875A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6D80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FD4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74F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13108%</w:t>
            </w:r>
          </w:p>
        </w:tc>
      </w:tr>
      <w:tr w:rsidR="008F32A9" w:rsidRPr="008F32A9" w14:paraId="67E7750E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8219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D285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1A24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BE76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9DB5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B94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B6E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8891%</w:t>
            </w:r>
          </w:p>
        </w:tc>
      </w:tr>
      <w:tr w:rsidR="008F32A9" w:rsidRPr="008F32A9" w14:paraId="6FDD27F8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977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F89F7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0A9B2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E276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6AF30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7ED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6DB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15333%</w:t>
            </w:r>
          </w:p>
        </w:tc>
      </w:tr>
      <w:tr w:rsidR="008F32A9" w:rsidRPr="008F32A9" w14:paraId="29A27BBC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33AE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0843E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20E7E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D689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2B40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94A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294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12389%</w:t>
            </w:r>
          </w:p>
        </w:tc>
      </w:tr>
      <w:tr w:rsidR="008F32A9" w:rsidRPr="008F32A9" w14:paraId="4D73DDBB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A73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8297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AACB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FD7A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0AA8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27D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79BE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9604%</w:t>
            </w:r>
          </w:p>
        </w:tc>
      </w:tr>
      <w:tr w:rsidR="008F32A9" w:rsidRPr="008F32A9" w14:paraId="27701E7F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2FD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397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1A00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862A8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1A570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9AD8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721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12174%</w:t>
            </w:r>
          </w:p>
        </w:tc>
      </w:tr>
    </w:tbl>
    <w:p w14:paraId="4972DC9B" w14:textId="77777777" w:rsidR="008F32A9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E84F2F6" w14:textId="39141DFE" w:rsidR="008F32A9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CP-decomposition with fusing</w:t>
      </w:r>
      <w:r>
        <w:rPr>
          <w:rFonts w:eastAsia="DengXian"/>
          <w:lang w:eastAsia="zh-CN"/>
        </w:rPr>
        <w:t xml:space="preserve"> and split luma chroma</w:t>
      </w:r>
      <w:r>
        <w:rPr>
          <w:rFonts w:eastAsia="DengXian"/>
          <w:lang w:eastAsia="zh-CN"/>
        </w:rPr>
        <w:t xml:space="preserve"> under RA configuration (</w:t>
      </w:r>
      <w:r w:rsidR="006C2665">
        <w:rPr>
          <w:rFonts w:eastAsia="DengXian"/>
          <w:lang w:eastAsia="zh-CN"/>
        </w:rPr>
        <w:t xml:space="preserve">SADL </w:t>
      </w:r>
      <w:r>
        <w:rPr>
          <w:rFonts w:eastAsia="DengXian"/>
          <w:lang w:eastAsia="zh-CN"/>
        </w:rPr>
        <w:t>float)</w:t>
      </w:r>
    </w:p>
    <w:tbl>
      <w:tblPr>
        <w:tblW w:w="8001" w:type="dxa"/>
        <w:tblLook w:val="04A0" w:firstRow="1" w:lastRow="0" w:firstColumn="1" w:lastColumn="0" w:noHBand="0" w:noVBand="1"/>
      </w:tblPr>
      <w:tblGrid>
        <w:gridCol w:w="1640"/>
        <w:gridCol w:w="1066"/>
        <w:gridCol w:w="1066"/>
        <w:gridCol w:w="1066"/>
        <w:gridCol w:w="1066"/>
        <w:gridCol w:w="871"/>
        <w:gridCol w:w="1226"/>
      </w:tblGrid>
      <w:tr w:rsidR="008F32A9" w:rsidRPr="008F32A9" w14:paraId="30CF3762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A97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F1A4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F32A9" w:rsidRPr="008F32A9" w14:paraId="29F3172A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898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52BE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NNVC-3.0 anchor</w:t>
            </w:r>
          </w:p>
        </w:tc>
      </w:tr>
      <w:tr w:rsidR="008F32A9" w:rsidRPr="008F32A9" w14:paraId="6C1EC782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679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1B0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535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B1A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425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C1F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3F8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32A9" w:rsidRPr="008F32A9" w14:paraId="3AA87E25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A46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8366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CA4D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C197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9591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F0E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1D4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12571%</w:t>
            </w:r>
          </w:p>
        </w:tc>
      </w:tr>
      <w:tr w:rsidR="008F32A9" w:rsidRPr="008F32A9" w14:paraId="4E6D5FD8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183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B1BA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1A02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AC08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7ECC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846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1B0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10913%</w:t>
            </w:r>
          </w:p>
        </w:tc>
      </w:tr>
      <w:tr w:rsidR="008F32A9" w:rsidRPr="008F32A9" w14:paraId="7E3306F6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BC3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B15D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0E79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15E9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61B9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840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B84D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13575%</w:t>
            </w:r>
          </w:p>
        </w:tc>
      </w:tr>
      <w:tr w:rsidR="008F32A9" w:rsidRPr="008F32A9" w14:paraId="311ACE27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FEB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D480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1272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90C7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01BA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C6A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F1D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13024%</w:t>
            </w:r>
          </w:p>
        </w:tc>
      </w:tr>
      <w:tr w:rsidR="008F32A9" w:rsidRPr="008F32A9" w14:paraId="1C4CBC95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6A2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D79D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92FF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1C2F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051A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11D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06B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32A9" w:rsidRPr="008F32A9" w14:paraId="2FEEB449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B68E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38E4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15198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80EF3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5DA0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A68E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84E3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12656%</w:t>
            </w:r>
          </w:p>
        </w:tc>
      </w:tr>
      <w:tr w:rsidR="008F32A9" w:rsidRPr="008F32A9" w14:paraId="272E0257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0F7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A066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3744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1AF9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-7.87%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A639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633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9E3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12955%</w:t>
            </w:r>
          </w:p>
        </w:tc>
      </w:tr>
      <w:tr w:rsidR="008F32A9" w:rsidRPr="008F32A9" w14:paraId="094E1B97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C881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DB4F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728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BE150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9FE1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BF7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458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17182%</w:t>
            </w:r>
          </w:p>
        </w:tc>
      </w:tr>
    </w:tbl>
    <w:p w14:paraId="1EF8022B" w14:textId="77777777" w:rsidR="008F32A9" w:rsidRPr="00976436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2B77E491" w14:textId="3A1140E8" w:rsidR="008F32A9" w:rsidRPr="001E52B6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CP-decomposition with fusing</w:t>
      </w:r>
      <w:r>
        <w:rPr>
          <w:rFonts w:eastAsia="DengXian"/>
          <w:lang w:eastAsia="zh-CN"/>
        </w:rPr>
        <w:t xml:space="preserve"> and split luma chroma</w:t>
      </w:r>
      <w:r>
        <w:rPr>
          <w:rFonts w:eastAsia="DengXian"/>
          <w:lang w:eastAsia="zh-CN"/>
        </w:rPr>
        <w:t xml:space="preserve"> under AI configuration (</w:t>
      </w:r>
      <w:r w:rsidR="006C2665">
        <w:rPr>
          <w:rFonts w:eastAsia="DengXian"/>
          <w:lang w:eastAsia="zh-CN"/>
        </w:rPr>
        <w:t xml:space="preserve">SADL </w:t>
      </w:r>
      <w:r>
        <w:rPr>
          <w:rFonts w:eastAsia="DengXian"/>
          <w:lang w:eastAsia="zh-CN"/>
        </w:rPr>
        <w:t>float)</w:t>
      </w:r>
    </w:p>
    <w:tbl>
      <w:tblPr>
        <w:tblW w:w="8000" w:type="dxa"/>
        <w:tblLook w:val="04A0" w:firstRow="1" w:lastRow="0" w:firstColumn="1" w:lastColumn="0" w:noHBand="0" w:noVBand="1"/>
      </w:tblPr>
      <w:tblGrid>
        <w:gridCol w:w="1640"/>
        <w:gridCol w:w="1097"/>
        <w:gridCol w:w="1097"/>
        <w:gridCol w:w="1096"/>
        <w:gridCol w:w="1096"/>
        <w:gridCol w:w="896"/>
        <w:gridCol w:w="1078"/>
      </w:tblGrid>
      <w:tr w:rsidR="008F32A9" w:rsidRPr="008F32A9" w14:paraId="0AB2ABA0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8BE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7A71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32A9" w:rsidRPr="008F32A9" w14:paraId="30CE87D7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D36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195D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NNVC-3.0 anchor</w:t>
            </w:r>
          </w:p>
        </w:tc>
      </w:tr>
      <w:tr w:rsidR="008F32A9" w:rsidRPr="008F32A9" w14:paraId="02C88D60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0D0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7DD0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403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311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C7D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B14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09D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32A9" w:rsidRPr="008F32A9" w14:paraId="73A000ED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5BF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A7EBA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-4.65%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7E12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632B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-5.26%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49F9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9A0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080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9403%</w:t>
            </w:r>
          </w:p>
        </w:tc>
      </w:tr>
      <w:tr w:rsidR="008F32A9" w:rsidRPr="008F32A9" w14:paraId="4580537D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79F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63A19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A114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6270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383D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C29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6315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7083%</w:t>
            </w:r>
          </w:p>
        </w:tc>
      </w:tr>
      <w:tr w:rsidR="008F32A9" w:rsidRPr="008F32A9" w14:paraId="1B7C3433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BDA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C527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4770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7DCB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DABAF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337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AD6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7992%</w:t>
            </w:r>
          </w:p>
        </w:tc>
      </w:tr>
      <w:tr w:rsidR="008F32A9" w:rsidRPr="008F32A9" w14:paraId="3C1679B8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36E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64CD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E461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3E1D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6B7D6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784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A9D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5901%</w:t>
            </w:r>
          </w:p>
        </w:tc>
      </w:tr>
      <w:tr w:rsidR="008F32A9" w:rsidRPr="008F32A9" w14:paraId="51E77797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4EC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03E8D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-6.57%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0835D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5E8E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58DA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63C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01B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9086%</w:t>
            </w:r>
          </w:p>
        </w:tc>
      </w:tr>
      <w:tr w:rsidR="008F32A9" w:rsidRPr="008F32A9" w14:paraId="5B71B43E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C41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E6268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600AA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4FF0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7C9D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10D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844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7686%</w:t>
            </w:r>
          </w:p>
        </w:tc>
      </w:tr>
      <w:tr w:rsidR="008F32A9" w:rsidRPr="008F32A9" w14:paraId="622FED93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C928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F17D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3880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628F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0F77C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40A6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FE5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6027%</w:t>
            </w:r>
          </w:p>
        </w:tc>
      </w:tr>
      <w:tr w:rsidR="008F32A9" w:rsidRPr="008F32A9" w14:paraId="049EA407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136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87C2B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6C8D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92D30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-5.46%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6192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62D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5C6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7615%</w:t>
            </w:r>
          </w:p>
        </w:tc>
      </w:tr>
    </w:tbl>
    <w:p w14:paraId="64E9293A" w14:textId="77777777" w:rsidR="008F32A9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2A1754C" w14:textId="6C146010" w:rsidR="008F32A9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7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CP-decomposition with fusing</w:t>
      </w:r>
      <w:r>
        <w:rPr>
          <w:rFonts w:eastAsia="DengXian"/>
          <w:lang w:eastAsia="zh-CN"/>
        </w:rPr>
        <w:t xml:space="preserve"> and split luma chroma</w:t>
      </w:r>
      <w:r>
        <w:rPr>
          <w:rFonts w:eastAsia="DengXian"/>
          <w:lang w:eastAsia="zh-CN"/>
        </w:rPr>
        <w:t xml:space="preserve"> under RA configuration (</w:t>
      </w:r>
      <w:r w:rsidR="006C2665">
        <w:rPr>
          <w:rFonts w:eastAsia="DengXian"/>
          <w:lang w:eastAsia="zh-CN"/>
        </w:rPr>
        <w:t xml:space="preserve">SADL </w:t>
      </w:r>
      <w:r>
        <w:rPr>
          <w:rFonts w:eastAsia="DengXian"/>
          <w:lang w:eastAsia="zh-CN"/>
        </w:rPr>
        <w:t>int 32)</w:t>
      </w:r>
    </w:p>
    <w:tbl>
      <w:tblPr>
        <w:tblW w:w="8001" w:type="dxa"/>
        <w:tblLook w:val="04A0" w:firstRow="1" w:lastRow="0" w:firstColumn="1" w:lastColumn="0" w:noHBand="0" w:noVBand="1"/>
      </w:tblPr>
      <w:tblGrid>
        <w:gridCol w:w="1640"/>
        <w:gridCol w:w="1066"/>
        <w:gridCol w:w="1066"/>
        <w:gridCol w:w="1066"/>
        <w:gridCol w:w="1066"/>
        <w:gridCol w:w="871"/>
        <w:gridCol w:w="1226"/>
      </w:tblGrid>
      <w:tr w:rsidR="008F32A9" w:rsidRPr="008F32A9" w14:paraId="3CBE391F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C15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4DFE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F32A9" w:rsidRPr="008F32A9" w14:paraId="5290BFC4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277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FD0F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NNVC-3.0 anchor</w:t>
            </w:r>
          </w:p>
        </w:tc>
      </w:tr>
      <w:tr w:rsidR="008F32A9" w:rsidRPr="008F32A9" w14:paraId="69CA6CD4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9DD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209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1DE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64C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316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2ED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893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32A9" w:rsidRPr="008F32A9" w14:paraId="64C71BEB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FD6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EF99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AC16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B075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5ED9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19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5ED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23735%</w:t>
            </w:r>
          </w:p>
        </w:tc>
      </w:tr>
      <w:tr w:rsidR="008F32A9" w:rsidRPr="008F32A9" w14:paraId="0FF36B63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00F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3C70C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F377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0B54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6B90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651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D10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20799%</w:t>
            </w:r>
          </w:p>
        </w:tc>
      </w:tr>
      <w:tr w:rsidR="008F32A9" w:rsidRPr="008F32A9" w14:paraId="742175AB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5BC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CBE9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8131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09B8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BDC9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766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312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25718%</w:t>
            </w:r>
          </w:p>
        </w:tc>
      </w:tr>
      <w:tr w:rsidR="008F32A9" w:rsidRPr="008F32A9" w14:paraId="081AE372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17A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46FA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C61E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423D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0024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BAA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6B3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24259%</w:t>
            </w:r>
          </w:p>
        </w:tc>
      </w:tr>
      <w:tr w:rsidR="008F32A9" w:rsidRPr="008F32A9" w14:paraId="42DEA2C7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4F8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CA47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7E0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159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6C7B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FE4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4063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32A9" w:rsidRPr="008F32A9" w14:paraId="4625D853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745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D856A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81EF8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D00A1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1F85E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079D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B45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23882%</w:t>
            </w:r>
          </w:p>
        </w:tc>
      </w:tr>
      <w:tr w:rsidR="008F32A9" w:rsidRPr="008F32A9" w14:paraId="5AE0ACF0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D1E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8638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F142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3E08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-7.80%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5A3B4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7D5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7AC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24694%</w:t>
            </w:r>
          </w:p>
        </w:tc>
      </w:tr>
      <w:tr w:rsidR="008F32A9" w:rsidRPr="008F32A9" w14:paraId="228F1AF6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7624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3327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4AB7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82EE1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F3C2F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C425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188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32377%</w:t>
            </w:r>
          </w:p>
        </w:tc>
      </w:tr>
    </w:tbl>
    <w:p w14:paraId="48B5E538" w14:textId="77777777" w:rsidR="008F32A9" w:rsidRPr="00976436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0527751B" w14:textId="42674B3F" w:rsidR="008F32A9" w:rsidRPr="001E52B6" w:rsidRDefault="008F32A9" w:rsidP="008F3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8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CP-decomposition with fusing </w:t>
      </w:r>
      <w:r>
        <w:rPr>
          <w:rFonts w:eastAsia="DengXian"/>
          <w:lang w:eastAsia="zh-CN"/>
        </w:rPr>
        <w:t xml:space="preserve">and split luma chroma </w:t>
      </w:r>
      <w:r>
        <w:rPr>
          <w:rFonts w:eastAsia="DengXian"/>
          <w:lang w:eastAsia="zh-CN"/>
        </w:rPr>
        <w:t>under AI configuration (</w:t>
      </w:r>
      <w:r w:rsidR="006C2665">
        <w:rPr>
          <w:rFonts w:eastAsia="DengXian"/>
          <w:lang w:eastAsia="zh-CN"/>
        </w:rPr>
        <w:t xml:space="preserve">SADL </w:t>
      </w:r>
      <w:r>
        <w:rPr>
          <w:rFonts w:eastAsia="DengXian"/>
          <w:lang w:eastAsia="zh-CN"/>
        </w:rPr>
        <w:t>int 32)</w:t>
      </w:r>
    </w:p>
    <w:tbl>
      <w:tblPr>
        <w:tblW w:w="8001" w:type="dxa"/>
        <w:tblLook w:val="04A0" w:firstRow="1" w:lastRow="0" w:firstColumn="1" w:lastColumn="0" w:noHBand="0" w:noVBand="1"/>
      </w:tblPr>
      <w:tblGrid>
        <w:gridCol w:w="1640"/>
        <w:gridCol w:w="1066"/>
        <w:gridCol w:w="1066"/>
        <w:gridCol w:w="1066"/>
        <w:gridCol w:w="1066"/>
        <w:gridCol w:w="871"/>
        <w:gridCol w:w="1226"/>
      </w:tblGrid>
      <w:tr w:rsidR="008F32A9" w:rsidRPr="008F32A9" w14:paraId="2C809A1E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F7C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BF4F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32A9" w:rsidRPr="008F32A9" w14:paraId="15FDE4E4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3F5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C19F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NNVC-3.0 anchor</w:t>
            </w:r>
          </w:p>
        </w:tc>
      </w:tr>
      <w:tr w:rsidR="008F32A9" w:rsidRPr="008F32A9" w14:paraId="771B806B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BA7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7DE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3383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FCD3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F59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CC0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A2B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32A9" w:rsidRPr="008F32A9" w14:paraId="6E84F655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8F7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DC49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B5C9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B421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B2C87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56D8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7F9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17911%</w:t>
            </w:r>
          </w:p>
        </w:tc>
      </w:tr>
      <w:tr w:rsidR="008F32A9" w:rsidRPr="008F32A9" w14:paraId="0E2CCF02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0E5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21C5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6DFE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8324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0E933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2CE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3D7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13273%</w:t>
            </w:r>
          </w:p>
        </w:tc>
      </w:tr>
      <w:tr w:rsidR="008F32A9" w:rsidRPr="008F32A9" w14:paraId="71A776DF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2BD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5703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F9B6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A27B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3ACF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0B9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D46E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15115%</w:t>
            </w:r>
          </w:p>
        </w:tc>
      </w:tr>
      <w:tr w:rsidR="008F32A9" w:rsidRPr="008F32A9" w14:paraId="5A44ECFC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2D0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4C55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3FD0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F3F5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D330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-8.48%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B37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E77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11392%</w:t>
            </w:r>
          </w:p>
        </w:tc>
      </w:tr>
      <w:tr w:rsidR="008F32A9" w:rsidRPr="008F32A9" w14:paraId="57DC292C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460F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484F9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219991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CF70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D15C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CF35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102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18102%</w:t>
            </w:r>
          </w:p>
        </w:tc>
      </w:tr>
      <w:tr w:rsidR="008F32A9" w:rsidRPr="008F32A9" w14:paraId="2DB2B602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57E0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4BEC8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BD4A0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D28A2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9CBCF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5CED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C53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14725%</w:t>
            </w:r>
          </w:p>
        </w:tc>
      </w:tr>
      <w:tr w:rsidR="008F32A9" w:rsidRPr="008F32A9" w14:paraId="48B81CEA" w14:textId="77777777" w:rsidTr="008F32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3B3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4F08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BBB6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F0B117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676F4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3FEF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B719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10735%</w:t>
            </w:r>
          </w:p>
        </w:tc>
      </w:tr>
      <w:tr w:rsidR="008F32A9" w:rsidRPr="008F32A9" w14:paraId="67362395" w14:textId="77777777" w:rsidTr="008F32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06E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27100C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F978B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857AA6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BF134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2CCD3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8B28A" w14:textId="77777777" w:rsidR="008F32A9" w:rsidRPr="008F32A9" w:rsidRDefault="008F32A9" w:rsidP="008F3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32A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14419%</w:t>
            </w:r>
          </w:p>
        </w:tc>
      </w:tr>
    </w:tbl>
    <w:p w14:paraId="12DA94E9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0" w:name="_Ref52389065"/>
    </w:p>
    <w:p w14:paraId="6D229D59" w14:textId="2D30AC47" w:rsidR="005A738E" w:rsidRPr="008074D1" w:rsidRDefault="002E3BBA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r w:rsidRPr="002B7095">
        <w:rPr>
          <w:lang w:val="en-CA"/>
          <w14:glow w14:rad="0">
            <w14:srgbClr w14:val="FFFFFF"/>
          </w14:glow>
        </w:rPr>
        <w:t xml:space="preserve">J. N. </w:t>
      </w:r>
      <w:proofErr w:type="spellStart"/>
      <w:r w:rsidRPr="002B7095">
        <w:rPr>
          <w:lang w:val="en-CA"/>
          <w14:glow w14:rad="0">
            <w14:srgbClr w14:val="FFFFFF"/>
          </w14:glow>
        </w:rPr>
        <w:t>Shingala</w:t>
      </w:r>
      <w:proofErr w:type="spellEnd"/>
      <w:r w:rsidRPr="002B7095">
        <w:rPr>
          <w:lang w:val="en-CA"/>
          <w14:glow w14:rad="0">
            <w14:srgbClr w14:val="FFFFFF"/>
          </w14:glow>
        </w:rPr>
        <w:t xml:space="preserve">, A. </w:t>
      </w:r>
      <w:proofErr w:type="spellStart"/>
      <w:r w:rsidRPr="002B7095">
        <w:rPr>
          <w:lang w:val="en-CA"/>
          <w14:glow w14:rad="0">
            <w14:srgbClr w14:val="FFFFFF"/>
          </w14:glow>
        </w:rPr>
        <w:t>Shyam</w:t>
      </w:r>
      <w:proofErr w:type="spellEnd"/>
      <w:r w:rsidRPr="002B7095">
        <w:rPr>
          <w:lang w:val="en-CA"/>
          <w14:glow w14:rad="0">
            <w14:srgbClr w14:val="FFFFFF"/>
          </w14:glow>
        </w:rPr>
        <w:t xml:space="preserve">, </w:t>
      </w:r>
      <w:r>
        <w:rPr>
          <w:lang w:val="en-CA"/>
          <w14:glow w14:rad="0">
            <w14:srgbClr w14:val="FFFFFF"/>
          </w14:glow>
        </w:rPr>
        <w:t xml:space="preserve">A. </w:t>
      </w:r>
      <w:proofErr w:type="spellStart"/>
      <w:r>
        <w:rPr>
          <w:lang w:val="en-CA"/>
          <w14:glow w14:rad="0">
            <w14:srgbClr w14:val="FFFFFF"/>
          </w14:glow>
        </w:rPr>
        <w:t>Suneja</w:t>
      </w:r>
      <w:proofErr w:type="spellEnd"/>
      <w:r>
        <w:rPr>
          <w:lang w:val="en-CA"/>
          <w14:glow w14:rad="0">
            <w14:srgbClr w14:val="FFFFFF"/>
          </w14:glow>
        </w:rPr>
        <w:t xml:space="preserve">, S. P. </w:t>
      </w:r>
      <w:proofErr w:type="spellStart"/>
      <w:r>
        <w:rPr>
          <w:lang w:val="en-CA"/>
          <w14:glow w14:rad="0">
            <w14:srgbClr w14:val="FFFFFF"/>
          </w14:glow>
        </w:rPr>
        <w:t>Badya</w:t>
      </w:r>
      <w:proofErr w:type="spellEnd"/>
      <w:r>
        <w:rPr>
          <w:lang w:val="en-CA"/>
          <w14:glow w14:rad="0">
            <w14:srgbClr w14:val="FFFFFF"/>
          </w14:glow>
        </w:rPr>
        <w:t xml:space="preserve">, </w:t>
      </w:r>
      <w:r w:rsidRPr="002B7095">
        <w:rPr>
          <w:lang w:val="en-CA"/>
          <w14:glow w14:rad="0">
            <w14:srgbClr w14:val="FFFFFF"/>
          </w14:glow>
        </w:rPr>
        <w:t>T. Shao, A. Arora, P. Yin, F. Pu, T. Lu, S. McCarthy</w:t>
      </w:r>
      <w:r w:rsidR="005A738E">
        <w:rPr>
          <w:szCs w:val="22"/>
          <w:lang w:val="en-CA"/>
        </w:rPr>
        <w:t xml:space="preserve">, </w:t>
      </w:r>
      <w:r w:rsidR="005A738E" w:rsidRPr="005A738E">
        <w:rPr>
          <w:lang w:val="en-CA"/>
        </w:rPr>
        <w:t>EE1-</w:t>
      </w:r>
      <w:r>
        <w:rPr>
          <w:lang w:val="en-CA"/>
        </w:rPr>
        <w:t>1.10</w:t>
      </w:r>
      <w:r w:rsidR="005A738E" w:rsidRPr="005A738E">
        <w:rPr>
          <w:lang w:val="en-CA"/>
        </w:rPr>
        <w:t>:</w:t>
      </w:r>
      <w:r w:rsidR="004E7154">
        <w:rPr>
          <w:bCs/>
          <w:szCs w:val="22"/>
        </w:rPr>
        <w:t xml:space="preserve"> </w:t>
      </w:r>
      <w:r>
        <w:rPr>
          <w:bCs/>
          <w:szCs w:val="22"/>
        </w:rPr>
        <w:t>Complexity reduction on neural-network loop filter</w:t>
      </w:r>
      <w:r w:rsidR="005A738E" w:rsidRPr="005A738E">
        <w:rPr>
          <w:bCs/>
          <w:szCs w:val="22"/>
        </w:rPr>
        <w:t xml:space="preserve">, </w:t>
      </w:r>
      <w:r w:rsidR="005A738E" w:rsidRPr="005A738E">
        <w:rPr>
          <w:szCs w:val="22"/>
          <w:shd w:val="clear" w:color="auto" w:fill="FFFFFF"/>
        </w:rPr>
        <w:t>JVET-</w:t>
      </w:r>
      <w:r w:rsidR="004E7154">
        <w:rPr>
          <w:szCs w:val="22"/>
          <w:shd w:val="clear" w:color="auto" w:fill="FFFFFF"/>
          <w:lang w:eastAsia="zh-CN"/>
        </w:rPr>
        <w:t>A</w:t>
      </w:r>
      <w:r w:rsidR="008074D1">
        <w:rPr>
          <w:szCs w:val="22"/>
          <w:shd w:val="clear" w:color="auto" w:fill="FFFFFF"/>
          <w:lang w:eastAsia="zh-CN"/>
        </w:rPr>
        <w:t>C</w:t>
      </w:r>
      <w:r w:rsidR="005A738E" w:rsidRPr="005A738E">
        <w:rPr>
          <w:szCs w:val="22"/>
          <w:shd w:val="clear" w:color="auto" w:fill="FFFFFF"/>
        </w:rPr>
        <w:t>0</w:t>
      </w:r>
      <w:bookmarkEnd w:id="1"/>
      <w:r w:rsidR="008074D1">
        <w:rPr>
          <w:szCs w:val="22"/>
          <w:shd w:val="clear" w:color="auto" w:fill="FFFFFF"/>
        </w:rPr>
        <w:t>1</w:t>
      </w:r>
      <w:r>
        <w:rPr>
          <w:szCs w:val="22"/>
          <w:shd w:val="clear" w:color="auto" w:fill="FFFFFF"/>
        </w:rPr>
        <w:t>0</w:t>
      </w:r>
      <w:r w:rsidR="008074D1">
        <w:rPr>
          <w:szCs w:val="22"/>
          <w:shd w:val="clear" w:color="auto" w:fill="FFFFFF"/>
        </w:rPr>
        <w:t>6</w:t>
      </w:r>
      <w:r w:rsidR="005A738E" w:rsidRPr="005A738E">
        <w:rPr>
          <w:szCs w:val="22"/>
          <w:shd w:val="clear" w:color="auto" w:fill="FFFFFF"/>
        </w:rPr>
        <w:t>, by teleconference,</w:t>
      </w:r>
      <w:r w:rsidR="005A738E">
        <w:rPr>
          <w:szCs w:val="22"/>
          <w:shd w:val="clear" w:color="auto" w:fill="FFFFFF"/>
        </w:rPr>
        <w:t xml:space="preserve"> </w:t>
      </w:r>
      <w:r w:rsidR="008074D1">
        <w:rPr>
          <w:szCs w:val="22"/>
          <w:shd w:val="clear" w:color="auto" w:fill="FFFFFF"/>
          <w:lang w:eastAsia="zh-CN"/>
        </w:rPr>
        <w:t>January</w:t>
      </w:r>
      <w:r w:rsidR="005A738E">
        <w:rPr>
          <w:szCs w:val="22"/>
          <w:shd w:val="clear" w:color="auto" w:fill="FFFFFF"/>
          <w:lang w:eastAsia="zh-CN"/>
        </w:rPr>
        <w:t xml:space="preserve"> </w:t>
      </w:r>
      <w:r w:rsidR="005A738E"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="005A738E" w:rsidRPr="005A738E">
        <w:rPr>
          <w:szCs w:val="22"/>
          <w:shd w:val="clear" w:color="auto" w:fill="FFFFFF"/>
        </w:rPr>
        <w:t>02</w:t>
      </w:r>
      <w:r w:rsidR="008074D1">
        <w:rPr>
          <w:szCs w:val="22"/>
          <w:shd w:val="clear" w:color="auto" w:fill="FFFFFF"/>
        </w:rPr>
        <w:t>3.</w:t>
      </w:r>
    </w:p>
    <w:p w14:paraId="32EAF635" w14:textId="46E013D2" w:rsidR="007F1F8B" w:rsidRPr="008074D1" w:rsidRDefault="008074D1" w:rsidP="009234A5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Pr="00E664B0">
        <w:rPr>
          <w:szCs w:val="22"/>
          <w:shd w:val="clear" w:color="auto" w:fill="FFFFFF"/>
          <w:lang w:eastAsia="zh-CN"/>
        </w:rPr>
        <w:t>B</w:t>
      </w:r>
      <w:r w:rsidRPr="00E664B0">
        <w:rPr>
          <w:szCs w:val="22"/>
          <w:shd w:val="clear" w:color="auto" w:fill="FFFFFF"/>
        </w:rPr>
        <w:t>2016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Mainz, DE, October 2022.</w:t>
      </w:r>
      <w:bookmarkEnd w:id="0"/>
    </w:p>
    <w:sectPr w:rsidR="007F1F8B" w:rsidRPr="008074D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2B26B" w14:textId="77777777" w:rsidR="00C579B5" w:rsidRDefault="00C579B5">
      <w:r>
        <w:separator/>
      </w:r>
    </w:p>
  </w:endnote>
  <w:endnote w:type="continuationSeparator" w:id="0">
    <w:p w14:paraId="161A5C77" w14:textId="77777777" w:rsidR="00C579B5" w:rsidRDefault="00C5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DF7136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3BBA">
      <w:rPr>
        <w:rStyle w:val="a5"/>
        <w:noProof/>
      </w:rPr>
      <w:t>2023-01-09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E3DD8" w14:textId="77777777" w:rsidR="00C579B5" w:rsidRDefault="00C579B5">
      <w:r>
        <w:separator/>
      </w:r>
    </w:p>
  </w:footnote>
  <w:footnote w:type="continuationSeparator" w:id="0">
    <w:p w14:paraId="763C47F5" w14:textId="77777777" w:rsidR="00C579B5" w:rsidRDefault="00C5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8AB4B57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82398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6001792">
    <w:abstractNumId w:val="14"/>
  </w:num>
  <w:num w:numId="3" w16cid:durableId="1880969820">
    <w:abstractNumId w:val="12"/>
  </w:num>
  <w:num w:numId="4" w16cid:durableId="1931306049">
    <w:abstractNumId w:val="9"/>
  </w:num>
  <w:num w:numId="5" w16cid:durableId="1477648174">
    <w:abstractNumId w:val="10"/>
  </w:num>
  <w:num w:numId="6" w16cid:durableId="108859681">
    <w:abstractNumId w:val="5"/>
  </w:num>
  <w:num w:numId="7" w16cid:durableId="1312367232">
    <w:abstractNumId w:val="6"/>
  </w:num>
  <w:num w:numId="8" w16cid:durableId="249703990">
    <w:abstractNumId w:val="5"/>
  </w:num>
  <w:num w:numId="9" w16cid:durableId="1213230030">
    <w:abstractNumId w:val="1"/>
  </w:num>
  <w:num w:numId="10" w16cid:durableId="401184">
    <w:abstractNumId w:val="4"/>
  </w:num>
  <w:num w:numId="11" w16cid:durableId="1386904755">
    <w:abstractNumId w:val="2"/>
  </w:num>
  <w:num w:numId="12" w16cid:durableId="1444301000">
    <w:abstractNumId w:val="8"/>
  </w:num>
  <w:num w:numId="13" w16cid:durableId="2087534436">
    <w:abstractNumId w:val="13"/>
  </w:num>
  <w:num w:numId="14" w16cid:durableId="1363245197">
    <w:abstractNumId w:val="11"/>
  </w:num>
  <w:num w:numId="15" w16cid:durableId="2095857226">
    <w:abstractNumId w:val="3"/>
  </w:num>
  <w:num w:numId="16" w16cid:durableId="130679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5630C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51B"/>
    <w:rsid w:val="001C59A2"/>
    <w:rsid w:val="001D07F0"/>
    <w:rsid w:val="001D1BD2"/>
    <w:rsid w:val="001D4413"/>
    <w:rsid w:val="001D79B2"/>
    <w:rsid w:val="001E0248"/>
    <w:rsid w:val="001E02BE"/>
    <w:rsid w:val="001E3B37"/>
    <w:rsid w:val="001E52B6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714F"/>
    <w:rsid w:val="002B04D2"/>
    <w:rsid w:val="002B1595"/>
    <w:rsid w:val="002B191D"/>
    <w:rsid w:val="002B2C66"/>
    <w:rsid w:val="002B2E83"/>
    <w:rsid w:val="002B52C4"/>
    <w:rsid w:val="002C01D7"/>
    <w:rsid w:val="002C0EE6"/>
    <w:rsid w:val="002D0A45"/>
    <w:rsid w:val="002D0AF6"/>
    <w:rsid w:val="002D2286"/>
    <w:rsid w:val="002E28CC"/>
    <w:rsid w:val="002E2DA2"/>
    <w:rsid w:val="002E3BBA"/>
    <w:rsid w:val="002E47E3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013B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2F85"/>
    <w:rsid w:val="003F3E5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427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5341"/>
    <w:rsid w:val="004E6789"/>
    <w:rsid w:val="004E7154"/>
    <w:rsid w:val="004E757B"/>
    <w:rsid w:val="004F263C"/>
    <w:rsid w:val="004F3161"/>
    <w:rsid w:val="004F61E3"/>
    <w:rsid w:val="00502E10"/>
    <w:rsid w:val="0050354E"/>
    <w:rsid w:val="00504D46"/>
    <w:rsid w:val="00505CD3"/>
    <w:rsid w:val="0051015C"/>
    <w:rsid w:val="005134BD"/>
    <w:rsid w:val="0051670E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82E2E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01C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673AB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2665"/>
    <w:rsid w:val="006C5D39"/>
    <w:rsid w:val="006C7B3E"/>
    <w:rsid w:val="006D2598"/>
    <w:rsid w:val="006D352D"/>
    <w:rsid w:val="006D4D38"/>
    <w:rsid w:val="006D6D9B"/>
    <w:rsid w:val="006E2810"/>
    <w:rsid w:val="006E5417"/>
    <w:rsid w:val="006E63C8"/>
    <w:rsid w:val="006E7125"/>
    <w:rsid w:val="006F0794"/>
    <w:rsid w:val="006F26FB"/>
    <w:rsid w:val="006F7528"/>
    <w:rsid w:val="006F7750"/>
    <w:rsid w:val="007023DE"/>
    <w:rsid w:val="00707A4C"/>
    <w:rsid w:val="00711EED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1FFE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2404"/>
    <w:rsid w:val="008074D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A5804"/>
    <w:rsid w:val="008B4E26"/>
    <w:rsid w:val="008C239F"/>
    <w:rsid w:val="008C29BA"/>
    <w:rsid w:val="008C4E10"/>
    <w:rsid w:val="008D3C21"/>
    <w:rsid w:val="008D498B"/>
    <w:rsid w:val="008D5544"/>
    <w:rsid w:val="008D7A6F"/>
    <w:rsid w:val="008E480C"/>
    <w:rsid w:val="008F32A9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27CF7"/>
    <w:rsid w:val="00933453"/>
    <w:rsid w:val="009336F7"/>
    <w:rsid w:val="0093495A"/>
    <w:rsid w:val="0093636C"/>
    <w:rsid w:val="009374A7"/>
    <w:rsid w:val="00937F03"/>
    <w:rsid w:val="00945109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12E6D"/>
    <w:rsid w:val="00A13048"/>
    <w:rsid w:val="00A17F40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C6F07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2F4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1C22"/>
    <w:rsid w:val="00B827C6"/>
    <w:rsid w:val="00B90CB2"/>
    <w:rsid w:val="00B94120"/>
    <w:rsid w:val="00B94B06"/>
    <w:rsid w:val="00B94C28"/>
    <w:rsid w:val="00BA1F69"/>
    <w:rsid w:val="00BA64C6"/>
    <w:rsid w:val="00BC10BA"/>
    <w:rsid w:val="00BC3D90"/>
    <w:rsid w:val="00BC5AFD"/>
    <w:rsid w:val="00BC70BB"/>
    <w:rsid w:val="00BC75E3"/>
    <w:rsid w:val="00BD0B3D"/>
    <w:rsid w:val="00BD0F88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44754"/>
    <w:rsid w:val="00C579B5"/>
    <w:rsid w:val="00C606C9"/>
    <w:rsid w:val="00C6540B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379B8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57F6"/>
    <w:rsid w:val="00DC6039"/>
    <w:rsid w:val="00DC7BFE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DA5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C7CC0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48FC"/>
    <w:rsid w:val="00F8601B"/>
    <w:rsid w:val="00F8755A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46</cp:revision>
  <cp:lastPrinted>1900-01-01T08:00:00Z</cp:lastPrinted>
  <dcterms:created xsi:type="dcterms:W3CDTF">2021-12-31T04:41:00Z</dcterms:created>
  <dcterms:modified xsi:type="dcterms:W3CDTF">2023-01-24T19:42:00Z</dcterms:modified>
</cp:coreProperties>
</file>