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9485A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0450C9">
              <w:rPr>
                <w:lang w:val="en-CA"/>
              </w:rPr>
              <w:t>by teleconference</w:t>
            </w:r>
            <w:r>
              <w:rPr>
                <w:lang w:val="en-CA"/>
              </w:rPr>
              <w:t xml:space="preserve">, </w:t>
            </w:r>
            <w:r w:rsidR="000450C9">
              <w:rPr>
                <w:lang w:val="en-CA"/>
              </w:rPr>
              <w:t>11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0450C9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450C9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0C9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E755DA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B6B0E">
              <w:rPr>
                <w:lang w:val="en-CA"/>
              </w:rPr>
              <w:t>Document</w:t>
            </w:r>
            <w:r w:rsidR="006C5D39" w:rsidRPr="00EB6B0E">
              <w:rPr>
                <w:lang w:val="en-CA"/>
              </w:rPr>
              <w:t xml:space="preserve">: </w:t>
            </w:r>
            <w:r w:rsidR="009D7CE6" w:rsidRPr="00EB6B0E">
              <w:rPr>
                <w:lang w:val="en-CA"/>
              </w:rPr>
              <w:t>JVET</w:t>
            </w:r>
            <w:r w:rsidRPr="00EB6B0E">
              <w:rPr>
                <w:lang w:val="en-CA"/>
              </w:rPr>
              <w:t>-</w:t>
            </w:r>
            <w:r w:rsidR="002E29DC" w:rsidRPr="00EB6B0E">
              <w:rPr>
                <w:lang w:val="en-CA"/>
              </w:rPr>
              <w:t>A</w:t>
            </w:r>
            <w:r w:rsidR="00123A6E" w:rsidRPr="00EB6B0E">
              <w:rPr>
                <w:lang w:val="en-CA"/>
              </w:rPr>
              <w:t>C</w:t>
            </w:r>
            <w:r w:rsidR="002E29DC" w:rsidRPr="00EB6B0E">
              <w:rPr>
                <w:lang w:val="en-CA"/>
              </w:rPr>
              <w:t>0</w:t>
            </w:r>
            <w:r w:rsidR="00EB6B0E" w:rsidRPr="00EB6B0E">
              <w:rPr>
                <w:lang w:val="en-CA"/>
              </w:rPr>
              <w:t>227</w:t>
            </w:r>
            <w:r w:rsidR="006A0E5C" w:rsidRPr="00EB6B0E">
              <w:rPr>
                <w:lang w:val="en-CA"/>
              </w:rPr>
              <w:t>-v</w:t>
            </w:r>
            <w:r w:rsidR="002E29DC" w:rsidRPr="00EB6B0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6EA2A5" w:rsidR="00E61DAC" w:rsidRPr="005B217D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7538BD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check of JVET-</w:t>
            </w:r>
            <w:r w:rsidRPr="00EB6B0E">
              <w:rPr>
                <w:b/>
                <w:szCs w:val="22"/>
                <w:lang w:val="en-CA"/>
              </w:rPr>
              <w:t>A</w:t>
            </w:r>
            <w:r w:rsidR="00123A6E" w:rsidRPr="00EB6B0E">
              <w:rPr>
                <w:b/>
                <w:szCs w:val="22"/>
                <w:lang w:val="en-CA"/>
              </w:rPr>
              <w:t>C</w:t>
            </w:r>
            <w:r w:rsidR="002E29DC" w:rsidRPr="00EB6B0E">
              <w:rPr>
                <w:b/>
                <w:szCs w:val="22"/>
                <w:lang w:val="en-CA"/>
              </w:rPr>
              <w:t>0</w:t>
            </w:r>
            <w:r w:rsidR="00DF7B47" w:rsidRPr="00EB6B0E">
              <w:rPr>
                <w:b/>
                <w:szCs w:val="22"/>
                <w:lang w:val="en-CA"/>
              </w:rPr>
              <w:t>0</w:t>
            </w:r>
            <w:r w:rsidR="0067305F" w:rsidRPr="00EB6B0E">
              <w:rPr>
                <w:b/>
                <w:szCs w:val="22"/>
                <w:lang w:val="en-CA"/>
              </w:rPr>
              <w:t>98</w:t>
            </w:r>
            <w:r w:rsidR="002E29DC" w:rsidRPr="00EB6B0E">
              <w:rPr>
                <w:b/>
                <w:szCs w:val="22"/>
                <w:lang w:val="en-CA"/>
              </w:rPr>
              <w:t xml:space="preserve"> (</w:t>
            </w:r>
            <w:r w:rsidR="00B52E84" w:rsidRPr="00EB6B0E">
              <w:rPr>
                <w:b/>
                <w:szCs w:val="22"/>
              </w:rPr>
              <w:t>EE2-1.8: Location-dependent DIMD</w:t>
            </w:r>
            <w:r w:rsidR="002E29DC" w:rsidRPr="00EB6B0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4489340C" w:rsidR="0065327F" w:rsidRDefault="00121E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Pierre Andrivon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Cesson-Sévigné,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684814A7" w:rsidR="00E61DAC" w:rsidRPr="005B217D" w:rsidRDefault="00B7424A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21E3F" w:rsidRPr="00A70821">
                <w:rPr>
                  <w:rStyle w:val="Hyperlink"/>
                  <w:szCs w:val="22"/>
                  <w:lang w:val="en-CA"/>
                </w:rPr>
                <w:t>pandrivon@xiaomi.com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2D5AA129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EE2-</w:t>
      </w:r>
      <w:r w:rsidR="00677BAB">
        <w:rPr>
          <w:szCs w:val="22"/>
          <w:lang w:val="en-CA"/>
        </w:rPr>
        <w:t>1.</w:t>
      </w:r>
      <w:r w:rsidR="00BD4F27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BA44A3">
        <w:rPr>
          <w:szCs w:val="22"/>
          <w:lang w:val="en-CA"/>
        </w:rPr>
        <w:t>C00</w:t>
      </w:r>
      <w:r w:rsidR="00F70A8E">
        <w:rPr>
          <w:szCs w:val="22"/>
          <w:lang w:val="en-CA"/>
        </w:rPr>
        <w:t>98</w:t>
      </w:r>
      <w:r w:rsidR="00EC4DA9">
        <w:rPr>
          <w:lang w:val="en-CA"/>
        </w:rPr>
        <w:t>)</w:t>
      </w:r>
      <w:r w:rsidR="00EC4DA9">
        <w:rPr>
          <w:szCs w:val="22"/>
          <w:lang w:val="en-CA"/>
        </w:rPr>
        <w:t>, which propose</w:t>
      </w:r>
      <w:r w:rsidR="00673143">
        <w:rPr>
          <w:szCs w:val="22"/>
          <w:lang w:val="en-CA"/>
        </w:rPr>
        <w:t>s</w:t>
      </w:r>
      <w:r w:rsidR="00E041E3">
        <w:rPr>
          <w:szCs w:val="22"/>
          <w:lang w:val="en-CA"/>
        </w:rPr>
        <w:t xml:space="preserve"> a </w:t>
      </w:r>
      <w:r w:rsidR="003E42A2">
        <w:rPr>
          <w:szCs w:val="22"/>
          <w:lang w:val="en-CA"/>
        </w:rPr>
        <w:t>location-dependent method for DIMD</w:t>
      </w:r>
      <w:r w:rsidR="004A57B3">
        <w:rPr>
          <w:szCs w:val="22"/>
          <w:lang w:val="en-CA"/>
        </w:rPr>
        <w:t xml:space="preserve"> </w:t>
      </w:r>
      <w:r w:rsidR="00E10D51">
        <w:rPr>
          <w:szCs w:val="22"/>
          <w:lang w:val="en-CA"/>
        </w:rPr>
        <w:t xml:space="preserve">([1]) </w:t>
      </w:r>
      <w:r w:rsidR="004A57B3">
        <w:rPr>
          <w:szCs w:val="22"/>
          <w:lang w:val="en-CA"/>
        </w:rPr>
        <w:t xml:space="preserve">using a sample-based blending </w:t>
      </w:r>
      <w:r w:rsidR="007A4376">
        <w:rPr>
          <w:szCs w:val="22"/>
          <w:lang w:val="en-CA"/>
        </w:rPr>
        <w:t xml:space="preserve">of </w:t>
      </w:r>
      <w:r w:rsidR="00625FE8">
        <w:rPr>
          <w:szCs w:val="22"/>
          <w:lang w:val="en-CA"/>
        </w:rPr>
        <w:t xml:space="preserve">best </w:t>
      </w:r>
      <w:r w:rsidR="007A4376">
        <w:rPr>
          <w:szCs w:val="22"/>
          <w:lang w:val="en-CA"/>
        </w:rPr>
        <w:t>DIMD candidate predictors</w:t>
      </w:r>
      <w:r w:rsidR="007572D1">
        <w:rPr>
          <w:szCs w:val="22"/>
          <w:lang w:val="en-CA"/>
        </w:rPr>
        <w:t xml:space="preserve"> retrieved from Histogram of Gradients (</w:t>
      </w:r>
      <w:proofErr w:type="spellStart"/>
      <w:r w:rsidR="007572D1">
        <w:rPr>
          <w:szCs w:val="22"/>
          <w:lang w:val="en-CA"/>
        </w:rPr>
        <w:t>HoG</w:t>
      </w:r>
      <w:proofErr w:type="spellEnd"/>
      <w:r w:rsidR="007572D1">
        <w:rPr>
          <w:szCs w:val="22"/>
          <w:lang w:val="en-CA"/>
        </w:rPr>
        <w:t>) analysis</w:t>
      </w:r>
      <w:r w:rsidR="00CF5904">
        <w:rPr>
          <w:szCs w:val="22"/>
          <w:lang w:val="en-CA"/>
        </w:rPr>
        <w:t xml:space="preserve"> performed</w:t>
      </w:r>
      <w:r w:rsidR="007572D1">
        <w:rPr>
          <w:szCs w:val="22"/>
          <w:lang w:val="en-CA"/>
        </w:rPr>
        <w:t xml:space="preserve"> in the template region of the current block</w:t>
      </w:r>
      <w:r w:rsidR="004B361F">
        <w:rPr>
          <w:szCs w:val="22"/>
          <w:lang w:val="en-CA"/>
        </w:rPr>
        <w:t>. It is asserted that results are matched with the results provided by the proponents.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F659F8">
        <w:rPr>
          <w:szCs w:val="22"/>
          <w:lang w:val="en-CA"/>
        </w:rPr>
        <w:t>follows the description in the proposal</w:t>
      </w:r>
      <w:r w:rsidR="00E16577">
        <w:rPr>
          <w:szCs w:val="22"/>
          <w:lang w:val="en-CA"/>
        </w:rPr>
        <w:t xml:space="preserve"> however </w:t>
      </w:r>
      <w:r w:rsidR="008B14D9">
        <w:rPr>
          <w:szCs w:val="22"/>
          <w:lang w:val="en-CA"/>
        </w:rPr>
        <w:t>location dependency conditions were adjusted</w:t>
      </w:r>
      <w:r w:rsidR="006E3585">
        <w:rPr>
          <w:szCs w:val="22"/>
          <w:lang w:val="en-CA"/>
        </w:rPr>
        <w:t xml:space="preserve"> while respecting the original design intent.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4C9B0148" w:rsidR="008E33B3" w:rsidRDefault="00AE104A" w:rsidP="008E33B3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7C41ED">
        <w:rPr>
          <w:szCs w:val="22"/>
          <w:lang w:val="en-CA"/>
        </w:rPr>
        <w:t xml:space="preserve"> however</w:t>
      </w:r>
      <w:r w:rsidR="00BF50DC">
        <w:rPr>
          <w:szCs w:val="22"/>
          <w:lang w:val="en-CA"/>
        </w:rPr>
        <w:t xml:space="preserve"> the location-dep</w:t>
      </w:r>
      <w:r w:rsidR="0083506B">
        <w:rPr>
          <w:szCs w:val="22"/>
          <w:lang w:val="en-CA"/>
        </w:rPr>
        <w:t>en</w:t>
      </w:r>
      <w:r w:rsidR="00BF50DC">
        <w:rPr>
          <w:szCs w:val="22"/>
          <w:lang w:val="en-CA"/>
        </w:rPr>
        <w:t>dency</w:t>
      </w:r>
      <w:r w:rsidR="00C47BC7">
        <w:rPr>
          <w:szCs w:val="22"/>
          <w:lang w:val="en-CA"/>
        </w:rPr>
        <w:t xml:space="preserve"> logic</w:t>
      </w:r>
      <w:r w:rsidR="008C3297">
        <w:rPr>
          <w:szCs w:val="22"/>
          <w:lang w:val="en-CA"/>
        </w:rPr>
        <w:t xml:space="preserve"> </w:t>
      </w:r>
      <w:r w:rsidR="0020754A">
        <w:rPr>
          <w:szCs w:val="22"/>
          <w:lang w:val="en-CA"/>
        </w:rPr>
        <w:t xml:space="preserve">which </w:t>
      </w:r>
      <w:r w:rsidR="00C47BC7">
        <w:rPr>
          <w:szCs w:val="22"/>
          <w:lang w:val="en-CA"/>
        </w:rPr>
        <w:t>was</w:t>
      </w:r>
      <w:r w:rsidR="0020754A">
        <w:rPr>
          <w:szCs w:val="22"/>
          <w:lang w:val="en-CA"/>
        </w:rPr>
        <w:t xml:space="preserve"> </w:t>
      </w:r>
      <w:r w:rsidR="00C47BC7">
        <w:rPr>
          <w:szCs w:val="22"/>
          <w:lang w:val="en-CA"/>
        </w:rPr>
        <w:t xml:space="preserve">documented </w:t>
      </w:r>
      <w:r w:rsidR="003B7056">
        <w:rPr>
          <w:szCs w:val="22"/>
          <w:lang w:val="en-CA"/>
        </w:rPr>
        <w:t>as follows</w:t>
      </w:r>
      <w:r w:rsidR="00C47BC7">
        <w:rPr>
          <w:szCs w:val="22"/>
          <w:lang w:val="en-CA"/>
        </w:rPr>
        <w:t>:</w:t>
      </w:r>
      <w:r w:rsidR="0020754A">
        <w:rPr>
          <w:szCs w:val="22"/>
          <w:lang w:val="en-CA"/>
        </w:rPr>
        <w:t xml:space="preserve"> </w:t>
      </w:r>
    </w:p>
    <w:p w14:paraId="5CC3B4F5" w14:textId="21E39B88" w:rsidR="003B7056" w:rsidRPr="00C47BC7" w:rsidRDefault="003B7056" w:rsidP="00C47BC7">
      <w:pPr>
        <w:ind w:left="360"/>
        <w:jc w:val="center"/>
        <w:rPr>
          <w:i/>
          <w:iCs/>
          <w:szCs w:val="22"/>
          <w:lang w:val="en-CA"/>
        </w:rPr>
      </w:pPr>
      <w:proofErr w:type="gramStart"/>
      <w:r w:rsidRPr="00C47BC7">
        <w:rPr>
          <w:i/>
          <w:iCs/>
          <w:szCs w:val="22"/>
          <w:lang w:val="en-CA"/>
        </w:rPr>
        <w:t>If :</w:t>
      </w:r>
      <w:proofErr w:type="gramEnd"/>
      <w:r w:rsidRPr="00C47BC7">
        <w:rPr>
          <w:i/>
          <w:iCs/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above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dimdMode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Cs w:val="22"/>
            <w:lang w:val="en-CA"/>
          </w:rPr>
          <m:t>&gt;2</m:t>
        </m:r>
        <m:sSub>
          <m:sSubPr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left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dimdMode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Cs w:val="22"/>
            <w:lang w:val="en-CA"/>
          </w:rPr>
          <m:t>)</m:t>
        </m:r>
      </m:oMath>
      <w:r w:rsidRPr="00C47BC7">
        <w:rPr>
          <w:i/>
          <w:iCs/>
          <w:szCs w:val="22"/>
          <w:lang w:val="en-CA"/>
        </w:rPr>
        <w:t>, then:</w:t>
      </w:r>
    </w:p>
    <w:p w14:paraId="5B021343" w14:textId="59595AEB" w:rsidR="003B7056" w:rsidRPr="00C47BC7" w:rsidRDefault="00B7424A" w:rsidP="00C47BC7">
      <w:pPr>
        <w:ind w:left="360"/>
        <w:jc w:val="center"/>
        <w:rPr>
          <w:i/>
          <w:iCs/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locDep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Cs w:val="22"/>
            <w:lang w:val="en-CA"/>
          </w:rPr>
          <m:t>=1</m:t>
        </m:r>
      </m:oMath>
      <w:r w:rsidR="003B7056" w:rsidRPr="00C47BC7">
        <w:rPr>
          <w:i/>
          <w:iCs/>
          <w:szCs w:val="22"/>
          <w:lang w:val="en-CA"/>
        </w:rPr>
        <w:t xml:space="preserve">, that is </w:t>
      </w: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dimdMode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3B7056" w:rsidRPr="00C47BC7">
        <w:rPr>
          <w:i/>
          <w:iCs/>
          <w:szCs w:val="22"/>
          <w:lang w:val="en-CA"/>
        </w:rPr>
        <w:t xml:space="preserve"> depends on region ABOVE.</w:t>
      </w:r>
    </w:p>
    <w:p w14:paraId="79A9DFA2" w14:textId="5D7923C0" w:rsidR="003B7056" w:rsidRPr="00C47BC7" w:rsidRDefault="003B7056" w:rsidP="00C47BC7">
      <w:pPr>
        <w:ind w:left="360"/>
        <w:jc w:val="center"/>
        <w:rPr>
          <w:i/>
          <w:iCs/>
          <w:szCs w:val="22"/>
          <w:lang w:val="en-CA"/>
        </w:rPr>
      </w:pPr>
      <w:r w:rsidRPr="00C47BC7">
        <w:rPr>
          <w:i/>
          <w:iCs/>
          <w:szCs w:val="22"/>
          <w:lang w:val="en-CA"/>
        </w:rPr>
        <w:t xml:space="preserve">Else </w:t>
      </w:r>
      <w:proofErr w:type="gramStart"/>
      <w:r w:rsidRPr="00C47BC7">
        <w:rPr>
          <w:i/>
          <w:iCs/>
          <w:szCs w:val="22"/>
          <w:lang w:val="en-CA"/>
        </w:rPr>
        <w:t>if :</w:t>
      </w:r>
      <w:proofErr w:type="gramEnd"/>
      <w:r w:rsidRPr="00C47BC7">
        <w:rPr>
          <w:i/>
          <w:iCs/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left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dimdMode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Cs w:val="22"/>
            <w:lang w:val="en-CA"/>
          </w:rPr>
          <m:t>&gt;2</m:t>
        </m:r>
        <m:sSub>
          <m:sSubPr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above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dimdMode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Cs w:val="22"/>
            <w:lang w:val="en-CA"/>
          </w:rPr>
          <m:t>)</m:t>
        </m:r>
      </m:oMath>
      <w:r w:rsidRPr="00C47BC7">
        <w:rPr>
          <w:i/>
          <w:iCs/>
          <w:szCs w:val="22"/>
          <w:lang w:val="en-CA"/>
        </w:rPr>
        <w:t>, then:</w:t>
      </w:r>
    </w:p>
    <w:p w14:paraId="04F53215" w14:textId="5401CF93" w:rsidR="003B7056" w:rsidRPr="00C47BC7" w:rsidRDefault="00B7424A" w:rsidP="00C47BC7">
      <w:pPr>
        <w:ind w:left="360"/>
        <w:jc w:val="center"/>
        <w:rPr>
          <w:i/>
          <w:iCs/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locDep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Cs w:val="22"/>
            <w:lang w:val="en-CA"/>
          </w:rPr>
          <m:t>=2</m:t>
        </m:r>
      </m:oMath>
      <w:r w:rsidR="003B7056" w:rsidRPr="00C47BC7">
        <w:rPr>
          <w:i/>
          <w:iCs/>
          <w:szCs w:val="22"/>
          <w:lang w:val="en-CA"/>
        </w:rPr>
        <w:t xml:space="preserve">, that is </w:t>
      </w: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dimdMode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3B7056" w:rsidRPr="00C47BC7">
        <w:rPr>
          <w:i/>
          <w:iCs/>
          <w:szCs w:val="22"/>
          <w:lang w:val="en-CA"/>
        </w:rPr>
        <w:t xml:space="preserve"> depends on region LEFT.</w:t>
      </w:r>
    </w:p>
    <w:p w14:paraId="4D8EF637" w14:textId="77777777" w:rsidR="003B7056" w:rsidRPr="00C47BC7" w:rsidRDefault="003B7056" w:rsidP="00C47BC7">
      <w:pPr>
        <w:ind w:left="360"/>
        <w:jc w:val="center"/>
        <w:rPr>
          <w:i/>
          <w:iCs/>
          <w:szCs w:val="22"/>
          <w:lang w:val="en-CA"/>
        </w:rPr>
      </w:pPr>
      <w:r w:rsidRPr="00C47BC7">
        <w:rPr>
          <w:i/>
          <w:iCs/>
          <w:szCs w:val="22"/>
          <w:lang w:val="en-CA"/>
        </w:rPr>
        <w:t>Else:</w:t>
      </w:r>
    </w:p>
    <w:p w14:paraId="00888ABB" w14:textId="64850AF3" w:rsidR="003B7056" w:rsidRPr="00C47BC7" w:rsidRDefault="00B7424A" w:rsidP="00C47BC7">
      <w:pPr>
        <w:ind w:left="360"/>
        <w:jc w:val="center"/>
        <w:rPr>
          <w:i/>
          <w:iCs/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locDep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Cs w:val="22"/>
            <w:lang w:val="en-CA"/>
          </w:rPr>
          <m:t>=0</m:t>
        </m:r>
      </m:oMath>
      <w:r w:rsidR="003B7056" w:rsidRPr="00C47BC7">
        <w:rPr>
          <w:i/>
          <w:iCs/>
          <w:szCs w:val="22"/>
          <w:lang w:val="en-CA"/>
        </w:rPr>
        <w:t xml:space="preserve">, that is </w:t>
      </w: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dimdMode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3B7056" w:rsidRPr="00C47BC7">
        <w:rPr>
          <w:i/>
          <w:iCs/>
          <w:szCs w:val="22"/>
          <w:lang w:val="en-CA"/>
        </w:rPr>
        <w:t xml:space="preserve"> is not </w:t>
      </w:r>
      <w:proofErr w:type="gramStart"/>
      <w:r w:rsidR="003B7056" w:rsidRPr="00C47BC7">
        <w:rPr>
          <w:i/>
          <w:iCs/>
          <w:szCs w:val="22"/>
          <w:lang w:val="en-CA"/>
        </w:rPr>
        <w:t>location-dependent</w:t>
      </w:r>
      <w:proofErr w:type="gramEnd"/>
      <w:r w:rsidR="003B7056" w:rsidRPr="00C47BC7">
        <w:rPr>
          <w:i/>
          <w:iCs/>
          <w:szCs w:val="22"/>
          <w:lang w:val="en-CA"/>
        </w:rPr>
        <w:t>.</w:t>
      </w:r>
    </w:p>
    <w:p w14:paraId="6CA65306" w14:textId="7513F91C" w:rsidR="003B7056" w:rsidRDefault="00D17AD6" w:rsidP="008E33B3">
      <w:pPr>
        <w:rPr>
          <w:lang w:val="en-CA"/>
        </w:rPr>
      </w:pPr>
      <w:r>
        <w:rPr>
          <w:lang w:val="en-CA"/>
        </w:rPr>
        <w:t>is</w:t>
      </w:r>
      <w:r w:rsidR="00E35214">
        <w:rPr>
          <w:lang w:val="en-CA"/>
        </w:rPr>
        <w:t xml:space="preserve"> essentially</w:t>
      </w:r>
      <w:r w:rsidR="003B7056">
        <w:rPr>
          <w:lang w:val="en-CA"/>
        </w:rPr>
        <w:t xml:space="preserve"> adjusted </w:t>
      </w:r>
      <w:r>
        <w:rPr>
          <w:lang w:val="en-CA"/>
        </w:rPr>
        <w:t xml:space="preserve">and implemented </w:t>
      </w:r>
      <w:r w:rsidR="003B7056">
        <w:rPr>
          <w:lang w:val="en-CA"/>
        </w:rPr>
        <w:t>as follows:</w:t>
      </w:r>
    </w:p>
    <w:p w14:paraId="7FEC78BA" w14:textId="2A55E164" w:rsidR="00C47BC7" w:rsidRDefault="00C47BC7" w:rsidP="00D17AD6">
      <w:pPr>
        <w:ind w:left="360"/>
        <w:jc w:val="center"/>
        <w:rPr>
          <w:szCs w:val="22"/>
          <w:lang w:val="en-CA"/>
        </w:rPr>
      </w:pPr>
      <w:proofErr w:type="gramStart"/>
      <w:r>
        <w:rPr>
          <w:szCs w:val="22"/>
          <w:lang w:val="en-CA"/>
        </w:rPr>
        <w:t>If :</w:t>
      </w:r>
      <w:proofErr w:type="gramEnd"/>
      <w:r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left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dimdMode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Cs w:val="22"/>
            <w:lang w:val="en-CA"/>
          </w:rPr>
          <m:t>&lt;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H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total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dimdMode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  <w:szCs w:val="22"/>
                <w:lang w:val="en-CA"/>
              </w:rPr>
              <m:t>3</m:t>
            </m:r>
          </m:den>
        </m:f>
        <m:r>
          <w:rPr>
            <w:rFonts w:ascii="Cambria Math" w:hAnsi="Cambria Math"/>
            <w:szCs w:val="22"/>
            <w:lang w:val="en-CA"/>
          </w:rPr>
          <m:t>)</m:t>
        </m:r>
      </m:oMath>
      <w:r>
        <w:rPr>
          <w:szCs w:val="22"/>
          <w:lang w:val="en-CA"/>
        </w:rPr>
        <w:t>, then:</w:t>
      </w:r>
    </w:p>
    <w:p w14:paraId="2DE062B8" w14:textId="6481B31D" w:rsidR="00C47BC7" w:rsidRDefault="00B7424A" w:rsidP="00D17AD6">
      <w:pPr>
        <w:ind w:left="360"/>
        <w:jc w:val="center"/>
        <w:rPr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locDep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Cs w:val="22"/>
            <w:lang w:val="en-CA"/>
          </w:rPr>
          <m:t>=1</m:t>
        </m:r>
      </m:oMath>
      <w:r w:rsidR="00C47BC7">
        <w:rPr>
          <w:szCs w:val="22"/>
          <w:lang w:val="en-CA"/>
        </w:rPr>
        <w:t xml:space="preserve">, that is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dimdMode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C47BC7">
        <w:rPr>
          <w:szCs w:val="22"/>
          <w:lang w:val="en-CA"/>
        </w:rPr>
        <w:t xml:space="preserve"> depends on region ABOVE.</w:t>
      </w:r>
    </w:p>
    <w:p w14:paraId="1437FD18" w14:textId="333A3C2B" w:rsidR="00C47BC7" w:rsidRDefault="00C47BC7" w:rsidP="00D17AD6">
      <w:pPr>
        <w:ind w:left="360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Else </w:t>
      </w:r>
      <w:proofErr w:type="gramStart"/>
      <w:r>
        <w:rPr>
          <w:szCs w:val="22"/>
          <w:lang w:val="en-CA"/>
        </w:rPr>
        <w:t>if :</w:t>
      </w:r>
      <w:proofErr w:type="gramEnd"/>
      <w:r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above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dimdMode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Cs w:val="22"/>
            <w:lang w:val="en-CA"/>
          </w:rPr>
          <m:t>&lt;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H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total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dimdMode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  <w:szCs w:val="22"/>
                <w:lang w:val="en-CA"/>
              </w:rPr>
              <m:t>3</m:t>
            </m:r>
          </m:den>
        </m:f>
        <m:r>
          <w:rPr>
            <w:rFonts w:ascii="Cambria Math" w:hAnsi="Cambria Math"/>
            <w:szCs w:val="22"/>
            <w:lang w:val="en-CA"/>
          </w:rPr>
          <m:t>)</m:t>
        </m:r>
      </m:oMath>
      <w:r>
        <w:rPr>
          <w:szCs w:val="22"/>
          <w:lang w:val="en-CA"/>
        </w:rPr>
        <w:t>, then:</w:t>
      </w:r>
    </w:p>
    <w:p w14:paraId="42F549CD" w14:textId="5EC13D6B" w:rsidR="00C47BC7" w:rsidRDefault="00B7424A" w:rsidP="00D17AD6">
      <w:pPr>
        <w:ind w:left="360"/>
        <w:jc w:val="center"/>
        <w:rPr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locDep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Cs w:val="22"/>
            <w:lang w:val="en-CA"/>
          </w:rPr>
          <m:t>=2</m:t>
        </m:r>
      </m:oMath>
      <w:r w:rsidR="00C47BC7">
        <w:rPr>
          <w:szCs w:val="22"/>
          <w:lang w:val="en-CA"/>
        </w:rPr>
        <w:t xml:space="preserve">, that is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dimdMode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C47BC7">
        <w:rPr>
          <w:szCs w:val="22"/>
          <w:lang w:val="en-CA"/>
        </w:rPr>
        <w:t xml:space="preserve"> depends on region LEFT.</w:t>
      </w:r>
    </w:p>
    <w:p w14:paraId="571D0D45" w14:textId="77777777" w:rsidR="00C47BC7" w:rsidRDefault="00C47BC7" w:rsidP="00D17AD6">
      <w:pPr>
        <w:ind w:left="360"/>
        <w:jc w:val="center"/>
        <w:rPr>
          <w:szCs w:val="22"/>
          <w:lang w:val="en-CA"/>
        </w:rPr>
      </w:pPr>
      <w:r>
        <w:rPr>
          <w:szCs w:val="22"/>
          <w:lang w:val="en-CA"/>
        </w:rPr>
        <w:t>Else:</w:t>
      </w:r>
    </w:p>
    <w:p w14:paraId="1092FB11" w14:textId="365E2290" w:rsidR="00C47BC7" w:rsidRDefault="00B7424A" w:rsidP="00D17AD6">
      <w:pPr>
        <w:ind w:left="360"/>
        <w:jc w:val="center"/>
        <w:rPr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locDep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Cs w:val="22"/>
            <w:lang w:val="en-CA"/>
          </w:rPr>
          <m:t>=0</m:t>
        </m:r>
      </m:oMath>
      <w:r w:rsidR="00C47BC7">
        <w:rPr>
          <w:szCs w:val="22"/>
          <w:lang w:val="en-CA"/>
        </w:rPr>
        <w:t xml:space="preserve">, that is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dimdMode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C47BC7">
        <w:rPr>
          <w:szCs w:val="22"/>
          <w:lang w:val="en-CA"/>
        </w:rPr>
        <w:t xml:space="preserve"> is not </w:t>
      </w:r>
      <w:proofErr w:type="gramStart"/>
      <w:r w:rsidR="00C47BC7">
        <w:rPr>
          <w:szCs w:val="22"/>
          <w:lang w:val="en-CA"/>
        </w:rPr>
        <w:t>location-dependent</w:t>
      </w:r>
      <w:proofErr w:type="gramEnd"/>
      <w:r w:rsidR="00C47BC7">
        <w:rPr>
          <w:szCs w:val="22"/>
          <w:lang w:val="en-CA"/>
        </w:rPr>
        <w:t>.</w:t>
      </w:r>
    </w:p>
    <w:p w14:paraId="6869ED1C" w14:textId="77777777" w:rsidR="00C47BC7" w:rsidRDefault="00C47BC7" w:rsidP="008E33B3">
      <w:pPr>
        <w:rPr>
          <w:lang w:val="en-CA"/>
        </w:rPr>
      </w:pPr>
    </w:p>
    <w:p w14:paraId="1CA81B7B" w14:textId="0C155EB5" w:rsidR="003E037B" w:rsidRDefault="00D17AD6" w:rsidP="003E037B">
      <w:pPr>
        <w:rPr>
          <w:lang w:val="en-CA"/>
        </w:rPr>
      </w:pPr>
      <w:r>
        <w:rPr>
          <w:lang w:val="en-CA"/>
        </w:rPr>
        <w:t xml:space="preserve">It is asserted that this modification </w:t>
      </w:r>
      <w:r w:rsidR="003D42C4">
        <w:rPr>
          <w:lang w:val="en-CA"/>
        </w:rPr>
        <w:t>respect</w:t>
      </w:r>
      <w:r w:rsidR="009D020D">
        <w:rPr>
          <w:lang w:val="en-CA"/>
        </w:rPr>
        <w:t>s</w:t>
      </w:r>
      <w:r w:rsidR="003D42C4">
        <w:rPr>
          <w:lang w:val="en-CA"/>
        </w:rPr>
        <w:t xml:space="preserve"> the initial design intent</w:t>
      </w:r>
      <w:r w:rsidR="00055E1E">
        <w:rPr>
          <w:lang w:val="en-CA"/>
        </w:rPr>
        <w:t xml:space="preserve"> with regards to location-depende</w:t>
      </w:r>
      <w:r w:rsidR="001A4ADF">
        <w:rPr>
          <w:lang w:val="en-CA"/>
        </w:rPr>
        <w:t>n</w:t>
      </w:r>
      <w:r w:rsidR="00055E1E">
        <w:rPr>
          <w:lang w:val="en-CA"/>
        </w:rPr>
        <w:t>cy</w:t>
      </w:r>
      <w:r w:rsidR="003D42C4">
        <w:rPr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0F7B4B9" w14:textId="686C83CB" w:rsidR="00F731B8" w:rsidRDefault="00F731B8" w:rsidP="00F731B8">
      <w:pPr>
        <w:pStyle w:val="Heading2"/>
        <w:rPr>
          <w:lang w:val="en-CA"/>
        </w:rPr>
      </w:pPr>
      <w:r>
        <w:rPr>
          <w:lang w:val="en-CA"/>
        </w:rPr>
        <w:t>EE2-1.</w:t>
      </w:r>
      <w:r w:rsidR="00060BC3">
        <w:rPr>
          <w:lang w:val="en-CA"/>
        </w:rPr>
        <w:t>8</w:t>
      </w:r>
      <w:r>
        <w:rPr>
          <w:lang w:val="en-CA"/>
        </w:rPr>
        <w:t xml:space="preserve"> results</w:t>
      </w:r>
    </w:p>
    <w:p w14:paraId="316EA82C" w14:textId="0E2F8273" w:rsidR="00003AA5" w:rsidRDefault="00003AA5" w:rsidP="00003AA5">
      <w:pPr>
        <w:rPr>
          <w:lang w:val="en-CA"/>
        </w:rPr>
      </w:pPr>
      <w:r>
        <w:rPr>
          <w:lang w:val="en-CA"/>
        </w:rPr>
        <w:t>In EE2-</w:t>
      </w:r>
      <w:r w:rsidR="00DC3865">
        <w:rPr>
          <w:lang w:val="en-CA"/>
        </w:rPr>
        <w:t>1.</w:t>
      </w:r>
      <w:r w:rsidR="00060BC3">
        <w:rPr>
          <w:lang w:val="en-CA"/>
        </w:rPr>
        <w:t>8</w:t>
      </w:r>
      <w:r>
        <w:rPr>
          <w:lang w:val="en-CA"/>
        </w:rPr>
        <w:t>, the test result is shown in the following table</w:t>
      </w:r>
      <w:r w:rsidR="00CD3098">
        <w:rPr>
          <w:lang w:val="en-CA"/>
        </w:rPr>
        <w:t>.</w:t>
      </w:r>
      <w:r w:rsidR="00827AB2">
        <w:rPr>
          <w:lang w:val="en-CA"/>
        </w:rPr>
        <w:t xml:space="preserve"> Cross-checked results match with </w:t>
      </w:r>
      <w:proofErr w:type="gramStart"/>
      <w:r w:rsidR="00827AB2">
        <w:rPr>
          <w:lang w:val="en-CA"/>
        </w:rPr>
        <w:t>proponents</w:t>
      </w:r>
      <w:proofErr w:type="gramEnd"/>
      <w:r w:rsidR="00827AB2">
        <w:rPr>
          <w:lang w:val="en-CA"/>
        </w:rPr>
        <w:t xml:space="preserve"> result.</w:t>
      </w:r>
    </w:p>
    <w:tbl>
      <w:tblPr>
        <w:tblW w:w="5340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EC0354" w:rsidRPr="00EC0354" w14:paraId="17598FC0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8177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35DFC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C0354" w:rsidRPr="00EC0354" w14:paraId="3555ED5A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6E52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13B1F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EC0354" w:rsidRPr="00EC0354" w14:paraId="0D729ACB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6E69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B8E61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21014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BE63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79DC0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BB06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0354" w:rsidRPr="00EC0354" w14:paraId="793AF1CD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90769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FA51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F7F4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1AB1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5C3FA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C3932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C0354" w:rsidRPr="00EC0354" w14:paraId="7C56A79A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3FFA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596C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6AE2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5A9D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EBE9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1304B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C0354" w:rsidRPr="00EC0354" w14:paraId="50BD3145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B08A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5FB3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0708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F8FCF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B0C6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654BB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C0354" w:rsidRPr="00EC0354" w14:paraId="2A1C2D2A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80BC6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527F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8204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AFEB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8365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75EE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C0354" w:rsidRPr="00EC0354" w14:paraId="67077AF7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67EC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87D09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193DE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-0,17%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27E12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4AE3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B1D8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C0354" w:rsidRPr="00EC0354" w14:paraId="77BE467F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4B38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75FD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522A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D445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520D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AA7A5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C0354" w:rsidRPr="00EC0354" w14:paraId="499FE1CC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36302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1AB7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DA43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18E1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2FBB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D10D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0354" w:rsidRPr="00EC0354" w14:paraId="7A2F91EC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358A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AE39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984D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8269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D813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3A40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C0354" w:rsidRPr="00EC0354" w14:paraId="03AB3306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E0180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3B3A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914F5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E2A2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41C6B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1E39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C0354" w:rsidRPr="00EC0354" w14:paraId="23C4651D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1723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8F21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B0AB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5522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B7FD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5F6C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C0354" w:rsidRPr="00EC0354" w14:paraId="3B18E689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C9D3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677A5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C0354" w:rsidRPr="00EC0354" w14:paraId="438CD5C9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D755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1AF3F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EC0354" w:rsidRPr="00EC0354" w14:paraId="6F6D29D0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47F4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F1D81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BAABD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FC70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E1E1E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63F0A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0354" w:rsidRPr="00EC0354" w14:paraId="17368B63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9FFD5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5E2E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CF59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4B7F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0986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F30F8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C0354" w:rsidRPr="00EC0354" w14:paraId="13DBBDD1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2105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7E4E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46BD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57050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9AFB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07B01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C0354" w:rsidRPr="00EC0354" w14:paraId="60F750AD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DB657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2961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5F28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0511B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4EE8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3C271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C0354" w:rsidRPr="00EC0354" w14:paraId="05214FF7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DEB5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81C6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4F5D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672BC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68DF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ECEE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0354" w:rsidRPr="00EC0354" w14:paraId="4F1ACADB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5609D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8557A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41F7C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9CC3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879B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929F0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C0354" w:rsidRPr="00EC0354" w14:paraId="3AD30D9A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51843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A0F9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5A1B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99BFF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457A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029DE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C0354" w:rsidRPr="00EC0354" w14:paraId="0C32434C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DB29F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6A43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406A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30590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4F90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E10AB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C0354" w:rsidRPr="00EC0354" w14:paraId="27700A6E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5F8C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6CC1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FB5C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CAB1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D313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B5385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C0354" w:rsidRPr="00EC0354" w14:paraId="57360F29" w14:textId="77777777" w:rsidTr="00EC035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CF422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E6B7B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E3130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E0AC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0,12%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4DEFB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1B61" w14:textId="77777777" w:rsidR="00EC0354" w:rsidRPr="00EC0354" w:rsidRDefault="00EC0354" w:rsidP="00EC0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C03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85B0766" w14:textId="77777777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3D8724EE" w:rsidR="00200E78" w:rsidRDefault="003E2CC7" w:rsidP="00097F80">
      <w:r>
        <w:t>Test EE2-</w:t>
      </w:r>
      <w:r w:rsidR="00B215FB">
        <w:t>1.</w:t>
      </w:r>
      <w:r w:rsidR="00C77597">
        <w:t>8</w:t>
      </w:r>
      <w:r>
        <w:t xml:space="preserve"> was cross</w:t>
      </w:r>
      <w:r w:rsidR="00B215FB">
        <w:t>-</w:t>
      </w:r>
      <w:r>
        <w:t>checked and the BD-rate</w:t>
      </w:r>
      <w:r w:rsidR="00EE20A7">
        <w:t>s</w:t>
      </w:r>
      <w:r>
        <w:t xml:space="preserve"> </w:t>
      </w:r>
      <w:r w:rsidR="00B215FB">
        <w:t xml:space="preserve">perfectly </w:t>
      </w:r>
      <w:r>
        <w:t xml:space="preserve">match with the result provided by the proponent. </w:t>
      </w:r>
      <w:r w:rsidR="00E65546">
        <w:t>Inspection of the code</w:t>
      </w:r>
      <w:r w:rsidR="002A7367">
        <w:t xml:space="preserve"> </w:t>
      </w:r>
      <w:r w:rsidR="000E53F5">
        <w:t>shows that the implementation is consistent with the original proposition provided a light location-dependency</w:t>
      </w:r>
      <w:r w:rsidR="009B7C1C">
        <w:t xml:space="preserve"> condition</w:t>
      </w:r>
      <w:r w:rsidR="000E53F5">
        <w:t xml:space="preserve"> adjustment</w:t>
      </w:r>
      <w:r w:rsidR="00FF3941">
        <w:t>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528E286E" w14:textId="77777777" w:rsidR="004234B1" w:rsidRPr="004234B1" w:rsidRDefault="004234B1" w:rsidP="007635DE">
      <w:pPr>
        <w:numPr>
          <w:ilvl w:val="0"/>
          <w:numId w:val="14"/>
        </w:numPr>
        <w:ind w:left="0" w:firstLine="0"/>
      </w:pPr>
      <w:bookmarkStart w:id="0" w:name="_heading=h.gjdgxs"/>
      <w:bookmarkStart w:id="1" w:name="_Ref116463048"/>
      <w:bookmarkEnd w:id="0"/>
      <w:r>
        <w:rPr>
          <w:color w:val="000000"/>
          <w:szCs w:val="22"/>
        </w:rPr>
        <w:t>S. Blasi, J. Lainema</w:t>
      </w:r>
      <w:r>
        <w:rPr>
          <w:szCs w:val="22"/>
          <w:lang w:val="en-CA" w:eastAsia="ja-JP"/>
        </w:rPr>
        <w:t>, “</w:t>
      </w:r>
      <w:r w:rsidRPr="00A06CDB">
        <w:rPr>
          <w:szCs w:val="22"/>
          <w:lang w:val="en-CA" w:eastAsia="ja-JP"/>
        </w:rPr>
        <w:t>AHG12 - Location-dependent Decoder-side Intra Mode Derivation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JVET-AB0116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7F72C36A" w14:textId="193D301E" w:rsidR="007635DE" w:rsidRDefault="007635DE" w:rsidP="007635DE">
      <w:pPr>
        <w:numPr>
          <w:ilvl w:val="0"/>
          <w:numId w:val="14"/>
        </w:numPr>
        <w:ind w:left="0" w:firstLine="0"/>
      </w:pPr>
      <w:r>
        <w:t>ECM-</w:t>
      </w:r>
      <w:r w:rsidR="00B5642B">
        <w:t>7</w:t>
      </w:r>
      <w:r>
        <w:t xml:space="preserve">.0, </w:t>
      </w:r>
      <w:hyperlink r:id="rId14" w:history="1">
        <w:r w:rsidR="00B7424A" w:rsidRPr="003A018E">
          <w:rPr>
            <w:rStyle w:val="Hyperlink"/>
          </w:rPr>
          <w:t>https://vcgit.hhi.fraunhofer.de/ecm/ECM/-/tree/ECM-7.0</w:t>
        </w:r>
      </w:hyperlink>
      <w:r>
        <w:t>.</w:t>
      </w:r>
      <w:bookmarkEnd w:id="1"/>
    </w:p>
    <w:p w14:paraId="26D9FC3A" w14:textId="77777777" w:rsidR="00B7424A" w:rsidRDefault="00B7424A" w:rsidP="00B7424A"/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6CFF" w14:textId="77777777" w:rsidR="005A256C" w:rsidRDefault="005A256C">
      <w:r>
        <w:separator/>
      </w:r>
    </w:p>
  </w:endnote>
  <w:endnote w:type="continuationSeparator" w:id="0">
    <w:p w14:paraId="539C536C" w14:textId="77777777" w:rsidR="005A256C" w:rsidRDefault="005A256C">
      <w:r>
        <w:continuationSeparator/>
      </w:r>
    </w:p>
  </w:endnote>
  <w:endnote w:type="continuationNotice" w:id="1">
    <w:p w14:paraId="7B7550DB" w14:textId="77777777" w:rsidR="001F274A" w:rsidRDefault="001F274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F54EC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424A">
      <w:rPr>
        <w:rStyle w:val="PageNumber"/>
        <w:noProof/>
      </w:rPr>
      <w:t>2023-01-09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A60" w14:textId="77777777" w:rsidR="005A256C" w:rsidRDefault="005A256C">
      <w:r>
        <w:separator/>
      </w:r>
    </w:p>
  </w:footnote>
  <w:footnote w:type="continuationSeparator" w:id="0">
    <w:p w14:paraId="02710A12" w14:textId="77777777" w:rsidR="005A256C" w:rsidRDefault="005A256C">
      <w:r>
        <w:continuationSeparator/>
      </w:r>
    </w:p>
  </w:footnote>
  <w:footnote w:type="continuationNotice" w:id="1">
    <w:p w14:paraId="4B40327F" w14:textId="77777777" w:rsidR="001F274A" w:rsidRDefault="001F274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55E1E"/>
    <w:rsid w:val="00060BC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3F5"/>
    <w:rsid w:val="000F1250"/>
    <w:rsid w:val="000F158C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4F5"/>
    <w:rsid w:val="001A368E"/>
    <w:rsid w:val="001A4ADF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0754A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7792"/>
    <w:rsid w:val="00291E36"/>
    <w:rsid w:val="00292257"/>
    <w:rsid w:val="00292902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46225"/>
    <w:rsid w:val="00354579"/>
    <w:rsid w:val="003669EA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B7056"/>
    <w:rsid w:val="003C20E4"/>
    <w:rsid w:val="003C27EC"/>
    <w:rsid w:val="003D42C4"/>
    <w:rsid w:val="003D6342"/>
    <w:rsid w:val="003E037B"/>
    <w:rsid w:val="003E2CC7"/>
    <w:rsid w:val="003E42A2"/>
    <w:rsid w:val="003E6F90"/>
    <w:rsid w:val="003E73ED"/>
    <w:rsid w:val="003F5D0F"/>
    <w:rsid w:val="00401916"/>
    <w:rsid w:val="00407D5B"/>
    <w:rsid w:val="00414101"/>
    <w:rsid w:val="004219CF"/>
    <w:rsid w:val="004234B1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2635"/>
    <w:rsid w:val="004A2A63"/>
    <w:rsid w:val="004A57B3"/>
    <w:rsid w:val="004B210C"/>
    <w:rsid w:val="004B361F"/>
    <w:rsid w:val="004B6170"/>
    <w:rsid w:val="004C4C19"/>
    <w:rsid w:val="004D405F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F112B"/>
    <w:rsid w:val="005F6F1B"/>
    <w:rsid w:val="00615995"/>
    <w:rsid w:val="00616155"/>
    <w:rsid w:val="00624B33"/>
    <w:rsid w:val="00625FE8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42A5"/>
    <w:rsid w:val="00664DCF"/>
    <w:rsid w:val="0067305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505D"/>
    <w:rsid w:val="006C5D39"/>
    <w:rsid w:val="006D0817"/>
    <w:rsid w:val="006D1949"/>
    <w:rsid w:val="006D6D9B"/>
    <w:rsid w:val="006E2810"/>
    <w:rsid w:val="006E3585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572D1"/>
    <w:rsid w:val="007635DE"/>
    <w:rsid w:val="00770571"/>
    <w:rsid w:val="00772A0D"/>
    <w:rsid w:val="007768FF"/>
    <w:rsid w:val="007824D3"/>
    <w:rsid w:val="00785A3D"/>
    <w:rsid w:val="007873C8"/>
    <w:rsid w:val="00796EE3"/>
    <w:rsid w:val="007A4376"/>
    <w:rsid w:val="007A6F4D"/>
    <w:rsid w:val="007A7D29"/>
    <w:rsid w:val="007B229E"/>
    <w:rsid w:val="007B4AB8"/>
    <w:rsid w:val="007C081C"/>
    <w:rsid w:val="007C341E"/>
    <w:rsid w:val="007C41ED"/>
    <w:rsid w:val="007D1181"/>
    <w:rsid w:val="007D385B"/>
    <w:rsid w:val="007E01A3"/>
    <w:rsid w:val="007E2C8C"/>
    <w:rsid w:val="007F1F8B"/>
    <w:rsid w:val="007F4B34"/>
    <w:rsid w:val="007F6205"/>
    <w:rsid w:val="007F67A1"/>
    <w:rsid w:val="00801A7B"/>
    <w:rsid w:val="00811C05"/>
    <w:rsid w:val="008206C8"/>
    <w:rsid w:val="00827AB2"/>
    <w:rsid w:val="0083506B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90E00"/>
    <w:rsid w:val="00893DC4"/>
    <w:rsid w:val="0089485A"/>
    <w:rsid w:val="00895D75"/>
    <w:rsid w:val="008A147E"/>
    <w:rsid w:val="008A4B4C"/>
    <w:rsid w:val="008B14D9"/>
    <w:rsid w:val="008C0ACA"/>
    <w:rsid w:val="008C239F"/>
    <w:rsid w:val="008C3297"/>
    <w:rsid w:val="008C38EE"/>
    <w:rsid w:val="008D0012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C1C"/>
    <w:rsid w:val="009B7F3F"/>
    <w:rsid w:val="009C4B6C"/>
    <w:rsid w:val="009D020D"/>
    <w:rsid w:val="009D7CE6"/>
    <w:rsid w:val="009E34DB"/>
    <w:rsid w:val="009E448E"/>
    <w:rsid w:val="009E4D3F"/>
    <w:rsid w:val="009F496B"/>
    <w:rsid w:val="00A01439"/>
    <w:rsid w:val="00A02E61"/>
    <w:rsid w:val="00A05CFF"/>
    <w:rsid w:val="00A06468"/>
    <w:rsid w:val="00A06BA7"/>
    <w:rsid w:val="00A13048"/>
    <w:rsid w:val="00A14B54"/>
    <w:rsid w:val="00A1601F"/>
    <w:rsid w:val="00A20F25"/>
    <w:rsid w:val="00A21662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5FB"/>
    <w:rsid w:val="00B21EE5"/>
    <w:rsid w:val="00B2570C"/>
    <w:rsid w:val="00B35C02"/>
    <w:rsid w:val="00B3640F"/>
    <w:rsid w:val="00B40DBC"/>
    <w:rsid w:val="00B4194A"/>
    <w:rsid w:val="00B437E8"/>
    <w:rsid w:val="00B44369"/>
    <w:rsid w:val="00B4704A"/>
    <w:rsid w:val="00B47216"/>
    <w:rsid w:val="00B51F2C"/>
    <w:rsid w:val="00B5222E"/>
    <w:rsid w:val="00B52E84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424A"/>
    <w:rsid w:val="00B75A51"/>
    <w:rsid w:val="00B827C6"/>
    <w:rsid w:val="00B836B3"/>
    <w:rsid w:val="00B94B06"/>
    <w:rsid w:val="00B94C28"/>
    <w:rsid w:val="00B96711"/>
    <w:rsid w:val="00B97F3A"/>
    <w:rsid w:val="00BA44A3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4F27"/>
    <w:rsid w:val="00BD5766"/>
    <w:rsid w:val="00BE70AD"/>
    <w:rsid w:val="00BF288C"/>
    <w:rsid w:val="00BF50DC"/>
    <w:rsid w:val="00C00DDE"/>
    <w:rsid w:val="00C047D6"/>
    <w:rsid w:val="00C04F43"/>
    <w:rsid w:val="00C05271"/>
    <w:rsid w:val="00C0609D"/>
    <w:rsid w:val="00C07B5C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7BC7"/>
    <w:rsid w:val="00C47CFC"/>
    <w:rsid w:val="00C51A38"/>
    <w:rsid w:val="00C606C9"/>
    <w:rsid w:val="00C62E51"/>
    <w:rsid w:val="00C7371F"/>
    <w:rsid w:val="00C737E7"/>
    <w:rsid w:val="00C7759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7CF5"/>
    <w:rsid w:val="00CE0D49"/>
    <w:rsid w:val="00CE5E02"/>
    <w:rsid w:val="00CF2B4D"/>
    <w:rsid w:val="00CF34DB"/>
    <w:rsid w:val="00CF3917"/>
    <w:rsid w:val="00CF558F"/>
    <w:rsid w:val="00CF5904"/>
    <w:rsid w:val="00D010C0"/>
    <w:rsid w:val="00D06B8B"/>
    <w:rsid w:val="00D073E2"/>
    <w:rsid w:val="00D1555A"/>
    <w:rsid w:val="00D15FC7"/>
    <w:rsid w:val="00D166B2"/>
    <w:rsid w:val="00D1684C"/>
    <w:rsid w:val="00D1759F"/>
    <w:rsid w:val="00D17AD6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7887"/>
    <w:rsid w:val="00DB2C26"/>
    <w:rsid w:val="00DB2CAB"/>
    <w:rsid w:val="00DB3B07"/>
    <w:rsid w:val="00DB45C3"/>
    <w:rsid w:val="00DB54B8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0D51"/>
    <w:rsid w:val="00E11923"/>
    <w:rsid w:val="00E16577"/>
    <w:rsid w:val="00E207D8"/>
    <w:rsid w:val="00E262D4"/>
    <w:rsid w:val="00E351C2"/>
    <w:rsid w:val="00E35214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959B4"/>
    <w:rsid w:val="00EA0F4F"/>
    <w:rsid w:val="00EA5AE0"/>
    <w:rsid w:val="00EA6EF1"/>
    <w:rsid w:val="00EB17A9"/>
    <w:rsid w:val="00EB56E1"/>
    <w:rsid w:val="00EB6B0E"/>
    <w:rsid w:val="00EB7AB1"/>
    <w:rsid w:val="00EC0354"/>
    <w:rsid w:val="00EC32BD"/>
    <w:rsid w:val="00EC4DA9"/>
    <w:rsid w:val="00EC5D42"/>
    <w:rsid w:val="00ED0E64"/>
    <w:rsid w:val="00ED35A5"/>
    <w:rsid w:val="00ED5ECE"/>
    <w:rsid w:val="00ED76E4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601A0"/>
    <w:rsid w:val="00F61646"/>
    <w:rsid w:val="00F61BE8"/>
    <w:rsid w:val="00F63258"/>
    <w:rsid w:val="00F65198"/>
    <w:rsid w:val="00F659F8"/>
    <w:rsid w:val="00F67481"/>
    <w:rsid w:val="00F70A8E"/>
    <w:rsid w:val="00F712E9"/>
    <w:rsid w:val="00F7220E"/>
    <w:rsid w:val="00F73032"/>
    <w:rsid w:val="00F731B8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3482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ndrivon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518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205</cp:revision>
  <cp:lastPrinted>1900-01-01T17:00:00Z</cp:lastPrinted>
  <dcterms:created xsi:type="dcterms:W3CDTF">2022-10-18T18:09:00Z</dcterms:created>
  <dcterms:modified xsi:type="dcterms:W3CDTF">2023-01-09T18:02:00Z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