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91B1F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0172</w:t>
            </w:r>
            <w:r w:rsidR="006A0E5C" w:rsidRPr="006A0E5C">
              <w:rPr>
                <w:lang w:val="en-CA"/>
              </w:rPr>
              <w:t>-</w:t>
            </w:r>
            <w:del w:id="0" w:author="Xiaoyu Xiu" w:date="2023-01-05T13:53:00Z">
              <w:r w:rsidR="006A0E5C" w:rsidRPr="006A0E5C" w:rsidDel="00AA1B97">
                <w:rPr>
                  <w:lang w:val="en-CA"/>
                </w:rPr>
                <w:delText>v</w:delText>
              </w:r>
              <w:r w:rsidR="00E869F8" w:rsidDel="00AA1B97">
                <w:rPr>
                  <w:lang w:val="en-CA"/>
                </w:rPr>
                <w:delText>1</w:delText>
              </w:r>
            </w:del>
            <w:ins w:id="1" w:author="Xiaoyu Xiu" w:date="2023-01-05T13:53:00Z">
              <w:r w:rsidR="00AA1B97" w:rsidRPr="006A0E5C">
                <w:rPr>
                  <w:lang w:val="en-CA"/>
                </w:rPr>
                <w:t>v</w:t>
              </w:r>
            </w:ins>
            <w:ins w:id="2" w:author="Wei Chen" w:date="2023-01-13T11:30:00Z">
              <w:r w:rsidR="00D54B24">
                <w:rPr>
                  <w:lang w:val="en-CA"/>
                </w:rPr>
                <w:t>3</w:t>
              </w:r>
            </w:ins>
            <w:ins w:id="3" w:author="Xiaoyu Xiu" w:date="2023-01-05T13:53:00Z">
              <w:del w:id="4" w:author="Wei Chen" w:date="2023-01-13T11:30:00Z">
                <w:r w:rsidR="00AA1B97" w:rsidDel="00D54B24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2CA68B" w:rsidR="00E61DAC" w:rsidRPr="005B217D" w:rsidRDefault="002B3BCF" w:rsidP="000740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0B48E8">
              <w:rPr>
                <w:b/>
                <w:szCs w:val="22"/>
                <w:lang w:val="en-CA"/>
              </w:rPr>
              <w:t>2</w:t>
            </w:r>
            <w:r w:rsidR="00C63B58">
              <w:rPr>
                <w:b/>
                <w:szCs w:val="22"/>
                <w:lang w:val="en-CA"/>
              </w:rPr>
              <w:t xml:space="preserve">: </w:t>
            </w:r>
            <w:r w:rsidR="00B10C7A">
              <w:rPr>
                <w:b/>
                <w:szCs w:val="22"/>
                <w:lang w:val="en-CA"/>
              </w:rPr>
              <w:t>IBC</w:t>
            </w:r>
            <w:r w:rsidR="0007408A">
              <w:rPr>
                <w:b/>
                <w:szCs w:val="22"/>
                <w:lang w:val="en-CA"/>
              </w:rPr>
              <w:t xml:space="preserve"> with fractional block vectors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2B6F049E" w:rsidR="006A2D05" w:rsidRDefault="00BE4E3D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Wei Chen,</w:t>
            </w:r>
            <w:r w:rsidRPr="00352FD3"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en-CA"/>
              </w:rPr>
              <w:t xml:space="preserve">Xiaoyu Xiu, </w:t>
            </w: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52FD3">
              <w:rPr>
                <w:szCs w:val="22"/>
                <w:lang w:val="en-CA"/>
              </w:rPr>
              <w:t>Hong-</w:t>
            </w:r>
            <w:proofErr w:type="spellStart"/>
            <w:r w:rsidRPr="00352FD3">
              <w:rPr>
                <w:szCs w:val="22"/>
                <w:lang w:val="en-CA"/>
              </w:rPr>
              <w:t>Jheng</w:t>
            </w:r>
            <w:proofErr w:type="spellEnd"/>
            <w:r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Pr="00352FD3">
              <w:rPr>
                <w:szCs w:val="22"/>
                <w:lang w:val="en-CA"/>
              </w:rPr>
              <w:t>Jhu</w:t>
            </w:r>
            <w:proofErr w:type="spellEnd"/>
            <w:r w:rsidRPr="00352FD3">
              <w:rPr>
                <w:szCs w:val="22"/>
                <w:lang w:val="en-CA"/>
              </w:rPr>
              <w:t xml:space="preserve">, </w:t>
            </w:r>
            <w:proofErr w:type="spellStart"/>
            <w:r w:rsidRPr="00352FD3">
              <w:rPr>
                <w:szCs w:val="22"/>
                <w:lang w:val="en-CA"/>
              </w:rPr>
              <w:t>Che</w:t>
            </w:r>
            <w:proofErr w:type="spellEnd"/>
            <w:r w:rsidRPr="00352FD3">
              <w:rPr>
                <w:szCs w:val="22"/>
                <w:lang w:val="en-CA"/>
              </w:rPr>
              <w:t xml:space="preserve">-Wei </w:t>
            </w:r>
            <w:proofErr w:type="spellStart"/>
            <w:r w:rsidRPr="00352FD3">
              <w:rPr>
                <w:szCs w:val="22"/>
                <w:lang w:val="en-CA"/>
              </w:rPr>
              <w:t>Kuo</w:t>
            </w:r>
            <w:proofErr w:type="spellEnd"/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1B97D73" w:rsidR="006A2D05" w:rsidRPr="005B217D" w:rsidRDefault="006A2D05" w:rsidP="004362EC">
            <w:pPr>
              <w:spacing w:before="60" w:after="60"/>
              <w:rPr>
                <w:szCs w:val="22"/>
                <w:lang w:val="en-CA"/>
              </w:rPr>
            </w:pPr>
            <w:r w:rsidRPr="005F7453">
              <w:rPr>
                <w:rStyle w:val="a6"/>
                <w:color w:val="000000" w:themeColor="text1"/>
                <w:u w:val="none"/>
              </w:rPr>
              <w:t>{</w:t>
            </w:r>
            <w:r w:rsidR="00F40100">
              <w:rPr>
                <w:szCs w:val="22"/>
                <w:lang w:val="en-CA"/>
              </w:rPr>
              <w:t>chenwei06</w:t>
            </w:r>
            <w:r w:rsidR="004362EC">
              <w:rPr>
                <w:szCs w:val="22"/>
                <w:lang w:val="en-CA"/>
              </w:rPr>
              <w:t>,xiaoyuxiu,</w:t>
            </w:r>
            <w:r w:rsidR="00F40100" w:rsidRPr="00867E9C">
              <w:rPr>
                <w:szCs w:val="22"/>
                <w:lang w:val="en-CA"/>
              </w:rPr>
              <w:t>machangyue</w:t>
            </w:r>
            <w:r w:rsidR="004362EC">
              <w:rPr>
                <w:szCs w:val="22"/>
                <w:lang w:val="en-CA"/>
              </w:rPr>
              <w:t>,</w:t>
            </w:r>
            <w:r w:rsidR="00F40100">
              <w:rPr>
                <w:szCs w:val="22"/>
                <w:lang w:val="en-CA"/>
              </w:rPr>
              <w:t>j</w:t>
            </w:r>
            <w:r w:rsidR="00F40100" w:rsidRPr="000D4798">
              <w:rPr>
                <w:szCs w:val="22"/>
                <w:lang w:val="en-CA"/>
              </w:rPr>
              <w:t>huhong-jheng</w:t>
            </w:r>
            <w:r w:rsidR="004362EC">
              <w:rPr>
                <w:szCs w:val="22"/>
                <w:lang w:val="en-CA"/>
              </w:rPr>
              <w:t>,</w:t>
            </w:r>
            <w:r w:rsidR="00F40100">
              <w:rPr>
                <w:szCs w:val="22"/>
                <w:lang w:val="en-CA"/>
              </w:rPr>
              <w:t>cheweikuo, yanning03</w:t>
            </w:r>
            <w:r w:rsidR="004362E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>xianglinwang</w:t>
            </w:r>
            <w:r w:rsidRPr="005F7453">
              <w:rPr>
                <w:rStyle w:val="a6"/>
                <w:color w:val="000000" w:themeColor="text1"/>
                <w:u w:val="none"/>
              </w:rPr>
              <w:t>}@kwai.com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26F60F" w14:textId="2719C043" w:rsidR="00C65400" w:rsidRDefault="006B036D" w:rsidP="009234A5">
      <w:pPr>
        <w:rPr>
          <w:szCs w:val="22"/>
          <w:lang w:val="en-CA" w:eastAsia="zh-CN"/>
        </w:rPr>
      </w:pPr>
      <w:r>
        <w:rPr>
          <w:color w:val="000000" w:themeColor="text1"/>
          <w:lang w:val="en-CA"/>
        </w:rPr>
        <w:t xml:space="preserve">This contribution </w:t>
      </w:r>
      <w:r w:rsidR="00020077">
        <w:rPr>
          <w:color w:val="000000" w:themeColor="text1"/>
          <w:lang w:val="en-CA"/>
        </w:rPr>
        <w:t>investigates the performance of the IBC mode with</w:t>
      </w:r>
      <w:r>
        <w:rPr>
          <w:color w:val="000000" w:themeColor="text1"/>
          <w:lang w:val="en-CA"/>
        </w:rPr>
        <w:t xml:space="preserve"> fractional </w:t>
      </w:r>
      <w:r w:rsidR="00A4714B">
        <w:rPr>
          <w:color w:val="000000" w:themeColor="text1"/>
          <w:lang w:val="en-CA"/>
        </w:rPr>
        <w:t>BVs</w:t>
      </w:r>
      <w:r w:rsidR="006C759B">
        <w:rPr>
          <w:color w:val="000000" w:themeColor="text1"/>
          <w:lang w:val="en-CA"/>
        </w:rPr>
        <w:t xml:space="preserve">. </w:t>
      </w:r>
      <w:r w:rsidR="00020077">
        <w:rPr>
          <w:color w:val="000000" w:themeColor="text1"/>
          <w:lang w:val="en-CA"/>
        </w:rPr>
        <w:t xml:space="preserve">Specifically, besides the existing integer BVs, two fractional BV precisions, including 1/2-pel and 1/4-pel, are introduced for the IBC model. For </w:t>
      </w:r>
      <w:r w:rsidR="00192180">
        <w:rPr>
          <w:color w:val="000000" w:themeColor="text1"/>
          <w:lang w:val="en-CA"/>
        </w:rPr>
        <w:t>IBC AMVP,</w:t>
      </w:r>
      <w:r w:rsidR="00020077">
        <w:rPr>
          <w:color w:val="000000" w:themeColor="text1"/>
          <w:lang w:val="en-CA"/>
        </w:rPr>
        <w:t xml:space="preserve"> following the existing IBC design, additional adaptive block vector resolution (ABVR) signaling is introduced for the proposed fractional BV precision</w:t>
      </w:r>
      <w:r w:rsidR="009F3FBA">
        <w:rPr>
          <w:color w:val="000000" w:themeColor="text1"/>
          <w:lang w:val="en-CA"/>
        </w:rPr>
        <w:t>s</w:t>
      </w:r>
      <w:r w:rsidR="00020077">
        <w:rPr>
          <w:color w:val="000000" w:themeColor="text1"/>
          <w:lang w:val="en-CA"/>
        </w:rPr>
        <w:t xml:space="preserve">. When any fractional BV precision is enabled, the corresponding BVPs and BVDs are in the unit of the selected precision. </w:t>
      </w:r>
      <w:r w:rsidR="00020077">
        <w:rPr>
          <w:szCs w:val="22"/>
          <w:lang w:val="en-CA" w:eastAsia="zh-CN"/>
        </w:rPr>
        <w:t>For</w:t>
      </w:r>
      <w:r w:rsidR="001B0109">
        <w:rPr>
          <w:szCs w:val="22"/>
          <w:lang w:val="en-CA" w:eastAsia="zh-CN"/>
        </w:rPr>
        <w:t xml:space="preserve"> IBC merge, </w:t>
      </w:r>
      <w:r w:rsidR="00CF594B">
        <w:rPr>
          <w:szCs w:val="22"/>
          <w:lang w:val="en-CA" w:eastAsia="zh-CN"/>
        </w:rPr>
        <w:t>fractio</w:t>
      </w:r>
      <w:r w:rsidR="000C587D">
        <w:rPr>
          <w:szCs w:val="22"/>
          <w:lang w:val="en-CA" w:eastAsia="zh-CN"/>
        </w:rPr>
        <w:t>n</w:t>
      </w:r>
      <w:r w:rsidR="004B0E2E">
        <w:rPr>
          <w:szCs w:val="22"/>
          <w:lang w:val="en-CA" w:eastAsia="zh-CN"/>
        </w:rPr>
        <w:t>al</w:t>
      </w:r>
      <w:r w:rsidR="000C587D">
        <w:rPr>
          <w:szCs w:val="22"/>
          <w:lang w:val="en-CA" w:eastAsia="zh-CN"/>
        </w:rPr>
        <w:t xml:space="preserve"> </w:t>
      </w:r>
      <w:r w:rsidR="00594CC4">
        <w:rPr>
          <w:szCs w:val="22"/>
          <w:lang w:val="en-CA" w:eastAsia="zh-CN"/>
        </w:rPr>
        <w:t>BV</w:t>
      </w:r>
      <w:r w:rsidR="00D96E69">
        <w:rPr>
          <w:szCs w:val="22"/>
          <w:lang w:val="en-CA" w:eastAsia="zh-CN"/>
        </w:rPr>
        <w:t>s are</w:t>
      </w:r>
      <w:r w:rsidR="00594CC4">
        <w:rPr>
          <w:szCs w:val="22"/>
          <w:lang w:val="en-CA" w:eastAsia="zh-CN"/>
        </w:rPr>
        <w:t xml:space="preserve"> inherited </w:t>
      </w:r>
      <w:r w:rsidR="00C91A59">
        <w:rPr>
          <w:szCs w:val="22"/>
          <w:lang w:val="en-CA" w:eastAsia="zh-CN"/>
        </w:rPr>
        <w:t xml:space="preserve">through spatial </w:t>
      </w:r>
      <w:r w:rsidR="00594CC4">
        <w:rPr>
          <w:szCs w:val="22"/>
          <w:lang w:val="en-CA" w:eastAsia="zh-CN"/>
        </w:rPr>
        <w:t>neighbors</w:t>
      </w:r>
      <w:r w:rsidR="003C7255">
        <w:rPr>
          <w:szCs w:val="22"/>
          <w:lang w:val="en-CA" w:eastAsia="zh-CN"/>
        </w:rPr>
        <w:t>.</w:t>
      </w:r>
      <w:r w:rsidR="00E60496">
        <w:rPr>
          <w:szCs w:val="22"/>
          <w:lang w:val="en-CA" w:eastAsia="zh-CN"/>
        </w:rPr>
        <w:t xml:space="preserve"> </w:t>
      </w:r>
    </w:p>
    <w:p w14:paraId="2F72B802" w14:textId="4DCD3BEB" w:rsidR="00B9477F" w:rsidRDefault="00C91A59" w:rsidP="00B9477F">
      <w:pPr>
        <w:rPr>
          <w:szCs w:val="22"/>
          <w:lang w:val="en-CA"/>
        </w:rPr>
      </w:pPr>
      <w:r>
        <w:rPr>
          <w:szCs w:val="22"/>
          <w:lang w:val="en-CA"/>
        </w:rPr>
        <w:t>Compared to the IBC mode in</w:t>
      </w:r>
      <w:r w:rsidR="00B9477F">
        <w:rPr>
          <w:szCs w:val="22"/>
          <w:lang w:val="en-CA"/>
        </w:rPr>
        <w:t xml:space="preserve"> ECM-7.0, </w:t>
      </w:r>
      <w:r w:rsidR="00B9477F" w:rsidRPr="002718DC">
        <w:rPr>
          <w:szCs w:val="22"/>
          <w:lang w:val="en-CA"/>
        </w:rPr>
        <w:t>the</w:t>
      </w:r>
      <w:r w:rsidR="00B9477F">
        <w:rPr>
          <w:szCs w:val="22"/>
          <w:lang w:val="en-CA"/>
        </w:rPr>
        <w:t xml:space="preserve"> </w:t>
      </w:r>
      <w:r w:rsidR="00655EAA">
        <w:rPr>
          <w:szCs w:val="22"/>
          <w:lang w:val="en-CA"/>
        </w:rPr>
        <w:t xml:space="preserve">average </w:t>
      </w:r>
      <w:r w:rsidR="00B9477F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performance of the fractional IBC is summarized as</w:t>
      </w:r>
      <w:r w:rsidR="00B9477F">
        <w:rPr>
          <w:szCs w:val="22"/>
          <w:lang w:val="en-CA"/>
        </w:rPr>
        <w:t>:</w:t>
      </w:r>
    </w:p>
    <w:p w14:paraId="280C8C4A" w14:textId="214545AA" w:rsidR="00C91A59" w:rsidRDefault="00C91A59" w:rsidP="0000046F">
      <w:pPr>
        <w:pStyle w:val="ac"/>
        <w:ind w:left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For camera captured content:</w:t>
      </w:r>
    </w:p>
    <w:p w14:paraId="439BECD3" w14:textId="499A3DEE" w:rsidR="00210CBA" w:rsidRPr="00210CBA" w:rsidRDefault="00210CBA" w:rsidP="00210CBA">
      <w:pPr>
        <w:pStyle w:val="ac"/>
        <w:numPr>
          <w:ilvl w:val="0"/>
          <w:numId w:val="14"/>
        </w:numPr>
        <w:ind w:left="0" w:firstLine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/>
        </w:rPr>
        <w:t>-</w:t>
      </w:r>
      <w:proofErr w:type="spellStart"/>
      <w:proofErr w:type="gram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proofErr w:type="gramEnd"/>
      <w:r w:rsidRPr="00F96422">
        <w:rPr>
          <w:rFonts w:hint="eastAsia"/>
          <w:szCs w:val="22"/>
          <w:highlight w:val="yellow"/>
          <w:lang w:val="en-CA"/>
        </w:rPr>
        <w:t>%</w:t>
      </w:r>
      <w:r w:rsidRPr="00F96422">
        <w:rPr>
          <w:szCs w:val="22"/>
          <w:highlight w:val="yellow"/>
          <w:lang w:val="en-CA"/>
        </w:rPr>
        <w:t xml:space="preserve">, - </w:t>
      </w:r>
      <w:proofErr w:type="spell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r w:rsidRPr="00F96422">
        <w:rPr>
          <w:szCs w:val="22"/>
          <w:highlight w:val="yellow"/>
          <w:lang w:val="en-CA"/>
        </w:rPr>
        <w:t xml:space="preserve"> %, - </w:t>
      </w:r>
      <w:proofErr w:type="spell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r w:rsidRPr="00210CBA">
        <w:rPr>
          <w:szCs w:val="22"/>
          <w:lang w:val="en-CA"/>
        </w:rPr>
        <w:t xml:space="preserve"> %</w:t>
      </w:r>
      <w:r w:rsidRPr="00BC1E0E">
        <w:rPr>
          <w:szCs w:val="22"/>
          <w:lang w:val="en-CA"/>
        </w:rPr>
        <w:t>}</w:t>
      </w:r>
    </w:p>
    <w:p w14:paraId="0B4F1D4F" w14:textId="1F08BB4B" w:rsidR="00A258C4" w:rsidRDefault="00C91A59" w:rsidP="00A258C4">
      <w:r>
        <w:t>For class F:</w:t>
      </w:r>
    </w:p>
    <w:p w14:paraId="016BC5A7" w14:textId="6C97D458" w:rsidR="00C91A59" w:rsidRPr="009F3FBA" w:rsidRDefault="00C91A59" w:rsidP="009F3FBA">
      <w:pPr>
        <w:pStyle w:val="ac"/>
        <w:numPr>
          <w:ilvl w:val="0"/>
          <w:numId w:val="14"/>
        </w:numPr>
        <w:ind w:left="0" w:firstLine="0"/>
        <w:contextualSpacing w:val="0"/>
        <w:rPr>
          <w:lang w:val="en-CA"/>
        </w:rPr>
      </w:pPr>
      <w:r w:rsidRPr="00C91A59">
        <w:rPr>
          <w:szCs w:val="22"/>
          <w:lang w:val="en-CA"/>
        </w:rPr>
        <w:t>AI: {</w:t>
      </w:r>
      <w:r w:rsidRPr="00C91A59">
        <w:rPr>
          <w:rFonts w:hint="eastAsia"/>
          <w:szCs w:val="22"/>
          <w:lang w:val="en-CA"/>
        </w:rPr>
        <w:t>-</w:t>
      </w:r>
      <w:proofErr w:type="spellStart"/>
      <w:proofErr w:type="gram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proofErr w:type="gramEnd"/>
      <w:r w:rsidRPr="00C91A59">
        <w:rPr>
          <w:rFonts w:hint="eastAsia"/>
          <w:szCs w:val="22"/>
          <w:highlight w:val="yellow"/>
          <w:lang w:val="en-CA"/>
        </w:rPr>
        <w:t>%</w:t>
      </w:r>
      <w:r w:rsidRPr="00C91A59">
        <w:rPr>
          <w:szCs w:val="22"/>
          <w:highlight w:val="yellow"/>
          <w:lang w:val="en-CA"/>
        </w:rPr>
        <w:t xml:space="preserve">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highlight w:val="yellow"/>
          <w:lang w:val="en-CA"/>
        </w:rPr>
        <w:t xml:space="preserve"> %,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lang w:val="en-CA"/>
        </w:rPr>
        <w:t xml:space="preserve"> %}</w:t>
      </w:r>
    </w:p>
    <w:p w14:paraId="0508356E" w14:textId="52488881" w:rsidR="00C91A59" w:rsidRDefault="00C91A59" w:rsidP="00A258C4">
      <w:r>
        <w:t>For class TGM:</w:t>
      </w:r>
    </w:p>
    <w:p w14:paraId="30EF52E9" w14:textId="60726196" w:rsidR="00C91A59" w:rsidRPr="009F3FBA" w:rsidRDefault="00C91A59" w:rsidP="009F3FBA">
      <w:pPr>
        <w:pStyle w:val="ac"/>
        <w:numPr>
          <w:ilvl w:val="0"/>
          <w:numId w:val="14"/>
        </w:numPr>
        <w:ind w:left="0" w:firstLine="0"/>
        <w:contextualSpacing w:val="0"/>
        <w:rPr>
          <w:lang w:val="en-CA"/>
        </w:rPr>
      </w:pPr>
      <w:r w:rsidRPr="00C91A59">
        <w:rPr>
          <w:szCs w:val="22"/>
          <w:lang w:val="en-CA"/>
        </w:rPr>
        <w:t>AI: {</w:t>
      </w:r>
      <w:r w:rsidRPr="00C91A59">
        <w:rPr>
          <w:rFonts w:hint="eastAsia"/>
          <w:szCs w:val="22"/>
          <w:lang w:val="en-CA"/>
        </w:rPr>
        <w:t>-</w:t>
      </w:r>
      <w:proofErr w:type="spellStart"/>
      <w:proofErr w:type="gram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proofErr w:type="gramEnd"/>
      <w:r w:rsidRPr="00C91A59">
        <w:rPr>
          <w:rFonts w:hint="eastAsia"/>
          <w:szCs w:val="22"/>
          <w:highlight w:val="yellow"/>
          <w:lang w:val="en-CA"/>
        </w:rPr>
        <w:t>%</w:t>
      </w:r>
      <w:r w:rsidRPr="00C91A59">
        <w:rPr>
          <w:szCs w:val="22"/>
          <w:highlight w:val="yellow"/>
          <w:lang w:val="en-CA"/>
        </w:rPr>
        <w:t xml:space="preserve">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highlight w:val="yellow"/>
          <w:lang w:val="en-CA"/>
        </w:rPr>
        <w:t xml:space="preserve"> %,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lang w:val="en-CA"/>
        </w:rPr>
        <w:t xml:space="preserve"> %}</w:t>
      </w:r>
    </w:p>
    <w:p w14:paraId="7D2AC1F0" w14:textId="494D099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30FCD0B" w14:textId="52145EEB" w:rsidR="00051924" w:rsidRDefault="005551FA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 xml:space="preserve">IBC is </w:t>
      </w:r>
      <w:r w:rsidR="008E7416">
        <w:rPr>
          <w:szCs w:val="22"/>
          <w:lang w:val="en-CA"/>
        </w:rPr>
        <w:t xml:space="preserve">known to be </w:t>
      </w:r>
      <w:r w:rsidR="007822B3">
        <w:rPr>
          <w:szCs w:val="22"/>
          <w:lang w:val="en-CA"/>
        </w:rPr>
        <w:t xml:space="preserve">one efficient tool </w:t>
      </w:r>
      <w:r w:rsidR="008E7416">
        <w:rPr>
          <w:szCs w:val="22"/>
          <w:lang w:val="en-CA"/>
        </w:rPr>
        <w:t>for screen content coding.</w:t>
      </w:r>
      <w:r w:rsidR="00811F8C">
        <w:rPr>
          <w:szCs w:val="22"/>
          <w:lang w:val="en-CA"/>
        </w:rPr>
        <w:t xml:space="preserve"> </w:t>
      </w:r>
      <w:r w:rsidR="00956E25">
        <w:rPr>
          <w:szCs w:val="22"/>
          <w:lang w:val="en-CA"/>
        </w:rPr>
        <w:t xml:space="preserve">In ECM-7.0, IBC is limited to use only integer BVs. To further explore the coding benefits, </w:t>
      </w:r>
      <w:r w:rsidR="00734DC6">
        <w:rPr>
          <w:szCs w:val="22"/>
          <w:lang w:val="en-CA"/>
        </w:rPr>
        <w:t>especially</w:t>
      </w:r>
      <w:r w:rsidR="00956E25">
        <w:rPr>
          <w:szCs w:val="22"/>
          <w:lang w:val="en-CA"/>
        </w:rPr>
        <w:t xml:space="preserve"> </w:t>
      </w:r>
      <w:r w:rsidR="00184C9A">
        <w:rPr>
          <w:szCs w:val="22"/>
          <w:lang w:val="en-CA"/>
        </w:rPr>
        <w:t xml:space="preserve">for the mixed screen contents (e.g. class F) and camera-capture contents, </w:t>
      </w:r>
      <w:r w:rsidR="006B29A1">
        <w:rPr>
          <w:szCs w:val="22"/>
          <w:lang w:val="en-CA"/>
        </w:rPr>
        <w:t xml:space="preserve">this contribution </w:t>
      </w:r>
      <w:r w:rsidR="007822B3">
        <w:rPr>
          <w:szCs w:val="22"/>
          <w:lang w:val="en-CA"/>
        </w:rPr>
        <w:t>investigate</w:t>
      </w:r>
      <w:r w:rsidR="005A6D27">
        <w:rPr>
          <w:szCs w:val="22"/>
          <w:lang w:val="en-CA"/>
        </w:rPr>
        <w:t>s</w:t>
      </w:r>
      <w:r w:rsidR="007822B3">
        <w:rPr>
          <w:szCs w:val="22"/>
          <w:lang w:val="en-CA"/>
        </w:rPr>
        <w:t xml:space="preserve"> the performance of using </w:t>
      </w:r>
      <w:r w:rsidR="00AA47EA">
        <w:rPr>
          <w:color w:val="000000" w:themeColor="text1"/>
          <w:lang w:val="en-CA"/>
        </w:rPr>
        <w:t>fractional BVs for IBC mode.</w:t>
      </w:r>
    </w:p>
    <w:p w14:paraId="34EAEB3D" w14:textId="77777777" w:rsidR="00B9502F" w:rsidRDefault="00B9502F" w:rsidP="00B9502F">
      <w:pPr>
        <w:pStyle w:val="1"/>
        <w:rPr>
          <w:lang w:val="en-CA"/>
        </w:rPr>
      </w:pPr>
      <w:r w:rsidRPr="00CC5FEA">
        <w:rPr>
          <w:lang w:val="en-CA"/>
        </w:rPr>
        <w:t>Proposal</w:t>
      </w:r>
    </w:p>
    <w:p w14:paraId="7C8D1E02" w14:textId="755AC723" w:rsidR="00F366E3" w:rsidRDefault="00B75C3C" w:rsidP="00B75C3C">
      <w:pPr>
        <w:rPr>
          <w:lang w:val="en-CA"/>
        </w:rPr>
      </w:pPr>
      <w:r>
        <w:rPr>
          <w:lang w:val="en-CA"/>
        </w:rPr>
        <w:t xml:space="preserve">For </w:t>
      </w:r>
      <w:r w:rsidR="00A378DA">
        <w:rPr>
          <w:lang w:val="en-CA"/>
        </w:rPr>
        <w:t xml:space="preserve">IBC AMVP, </w:t>
      </w:r>
      <w:r w:rsidR="00085952">
        <w:rPr>
          <w:color w:val="000000" w:themeColor="text1"/>
          <w:lang w:val="en-CA"/>
        </w:rPr>
        <w:t xml:space="preserve">by following the existing design of adaptive block vector resolution (ABVR), additional ABVR signaling is introduced for the proposed </w:t>
      </w:r>
      <w:r>
        <w:rPr>
          <w:color w:val="000000" w:themeColor="text1"/>
          <w:lang w:val="en-CA"/>
        </w:rPr>
        <w:t>1/2-pel and 1/4-pel</w:t>
      </w:r>
      <w:r w:rsidR="00085952">
        <w:rPr>
          <w:color w:val="000000" w:themeColor="text1"/>
          <w:lang w:val="en-CA"/>
        </w:rPr>
        <w:t xml:space="preserve"> BV precision</w:t>
      </w:r>
      <w:r>
        <w:rPr>
          <w:color w:val="000000" w:themeColor="text1"/>
          <w:lang w:val="en-CA"/>
        </w:rPr>
        <w:t>s</w:t>
      </w:r>
      <w:r w:rsidR="00085952">
        <w:rPr>
          <w:color w:val="000000" w:themeColor="text1"/>
          <w:lang w:val="en-CA"/>
        </w:rPr>
        <w:t>. When any fractional BV precision is enabled, the corresponding BVPs and BVDs are in the unit of the selected precision.</w:t>
      </w:r>
      <w:r>
        <w:rPr>
          <w:color w:val="000000" w:themeColor="text1"/>
          <w:lang w:val="en-CA"/>
        </w:rPr>
        <w:t xml:space="preserve"> At encoder side, </w:t>
      </w:r>
      <w:r w:rsidR="00D97032">
        <w:rPr>
          <w:lang w:val="en-CA"/>
        </w:rPr>
        <w:t>the existing integer BV searching methods are performed first</w:t>
      </w:r>
      <w:r>
        <w:rPr>
          <w:lang w:val="en-CA"/>
        </w:rPr>
        <w:t xml:space="preserve"> </w:t>
      </w:r>
      <w:r w:rsidR="00B12905">
        <w:rPr>
          <w:lang w:val="en-CA"/>
        </w:rPr>
        <w:t>and</w:t>
      </w:r>
      <w:r w:rsidR="00D97032">
        <w:rPr>
          <w:lang w:val="en-CA"/>
        </w:rPr>
        <w:t xml:space="preserve"> a group of N integer BVs are </w:t>
      </w:r>
      <w:r w:rsidR="00B12905">
        <w:rPr>
          <w:lang w:val="en-CA"/>
        </w:rPr>
        <w:t xml:space="preserve">then </w:t>
      </w:r>
      <w:r w:rsidR="00D97032">
        <w:rPr>
          <w:lang w:val="en-CA"/>
        </w:rPr>
        <w:t xml:space="preserve">selected for further </w:t>
      </w:r>
      <w:r w:rsidR="00E377DB">
        <w:rPr>
          <w:lang w:val="en-CA"/>
        </w:rPr>
        <w:t>fractional refinement</w:t>
      </w:r>
      <w:r w:rsidR="00106737">
        <w:rPr>
          <w:lang w:val="en-CA"/>
        </w:rPr>
        <w:t>, where</w:t>
      </w:r>
      <w:r w:rsidR="00661209">
        <w:rPr>
          <w:lang w:val="en-CA"/>
        </w:rPr>
        <w:t xml:space="preserve"> </w:t>
      </w:r>
      <w:r w:rsidR="00661209">
        <w:rPr>
          <w:szCs w:val="22"/>
          <w:lang w:val="en-CA" w:eastAsia="zh-CN"/>
        </w:rPr>
        <w:t>1/2-pel and 1/4-pel BV search</w:t>
      </w:r>
      <w:r w:rsidR="00626402">
        <w:rPr>
          <w:szCs w:val="22"/>
          <w:lang w:val="en-CA" w:eastAsia="zh-CN"/>
        </w:rPr>
        <w:t>ing</w:t>
      </w:r>
      <w:r w:rsidR="00661209">
        <w:rPr>
          <w:szCs w:val="22"/>
          <w:lang w:val="en-CA" w:eastAsia="zh-CN"/>
        </w:rPr>
        <w:t xml:space="preserve"> are sequentially </w:t>
      </w:r>
      <w:r w:rsidR="00106737">
        <w:rPr>
          <w:szCs w:val="22"/>
          <w:lang w:val="en-CA" w:eastAsia="zh-CN"/>
        </w:rPr>
        <w:t>applied</w:t>
      </w:r>
      <w:r w:rsidR="00661209">
        <w:rPr>
          <w:szCs w:val="22"/>
          <w:lang w:val="en-CA" w:eastAsia="zh-CN"/>
        </w:rPr>
        <w:t>.</w:t>
      </w:r>
      <w:r w:rsidR="00E5778B">
        <w:rPr>
          <w:szCs w:val="22"/>
          <w:lang w:val="en-CA" w:eastAsia="zh-CN"/>
        </w:rPr>
        <w:t xml:space="preserve"> </w:t>
      </w:r>
      <w:r w:rsidR="009939F7">
        <w:rPr>
          <w:szCs w:val="22"/>
          <w:lang w:val="en-CA" w:eastAsia="zh-CN"/>
        </w:rPr>
        <w:t>The BV with minimum RD cost, either at an inte</w:t>
      </w:r>
      <w:r w:rsidR="00E16490">
        <w:rPr>
          <w:szCs w:val="22"/>
          <w:lang w:val="en-CA" w:eastAsia="zh-CN"/>
        </w:rPr>
        <w:t>ger precision or fractional prec</w:t>
      </w:r>
      <w:r w:rsidR="009939F7">
        <w:rPr>
          <w:szCs w:val="22"/>
          <w:lang w:val="en-CA" w:eastAsia="zh-CN"/>
        </w:rPr>
        <w:t xml:space="preserve">ision, is </w:t>
      </w:r>
      <w:r>
        <w:rPr>
          <w:szCs w:val="22"/>
          <w:lang w:val="en-CA" w:eastAsia="zh-CN"/>
        </w:rPr>
        <w:t xml:space="preserve">signaled </w:t>
      </w:r>
      <w:r w:rsidR="009939F7">
        <w:rPr>
          <w:szCs w:val="22"/>
          <w:lang w:val="en-CA" w:eastAsia="zh-CN"/>
        </w:rPr>
        <w:t xml:space="preserve">to decoder </w:t>
      </w:r>
      <w:r w:rsidR="009939F7">
        <w:rPr>
          <w:szCs w:val="22"/>
          <w:lang w:val="en-CA" w:eastAsia="zh-CN"/>
        </w:rPr>
        <w:lastRenderedPageBreak/>
        <w:t>side.</w:t>
      </w:r>
      <w:r>
        <w:rPr>
          <w:szCs w:val="22"/>
          <w:lang w:val="en-CA" w:eastAsia="zh-CN"/>
        </w:rPr>
        <w:t xml:space="preserve"> In the current design, </w:t>
      </w:r>
      <w:del w:id="5" w:author="Wei Chen" w:date="2023-01-13T11:36:00Z">
        <w:r w:rsidDel="00082939">
          <w:rPr>
            <w:szCs w:val="22"/>
            <w:lang w:val="en-CA" w:eastAsia="zh-CN"/>
          </w:rPr>
          <w:delText>8</w:delText>
        </w:r>
      </w:del>
      <w:ins w:id="6" w:author="Wei Chen" w:date="2023-01-13T11:36:00Z">
        <w:r w:rsidR="00082939">
          <w:rPr>
            <w:szCs w:val="22"/>
            <w:lang w:val="en-CA" w:eastAsia="zh-CN"/>
          </w:rPr>
          <w:t>12</w:t>
        </w:r>
      </w:ins>
      <w:r>
        <w:rPr>
          <w:szCs w:val="22"/>
          <w:lang w:val="en-CA" w:eastAsia="zh-CN"/>
        </w:rPr>
        <w:t>-tap DCT-IF interpolation filters are applied to generate the IBC prediction samples at fractional sample positions. Moreover, i</w:t>
      </w:r>
      <w:r w:rsidR="001238AC">
        <w:rPr>
          <w:szCs w:val="22"/>
          <w:lang w:val="en-CA" w:eastAsia="zh-CN"/>
        </w:rPr>
        <w:t xml:space="preserve">n case </w:t>
      </w:r>
      <w:r w:rsidR="00A401E8">
        <w:rPr>
          <w:szCs w:val="22"/>
          <w:lang w:val="en-CA" w:eastAsia="zh-CN"/>
        </w:rPr>
        <w:t>the interpolation process access</w:t>
      </w:r>
      <w:r w:rsidR="003F158A">
        <w:rPr>
          <w:szCs w:val="22"/>
          <w:lang w:val="en-CA" w:eastAsia="zh-CN"/>
        </w:rPr>
        <w:t>es</w:t>
      </w:r>
      <w:r w:rsidR="00A401E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reconstructed </w:t>
      </w:r>
      <w:r w:rsidR="00A401E8">
        <w:rPr>
          <w:szCs w:val="22"/>
          <w:lang w:val="en-CA" w:eastAsia="zh-CN"/>
        </w:rPr>
        <w:t xml:space="preserve">samples beyond the </w:t>
      </w:r>
      <w:r w:rsidR="003F158A">
        <w:rPr>
          <w:szCs w:val="22"/>
          <w:lang w:val="en-CA" w:eastAsia="zh-CN"/>
        </w:rPr>
        <w:t>available reference area,</w:t>
      </w:r>
      <w:r w:rsidR="00E16490">
        <w:rPr>
          <w:szCs w:val="22"/>
          <w:lang w:val="en-CA" w:eastAsia="zh-CN"/>
        </w:rPr>
        <w:t xml:space="preserve"> padding operations are </w:t>
      </w:r>
      <w:r>
        <w:rPr>
          <w:szCs w:val="22"/>
          <w:lang w:val="en-CA" w:eastAsia="zh-CN"/>
        </w:rPr>
        <w:t xml:space="preserve">conducted, which are copied from </w:t>
      </w:r>
      <w:r w:rsidR="004F656D">
        <w:rPr>
          <w:szCs w:val="22"/>
          <w:lang w:val="en-CA" w:eastAsia="zh-CN"/>
        </w:rPr>
        <w:t xml:space="preserve">the nearest integer sample </w:t>
      </w:r>
      <w:r>
        <w:rPr>
          <w:szCs w:val="22"/>
          <w:lang w:val="en-CA" w:eastAsia="zh-CN"/>
        </w:rPr>
        <w:t xml:space="preserve">position </w:t>
      </w:r>
      <w:r w:rsidR="00623D19">
        <w:rPr>
          <w:szCs w:val="22"/>
          <w:lang w:val="en-CA" w:eastAsia="zh-CN"/>
        </w:rPr>
        <w:t>within the valid reference area</w:t>
      </w:r>
      <w:r w:rsidR="004F656D">
        <w:rPr>
          <w:szCs w:val="22"/>
          <w:lang w:val="en-CA" w:eastAsia="zh-CN"/>
        </w:rPr>
        <w:t>.</w:t>
      </w:r>
    </w:p>
    <w:p w14:paraId="24F8D312" w14:textId="47531A7F" w:rsidR="002757F5" w:rsidRDefault="00B75C3C" w:rsidP="00B9502F">
      <w:pPr>
        <w:rPr>
          <w:lang w:val="en-CA"/>
        </w:rPr>
      </w:pPr>
      <w:r>
        <w:rPr>
          <w:lang w:val="en-CA"/>
        </w:rPr>
        <w:t xml:space="preserve">For </w:t>
      </w:r>
      <w:r w:rsidR="00D9104A">
        <w:rPr>
          <w:lang w:val="en-CA"/>
        </w:rPr>
        <w:t xml:space="preserve">IBC merge mode, </w:t>
      </w:r>
      <w:r>
        <w:rPr>
          <w:szCs w:val="22"/>
          <w:lang w:val="en-CA" w:eastAsia="zh-CN"/>
        </w:rPr>
        <w:t>fractional BVs are inherited through spatial neighbors</w:t>
      </w:r>
      <w:r>
        <w:rPr>
          <w:lang w:val="en-CA"/>
        </w:rPr>
        <w:t xml:space="preserve">, as same as </w:t>
      </w:r>
      <w:r w:rsidR="00803815">
        <w:rPr>
          <w:lang w:val="en-CA"/>
        </w:rPr>
        <w:t xml:space="preserve">the </w:t>
      </w:r>
      <w:r w:rsidR="00DA0820">
        <w:rPr>
          <w:lang w:val="en-CA"/>
        </w:rPr>
        <w:t xml:space="preserve">existing </w:t>
      </w:r>
      <w:r>
        <w:rPr>
          <w:lang w:val="en-CA"/>
        </w:rPr>
        <w:t xml:space="preserve">IBC </w:t>
      </w:r>
      <w:r w:rsidR="00535080">
        <w:rPr>
          <w:lang w:val="en-CA"/>
        </w:rPr>
        <w:t>inheritance process in the ECM-7.0.</w:t>
      </w:r>
    </w:p>
    <w:p w14:paraId="0A936F10" w14:textId="77777777" w:rsidR="00B9502F" w:rsidRDefault="00B9502F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310BACD" w14:textId="29C10F9E" w:rsidR="00B9502F" w:rsidRDefault="00B9502F" w:rsidP="005122EC">
      <w:pPr>
        <w:rPr>
          <w:lang w:val="en-CA"/>
        </w:rPr>
      </w:pPr>
      <w:r>
        <w:rPr>
          <w:lang w:val="en-CA"/>
        </w:rPr>
        <w:t xml:space="preserve">The proposed </w:t>
      </w:r>
      <w:r w:rsidR="00B75C3C">
        <w:rPr>
          <w:lang w:val="en-CA"/>
        </w:rPr>
        <w:t xml:space="preserve">method was </w:t>
      </w:r>
      <w:r>
        <w:rPr>
          <w:lang w:val="en-CA"/>
        </w:rPr>
        <w:t>implemented on ECM-</w:t>
      </w:r>
      <w:r w:rsidR="00EF6423">
        <w:rPr>
          <w:lang w:val="en-CA"/>
        </w:rPr>
        <w:t>7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B2605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B2605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5C3C">
        <w:rPr>
          <w:lang w:val="en-CA"/>
        </w:rPr>
        <w:t xml:space="preserve"> The table </w:t>
      </w:r>
      <w:ins w:id="7" w:author="Wei Chen" w:date="2023-01-13T11:34:00Z">
        <w:r w:rsidR="00D75742">
          <w:rPr>
            <w:lang w:val="en-CA"/>
          </w:rPr>
          <w:t xml:space="preserve">1 </w:t>
        </w:r>
      </w:ins>
      <w:r w:rsidR="00B75C3C">
        <w:rPr>
          <w:lang w:val="en-CA"/>
        </w:rPr>
        <w:t>below shows the BD-rate impact of the fractional IBC mode, where the anchor is the results of ECM7.0 with IBC t</w:t>
      </w:r>
      <w:r w:rsidR="00E33C7B">
        <w:rPr>
          <w:lang w:val="en-CA"/>
        </w:rPr>
        <w:t>urned on and the test is the anchor plus the proposed fractional IBC.</w:t>
      </w:r>
    </w:p>
    <w:p w14:paraId="29B24C49" w14:textId="0B365E3E" w:rsidR="00884D22" w:rsidRPr="000824B7" w:rsidRDefault="00884D22" w:rsidP="00884D22">
      <w:pPr>
        <w:pStyle w:val="ae"/>
        <w:keepNext/>
        <w:jc w:val="center"/>
        <w:rPr>
          <w:b/>
          <w:i w:val="0"/>
          <w:color w:val="auto"/>
        </w:rPr>
      </w:pPr>
    </w:p>
    <w:p w14:paraId="25E9D01C" w14:textId="5F71D2F1" w:rsidR="003C4652" w:rsidRPr="0034691C" w:rsidRDefault="003C4652">
      <w:pPr>
        <w:pStyle w:val="ae"/>
        <w:keepNext/>
        <w:jc w:val="center"/>
        <w:rPr>
          <w:ins w:id="8" w:author="Wei Chen" w:date="2023-01-13T11:33:00Z"/>
          <w:b/>
          <w:lang w:val="en-CA"/>
          <w:rPrChange w:id="9" w:author="Wei Chen" w:date="2023-01-13T11:33:00Z">
            <w:rPr>
              <w:ins w:id="10" w:author="Wei Chen" w:date="2023-01-13T11:33:00Z"/>
            </w:rPr>
          </w:rPrChange>
        </w:rPr>
        <w:pPrChange w:id="11" w:author="Wei Chen" w:date="2023-01-13T11:33:00Z">
          <w:pPr/>
        </w:pPrChange>
      </w:pPr>
      <w:ins w:id="12" w:author="Wei Chen" w:date="2023-01-13T11:33:00Z">
        <w:r w:rsidRPr="0034691C">
          <w:rPr>
            <w:b/>
            <w:i w:val="0"/>
            <w:iCs w:val="0"/>
            <w:color w:val="auto"/>
            <w:sz w:val="22"/>
            <w:szCs w:val="20"/>
            <w:lang w:val="en-CA"/>
            <w:rPrChange w:id="13" w:author="Wei Chen" w:date="2023-01-13T11:33:00Z">
              <w:rPr>
                <w:i/>
                <w:iCs/>
              </w:rPr>
            </w:rPrChange>
          </w:rPr>
          <w:t xml:space="preserve">Table </w:t>
        </w:r>
        <w:r w:rsidRPr="0034691C">
          <w:rPr>
            <w:b/>
            <w:i w:val="0"/>
            <w:iCs w:val="0"/>
            <w:color w:val="auto"/>
            <w:sz w:val="22"/>
            <w:szCs w:val="20"/>
            <w:lang w:val="en-CA"/>
            <w:rPrChange w:id="14" w:author="Wei Chen" w:date="2023-01-13T11:33:00Z">
              <w:rPr>
                <w:i/>
                <w:iCs/>
              </w:rPr>
            </w:rPrChange>
          </w:rPr>
          <w:fldChar w:fldCharType="begin"/>
        </w:r>
        <w:r w:rsidRPr="0034691C">
          <w:rPr>
            <w:b/>
            <w:i w:val="0"/>
            <w:iCs w:val="0"/>
            <w:color w:val="auto"/>
            <w:sz w:val="22"/>
            <w:szCs w:val="20"/>
            <w:lang w:val="en-CA"/>
            <w:rPrChange w:id="15" w:author="Wei Chen" w:date="2023-01-13T11:33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34691C">
        <w:rPr>
          <w:b/>
          <w:i w:val="0"/>
          <w:iCs w:val="0"/>
          <w:color w:val="auto"/>
          <w:sz w:val="22"/>
          <w:szCs w:val="20"/>
          <w:lang w:val="en-CA"/>
          <w:rPrChange w:id="16" w:author="Wei Chen" w:date="2023-01-13T11:33:00Z">
            <w:rPr>
              <w:i/>
              <w:iCs/>
            </w:rPr>
          </w:rPrChange>
        </w:rPr>
        <w:fldChar w:fldCharType="separate"/>
      </w:r>
      <w:ins w:id="17" w:author="Wei Chen" w:date="2023-01-13T11:33:00Z">
        <w:r w:rsidRPr="0034691C">
          <w:rPr>
            <w:b/>
            <w:i w:val="0"/>
            <w:iCs w:val="0"/>
            <w:color w:val="auto"/>
            <w:sz w:val="22"/>
            <w:szCs w:val="20"/>
            <w:lang w:val="en-CA"/>
            <w:rPrChange w:id="18" w:author="Wei Chen" w:date="2023-01-13T11:33:00Z">
              <w:rPr>
                <w:i/>
                <w:iCs/>
                <w:noProof/>
              </w:rPr>
            </w:rPrChange>
          </w:rPr>
          <w:t>1</w:t>
        </w:r>
        <w:r w:rsidRPr="0034691C">
          <w:rPr>
            <w:b/>
            <w:i w:val="0"/>
            <w:iCs w:val="0"/>
            <w:color w:val="auto"/>
            <w:sz w:val="22"/>
            <w:szCs w:val="20"/>
            <w:lang w:val="en-CA"/>
            <w:rPrChange w:id="19" w:author="Wei Chen" w:date="2023-01-13T11:33:00Z">
              <w:rPr>
                <w:i/>
                <w:iCs/>
              </w:rPr>
            </w:rPrChange>
          </w:rPr>
          <w:fldChar w:fldCharType="end"/>
        </w:r>
      </w:ins>
      <w:ins w:id="20" w:author="Wei Chen" w:date="2023-01-13T11:39:00Z">
        <w:r w:rsidR="004351C9">
          <w:rPr>
            <w:b/>
            <w:i w:val="0"/>
            <w:iCs w:val="0"/>
            <w:color w:val="auto"/>
            <w:sz w:val="22"/>
            <w:szCs w:val="20"/>
            <w:lang w:val="en-CA"/>
          </w:rPr>
          <w:t xml:space="preserve">  </w:t>
        </w:r>
      </w:ins>
      <w:ins w:id="21" w:author="Wei Chen" w:date="2023-01-13T11:33:00Z">
        <w:r w:rsidR="00D975EA" w:rsidRPr="0034691C">
          <w:rPr>
            <w:b/>
            <w:i w:val="0"/>
            <w:iCs w:val="0"/>
            <w:color w:val="auto"/>
            <w:sz w:val="22"/>
            <w:szCs w:val="20"/>
            <w:lang w:val="en-CA"/>
            <w:rPrChange w:id="22" w:author="Wei Chen" w:date="2023-01-13T11:33:00Z">
              <w:rPr>
                <w:i/>
                <w:iCs/>
              </w:rPr>
            </w:rPrChange>
          </w:rPr>
          <w:t xml:space="preserve">Performance of </w:t>
        </w:r>
      </w:ins>
      <w:ins w:id="23" w:author="Wei Chen" w:date="2023-01-13T11:37:00Z">
        <w:r w:rsidR="005D297A">
          <w:rPr>
            <w:b/>
            <w:i w:val="0"/>
            <w:iCs w:val="0"/>
            <w:color w:val="auto"/>
            <w:sz w:val="22"/>
            <w:szCs w:val="20"/>
            <w:lang w:val="en-CA"/>
          </w:rPr>
          <w:t xml:space="preserve">IBC with </w:t>
        </w:r>
      </w:ins>
      <w:ins w:id="24" w:author="Wei Chen" w:date="2023-01-13T11:33:00Z">
        <w:r w:rsidR="00D975EA" w:rsidRPr="0034691C">
          <w:rPr>
            <w:b/>
            <w:i w:val="0"/>
            <w:iCs w:val="0"/>
            <w:color w:val="auto"/>
            <w:sz w:val="22"/>
            <w:szCs w:val="20"/>
            <w:lang w:val="en-CA"/>
            <w:rPrChange w:id="25" w:author="Wei Chen" w:date="2023-01-13T11:33:00Z">
              <w:rPr>
                <w:i/>
                <w:iCs/>
              </w:rPr>
            </w:rPrChange>
          </w:rPr>
          <w:t>fractional BVs</w:t>
        </w:r>
      </w:ins>
    </w:p>
    <w:tbl>
      <w:tblPr>
        <w:tblW w:w="6177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81"/>
        <w:gridCol w:w="1081"/>
        <w:gridCol w:w="1081"/>
        <w:gridCol w:w="977"/>
        <w:gridCol w:w="977"/>
        <w:tblGridChange w:id="26">
          <w:tblGrid>
            <w:gridCol w:w="980"/>
            <w:gridCol w:w="1081"/>
            <w:gridCol w:w="1081"/>
            <w:gridCol w:w="1081"/>
            <w:gridCol w:w="829"/>
            <w:gridCol w:w="148"/>
            <w:gridCol w:w="681"/>
            <w:gridCol w:w="296"/>
          </w:tblGrid>
        </w:tblGridChange>
      </w:tblGrid>
      <w:tr w:rsidR="003816EF" w:rsidRPr="003816EF" w14:paraId="68BE06D1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A98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844A3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3816EF" w:rsidRPr="003816EF" w14:paraId="685D42B5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6574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8F1B4" w14:textId="68DC452A" w:rsidR="003816EF" w:rsidRPr="003816EF" w:rsidRDefault="003816EF" w:rsidP="00F7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E502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ECM7.0 with IBC</w:t>
            </w:r>
          </w:p>
        </w:tc>
      </w:tr>
      <w:tr w:rsidR="003816EF" w:rsidRPr="003816EF" w14:paraId="4B43C3F3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FC0F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B146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C4D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24A1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263C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74EF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2753C" w:rsidRPr="003816EF" w14:paraId="09092D9A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13ED" w14:textId="77777777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62BFC" w14:textId="7D83EC29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247ED" w14:textId="55356C2D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36B9" w14:textId="78DD19D8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63911" w14:textId="6B394072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7FD31" w14:textId="7DEF9522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2753C" w:rsidRPr="003816EF" w14:paraId="2B65DE68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1688" w14:textId="77777777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831FA" w14:textId="0A7FE12B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241B" w14:textId="4DD1F3B9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E2F2" w14:textId="4907DDBA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2E2A" w14:textId="62CBB86E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1C957" w14:textId="4C548DAB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F5E93" w:rsidRPr="003816EF" w14:paraId="152CFC8B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0069" w14:textId="77777777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6CB09" w14:textId="094941F1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DABC" w14:textId="1A846661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1632" w14:textId="2D0E5F6F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42F9" w14:textId="1B6FF7E6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D2262" w14:textId="3185EC7A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F5E93" w:rsidRPr="003816EF" w14:paraId="7BD1FDE9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2C65" w14:textId="77777777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1EF8" w14:textId="6669A3C0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ins w:id="33" w:author="Xiaoyu Xiu" w:date="2023-01-05T13:53:00Z">
              <w:del w:id="34" w:author="Wei Chen" w:date="2023-01-13T11:31:00Z">
                <w:r w:rsidDel="00210586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-0.18%</w:delText>
                </w:r>
              </w:del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DE8BB" w14:textId="2D3D8CD6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ins w:id="36" w:author="Xiaoyu Xiu" w:date="2023-01-05T13:53:00Z">
              <w:del w:id="37" w:author="Wei Chen" w:date="2023-01-13T11:31:00Z">
                <w:r w:rsidDel="00210586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-0.30%</w:delText>
                </w:r>
              </w:del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4990" w14:textId="0B3F9C42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ins w:id="39" w:author="Xiaoyu Xiu" w:date="2023-01-05T13:53:00Z">
              <w:del w:id="40" w:author="Wei Chen" w:date="2023-01-13T11:31:00Z">
                <w:r w:rsidDel="00210586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-0.17%</w:delText>
                </w:r>
              </w:del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10E46" w14:textId="7C534561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ins w:id="42" w:author="Xiaoyu Xiu" w:date="2023-01-05T13:53:00Z">
              <w:del w:id="43" w:author="Wei Chen" w:date="2023-01-13T12:19:00Z">
                <w:r w:rsidDel="00C16C42">
                  <w:rPr>
                    <w:rFonts w:ascii="Arial" w:eastAsia="PMingLiU" w:hAnsi="Arial" w:cs="Arial"/>
                    <w:color w:val="000000"/>
                    <w:sz w:val="18"/>
                    <w:szCs w:val="18"/>
                    <w:lang w:eastAsia="zh-TW"/>
                  </w:rPr>
                  <w:delText>104%</w:delText>
                </w:r>
              </w:del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8205" w14:textId="19C45576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45" w:author="Xiaoyu Xiu" w:date="2023-01-05T13:53:00Z">
              <w:del w:id="46" w:author="Wei Chen" w:date="2023-01-13T12:19:00Z">
                <w:r w:rsidDel="00C16C42">
                  <w:rPr>
                    <w:rFonts w:ascii="Arial" w:eastAsia="PMingLiU" w:hAnsi="Arial" w:cs="Arial"/>
                    <w:color w:val="000000"/>
                    <w:sz w:val="18"/>
                    <w:szCs w:val="18"/>
                    <w:lang w:eastAsia="zh-TW"/>
                  </w:rPr>
                  <w:delText>100%</w:delText>
                </w:r>
              </w:del>
            </w:ins>
          </w:p>
        </w:tc>
      </w:tr>
      <w:tr w:rsidR="009F5E93" w:rsidRPr="003816EF" w14:paraId="207B5DE1" w14:textId="77777777" w:rsidTr="00C92951">
        <w:tblPrEx>
          <w:tblW w:w="6177" w:type="dxa"/>
          <w:jc w:val="center"/>
          <w:tblCellMar>
            <w:left w:w="28" w:type="dxa"/>
            <w:right w:w="28" w:type="dxa"/>
          </w:tblCellMar>
          <w:tblPrExChange w:id="47" w:author="Wei Chen" w:date="2023-01-13T11:31:00Z">
            <w:tblPrEx>
              <w:tblW w:w="588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8" w:author="Wei Chen" w:date="2023-01-13T11:31:00Z">
            <w:trPr>
              <w:gridAfter w:val="0"/>
              <w:trHeight w:val="255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Wei Chen" w:date="2023-01-13T11:31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6DCD7" w14:textId="77777777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Wei Chen" w:date="2023-01-13T11:31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C52EE10" w14:textId="105AFB5C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Wei Chen" w:date="2023-01-13T11:31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839A01" w14:textId="2B5BB810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" w:author="Wei Chen" w:date="2023-01-13T11:31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7B7E910" w14:textId="3A5E7070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5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" w:author="Wei Chen" w:date="2023-01-13T11:31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4D658" w14:textId="540C58AB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Wei Chen" w:date="2023-01-13T11:31:00Z">
              <w:tcPr>
                <w:tcW w:w="82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4FA50B" w14:textId="78B28C1B" w:rsidR="009F5E93" w:rsidRPr="003816EF" w:rsidRDefault="009F5E93" w:rsidP="009F5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2753C" w:rsidRPr="003816EF" w14:paraId="1E64936B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5422" w14:textId="77777777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7C8F" w14:textId="227C1141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45C7B" w14:textId="3C79AA03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AF0D" w14:textId="6274F8CD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73CC" w14:textId="5086BCB3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0611" w14:textId="51D41717" w:rsidR="0082753C" w:rsidRPr="003816EF" w:rsidRDefault="0082753C" w:rsidP="00827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92951" w:rsidRPr="003816EF" w14:paraId="2F60265A" w14:textId="77777777" w:rsidTr="00C92951">
        <w:tblPrEx>
          <w:tblW w:w="6177" w:type="dxa"/>
          <w:jc w:val="center"/>
          <w:tblCellMar>
            <w:left w:w="28" w:type="dxa"/>
            <w:right w:w="28" w:type="dxa"/>
          </w:tblCellMar>
          <w:tblPrExChange w:id="60" w:author="Wei Chen" w:date="2023-01-13T11:31:00Z">
            <w:tblPrEx>
              <w:tblW w:w="588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1" w:author="Wei Chen" w:date="2023-01-13T11:31:00Z">
            <w:trPr>
              <w:gridAfter w:val="0"/>
              <w:trHeight w:val="255"/>
              <w:jc w:val="center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Wei Chen" w:date="2023-01-13T11:31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8302A" w14:textId="77777777" w:rsidR="00C92951" w:rsidRPr="003816EF" w:rsidRDefault="00C92951" w:rsidP="00C9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Wei Chen" w:date="2023-01-13T11:31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4DC68E5" w14:textId="5EDFD8E4" w:rsidR="00C92951" w:rsidRPr="003816EF" w:rsidRDefault="00C92951" w:rsidP="00C9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65" w:author="Wei Chen" w:date="2023-01-13T11:31:00Z">
              <w:r w:rsidDel="0021058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Wei Chen" w:date="2023-01-13T11:31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6B0BE0F" w14:textId="5EFA130F" w:rsidR="00C92951" w:rsidRPr="003816EF" w:rsidRDefault="00C92951" w:rsidP="00C9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68" w:author="Wei Chen" w:date="2023-01-13T11:31:00Z">
              <w:r w:rsidDel="00210586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" w:author="Wei Chen" w:date="2023-01-13T11:31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5780704" w14:textId="0D1443C6" w:rsidR="00C92951" w:rsidRPr="003816EF" w:rsidRDefault="00C92951" w:rsidP="00C9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71" w:author="Wei Chen" w:date="2023-01-13T11:31:00Z">
              <w:r w:rsidDel="0021058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" w:author="Wei Chen" w:date="2023-01-13T11:31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B1D575" w14:textId="7B0EA48B" w:rsidR="00C92951" w:rsidRPr="003816EF" w:rsidRDefault="00C92951" w:rsidP="00C9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ins w:id="74" w:author="Xiaoyu Xiu" w:date="2023-01-05T13:53:00Z">
              <w:del w:id="75" w:author="Wei Chen" w:date="2023-01-13T12:19:00Z">
                <w:r w:rsidDel="0053315F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103%</w:delText>
                </w:r>
              </w:del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" w:author="Wei Chen" w:date="2023-01-13T11:31:00Z">
              <w:tcPr>
                <w:tcW w:w="8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56BB67" w14:textId="46D83D0D" w:rsidR="00C92951" w:rsidRPr="003816EF" w:rsidRDefault="00C92951" w:rsidP="00C929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78" w:author="Xiaoyu Xiu" w:date="2023-01-05T13:53:00Z">
              <w:del w:id="79" w:author="Wei Chen" w:date="2023-01-13T12:19:00Z">
                <w:r w:rsidDel="0053315F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</w:p>
        </w:tc>
      </w:tr>
      <w:tr w:rsidR="007104F7" w:rsidRPr="003816EF" w14:paraId="0D8EB834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0C8F" w14:textId="7777777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96D3" w14:textId="280280F1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046D" w14:textId="29CFE7F6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B964" w14:textId="7639FDF0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40B77" w14:textId="3B9FA2EC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8C1C6" w14:textId="6A759345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104F7" w:rsidRPr="003816EF" w14:paraId="45E18293" w14:textId="77777777" w:rsidTr="00C92951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4C40" w14:textId="7777777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31747" w14:textId="7E0A59C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0EB71" w14:textId="33E89E36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1010" w14:textId="2247B49D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1610A0" w14:textId="7E12620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8A9A8" w14:textId="0319565A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7C8B3A4" w14:textId="77DE528D" w:rsidR="000D00FC" w:rsidRDefault="000D00FC" w:rsidP="000D00FC">
      <w:pPr>
        <w:rPr>
          <w:ins w:id="80" w:author="Wei Chen" w:date="2023-01-13T11:34:00Z"/>
        </w:rPr>
      </w:pPr>
    </w:p>
    <w:p w14:paraId="2711F58B" w14:textId="40C4ECFB" w:rsidR="00D75742" w:rsidRDefault="00D75742" w:rsidP="000D00FC">
      <w:pPr>
        <w:rPr>
          <w:ins w:id="81" w:author="Wei Chen" w:date="2023-01-13T11:34:00Z"/>
        </w:rPr>
      </w:pPr>
      <w:ins w:id="82" w:author="Wei Chen" w:date="2023-01-13T11:34:00Z">
        <w:r>
          <w:t xml:space="preserve">For reference, the </w:t>
        </w:r>
        <w:r w:rsidR="00AA5F09">
          <w:t>performance of IBC with only integer BVs is shown in table 2.</w:t>
        </w:r>
      </w:ins>
    </w:p>
    <w:p w14:paraId="63F29B2D" w14:textId="6D3D65AC" w:rsidR="002657D6" w:rsidRPr="00D22352" w:rsidRDefault="002657D6" w:rsidP="002657D6">
      <w:pPr>
        <w:pStyle w:val="ae"/>
        <w:keepNext/>
        <w:jc w:val="center"/>
        <w:rPr>
          <w:ins w:id="83" w:author="Wei Chen" w:date="2023-01-13T11:35:00Z"/>
          <w:b/>
          <w:i w:val="0"/>
          <w:iCs w:val="0"/>
          <w:color w:val="auto"/>
          <w:sz w:val="22"/>
          <w:szCs w:val="20"/>
          <w:lang w:val="en-CA"/>
        </w:rPr>
      </w:pPr>
      <w:ins w:id="84" w:author="Wei Chen" w:date="2023-01-13T11:35:00Z">
        <w:r w:rsidRPr="00D22352">
          <w:rPr>
            <w:b/>
            <w:i w:val="0"/>
            <w:iCs w:val="0"/>
            <w:color w:val="auto"/>
            <w:sz w:val="22"/>
            <w:szCs w:val="20"/>
            <w:lang w:val="en-CA"/>
          </w:rPr>
          <w:t xml:space="preserve">Table </w:t>
        </w:r>
      </w:ins>
      <w:proofErr w:type="gramStart"/>
      <w:ins w:id="85" w:author="Wei Chen" w:date="2023-01-13T11:38:00Z">
        <w:r w:rsidR="004351C9">
          <w:rPr>
            <w:b/>
            <w:i w:val="0"/>
            <w:iCs w:val="0"/>
            <w:color w:val="auto"/>
            <w:sz w:val="22"/>
            <w:szCs w:val="20"/>
            <w:lang w:val="en-CA"/>
          </w:rPr>
          <w:t>2</w:t>
        </w:r>
      </w:ins>
      <w:ins w:id="86" w:author="Wei Chen" w:date="2023-01-13T11:39:00Z">
        <w:r w:rsidR="004351C9">
          <w:rPr>
            <w:b/>
            <w:i w:val="0"/>
            <w:iCs w:val="0"/>
            <w:color w:val="auto"/>
            <w:sz w:val="22"/>
            <w:szCs w:val="20"/>
            <w:lang w:val="en-CA"/>
          </w:rPr>
          <w:t xml:space="preserve">  </w:t>
        </w:r>
      </w:ins>
      <w:ins w:id="87" w:author="Wei Chen" w:date="2023-01-13T11:35:00Z">
        <w:r w:rsidRPr="00D22352">
          <w:rPr>
            <w:b/>
            <w:i w:val="0"/>
            <w:iCs w:val="0"/>
            <w:color w:val="auto"/>
            <w:sz w:val="22"/>
            <w:szCs w:val="20"/>
            <w:lang w:val="en-CA"/>
          </w:rPr>
          <w:t>Performance</w:t>
        </w:r>
        <w:proofErr w:type="gramEnd"/>
        <w:r w:rsidRPr="00D22352">
          <w:rPr>
            <w:b/>
            <w:i w:val="0"/>
            <w:iCs w:val="0"/>
            <w:color w:val="auto"/>
            <w:sz w:val="22"/>
            <w:szCs w:val="20"/>
            <w:lang w:val="en-CA"/>
          </w:rPr>
          <w:t xml:space="preserve"> of </w:t>
        </w:r>
      </w:ins>
      <w:ins w:id="88" w:author="Wei Chen" w:date="2023-01-13T11:37:00Z">
        <w:r w:rsidR="005D297A">
          <w:rPr>
            <w:b/>
            <w:i w:val="0"/>
            <w:iCs w:val="0"/>
            <w:color w:val="auto"/>
            <w:sz w:val="22"/>
            <w:szCs w:val="20"/>
            <w:lang w:val="en-CA"/>
          </w:rPr>
          <w:t xml:space="preserve">IBC with </w:t>
        </w:r>
      </w:ins>
      <w:ins w:id="89" w:author="Wei Chen" w:date="2023-01-13T11:38:00Z">
        <w:r w:rsidR="005D297A">
          <w:rPr>
            <w:b/>
            <w:i w:val="0"/>
            <w:iCs w:val="0"/>
            <w:color w:val="auto"/>
            <w:sz w:val="22"/>
            <w:szCs w:val="20"/>
            <w:lang w:val="en-CA"/>
          </w:rPr>
          <w:t>integer</w:t>
        </w:r>
      </w:ins>
      <w:ins w:id="90" w:author="Wei Chen" w:date="2023-01-13T11:35:00Z">
        <w:r w:rsidRPr="00D22352">
          <w:rPr>
            <w:b/>
            <w:i w:val="0"/>
            <w:iCs w:val="0"/>
            <w:color w:val="auto"/>
            <w:sz w:val="22"/>
            <w:szCs w:val="20"/>
            <w:lang w:val="en-CA"/>
          </w:rPr>
          <w:t xml:space="preserve"> BVs</w:t>
        </w:r>
      </w:ins>
    </w:p>
    <w:tbl>
      <w:tblPr>
        <w:tblW w:w="58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81"/>
        <w:gridCol w:w="1081"/>
        <w:gridCol w:w="1081"/>
        <w:gridCol w:w="829"/>
        <w:gridCol w:w="829"/>
      </w:tblGrid>
      <w:tr w:rsidR="002657D6" w:rsidRPr="003816EF" w14:paraId="3B2C9679" w14:textId="77777777" w:rsidTr="00D22352">
        <w:trPr>
          <w:trHeight w:val="255"/>
          <w:jc w:val="center"/>
          <w:ins w:id="91" w:author="Wei Chen" w:date="2023-01-13T11:35:00Z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F186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Wei Chen" w:date="2023-01-13T11:35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99C44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Wei Chen" w:date="2023-01-13T11:35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4" w:author="Wei Chen" w:date="2023-01-13T11:35:00Z">
              <w:r w:rsidRPr="003816EF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 10 </w:t>
              </w:r>
            </w:ins>
          </w:p>
        </w:tc>
      </w:tr>
      <w:tr w:rsidR="002657D6" w:rsidRPr="003816EF" w14:paraId="61A44D87" w14:textId="77777777" w:rsidTr="00D22352">
        <w:trPr>
          <w:trHeight w:val="255"/>
          <w:jc w:val="center"/>
          <w:ins w:id="95" w:author="Wei Chen" w:date="2023-01-13T11:35:00Z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7B85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Wei Chen" w:date="2023-01-13T11:35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075CE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Wei Chen" w:date="2023-01-13T11:35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" w:author="Wei Chen" w:date="2023-01-13T11:35:00Z">
              <w:r w:rsidRPr="003816EF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</w:t>
              </w:r>
              <w:r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ECM7.0 with IBC</w:t>
              </w:r>
            </w:ins>
          </w:p>
        </w:tc>
      </w:tr>
      <w:tr w:rsidR="002657D6" w:rsidRPr="003816EF" w14:paraId="5630FAF5" w14:textId="77777777" w:rsidTr="00D22352">
        <w:trPr>
          <w:trHeight w:val="255"/>
          <w:jc w:val="center"/>
          <w:ins w:id="99" w:author="Wei Chen" w:date="2023-01-13T11:35:00Z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313F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Wei Chen" w:date="2023-01-13T11:35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2BBB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2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89DD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4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B077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6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E7C27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8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C37A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0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10B04" w:rsidRPr="003816EF" w14:paraId="37D07AED" w14:textId="77777777" w:rsidTr="00D22352">
        <w:trPr>
          <w:trHeight w:val="255"/>
          <w:jc w:val="center"/>
          <w:ins w:id="111" w:author="Wei Chen" w:date="2023-01-13T11:35:00Z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6877" w14:textId="77777777" w:rsidR="00710B04" w:rsidRPr="003816EF" w:rsidRDefault="00710B04" w:rsidP="00710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C6071" w14:textId="16ED45E7" w:rsidR="00710B04" w:rsidRPr="003816EF" w:rsidRDefault="00710B04" w:rsidP="00710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5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CA644" w14:textId="279F6132" w:rsidR="00710B04" w:rsidRPr="003816EF" w:rsidRDefault="00710B04" w:rsidP="00710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6906" w14:textId="2860906F" w:rsidR="00710B04" w:rsidRPr="003816EF" w:rsidRDefault="00710B04" w:rsidP="00710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01B8" w14:textId="2EAE7DDF" w:rsidR="00710B04" w:rsidRPr="003816EF" w:rsidRDefault="00710B04" w:rsidP="00710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BB0F6" w14:textId="771FA648" w:rsidR="00710B04" w:rsidRPr="003816EF" w:rsidRDefault="00710B04" w:rsidP="00710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" w:author="Wei Chen" w:date="2023-01-13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1C8F" w:rsidRPr="003816EF" w14:paraId="1FF70A34" w14:textId="77777777" w:rsidTr="00D22352">
        <w:trPr>
          <w:trHeight w:val="255"/>
          <w:jc w:val="center"/>
          <w:ins w:id="124" w:author="Wei Chen" w:date="2023-01-13T11:35:00Z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9A5B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6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811A" w14:textId="64FAE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3BFCD" w14:textId="6A7D538B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F0E4" w14:textId="296A34EE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375D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FD124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bookmarkStart w:id="132" w:name="_GoBack"/>
        <w:bookmarkEnd w:id="132"/>
      </w:tr>
      <w:tr w:rsidR="00F81C8F" w:rsidRPr="003816EF" w14:paraId="5B983F74" w14:textId="77777777" w:rsidTr="00D22352">
        <w:trPr>
          <w:trHeight w:val="255"/>
          <w:jc w:val="center"/>
          <w:ins w:id="133" w:author="Wei Chen" w:date="2023-01-13T11:35:00Z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F223D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5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496" w14:textId="7382B1A2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7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B3F1" w14:textId="3E9B812E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9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22A7" w14:textId="132DD50A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1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E557B" w14:textId="65292082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3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2306B" w14:textId="6CC679CD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5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1C8F" w:rsidRPr="003816EF" w14:paraId="0538871A" w14:textId="77777777" w:rsidTr="00D22352">
        <w:trPr>
          <w:trHeight w:val="255"/>
          <w:jc w:val="center"/>
          <w:ins w:id="146" w:author="Wei Chen" w:date="2023-01-13T11:35:00Z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2306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8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8DDF" w14:textId="5A67CF16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0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A850C" w14:textId="65E274CA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2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ED974" w14:textId="1F3D002B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4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9048B" w14:textId="2C5D64CA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6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01453" w14:textId="3F7C3D30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8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81C8F" w:rsidRPr="003816EF" w14:paraId="6EC31050" w14:textId="77777777" w:rsidTr="00D22352">
        <w:trPr>
          <w:trHeight w:val="255"/>
          <w:jc w:val="center"/>
          <w:ins w:id="159" w:author="Wei Chen" w:date="2023-01-13T11:35:00Z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A6D7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1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815C" w14:textId="5AFD2402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3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39EE8" w14:textId="1480A2BB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5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071E" w14:textId="7497C210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7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1E5C3" w14:textId="7F9EF913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9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837D8" w14:textId="20C3A999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1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81C8F" w:rsidRPr="003816EF" w14:paraId="445CFD98" w14:textId="77777777" w:rsidTr="00D22352">
        <w:trPr>
          <w:trHeight w:val="255"/>
          <w:jc w:val="center"/>
          <w:ins w:id="172" w:author="Wei Chen" w:date="2023-01-13T11:35:00Z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CBC4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Wei Chen" w:date="2023-01-13T11:35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4" w:author="Wei Chen" w:date="2023-01-13T11:35:00Z">
              <w:r w:rsidRPr="003816EF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6FE0A" w14:textId="59C17373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C8552" w14:textId="13A27078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83C3" w14:textId="223CDACB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2BC1D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6A12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81C8F" w:rsidRPr="003816EF" w14:paraId="38CAFB97" w14:textId="77777777" w:rsidTr="00D22352">
        <w:trPr>
          <w:trHeight w:val="255"/>
          <w:jc w:val="center"/>
          <w:ins w:id="180" w:author="Wei Chen" w:date="2023-01-13T11:35:00Z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8DE1" w14:textId="77777777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2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4CC86" w14:textId="752A9E30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4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1E13" w14:textId="48A39754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6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9A03C" w14:textId="2F77CFAB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8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4F5C4" w14:textId="51041B78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0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51D20" w14:textId="50455CF2" w:rsidR="00F81C8F" w:rsidRPr="003816EF" w:rsidRDefault="00F81C8F" w:rsidP="00F81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2" w:author="Wei Chen" w:date="2023-01-13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657D6" w:rsidRPr="003816EF" w14:paraId="6D2A5FA8" w14:textId="77777777" w:rsidTr="00D22352">
        <w:trPr>
          <w:trHeight w:val="255"/>
          <w:jc w:val="center"/>
          <w:ins w:id="193" w:author="Wei Chen" w:date="2023-01-13T11:35:00Z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94B7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5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0078B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E623F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BE360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EC791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B02E2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657D6" w:rsidRPr="003816EF" w14:paraId="05893A29" w14:textId="77777777" w:rsidTr="00D22352">
        <w:trPr>
          <w:trHeight w:val="255"/>
          <w:jc w:val="center"/>
          <w:ins w:id="201" w:author="Wei Chen" w:date="2023-01-13T11:35:00Z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9BC8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3" w:author="Wei Chen" w:date="2023-01-13T11:35:00Z">
              <w:r w:rsidRPr="003816EF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902EC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20B93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D959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90818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8559D" w14:textId="77777777" w:rsidR="002657D6" w:rsidRPr="003816EF" w:rsidRDefault="002657D6" w:rsidP="00D2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Wei Chen" w:date="2023-01-13T11:35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DC4386A" w14:textId="77777777" w:rsidR="00AA5F09" w:rsidRPr="000D00FC" w:rsidRDefault="00AA5F09" w:rsidP="000D00FC"/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23987E5B" w14:textId="13ACDC04" w:rsidR="00B9502F" w:rsidRPr="00213ADC" w:rsidRDefault="00B9502F" w:rsidP="00B9502F">
      <w:pPr>
        <w:pStyle w:val="ac"/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209" w:name="_Ref75786603"/>
      <w:bookmarkStart w:id="210" w:name="_Ref107833425"/>
      <w:bookmarkStart w:id="211" w:name="_Ref69319151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a6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209"/>
      <w:bookmarkEnd w:id="210"/>
    </w:p>
    <w:p w14:paraId="2C343257" w14:textId="77777777" w:rsidR="00B9502F" w:rsidRDefault="00B9502F" w:rsidP="00B9502F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212" w:name="_Ref100579329"/>
      <w:bookmarkEnd w:id="211"/>
      <w:r w:rsidRPr="00E42654">
        <w:t>M. Karczewicz, Y. Ye, “Common Test Conditions and evaluation procedures for enhanced compression tool testing”, JVET-Y2017, Apr. 2022.</w:t>
      </w:r>
      <w:bookmarkEnd w:id="212"/>
    </w:p>
    <w:p w14:paraId="24E9B5A9" w14:textId="77777777" w:rsidR="00B9502F" w:rsidRPr="005B217D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E00F6C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43E30" w14:textId="77777777" w:rsidR="004C1DC8" w:rsidRDefault="004C1DC8">
      <w:r>
        <w:separator/>
      </w:r>
    </w:p>
  </w:endnote>
  <w:endnote w:type="continuationSeparator" w:id="0">
    <w:p w14:paraId="3824CC7B" w14:textId="77777777" w:rsidR="004C1DC8" w:rsidRDefault="004C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CB18C0" w:rsidR="005B0325" w:rsidRPr="00C00DDE" w:rsidRDefault="005B032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295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3" w:author="Wei Chen" w:date="2023-01-13T12:17:00Z">
      <w:r w:rsidR="00F81C8F">
        <w:rPr>
          <w:rStyle w:val="a5"/>
          <w:noProof/>
        </w:rPr>
        <w:t>2023-01-13</w:t>
      </w:r>
    </w:ins>
    <w:del w:id="214" w:author="Wei Chen" w:date="2023-01-13T11:30:00Z">
      <w:r w:rsidR="003709C4" w:rsidDel="00894A37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E30B8" w14:textId="77777777" w:rsidR="004C1DC8" w:rsidRDefault="004C1DC8">
      <w:r>
        <w:separator/>
      </w:r>
    </w:p>
  </w:footnote>
  <w:footnote w:type="continuationSeparator" w:id="0">
    <w:p w14:paraId="5AA325EA" w14:textId="77777777" w:rsidR="004C1DC8" w:rsidRDefault="004C1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1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yu Xiu">
    <w15:presenceInfo w15:providerId="None" w15:userId="Xiaoyu Xiu"/>
  </w15:person>
  <w15:person w15:author="Wei Chen">
    <w15:presenceInfo w15:providerId="Windows Live" w15:userId="59f82e2dc0b07d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6F"/>
    <w:rsid w:val="00000E7A"/>
    <w:rsid w:val="000025E3"/>
    <w:rsid w:val="00011590"/>
    <w:rsid w:val="00020077"/>
    <w:rsid w:val="000308A3"/>
    <w:rsid w:val="0004543A"/>
    <w:rsid w:val="000458BC"/>
    <w:rsid w:val="00045C41"/>
    <w:rsid w:val="00046C03"/>
    <w:rsid w:val="000471B3"/>
    <w:rsid w:val="00051924"/>
    <w:rsid w:val="00065039"/>
    <w:rsid w:val="0007408A"/>
    <w:rsid w:val="0007614F"/>
    <w:rsid w:val="00081398"/>
    <w:rsid w:val="000824B7"/>
    <w:rsid w:val="00082939"/>
    <w:rsid w:val="00084393"/>
    <w:rsid w:val="00085952"/>
    <w:rsid w:val="000865E1"/>
    <w:rsid w:val="00092AF4"/>
    <w:rsid w:val="00094479"/>
    <w:rsid w:val="000962AC"/>
    <w:rsid w:val="000A4EBA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15D5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859"/>
    <w:rsid w:val="001B0D15"/>
    <w:rsid w:val="001B4E28"/>
    <w:rsid w:val="001C3525"/>
    <w:rsid w:val="001C3AFB"/>
    <w:rsid w:val="001C4DAA"/>
    <w:rsid w:val="001D07F0"/>
    <w:rsid w:val="001D1BD2"/>
    <w:rsid w:val="001D507A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D15"/>
    <w:rsid w:val="00247E1E"/>
    <w:rsid w:val="002628DD"/>
    <w:rsid w:val="00263398"/>
    <w:rsid w:val="00263B99"/>
    <w:rsid w:val="002647D8"/>
    <w:rsid w:val="00264A78"/>
    <w:rsid w:val="002657D6"/>
    <w:rsid w:val="00266F06"/>
    <w:rsid w:val="002757F5"/>
    <w:rsid w:val="00275BCF"/>
    <w:rsid w:val="00280613"/>
    <w:rsid w:val="00291E36"/>
    <w:rsid w:val="00292257"/>
    <w:rsid w:val="002A54E0"/>
    <w:rsid w:val="002B04B5"/>
    <w:rsid w:val="002B0939"/>
    <w:rsid w:val="002B1595"/>
    <w:rsid w:val="002B191D"/>
    <w:rsid w:val="002B2E83"/>
    <w:rsid w:val="002B3BCF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4691C"/>
    <w:rsid w:val="00361CBC"/>
    <w:rsid w:val="003669EA"/>
    <w:rsid w:val="003706CC"/>
    <w:rsid w:val="003709C4"/>
    <w:rsid w:val="00377710"/>
    <w:rsid w:val="003816EF"/>
    <w:rsid w:val="003A25F5"/>
    <w:rsid w:val="003A2D8E"/>
    <w:rsid w:val="003A7CE6"/>
    <w:rsid w:val="003C20E4"/>
    <w:rsid w:val="003C4652"/>
    <w:rsid w:val="003C7255"/>
    <w:rsid w:val="003D6342"/>
    <w:rsid w:val="003E6F90"/>
    <w:rsid w:val="003E73ED"/>
    <w:rsid w:val="003F158A"/>
    <w:rsid w:val="003F3C67"/>
    <w:rsid w:val="003F5D0F"/>
    <w:rsid w:val="00402D65"/>
    <w:rsid w:val="00414101"/>
    <w:rsid w:val="004219CF"/>
    <w:rsid w:val="004234F0"/>
    <w:rsid w:val="00427EEC"/>
    <w:rsid w:val="00433DDB"/>
    <w:rsid w:val="004351C9"/>
    <w:rsid w:val="00435A29"/>
    <w:rsid w:val="004362EC"/>
    <w:rsid w:val="00437619"/>
    <w:rsid w:val="00465A1E"/>
    <w:rsid w:val="0049445A"/>
    <w:rsid w:val="004957D9"/>
    <w:rsid w:val="004A2A63"/>
    <w:rsid w:val="004B0B1E"/>
    <w:rsid w:val="004B0E2E"/>
    <w:rsid w:val="004B210C"/>
    <w:rsid w:val="004B6170"/>
    <w:rsid w:val="004C1DC8"/>
    <w:rsid w:val="004C3BF3"/>
    <w:rsid w:val="004D06DE"/>
    <w:rsid w:val="004D405F"/>
    <w:rsid w:val="004E06C5"/>
    <w:rsid w:val="004E4F4F"/>
    <w:rsid w:val="004E6789"/>
    <w:rsid w:val="004F61E3"/>
    <w:rsid w:val="004F656D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2603"/>
    <w:rsid w:val="00543F3A"/>
    <w:rsid w:val="00550A66"/>
    <w:rsid w:val="005551FA"/>
    <w:rsid w:val="0056510B"/>
    <w:rsid w:val="00567EC7"/>
    <w:rsid w:val="00570013"/>
    <w:rsid w:val="005718DA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D297A"/>
    <w:rsid w:val="005D5EA7"/>
    <w:rsid w:val="005E1AC6"/>
    <w:rsid w:val="005E3F2B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0B04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2753C"/>
    <w:rsid w:val="0086387C"/>
    <w:rsid w:val="00874A6C"/>
    <w:rsid w:val="00876C65"/>
    <w:rsid w:val="00882F72"/>
    <w:rsid w:val="00884D22"/>
    <w:rsid w:val="00893DC4"/>
    <w:rsid w:val="00894A37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40B8F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5E93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1B97"/>
    <w:rsid w:val="00AA2447"/>
    <w:rsid w:val="00AA47EA"/>
    <w:rsid w:val="00AA5F09"/>
    <w:rsid w:val="00AA6E84"/>
    <w:rsid w:val="00AB1A1C"/>
    <w:rsid w:val="00AB4721"/>
    <w:rsid w:val="00AB7405"/>
    <w:rsid w:val="00AD05A8"/>
    <w:rsid w:val="00AD33CA"/>
    <w:rsid w:val="00AE341B"/>
    <w:rsid w:val="00AE7C3C"/>
    <w:rsid w:val="00AF1927"/>
    <w:rsid w:val="00AF51C5"/>
    <w:rsid w:val="00AF63F3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2951"/>
    <w:rsid w:val="00C97D78"/>
    <w:rsid w:val="00CB10D7"/>
    <w:rsid w:val="00CC2AAE"/>
    <w:rsid w:val="00CC3A3A"/>
    <w:rsid w:val="00CC5A42"/>
    <w:rsid w:val="00CD0EAB"/>
    <w:rsid w:val="00CE100F"/>
    <w:rsid w:val="00CE3DD5"/>
    <w:rsid w:val="00CE40DC"/>
    <w:rsid w:val="00CE5E02"/>
    <w:rsid w:val="00CF34DB"/>
    <w:rsid w:val="00CF3917"/>
    <w:rsid w:val="00CF558F"/>
    <w:rsid w:val="00CF594B"/>
    <w:rsid w:val="00D010C0"/>
    <w:rsid w:val="00D06B8B"/>
    <w:rsid w:val="00D073E2"/>
    <w:rsid w:val="00D1555A"/>
    <w:rsid w:val="00D32486"/>
    <w:rsid w:val="00D446EC"/>
    <w:rsid w:val="00D51BF0"/>
    <w:rsid w:val="00D52D0C"/>
    <w:rsid w:val="00D531DB"/>
    <w:rsid w:val="00D54B24"/>
    <w:rsid w:val="00D55942"/>
    <w:rsid w:val="00D55DA5"/>
    <w:rsid w:val="00D606F8"/>
    <w:rsid w:val="00D64EEC"/>
    <w:rsid w:val="00D73834"/>
    <w:rsid w:val="00D74FF8"/>
    <w:rsid w:val="00D75742"/>
    <w:rsid w:val="00D807BF"/>
    <w:rsid w:val="00D82FCC"/>
    <w:rsid w:val="00D9104A"/>
    <w:rsid w:val="00D96E69"/>
    <w:rsid w:val="00D97032"/>
    <w:rsid w:val="00D975EA"/>
    <w:rsid w:val="00DA0820"/>
    <w:rsid w:val="00DA17FC"/>
    <w:rsid w:val="00DA506B"/>
    <w:rsid w:val="00DA7887"/>
    <w:rsid w:val="00DB2605"/>
    <w:rsid w:val="00DB2C26"/>
    <w:rsid w:val="00DB45C3"/>
    <w:rsid w:val="00DC6C80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869F8"/>
    <w:rsid w:val="00E86C4C"/>
    <w:rsid w:val="00E907A3"/>
    <w:rsid w:val="00EA5AE0"/>
    <w:rsid w:val="00EB56E1"/>
    <w:rsid w:val="00EB6034"/>
    <w:rsid w:val="00EB7AB1"/>
    <w:rsid w:val="00EC32BD"/>
    <w:rsid w:val="00ED2327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1C8F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  <w:style w:type="paragraph" w:styleId="ae">
    <w:name w:val="caption"/>
    <w:basedOn w:val="a"/>
    <w:next w:val="a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C91A59"/>
    <w:rPr>
      <w:sz w:val="16"/>
      <w:szCs w:val="16"/>
    </w:rPr>
  </w:style>
  <w:style w:type="paragraph" w:styleId="af0">
    <w:name w:val="annotation text"/>
    <w:basedOn w:val="a"/>
    <w:link w:val="af1"/>
    <w:rsid w:val="00C91A59"/>
    <w:rPr>
      <w:sz w:val="20"/>
    </w:rPr>
  </w:style>
  <w:style w:type="character" w:customStyle="1" w:styleId="af1">
    <w:name w:val="批注文字 字符"/>
    <w:basedOn w:val="a0"/>
    <w:link w:val="af0"/>
    <w:rsid w:val="00C91A59"/>
  </w:style>
  <w:style w:type="paragraph" w:styleId="af2">
    <w:name w:val="annotation subject"/>
    <w:basedOn w:val="af0"/>
    <w:next w:val="af0"/>
    <w:link w:val="af3"/>
    <w:semiHidden/>
    <w:unhideWhenUsed/>
    <w:rsid w:val="00C91A59"/>
    <w:rPr>
      <w:b/>
      <w:bCs/>
    </w:rPr>
  </w:style>
  <w:style w:type="character" w:customStyle="1" w:styleId="af3">
    <w:name w:val="批注主题 字符"/>
    <w:basedOn w:val="af1"/>
    <w:link w:val="af2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12445-3D5B-4526-A123-286E11D58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223</cp:revision>
  <cp:lastPrinted>1900-01-01T08:00:00Z</cp:lastPrinted>
  <dcterms:created xsi:type="dcterms:W3CDTF">2022-05-18T09:53:00Z</dcterms:created>
  <dcterms:modified xsi:type="dcterms:W3CDTF">2023-01-13T20:19:00Z</dcterms:modified>
</cp:coreProperties>
</file>