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757CD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1C280469" w:rsidR="008A4B4C" w:rsidRPr="005B217D" w:rsidRDefault="00E61DAC" w:rsidP="009C01E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9C01E3">
              <w:rPr>
                <w:lang w:val="en-CA"/>
              </w:rPr>
              <w:t>0132</w:t>
            </w:r>
            <w:r w:rsidR="006A0E5C" w:rsidRPr="006A0E5C">
              <w:rPr>
                <w:lang w:val="en-CA"/>
              </w:rPr>
              <w:t>-v</w:t>
            </w:r>
            <w:r w:rsidR="009C01E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8FDB59" w:rsidR="00E61DAC" w:rsidRPr="005B217D" w:rsidRDefault="00AC4B67" w:rsidP="00222B86">
            <w:pPr>
              <w:spacing w:before="60" w:after="60"/>
              <w:rPr>
                <w:b/>
                <w:szCs w:val="22"/>
                <w:lang w:val="en-CA"/>
              </w:rPr>
            </w:pPr>
            <w:r>
              <w:rPr>
                <w:b/>
                <w:szCs w:val="22"/>
                <w:lang w:val="en-CA"/>
              </w:rPr>
              <w:t xml:space="preserve">AHG9: On </w:t>
            </w:r>
            <w:r w:rsidR="00331AF8">
              <w:rPr>
                <w:b/>
                <w:szCs w:val="22"/>
                <w:lang w:val="en-CA"/>
              </w:rPr>
              <w:t xml:space="preserve">design for </w:t>
            </w:r>
            <w:r w:rsidR="00906161">
              <w:rPr>
                <w:b/>
                <w:szCs w:val="22"/>
                <w:lang w:val="en-CA"/>
              </w:rPr>
              <w:t>region-</w:t>
            </w:r>
            <w:r w:rsidR="00222B86">
              <w:rPr>
                <w:b/>
                <w:szCs w:val="22"/>
                <w:lang w:val="en-CA"/>
              </w:rPr>
              <w:t xml:space="preserve">based neural-network post-filter </w:t>
            </w:r>
            <w:r>
              <w:rPr>
                <w:b/>
                <w:szCs w:val="22"/>
                <w:lang w:val="en-CA"/>
              </w:rPr>
              <w:t>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D199F44" w:rsidR="00E61DAC" w:rsidRPr="005B217D" w:rsidRDefault="0013458C" w:rsidP="00AC4B6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F4904D" w:rsidR="00E61DAC" w:rsidRPr="005B217D" w:rsidRDefault="00E61DAC" w:rsidP="00AC4B6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84EBD51" w:rsidR="00E61DAC" w:rsidRPr="005B217D" w:rsidRDefault="00A77208" w:rsidP="00A77208">
            <w:pPr>
              <w:spacing w:before="60" w:after="60"/>
              <w:rPr>
                <w:szCs w:val="22"/>
                <w:lang w:val="en-CA"/>
              </w:rPr>
            </w:pPr>
            <w:r>
              <w:rPr>
                <w:szCs w:val="22"/>
                <w:lang w:val="en-CA"/>
              </w:rPr>
              <w:t>Hendry</w:t>
            </w:r>
            <w:r>
              <w:rPr>
                <w:szCs w:val="22"/>
                <w:lang w:val="en-CA"/>
              </w:rPr>
              <w:br/>
            </w:r>
            <w:proofErr w:type="spellStart"/>
            <w:r>
              <w:rPr>
                <w:szCs w:val="22"/>
                <w:lang w:val="en-CA"/>
              </w:rPr>
              <w:t>Junghak</w:t>
            </w:r>
            <w:proofErr w:type="spellEnd"/>
            <w:r>
              <w:rPr>
                <w:szCs w:val="22"/>
                <w:lang w:val="en-CA"/>
              </w:rPr>
              <w:t xml:space="preserve"> Nam</w:t>
            </w:r>
            <w:r w:rsidR="00CF2432">
              <w:rPr>
                <w:szCs w:val="22"/>
                <w:lang w:val="en-CA"/>
              </w:rPr>
              <w:br/>
            </w:r>
            <w:proofErr w:type="spellStart"/>
            <w:r w:rsidR="00CF2432">
              <w:rPr>
                <w:szCs w:val="22"/>
                <w:lang w:val="en-CA"/>
              </w:rPr>
              <w:t>Hyeongmoon</w:t>
            </w:r>
            <w:proofErr w:type="spellEnd"/>
            <w:r w:rsidR="00CF2432">
              <w:rPr>
                <w:szCs w:val="22"/>
                <w:lang w:val="en-CA"/>
              </w:rPr>
              <w:t xml:space="preserve"> Jang</w:t>
            </w:r>
            <w:r>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r>
              <w:rPr>
                <w:szCs w:val="22"/>
                <w:lang w:val="en-CA"/>
              </w:rPr>
              <w:br/>
            </w:r>
            <w:proofErr w:type="spellStart"/>
            <w:r>
              <w:rPr>
                <w:szCs w:val="22"/>
                <w:lang w:val="en-CA"/>
              </w:rPr>
              <w:t>Jaehyun</w:t>
            </w:r>
            <w:proofErr w:type="spellEnd"/>
            <w:r>
              <w:rPr>
                <w:szCs w:val="22"/>
                <w:lang w:val="en-CA"/>
              </w:rPr>
              <w:t xml:space="preserve"> Lim</w:t>
            </w:r>
          </w:p>
        </w:tc>
        <w:tc>
          <w:tcPr>
            <w:tcW w:w="900" w:type="dxa"/>
          </w:tcPr>
          <w:p w14:paraId="0140ECA2" w14:textId="0FC1B0FC" w:rsidR="00E61DAC" w:rsidRPr="005B217D" w:rsidRDefault="00E61DAC" w:rsidP="00AC4B67">
            <w:pPr>
              <w:spacing w:before="60" w:after="60"/>
              <w:rPr>
                <w:szCs w:val="22"/>
                <w:lang w:val="en-CA"/>
              </w:rPr>
            </w:pPr>
            <w:r w:rsidRPr="005B217D">
              <w:rPr>
                <w:szCs w:val="22"/>
                <w:lang w:val="en-CA"/>
              </w:rPr>
              <w:t>Email:</w:t>
            </w:r>
          </w:p>
        </w:tc>
        <w:tc>
          <w:tcPr>
            <w:tcW w:w="3060" w:type="dxa"/>
          </w:tcPr>
          <w:p w14:paraId="32C2ABFD" w14:textId="14AF5DE2" w:rsidR="00E61DAC" w:rsidRPr="005B217D" w:rsidRDefault="00823206" w:rsidP="00AC4B67">
            <w:pPr>
              <w:spacing w:before="60" w:after="60"/>
              <w:rPr>
                <w:szCs w:val="22"/>
                <w:lang w:val="en-CA"/>
              </w:rPr>
            </w:pPr>
            <w:hyperlink r:id="rId9" w:history="1">
              <w:r w:rsidR="00B068EA" w:rsidRPr="00F0435E">
                <w:rPr>
                  <w:rStyle w:val="Hyperlink"/>
                  <w:szCs w:val="22"/>
                  <w:lang w:val="en-CA"/>
                </w:rPr>
                <w:t>dr.hendry@lge.com</w:t>
              </w:r>
            </w:hyperlink>
            <w:r w:rsidR="00A77208">
              <w:rPr>
                <w:szCs w:val="22"/>
                <w:lang w:val="en-CA"/>
              </w:rPr>
              <w:br/>
            </w:r>
            <w:hyperlink r:id="rId10" w:history="1">
              <w:r w:rsidR="00A77208" w:rsidRPr="00576141">
                <w:rPr>
                  <w:rStyle w:val="Hyperlink"/>
                  <w:szCs w:val="22"/>
                  <w:lang w:val="en-CA"/>
                </w:rPr>
                <w:t>junghak.nam@lge.com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5C5662" w:rsidR="00E61DAC" w:rsidRPr="005B217D" w:rsidRDefault="00AC4B67">
            <w:pPr>
              <w:spacing w:before="60" w:after="60"/>
              <w:rPr>
                <w:szCs w:val="22"/>
                <w:lang w:val="en-CA"/>
              </w:rPr>
            </w:pPr>
            <w:r>
              <w:rPr>
                <w:szCs w:val="22"/>
                <w:lang w:val="en-CA"/>
              </w:rPr>
              <w:t>LG Electronics Inc</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9A6BA06" w14:textId="26B172A2" w:rsidR="00546C00" w:rsidRDefault="00517D0C" w:rsidP="00EF4625">
      <w:pPr>
        <w:snapToGrid w:val="0"/>
        <w:rPr>
          <w:szCs w:val="22"/>
          <w:lang w:val="en-CA"/>
        </w:rPr>
      </w:pPr>
      <w:r w:rsidRPr="005D48A9">
        <w:rPr>
          <w:szCs w:val="22"/>
          <w:lang w:val="en-CA"/>
        </w:rPr>
        <w:t xml:space="preserve">This contribution </w:t>
      </w:r>
      <w:r>
        <w:rPr>
          <w:szCs w:val="22"/>
          <w:lang w:val="en-CA"/>
        </w:rPr>
        <w:t xml:space="preserve">proposes signalling to support region-based application of neural-network post-filters. It is asserted that such capability is desirable for use-cases such as application of the filter for region of interest. The proposed signalling is based on the </w:t>
      </w:r>
      <w:r w:rsidR="007166E6">
        <w:rPr>
          <w:szCs w:val="22"/>
          <w:lang w:val="en-CA"/>
        </w:rPr>
        <w:t>signalling proposed in JVET-AB0134 with the following modifications:</w:t>
      </w:r>
    </w:p>
    <w:p w14:paraId="51AF8532" w14:textId="728F52EF" w:rsidR="00E80E35" w:rsidRDefault="00E80E35" w:rsidP="00EF4625">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120"/>
        <w:contextualSpacing w:val="0"/>
        <w:textAlignment w:val="auto"/>
        <w:rPr>
          <w:lang w:val="en-CA"/>
        </w:rPr>
      </w:pPr>
      <w:r>
        <w:rPr>
          <w:lang w:val="en-CA"/>
        </w:rPr>
        <w:t xml:space="preserve">Specify a flag (i.e., </w:t>
      </w:r>
      <w:proofErr w:type="spellStart"/>
      <w:r>
        <w:rPr>
          <w:lang w:val="en-CA"/>
        </w:rPr>
        <w:t>nnpfc_region_based_flag</w:t>
      </w:r>
      <w:proofErr w:type="spellEnd"/>
      <w:r>
        <w:rPr>
          <w:lang w:val="en-CA"/>
        </w:rPr>
        <w:t xml:space="preserve">) in NNPFC SEI message whether or not the neural-network post-filter (NNPF) </w:t>
      </w:r>
      <w:r w:rsidR="00EF4625">
        <w:rPr>
          <w:lang w:val="en-CA"/>
        </w:rPr>
        <w:t>may</w:t>
      </w:r>
      <w:bookmarkStart w:id="0" w:name="_GoBack"/>
      <w:bookmarkEnd w:id="0"/>
      <w:r>
        <w:rPr>
          <w:lang w:val="en-CA"/>
        </w:rPr>
        <w:t xml:space="preserve"> be used for region(s) within picture(s).</w:t>
      </w:r>
    </w:p>
    <w:p w14:paraId="5595AC26" w14:textId="0736C1BB" w:rsidR="00E80E35" w:rsidRDefault="00E80E35" w:rsidP="00E80E35">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t xml:space="preserve">When </w:t>
      </w:r>
      <w:proofErr w:type="spellStart"/>
      <w:r>
        <w:rPr>
          <w:lang w:val="en-CA"/>
        </w:rPr>
        <w:t>nnpfc_region_based_flag</w:t>
      </w:r>
      <w:proofErr w:type="spellEnd"/>
      <w:r>
        <w:rPr>
          <w:lang w:val="en-CA"/>
        </w:rPr>
        <w:t xml:space="preserve"> is equal to </w:t>
      </w:r>
      <w:r w:rsidR="00850EE6">
        <w:rPr>
          <w:lang w:val="en-CA"/>
        </w:rPr>
        <w:t>1</w:t>
      </w:r>
      <w:r>
        <w:rPr>
          <w:lang w:val="en-CA"/>
        </w:rPr>
        <w:t>, a list of candidate region size may be signalled in the NNPFC SEI message. This list of region size may be referred to from NNPFA SEI message by index.</w:t>
      </w:r>
    </w:p>
    <w:p w14:paraId="69FA179A" w14:textId="5AB2CF71" w:rsidR="00E80E35" w:rsidRPr="001D6298" w:rsidRDefault="00E80E35" w:rsidP="00E80E35">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sidRPr="001D6298">
        <w:rPr>
          <w:lang w:val="en-CA"/>
        </w:rPr>
        <w:t xml:space="preserve">Specify </w:t>
      </w:r>
      <w:r>
        <w:rPr>
          <w:lang w:val="en-CA"/>
        </w:rPr>
        <w:t>a</w:t>
      </w:r>
      <w:r w:rsidRPr="001D6298">
        <w:rPr>
          <w:lang w:val="en-CA"/>
        </w:rPr>
        <w:t xml:space="preserve"> two-bit indication (i.e., </w:t>
      </w:r>
      <w:proofErr w:type="spellStart"/>
      <w:r w:rsidRPr="001D6298">
        <w:rPr>
          <w:lang w:val="en-CA"/>
        </w:rPr>
        <w:t>nnp</w:t>
      </w:r>
      <w:r w:rsidR="00850EE6">
        <w:rPr>
          <w:lang w:val="en-CA"/>
        </w:rPr>
        <w:t>f</w:t>
      </w:r>
      <w:r>
        <w:rPr>
          <w:lang w:val="en-CA"/>
        </w:rPr>
        <w:t>a</w:t>
      </w:r>
      <w:r w:rsidRPr="001D6298">
        <w:rPr>
          <w:lang w:val="en-CA"/>
        </w:rPr>
        <w:t>_region_based_idc</w:t>
      </w:r>
      <w:proofErr w:type="spellEnd"/>
      <w:r w:rsidRPr="001D6298">
        <w:rPr>
          <w:lang w:val="en-CA"/>
        </w:rPr>
        <w:t xml:space="preserve">) </w:t>
      </w:r>
      <w:r>
        <w:rPr>
          <w:lang w:val="en-CA"/>
        </w:rPr>
        <w:t xml:space="preserve">in NNPFA SEI message </w:t>
      </w:r>
      <w:r w:rsidRPr="001D6298">
        <w:rPr>
          <w:lang w:val="en-CA"/>
        </w:rPr>
        <w:t>with the following semantics:</w:t>
      </w:r>
    </w:p>
    <w:p w14:paraId="3A685B11" w14:textId="77777777" w:rsidR="00E80E35" w:rsidRDefault="00E80E35" w:rsidP="00E80E35">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proofErr w:type="spellStart"/>
      <w:r>
        <w:rPr>
          <w:lang w:val="en-CA"/>
        </w:rPr>
        <w:t>nnpfa_region_based_idc</w:t>
      </w:r>
      <w:proofErr w:type="spellEnd"/>
      <w:r>
        <w:rPr>
          <w:lang w:val="en-CA"/>
        </w:rPr>
        <w:t xml:space="preserve"> equals to 0 indicates that the activated NNPF applies to the whole picture.</w:t>
      </w:r>
    </w:p>
    <w:p w14:paraId="507A7923" w14:textId="77777777" w:rsidR="00E80E35" w:rsidRDefault="00E80E35" w:rsidP="00E80E35">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proofErr w:type="spellStart"/>
      <w:r>
        <w:rPr>
          <w:lang w:val="en-CA"/>
        </w:rPr>
        <w:t>nnpfa_region_based_idc</w:t>
      </w:r>
      <w:proofErr w:type="spellEnd"/>
      <w:r>
        <w:rPr>
          <w:lang w:val="en-CA"/>
        </w:rPr>
        <w:t xml:space="preserve"> equals to 1 indicates that the activated NNPF applies to region(s) of the picture. The size of the region is derived from the list of candidate region size signalled in NNPFC SEI message and the location of the region is signalled in NNPFA SEI message.</w:t>
      </w:r>
    </w:p>
    <w:p w14:paraId="05860504" w14:textId="77777777" w:rsidR="00E80E35" w:rsidRDefault="00E80E35" w:rsidP="00E80E35">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proofErr w:type="spellStart"/>
      <w:r>
        <w:rPr>
          <w:lang w:val="en-CA"/>
        </w:rPr>
        <w:t>nnpfa_region_based_idc</w:t>
      </w:r>
      <w:proofErr w:type="spellEnd"/>
      <w:r>
        <w:rPr>
          <w:lang w:val="en-CA"/>
        </w:rPr>
        <w:t xml:space="preserve"> equals to 2 indicates that the activated NNPF applies to region(s) of the picture. For this mode, the location of the region and its size are signalled in NNPFA SEI message.</w:t>
      </w:r>
    </w:p>
    <w:p w14:paraId="017B2101" w14:textId="77777777" w:rsidR="00E80E35" w:rsidRDefault="00E80E35" w:rsidP="00E80E35">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proofErr w:type="spellStart"/>
      <w:r>
        <w:rPr>
          <w:lang w:val="en-CA"/>
        </w:rPr>
        <w:t>nnpfa_region_based_idc</w:t>
      </w:r>
      <w:proofErr w:type="spellEnd"/>
      <w:r>
        <w:rPr>
          <w:lang w:val="en-CA"/>
        </w:rPr>
        <w:t xml:space="preserve"> equals to 3 is reserved.</w:t>
      </w:r>
    </w:p>
    <w:p w14:paraId="6BADDFD4" w14:textId="77777777" w:rsidR="00E80E35" w:rsidRDefault="00E80E35" w:rsidP="00E80E35">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t>The following constraints may need to be defined:</w:t>
      </w:r>
    </w:p>
    <w:p w14:paraId="0870B843" w14:textId="18CCF7D9" w:rsidR="00E80E35" w:rsidRDefault="00E80E35" w:rsidP="00E80E35">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t xml:space="preserve">When the value of </w:t>
      </w:r>
      <w:proofErr w:type="spellStart"/>
      <w:r>
        <w:rPr>
          <w:lang w:val="en-CA"/>
        </w:rPr>
        <w:t>nnpfc_region_based_flag</w:t>
      </w:r>
      <w:proofErr w:type="spellEnd"/>
      <w:r>
        <w:rPr>
          <w:lang w:val="en-CA"/>
        </w:rPr>
        <w:t xml:space="preserve"> is equal to 0, the value of </w:t>
      </w:r>
      <w:proofErr w:type="spellStart"/>
      <w:r>
        <w:rPr>
          <w:lang w:val="en-CA"/>
        </w:rPr>
        <w:t>nnpfa_region_based_idc</w:t>
      </w:r>
      <w:proofErr w:type="spellEnd"/>
      <w:r>
        <w:rPr>
          <w:lang w:val="en-CA"/>
        </w:rPr>
        <w:t xml:space="preserve"> shall be equal to 0.</w:t>
      </w:r>
    </w:p>
    <w:p w14:paraId="6759A519" w14:textId="767C656D" w:rsidR="00E80E35" w:rsidRPr="000D2C6A" w:rsidRDefault="00E80E35" w:rsidP="00E80E35">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t xml:space="preserve">When there is no candidate region size signalled in NNPFC SEI message, the value of </w:t>
      </w:r>
      <w:proofErr w:type="spellStart"/>
      <w:r>
        <w:rPr>
          <w:lang w:val="en-CA"/>
        </w:rPr>
        <w:t>nnpfa_region_based_idc</w:t>
      </w:r>
      <w:proofErr w:type="spellEnd"/>
      <w:r>
        <w:rPr>
          <w:lang w:val="en-CA"/>
        </w:rPr>
        <w:t xml:space="preserve"> shall not be equal to 1.</w:t>
      </w:r>
    </w:p>
    <w:p w14:paraId="1C8F1AF4" w14:textId="4CC3A6D6" w:rsidR="007166E6" w:rsidRPr="000D2C6A" w:rsidRDefault="007166E6" w:rsidP="00A455B5">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ind w:left="360"/>
        <w:textAlignment w:val="auto"/>
        <w:rPr>
          <w:lang w:val="en-CA"/>
        </w:rPr>
      </w:pPr>
    </w:p>
    <w:p w14:paraId="7D2AC1F0" w14:textId="17C0FE4C" w:rsidR="00745F6B" w:rsidRPr="005B217D" w:rsidRDefault="00592DF9" w:rsidP="00E11923">
      <w:pPr>
        <w:pStyle w:val="Heading1"/>
        <w:rPr>
          <w:lang w:val="en-CA"/>
        </w:rPr>
      </w:pPr>
      <w:r>
        <w:rPr>
          <w:lang w:val="en-CA"/>
        </w:rPr>
        <w:t>Introduction</w:t>
      </w:r>
    </w:p>
    <w:p w14:paraId="7D3167ED" w14:textId="61143194" w:rsidR="00974E60" w:rsidRPr="00974E60" w:rsidRDefault="00974E60" w:rsidP="00974E60">
      <w:pPr>
        <w:tabs>
          <w:tab w:val="left" w:pos="4680"/>
        </w:tabs>
        <w:spacing w:before="120"/>
        <w:rPr>
          <w:lang w:val="en-GB"/>
        </w:rPr>
      </w:pPr>
      <w:r w:rsidRPr="00974E60">
        <w:rPr>
          <w:lang w:val="en-GB"/>
        </w:rPr>
        <w:t xml:space="preserve">In the current VSEI specification, neural-network post-filter (NNPF) is carried in a neural-network post-filter characteristic (NNPFC) SEI message </w:t>
      </w:r>
      <w:r>
        <w:rPr>
          <w:lang w:val="en-GB"/>
        </w:rPr>
        <w:t>and is</w:t>
      </w:r>
      <w:r w:rsidRPr="00974E60">
        <w:rPr>
          <w:lang w:val="en-GB"/>
        </w:rPr>
        <w:t xml:space="preserve"> activated by neural-network post-filter activation </w:t>
      </w:r>
      <w:r w:rsidRPr="00974E60">
        <w:rPr>
          <w:lang w:val="en-GB"/>
        </w:rPr>
        <w:lastRenderedPageBreak/>
        <w:t>(NNPFA) SEI message</w:t>
      </w:r>
      <w:r w:rsidR="00B068EA">
        <w:rPr>
          <w:lang w:val="en-GB"/>
        </w:rPr>
        <w:t xml:space="preserve">. When activated, an </w:t>
      </w:r>
      <w:r w:rsidRPr="00974E60">
        <w:rPr>
          <w:lang w:val="en-GB"/>
        </w:rPr>
        <w:t>NNPF applies to the whole picture</w:t>
      </w:r>
      <w:r>
        <w:rPr>
          <w:lang w:val="en-GB"/>
        </w:rPr>
        <w:t xml:space="preserve"> associated with the NNPFA SEI message</w:t>
      </w:r>
      <w:r w:rsidRPr="00974E60">
        <w:rPr>
          <w:lang w:val="en-GB"/>
        </w:rPr>
        <w:t>. No region based application of the filter is currently supported although such application may be beneficial in some scenarios</w:t>
      </w:r>
      <w:r w:rsidR="00592DF9">
        <w:rPr>
          <w:lang w:val="en-GB"/>
        </w:rPr>
        <w:t>. For example, for region of interest cases, the filters may be desirable to be applied to certain region in the decoded picture(s)</w:t>
      </w:r>
      <w:r w:rsidRPr="00974E60">
        <w:rPr>
          <w:lang w:val="en-GB"/>
        </w:rPr>
        <w:t>.</w:t>
      </w:r>
    </w:p>
    <w:p w14:paraId="67F86593" w14:textId="5C9B3133" w:rsidR="00974E60" w:rsidRDefault="00974E60" w:rsidP="00974E60">
      <w:pPr>
        <w:tabs>
          <w:tab w:val="left" w:pos="4680"/>
        </w:tabs>
        <w:spacing w:before="120"/>
        <w:rPr>
          <w:lang w:val="en-GB"/>
        </w:rPr>
      </w:pPr>
      <w:r w:rsidRPr="00974E60">
        <w:rPr>
          <w:lang w:val="en-GB"/>
        </w:rPr>
        <w:t xml:space="preserve">JVET contribution JVET-AB0134 has proposed method for signalling activation of NNPF for certain region, </w:t>
      </w:r>
      <w:r w:rsidR="0012236B">
        <w:rPr>
          <w:lang w:val="en-GB"/>
        </w:rPr>
        <w:t xml:space="preserve">in addition to the feature for activation for </w:t>
      </w:r>
      <w:r w:rsidRPr="00974E60">
        <w:rPr>
          <w:lang w:val="en-GB"/>
        </w:rPr>
        <w:t xml:space="preserve">the whole picture. The proposed solution is as follows: </w:t>
      </w:r>
      <w:r w:rsidR="0012236B">
        <w:rPr>
          <w:lang w:val="en-GB"/>
        </w:rPr>
        <w:t xml:space="preserve">new syntax elements that specify the </w:t>
      </w:r>
      <w:r w:rsidRPr="00974E60">
        <w:rPr>
          <w:lang w:val="en-GB"/>
        </w:rPr>
        <w:t xml:space="preserve">number of active regions is signalled, and for each region the </w:t>
      </w:r>
      <w:r w:rsidR="0012236B">
        <w:rPr>
          <w:lang w:val="en-GB"/>
        </w:rPr>
        <w:t xml:space="preserve">size of the region (i.e., </w:t>
      </w:r>
      <w:r w:rsidRPr="00974E60">
        <w:rPr>
          <w:lang w:val="en-GB"/>
        </w:rPr>
        <w:t>width</w:t>
      </w:r>
      <w:r w:rsidR="0012236B">
        <w:rPr>
          <w:lang w:val="en-GB"/>
        </w:rPr>
        <w:t xml:space="preserve"> and </w:t>
      </w:r>
      <w:r w:rsidRPr="00974E60">
        <w:rPr>
          <w:lang w:val="en-GB"/>
        </w:rPr>
        <w:t>height</w:t>
      </w:r>
      <w:r w:rsidR="0012236B">
        <w:rPr>
          <w:lang w:val="en-GB"/>
        </w:rPr>
        <w:t>)</w:t>
      </w:r>
      <w:r w:rsidRPr="00974E60">
        <w:rPr>
          <w:lang w:val="en-GB"/>
        </w:rPr>
        <w:t xml:space="preserve"> </w:t>
      </w:r>
      <w:r w:rsidR="0012236B">
        <w:rPr>
          <w:lang w:val="en-GB"/>
        </w:rPr>
        <w:t>and the position (i.e., position of the top left corner of the region)</w:t>
      </w:r>
      <w:r w:rsidRPr="00974E60">
        <w:rPr>
          <w:lang w:val="en-GB"/>
        </w:rPr>
        <w:t xml:space="preserve"> are signalled. If the number of active regions is equal to 0, the NNPF is applied to the whole picture.</w:t>
      </w:r>
    </w:p>
    <w:p w14:paraId="6837AB28" w14:textId="48BB5B8D" w:rsidR="00974E60" w:rsidRDefault="00906161" w:rsidP="007E0746">
      <w:pPr>
        <w:tabs>
          <w:tab w:val="left" w:pos="4680"/>
        </w:tabs>
        <w:spacing w:before="120"/>
        <w:rPr>
          <w:lang w:val="en-GB"/>
        </w:rPr>
      </w:pPr>
      <w:r>
        <w:rPr>
          <w:lang w:val="en-GB"/>
        </w:rPr>
        <w:t>From studying the issue, we assert that the feature to support region-based neural-network post-filt</w:t>
      </w:r>
      <w:r w:rsidR="00AE6FD9">
        <w:rPr>
          <w:lang w:val="en-GB"/>
        </w:rPr>
        <w:t xml:space="preserve">er SEI message is desirable and proposed signalling described by JVET-AB0134 is a good direction. </w:t>
      </w:r>
      <w:r w:rsidR="00B068EA">
        <w:rPr>
          <w:lang w:val="en-GB"/>
        </w:rPr>
        <w:t>However, o</w:t>
      </w:r>
      <w:r w:rsidR="00AE6FD9">
        <w:rPr>
          <w:lang w:val="en-GB"/>
        </w:rPr>
        <w:t>n top of such signalling, some modifications may be made to improve the signalling as follows:</w:t>
      </w:r>
    </w:p>
    <w:p w14:paraId="7B414FF7" w14:textId="63E52862" w:rsidR="00AE6FD9" w:rsidRDefault="00AE6FD9" w:rsidP="00AE6FD9">
      <w:pPr>
        <w:pStyle w:val="ListParagraph"/>
        <w:numPr>
          <w:ilvl w:val="0"/>
          <w:numId w:val="21"/>
        </w:numPr>
        <w:tabs>
          <w:tab w:val="left" w:pos="4680"/>
        </w:tabs>
        <w:spacing w:before="120"/>
        <w:rPr>
          <w:lang w:val="en-GB"/>
        </w:rPr>
      </w:pPr>
      <w:r>
        <w:rPr>
          <w:lang w:val="en-GB"/>
        </w:rPr>
        <w:t>It may be desirable to have signalling in NNPFC to control whether the filter carried in the NNPFC can be applied to region(s) in a picture or simply only for the whole picture.</w:t>
      </w:r>
    </w:p>
    <w:p w14:paraId="694B2EA9" w14:textId="56B40AE3" w:rsidR="00AE6FD9" w:rsidRPr="00AE6FD9" w:rsidRDefault="00AE6FD9" w:rsidP="00AE6FD9">
      <w:pPr>
        <w:pStyle w:val="ListParagraph"/>
        <w:numPr>
          <w:ilvl w:val="0"/>
          <w:numId w:val="21"/>
        </w:numPr>
        <w:tabs>
          <w:tab w:val="left" w:pos="4680"/>
        </w:tabs>
        <w:spacing w:before="120"/>
        <w:rPr>
          <w:lang w:val="en-GB"/>
        </w:rPr>
      </w:pPr>
      <w:r>
        <w:rPr>
          <w:lang w:val="en-GB"/>
        </w:rPr>
        <w:t xml:space="preserve">One of use-case scenario where region based NNPF may be beneficial is in the object tracking region of interest. In such scenario, NNPF may be used to enhance region of object / region of interest in which the region size (i.e., width and height) stays relatively the same but the location moves in temporal direction. For such scenario, an NNPFA SEI message may be present for each picture that the NNPF applies and the location of the region may need to be signalled as it </w:t>
      </w:r>
      <w:r w:rsidR="00B068EA">
        <w:rPr>
          <w:lang w:val="en-GB"/>
        </w:rPr>
        <w:t xml:space="preserve">may </w:t>
      </w:r>
      <w:r>
        <w:rPr>
          <w:lang w:val="en-GB"/>
        </w:rPr>
        <w:t xml:space="preserve">change every picture. However, since the region size is constant, </w:t>
      </w:r>
      <w:r w:rsidR="00D76DC1">
        <w:rPr>
          <w:lang w:val="en-GB"/>
        </w:rPr>
        <w:t xml:space="preserve">there is no need to </w:t>
      </w:r>
      <w:r>
        <w:rPr>
          <w:lang w:val="en-GB"/>
        </w:rPr>
        <w:t>signal</w:t>
      </w:r>
      <w:r w:rsidR="00D76DC1">
        <w:rPr>
          <w:lang w:val="en-GB"/>
        </w:rPr>
        <w:t xml:space="preserve"> it</w:t>
      </w:r>
      <w:r>
        <w:rPr>
          <w:lang w:val="en-GB"/>
        </w:rPr>
        <w:t xml:space="preserve"> in NNPFA SEI message but can be signalled once in NNPFC SEI message</w:t>
      </w:r>
      <w:r w:rsidR="00D76DC1">
        <w:rPr>
          <w:lang w:val="en-GB"/>
        </w:rPr>
        <w:t>.</w:t>
      </w:r>
    </w:p>
    <w:p w14:paraId="5FFBD8E9" w14:textId="44C47E78" w:rsidR="007E21B9" w:rsidRPr="003224EC" w:rsidRDefault="007E21B9" w:rsidP="003224EC">
      <w:pPr>
        <w:pStyle w:val="Heading1"/>
        <w:rPr>
          <w:lang w:val="en-CA"/>
        </w:rPr>
      </w:pPr>
      <w:r>
        <w:rPr>
          <w:lang w:val="en-CA"/>
        </w:rPr>
        <w:t>Proposal</w:t>
      </w:r>
    </w:p>
    <w:p w14:paraId="64BB4EF5" w14:textId="59DAB00B" w:rsidR="003224EC" w:rsidRDefault="00D76DC1" w:rsidP="007E21B9">
      <w:pPr>
        <w:tabs>
          <w:tab w:val="left" w:pos="4680"/>
        </w:tabs>
        <w:spacing w:before="120"/>
        <w:rPr>
          <w:lang w:val="en-GB"/>
        </w:rPr>
      </w:pPr>
      <w:r>
        <w:rPr>
          <w:lang w:val="en-GB"/>
        </w:rPr>
        <w:t>To address the desirable improvement described above, w</w:t>
      </w:r>
      <w:r w:rsidR="003224EC">
        <w:rPr>
          <w:lang w:val="en-GB"/>
        </w:rPr>
        <w:t xml:space="preserve">e propose the following modifications </w:t>
      </w:r>
      <w:r>
        <w:rPr>
          <w:lang w:val="en-GB"/>
        </w:rPr>
        <w:t xml:space="preserve">to the design of NNPFC and NNPFA </w:t>
      </w:r>
      <w:r w:rsidR="003224EC">
        <w:rPr>
          <w:lang w:val="en-GB"/>
        </w:rPr>
        <w:t>SEI message</w:t>
      </w:r>
      <w:r>
        <w:rPr>
          <w:lang w:val="en-GB"/>
        </w:rPr>
        <w:t>s</w:t>
      </w:r>
      <w:r w:rsidR="003224EC">
        <w:rPr>
          <w:lang w:val="en-GB"/>
        </w:rPr>
        <w:t>:</w:t>
      </w:r>
    </w:p>
    <w:p w14:paraId="5961C201" w14:textId="030AE110" w:rsidR="001D6298" w:rsidRDefault="00666C1D" w:rsidP="00A455B5">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t>Specify</w:t>
      </w:r>
      <w:r w:rsidR="001D6298">
        <w:rPr>
          <w:lang w:val="en-CA"/>
        </w:rPr>
        <w:t xml:space="preserve"> a flag (i.e., </w:t>
      </w:r>
      <w:proofErr w:type="spellStart"/>
      <w:r w:rsidR="001D6298">
        <w:rPr>
          <w:lang w:val="en-CA"/>
        </w:rPr>
        <w:t>nnpfc_region_based_flag</w:t>
      </w:r>
      <w:proofErr w:type="spellEnd"/>
      <w:r w:rsidR="001D6298">
        <w:rPr>
          <w:lang w:val="en-CA"/>
        </w:rPr>
        <w:t>)</w:t>
      </w:r>
      <w:r>
        <w:rPr>
          <w:lang w:val="en-CA"/>
        </w:rPr>
        <w:t xml:space="preserve"> in NNPFC SEI message whether or not the neural-network post-filter (NNPF) can be used for region(s) within picture(s).</w:t>
      </w:r>
    </w:p>
    <w:p w14:paraId="5368E3A0" w14:textId="08E43517" w:rsidR="001D6298" w:rsidRDefault="001D6298" w:rsidP="00A455B5">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t xml:space="preserve">When </w:t>
      </w:r>
      <w:proofErr w:type="spellStart"/>
      <w:r>
        <w:rPr>
          <w:lang w:val="en-CA"/>
        </w:rPr>
        <w:t>nnpfc_region_based_flag</w:t>
      </w:r>
      <w:proofErr w:type="spellEnd"/>
      <w:r>
        <w:rPr>
          <w:lang w:val="en-CA"/>
        </w:rPr>
        <w:t xml:space="preserve"> is equal to </w:t>
      </w:r>
      <w:r w:rsidR="00850EE6">
        <w:rPr>
          <w:lang w:val="en-CA"/>
        </w:rPr>
        <w:t>1</w:t>
      </w:r>
      <w:r>
        <w:rPr>
          <w:lang w:val="en-CA"/>
        </w:rPr>
        <w:t>, a list of candidate region size may be signalled in the NNPFC SEI message. This list of region size may be referred to from NNPFA SEI message by index.</w:t>
      </w:r>
    </w:p>
    <w:p w14:paraId="252940BC" w14:textId="333D01A3" w:rsidR="00666C1D" w:rsidRPr="001D6298" w:rsidRDefault="001D6298" w:rsidP="00A455B5">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sidRPr="001D6298">
        <w:rPr>
          <w:lang w:val="en-CA"/>
        </w:rPr>
        <w:t xml:space="preserve">Specify </w:t>
      </w:r>
      <w:r>
        <w:rPr>
          <w:lang w:val="en-CA"/>
        </w:rPr>
        <w:t>a</w:t>
      </w:r>
      <w:r w:rsidR="00666C1D" w:rsidRPr="001D6298">
        <w:rPr>
          <w:lang w:val="en-CA"/>
        </w:rPr>
        <w:t xml:space="preserve"> </w:t>
      </w:r>
      <w:r w:rsidR="00B068EA" w:rsidRPr="001D6298">
        <w:rPr>
          <w:lang w:val="en-CA"/>
        </w:rPr>
        <w:t>two-bit</w:t>
      </w:r>
      <w:r w:rsidR="00666C1D" w:rsidRPr="001D6298">
        <w:rPr>
          <w:lang w:val="en-CA"/>
        </w:rPr>
        <w:t xml:space="preserve"> indication (i.e., </w:t>
      </w:r>
      <w:proofErr w:type="spellStart"/>
      <w:r w:rsidR="00666C1D" w:rsidRPr="001D6298">
        <w:rPr>
          <w:lang w:val="en-CA"/>
        </w:rPr>
        <w:t>nnp</w:t>
      </w:r>
      <w:r w:rsidR="00850EE6">
        <w:rPr>
          <w:lang w:val="en-CA"/>
        </w:rPr>
        <w:t>f</w:t>
      </w:r>
      <w:r>
        <w:rPr>
          <w:lang w:val="en-CA"/>
        </w:rPr>
        <w:t>a</w:t>
      </w:r>
      <w:r w:rsidR="00666C1D" w:rsidRPr="001D6298">
        <w:rPr>
          <w:lang w:val="en-CA"/>
        </w:rPr>
        <w:t>_region_based_idc</w:t>
      </w:r>
      <w:proofErr w:type="spellEnd"/>
      <w:r w:rsidR="00666C1D" w:rsidRPr="001D6298">
        <w:rPr>
          <w:lang w:val="en-CA"/>
        </w:rPr>
        <w:t xml:space="preserve">) </w:t>
      </w:r>
      <w:r>
        <w:rPr>
          <w:lang w:val="en-CA"/>
        </w:rPr>
        <w:t xml:space="preserve">in NNPFA SEI message </w:t>
      </w:r>
      <w:r w:rsidR="00666C1D" w:rsidRPr="001D6298">
        <w:rPr>
          <w:lang w:val="en-CA"/>
        </w:rPr>
        <w:t>with the following semantics:</w:t>
      </w:r>
    </w:p>
    <w:p w14:paraId="39E24CA9" w14:textId="0087C423" w:rsidR="00666C1D" w:rsidRDefault="00666C1D" w:rsidP="00A455B5">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proofErr w:type="spellStart"/>
      <w:r>
        <w:rPr>
          <w:lang w:val="en-CA"/>
        </w:rPr>
        <w:t>nnpf</w:t>
      </w:r>
      <w:r w:rsidR="001D6298">
        <w:rPr>
          <w:lang w:val="en-CA"/>
        </w:rPr>
        <w:t>a</w:t>
      </w:r>
      <w:r>
        <w:rPr>
          <w:lang w:val="en-CA"/>
        </w:rPr>
        <w:t>_region_based_idc</w:t>
      </w:r>
      <w:proofErr w:type="spellEnd"/>
      <w:r>
        <w:rPr>
          <w:lang w:val="en-CA"/>
        </w:rPr>
        <w:t xml:space="preserve"> equals to 0 indicates that </w:t>
      </w:r>
      <w:r w:rsidR="001D6298">
        <w:rPr>
          <w:lang w:val="en-CA"/>
        </w:rPr>
        <w:t>the activated NNPF applies to the whole picture</w:t>
      </w:r>
      <w:r>
        <w:rPr>
          <w:lang w:val="en-CA"/>
        </w:rPr>
        <w:t>.</w:t>
      </w:r>
    </w:p>
    <w:p w14:paraId="39A3D23A" w14:textId="70BCCA19" w:rsidR="00666C1D" w:rsidRDefault="00EB5F56" w:rsidP="00A455B5">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proofErr w:type="spellStart"/>
      <w:r>
        <w:rPr>
          <w:lang w:val="en-CA"/>
        </w:rPr>
        <w:t>nnpf</w:t>
      </w:r>
      <w:r w:rsidR="001D6298">
        <w:rPr>
          <w:lang w:val="en-CA"/>
        </w:rPr>
        <w:t>a</w:t>
      </w:r>
      <w:r>
        <w:rPr>
          <w:lang w:val="en-CA"/>
        </w:rPr>
        <w:t>_region_based_idc</w:t>
      </w:r>
      <w:proofErr w:type="spellEnd"/>
      <w:r>
        <w:rPr>
          <w:lang w:val="en-CA"/>
        </w:rPr>
        <w:t xml:space="preserve"> equals to 1 indicates that </w:t>
      </w:r>
      <w:r w:rsidR="001D6298">
        <w:rPr>
          <w:lang w:val="en-CA"/>
        </w:rPr>
        <w:t xml:space="preserve">the activated NNPF applies to region(s) of the picture. The size of the region is derived from the list of candidate region size </w:t>
      </w:r>
      <w:r>
        <w:rPr>
          <w:lang w:val="en-CA"/>
        </w:rPr>
        <w:t>signalled in NNPFC SEI message and the location of the region is signalled in NNPFA SEI message</w:t>
      </w:r>
      <w:r w:rsidR="00666C1D">
        <w:rPr>
          <w:lang w:val="en-CA"/>
        </w:rPr>
        <w:t>.</w:t>
      </w:r>
    </w:p>
    <w:p w14:paraId="5CC4C4F3" w14:textId="08007DFA" w:rsidR="00666C1D" w:rsidRDefault="00666C1D" w:rsidP="00A455B5">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proofErr w:type="spellStart"/>
      <w:r>
        <w:rPr>
          <w:lang w:val="en-CA"/>
        </w:rPr>
        <w:t>nnpf</w:t>
      </w:r>
      <w:r w:rsidR="007636A7">
        <w:rPr>
          <w:lang w:val="en-CA"/>
        </w:rPr>
        <w:t>a</w:t>
      </w:r>
      <w:r>
        <w:rPr>
          <w:lang w:val="en-CA"/>
        </w:rPr>
        <w:t>_region_based_idc</w:t>
      </w:r>
      <w:proofErr w:type="spellEnd"/>
      <w:r>
        <w:rPr>
          <w:lang w:val="en-CA"/>
        </w:rPr>
        <w:t xml:space="preserve"> equals to 2 indicates that </w:t>
      </w:r>
      <w:r w:rsidR="007636A7">
        <w:rPr>
          <w:lang w:val="en-CA"/>
        </w:rPr>
        <w:t>the activated NNPF applies to region(s) of the picture</w:t>
      </w:r>
      <w:r>
        <w:rPr>
          <w:lang w:val="en-CA"/>
        </w:rPr>
        <w:t>. For this mode, the location of the region and its size are signalled in NNPFA SEI message.</w:t>
      </w:r>
    </w:p>
    <w:p w14:paraId="7B1D8DFC" w14:textId="15ED96F8" w:rsidR="00666C1D" w:rsidRDefault="00666C1D" w:rsidP="00A455B5">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proofErr w:type="spellStart"/>
      <w:r>
        <w:rPr>
          <w:lang w:val="en-CA"/>
        </w:rPr>
        <w:t>nnpf</w:t>
      </w:r>
      <w:r w:rsidR="007636A7">
        <w:rPr>
          <w:lang w:val="en-CA"/>
        </w:rPr>
        <w:t>a</w:t>
      </w:r>
      <w:r>
        <w:rPr>
          <w:lang w:val="en-CA"/>
        </w:rPr>
        <w:t>_region_based_idc</w:t>
      </w:r>
      <w:proofErr w:type="spellEnd"/>
      <w:r>
        <w:rPr>
          <w:lang w:val="en-CA"/>
        </w:rPr>
        <w:t xml:space="preserve"> equals to 3 is reserved.</w:t>
      </w:r>
    </w:p>
    <w:p w14:paraId="10D10D04" w14:textId="57F47E3A" w:rsidR="00546C00" w:rsidRDefault="007636A7" w:rsidP="00A455B5">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t>The following constraints may need to be defined:</w:t>
      </w:r>
    </w:p>
    <w:p w14:paraId="7831F5CF" w14:textId="599B4F42" w:rsidR="007636A7" w:rsidRDefault="007636A7" w:rsidP="00A455B5">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t xml:space="preserve">When the value of </w:t>
      </w:r>
      <w:proofErr w:type="spellStart"/>
      <w:r>
        <w:rPr>
          <w:lang w:val="en-CA"/>
        </w:rPr>
        <w:t>nnpfc_region_based_flag</w:t>
      </w:r>
      <w:proofErr w:type="spellEnd"/>
      <w:r>
        <w:rPr>
          <w:lang w:val="en-CA"/>
        </w:rPr>
        <w:t xml:space="preserve"> is equal to 0, the value of </w:t>
      </w:r>
      <w:proofErr w:type="spellStart"/>
      <w:r>
        <w:rPr>
          <w:lang w:val="en-CA"/>
        </w:rPr>
        <w:t>nnpfa_region_based_idc</w:t>
      </w:r>
      <w:proofErr w:type="spellEnd"/>
      <w:r>
        <w:rPr>
          <w:lang w:val="en-CA"/>
        </w:rPr>
        <w:t xml:space="preserve"> shall be equal to 0.</w:t>
      </w:r>
    </w:p>
    <w:p w14:paraId="1F108363" w14:textId="7ECB0007" w:rsidR="007636A7" w:rsidRPr="000D2C6A" w:rsidRDefault="007636A7" w:rsidP="00A455B5">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t xml:space="preserve">When there is no candidate region size signalled in NNPFC SEI message, the value of </w:t>
      </w:r>
      <w:proofErr w:type="spellStart"/>
      <w:r>
        <w:rPr>
          <w:lang w:val="en-CA"/>
        </w:rPr>
        <w:t>nnpfa_region_based_idc</w:t>
      </w:r>
      <w:proofErr w:type="spellEnd"/>
      <w:r>
        <w:rPr>
          <w:lang w:val="en-CA"/>
        </w:rPr>
        <w:t xml:space="preserve"> shall not be equal to 1.</w:t>
      </w:r>
    </w:p>
    <w:p w14:paraId="52FFB6BF" w14:textId="77291FB2" w:rsidR="001C0EEC" w:rsidRPr="005B217D" w:rsidRDefault="001C0EEC" w:rsidP="001C0EEC">
      <w:pPr>
        <w:pStyle w:val="Heading1"/>
        <w:rPr>
          <w:lang w:val="en-CA"/>
        </w:rPr>
      </w:pPr>
      <w:r>
        <w:rPr>
          <w:lang w:val="en-CA"/>
        </w:rPr>
        <w:lastRenderedPageBreak/>
        <w:t>Text implementation</w:t>
      </w:r>
    </w:p>
    <w:p w14:paraId="601AA20A" w14:textId="135E5217" w:rsidR="004E4E2E" w:rsidRDefault="004E4E2E" w:rsidP="004E4E2E">
      <w:pPr>
        <w:tabs>
          <w:tab w:val="left" w:pos="4680"/>
        </w:tabs>
        <w:spacing w:before="120"/>
        <w:rPr>
          <w:lang w:val="en-GB"/>
        </w:rPr>
      </w:pPr>
      <w:r>
        <w:rPr>
          <w:lang w:val="en-GB"/>
        </w:rPr>
        <w:t xml:space="preserve">Text implementation for the proposed modifications above is shown below. Additional text to the current VSEI specification is shown in highlighted text in which </w:t>
      </w:r>
      <w:r w:rsidRPr="004E4E2E">
        <w:rPr>
          <w:highlight w:val="green"/>
          <w:lang w:val="en-GB"/>
        </w:rPr>
        <w:t>green highlighted text</w:t>
      </w:r>
      <w:r>
        <w:rPr>
          <w:lang w:val="en-GB"/>
        </w:rPr>
        <w:t xml:space="preserve"> are text based on contribution JVET-AB0134 and </w:t>
      </w:r>
      <w:r w:rsidRPr="004E4E2E">
        <w:rPr>
          <w:highlight w:val="yellow"/>
          <w:lang w:val="en-GB"/>
        </w:rPr>
        <w:t>yellow highlighted text</w:t>
      </w:r>
      <w:r>
        <w:rPr>
          <w:lang w:val="en-GB"/>
        </w:rPr>
        <w:t xml:space="preserve"> are text implementing the above proposed modifications.</w:t>
      </w:r>
    </w:p>
    <w:p w14:paraId="13A62050" w14:textId="77777777" w:rsidR="005277DD" w:rsidRDefault="005277DD" w:rsidP="005277DD">
      <w:pPr>
        <w:pStyle w:val="Heading3"/>
        <w:numPr>
          <w:ilvl w:val="0"/>
          <w:numId w:val="0"/>
        </w:numPr>
        <w:spacing w:after="240"/>
        <w:ind w:left="1224" w:hanging="1224"/>
      </w:pPr>
      <w:r>
        <w:t>Neural-network post-filter characteristics SEI</w:t>
      </w:r>
    </w:p>
    <w:p w14:paraId="67324EBD" w14:textId="77777777" w:rsidR="005277DD" w:rsidRDefault="005277DD" w:rsidP="005277DD">
      <w: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5277DD" w:rsidRPr="00C550B4" w14:paraId="33AB196E" w14:textId="77777777" w:rsidTr="000A7980">
        <w:trPr>
          <w:trHeight w:val="204"/>
          <w:jc w:val="center"/>
        </w:trPr>
        <w:tc>
          <w:tcPr>
            <w:tcW w:w="7920" w:type="dxa"/>
          </w:tcPr>
          <w:p w14:paraId="100392E9" w14:textId="77777777" w:rsidR="005277DD" w:rsidRPr="00C550B4" w:rsidRDefault="005277DD" w:rsidP="000A798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C550B4">
              <w:rPr>
                <w:rFonts w:eastAsia="SimSun"/>
                <w:sz w:val="20"/>
                <w:lang w:val="en-GB"/>
              </w:rPr>
              <w:t>nn_post_filter_characteristics</w:t>
            </w:r>
            <w:proofErr w:type="spellEnd"/>
            <w:r w:rsidRPr="00C550B4">
              <w:rPr>
                <w:rFonts w:eastAsia="SimSun"/>
                <w:sz w:val="20"/>
                <w:lang w:val="en-GB"/>
              </w:rPr>
              <w:t>( </w:t>
            </w:r>
            <w:proofErr w:type="spellStart"/>
            <w:r w:rsidRPr="00C550B4">
              <w:rPr>
                <w:rFonts w:eastAsia="SimSun"/>
                <w:sz w:val="20"/>
                <w:lang w:val="en-GB"/>
              </w:rPr>
              <w:t>payloadSize</w:t>
            </w:r>
            <w:proofErr w:type="spellEnd"/>
            <w:r w:rsidRPr="00C550B4">
              <w:rPr>
                <w:rFonts w:eastAsia="SimSun"/>
                <w:sz w:val="20"/>
                <w:lang w:val="en-GB"/>
              </w:rPr>
              <w:t> ) {</w:t>
            </w:r>
          </w:p>
        </w:tc>
        <w:tc>
          <w:tcPr>
            <w:tcW w:w="1162" w:type="dxa"/>
          </w:tcPr>
          <w:p w14:paraId="7427BDD9" w14:textId="77777777" w:rsidR="005277DD" w:rsidRPr="00C550B4" w:rsidRDefault="005277DD" w:rsidP="000A7980">
            <w:pPr>
              <w:keepNext/>
              <w:keepLines/>
              <w:tabs>
                <w:tab w:val="left" w:pos="794"/>
                <w:tab w:val="left" w:pos="1191"/>
                <w:tab w:val="left" w:pos="1588"/>
                <w:tab w:val="left" w:pos="1985"/>
              </w:tabs>
              <w:spacing w:before="20" w:after="40"/>
              <w:jc w:val="center"/>
              <w:rPr>
                <w:rFonts w:eastAsia="SimSun"/>
                <w:bCs/>
                <w:sz w:val="20"/>
                <w:lang w:val="en-GB"/>
              </w:rPr>
            </w:pPr>
            <w:r w:rsidRPr="00C550B4">
              <w:rPr>
                <w:rFonts w:eastAsia="SimSun"/>
                <w:b/>
                <w:bCs/>
                <w:sz w:val="20"/>
                <w:lang w:val="en-GB"/>
              </w:rPr>
              <w:t>Descriptor</w:t>
            </w:r>
          </w:p>
        </w:tc>
      </w:tr>
      <w:tr w:rsidR="005277DD" w:rsidRPr="00C550B4" w14:paraId="66ED0203" w14:textId="77777777" w:rsidTr="000A7980">
        <w:trPr>
          <w:trHeight w:val="204"/>
          <w:jc w:val="center"/>
        </w:trPr>
        <w:tc>
          <w:tcPr>
            <w:tcW w:w="7920" w:type="dxa"/>
          </w:tcPr>
          <w:p w14:paraId="45FB6482" w14:textId="77777777" w:rsidR="005277DD" w:rsidRPr="00C550B4" w:rsidRDefault="005277DD" w:rsidP="000A798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C550B4">
              <w:rPr>
                <w:rFonts w:eastAsia="SimSun"/>
                <w:sz w:val="20"/>
                <w:lang w:val="en-GB"/>
              </w:rPr>
              <w:tab/>
            </w:r>
            <w:proofErr w:type="spellStart"/>
            <w:r w:rsidRPr="00C550B4">
              <w:rPr>
                <w:rFonts w:eastAsia="SimSun"/>
                <w:b/>
                <w:sz w:val="20"/>
                <w:lang w:val="en-GB"/>
              </w:rPr>
              <w:t>nnpfc_id</w:t>
            </w:r>
            <w:proofErr w:type="spellEnd"/>
          </w:p>
        </w:tc>
        <w:tc>
          <w:tcPr>
            <w:tcW w:w="1162" w:type="dxa"/>
          </w:tcPr>
          <w:p w14:paraId="584B9702" w14:textId="77777777" w:rsidR="005277DD" w:rsidRPr="00C550B4" w:rsidRDefault="005277DD" w:rsidP="000A7980">
            <w:pPr>
              <w:tabs>
                <w:tab w:val="left" w:pos="794"/>
                <w:tab w:val="left" w:pos="1191"/>
                <w:tab w:val="left" w:pos="1588"/>
                <w:tab w:val="left" w:pos="1985"/>
              </w:tabs>
              <w:spacing w:before="20" w:after="40"/>
              <w:jc w:val="center"/>
              <w:rPr>
                <w:rFonts w:eastAsia="SimSun"/>
                <w:bCs/>
                <w:sz w:val="20"/>
                <w:lang w:val="en-GB"/>
              </w:rPr>
            </w:pPr>
            <w:proofErr w:type="spellStart"/>
            <w:r w:rsidRPr="00C550B4">
              <w:rPr>
                <w:rFonts w:eastAsia="SimSun"/>
                <w:bCs/>
                <w:sz w:val="20"/>
                <w:lang w:val="en-GB"/>
              </w:rPr>
              <w:t>ue</w:t>
            </w:r>
            <w:proofErr w:type="spellEnd"/>
            <w:r w:rsidRPr="00C550B4">
              <w:rPr>
                <w:rFonts w:eastAsia="SimSun"/>
                <w:bCs/>
                <w:sz w:val="20"/>
                <w:lang w:val="en-GB"/>
              </w:rPr>
              <w:t>(v)</w:t>
            </w:r>
          </w:p>
        </w:tc>
      </w:tr>
      <w:tr w:rsidR="005277DD" w:rsidRPr="00C550B4" w14:paraId="2C546CA6" w14:textId="77777777" w:rsidTr="000A7980">
        <w:trPr>
          <w:trHeight w:val="204"/>
          <w:jc w:val="center"/>
        </w:trPr>
        <w:tc>
          <w:tcPr>
            <w:tcW w:w="7920" w:type="dxa"/>
          </w:tcPr>
          <w:p w14:paraId="2D732893" w14:textId="77777777" w:rsidR="005277DD" w:rsidRPr="00C550B4" w:rsidRDefault="005277DD" w:rsidP="000A798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r>
            <w:proofErr w:type="spellStart"/>
            <w:r w:rsidRPr="00C550B4">
              <w:rPr>
                <w:rFonts w:eastAsia="SimSun"/>
                <w:b/>
                <w:bCs/>
                <w:sz w:val="20"/>
                <w:lang w:val="en-GB"/>
              </w:rPr>
              <w:t>nnpfc_mode_idc</w:t>
            </w:r>
            <w:proofErr w:type="spellEnd"/>
          </w:p>
        </w:tc>
        <w:tc>
          <w:tcPr>
            <w:tcW w:w="1162" w:type="dxa"/>
          </w:tcPr>
          <w:p w14:paraId="35E85011" w14:textId="77777777" w:rsidR="005277DD" w:rsidRPr="00C550B4" w:rsidRDefault="005277DD" w:rsidP="000A7980">
            <w:pPr>
              <w:tabs>
                <w:tab w:val="left" w:pos="794"/>
                <w:tab w:val="left" w:pos="1191"/>
                <w:tab w:val="left" w:pos="1588"/>
                <w:tab w:val="left" w:pos="1985"/>
              </w:tabs>
              <w:spacing w:before="20" w:after="40"/>
              <w:jc w:val="center"/>
              <w:rPr>
                <w:rFonts w:eastAsia="SimSun"/>
                <w:bCs/>
                <w:sz w:val="20"/>
                <w:lang w:val="en-GB"/>
              </w:rPr>
            </w:pPr>
            <w:proofErr w:type="spellStart"/>
            <w:r w:rsidRPr="00C550B4">
              <w:rPr>
                <w:rFonts w:eastAsia="SimSun"/>
                <w:bCs/>
                <w:sz w:val="20"/>
                <w:lang w:val="en-GB"/>
              </w:rPr>
              <w:t>ue</w:t>
            </w:r>
            <w:proofErr w:type="spellEnd"/>
            <w:r w:rsidRPr="00C550B4">
              <w:rPr>
                <w:rFonts w:eastAsia="SimSun"/>
                <w:bCs/>
                <w:sz w:val="20"/>
                <w:lang w:val="en-GB"/>
              </w:rPr>
              <w:t>(v)</w:t>
            </w:r>
          </w:p>
        </w:tc>
      </w:tr>
      <w:tr w:rsidR="005277DD" w:rsidRPr="00C550B4" w14:paraId="090F8056" w14:textId="77777777" w:rsidTr="000A7980">
        <w:trPr>
          <w:trHeight w:val="204"/>
          <w:jc w:val="center"/>
        </w:trPr>
        <w:tc>
          <w:tcPr>
            <w:tcW w:w="7920" w:type="dxa"/>
          </w:tcPr>
          <w:p w14:paraId="3DD8F94B" w14:textId="3FEE42B8" w:rsidR="005277DD" w:rsidRPr="00C550B4" w:rsidRDefault="005277DD" w:rsidP="00D155C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GB"/>
              </w:rPr>
            </w:pPr>
            <w:r w:rsidRPr="00C550B4">
              <w:rPr>
                <w:rFonts w:eastAsia="SimSun"/>
                <w:color w:val="000000"/>
                <w:sz w:val="20"/>
                <w:lang w:val="en-GB"/>
              </w:rPr>
              <w:tab/>
            </w:r>
            <w:r w:rsidR="00D155C4">
              <w:rPr>
                <w:rFonts w:eastAsia="SimSun"/>
                <w:color w:val="000000"/>
                <w:sz w:val="20"/>
                <w:lang w:val="en-GB"/>
              </w:rPr>
              <w:t>…</w:t>
            </w:r>
          </w:p>
        </w:tc>
        <w:tc>
          <w:tcPr>
            <w:tcW w:w="1162" w:type="dxa"/>
          </w:tcPr>
          <w:p w14:paraId="47E075AE" w14:textId="77777777" w:rsidR="005277DD" w:rsidRPr="00C550B4" w:rsidRDefault="005277DD" w:rsidP="000A7980">
            <w:pPr>
              <w:tabs>
                <w:tab w:val="left" w:pos="794"/>
                <w:tab w:val="left" w:pos="1191"/>
                <w:tab w:val="left" w:pos="1588"/>
                <w:tab w:val="left" w:pos="1985"/>
              </w:tabs>
              <w:spacing w:before="20" w:after="40"/>
              <w:jc w:val="center"/>
              <w:rPr>
                <w:rFonts w:eastAsia="SimSun"/>
                <w:bCs/>
                <w:color w:val="000000"/>
                <w:sz w:val="20"/>
                <w:lang w:val="en-GB"/>
              </w:rPr>
            </w:pPr>
          </w:p>
        </w:tc>
      </w:tr>
      <w:tr w:rsidR="005277DD" w:rsidRPr="00FB3692" w14:paraId="30DDC23C" w14:textId="77777777" w:rsidTr="000A7980">
        <w:trPr>
          <w:trHeight w:val="204"/>
          <w:jc w:val="center"/>
        </w:trPr>
        <w:tc>
          <w:tcPr>
            <w:tcW w:w="7920" w:type="dxa"/>
          </w:tcPr>
          <w:p w14:paraId="746418E5" w14:textId="363C8F2A" w:rsidR="005277DD" w:rsidRPr="007C58BA" w:rsidRDefault="005277DD" w:rsidP="004E1EF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yellow"/>
                <w:lang w:val="en-GB"/>
              </w:rPr>
            </w:pPr>
            <w:r w:rsidRPr="007C58BA">
              <w:rPr>
                <w:rFonts w:eastAsia="SimSun"/>
                <w:b/>
                <w:bCs/>
                <w:sz w:val="20"/>
                <w:highlight w:val="yellow"/>
                <w:lang w:val="en-GB"/>
              </w:rPr>
              <w:tab/>
            </w:r>
            <w:proofErr w:type="spellStart"/>
            <w:r w:rsidRPr="007C58BA">
              <w:rPr>
                <w:rFonts w:eastAsia="SimSun"/>
                <w:b/>
                <w:bCs/>
                <w:sz w:val="20"/>
                <w:highlight w:val="yellow"/>
                <w:lang w:val="en-GB"/>
              </w:rPr>
              <w:t>nnpfc_region_based_</w:t>
            </w:r>
            <w:r w:rsidR="004E1EFF">
              <w:rPr>
                <w:rFonts w:eastAsia="SimSun"/>
                <w:b/>
                <w:bCs/>
                <w:sz w:val="20"/>
                <w:highlight w:val="yellow"/>
                <w:lang w:val="en-GB"/>
              </w:rPr>
              <w:t>flag</w:t>
            </w:r>
            <w:proofErr w:type="spellEnd"/>
          </w:p>
        </w:tc>
        <w:tc>
          <w:tcPr>
            <w:tcW w:w="1162" w:type="dxa"/>
          </w:tcPr>
          <w:p w14:paraId="3F1C044D" w14:textId="4C4CFF38" w:rsidR="005277DD" w:rsidRPr="007C58BA" w:rsidRDefault="005277DD">
            <w:pPr>
              <w:tabs>
                <w:tab w:val="left" w:pos="794"/>
                <w:tab w:val="left" w:pos="1191"/>
                <w:tab w:val="left" w:pos="1588"/>
                <w:tab w:val="left" w:pos="1985"/>
              </w:tabs>
              <w:spacing w:before="20" w:after="40"/>
              <w:jc w:val="center"/>
              <w:rPr>
                <w:rFonts w:eastAsia="SimSun"/>
                <w:bCs/>
                <w:color w:val="000000"/>
                <w:sz w:val="20"/>
                <w:highlight w:val="yellow"/>
                <w:lang w:val="en-GB"/>
              </w:rPr>
            </w:pPr>
            <w:r w:rsidRPr="007C58BA">
              <w:rPr>
                <w:rFonts w:eastAsia="SimSun"/>
                <w:sz w:val="20"/>
                <w:highlight w:val="yellow"/>
                <w:lang w:val="en-GB"/>
              </w:rPr>
              <w:t>u(</w:t>
            </w:r>
            <w:r w:rsidR="004E1EFF">
              <w:rPr>
                <w:rFonts w:eastAsia="SimSun"/>
                <w:sz w:val="20"/>
                <w:highlight w:val="yellow"/>
                <w:lang w:val="en-GB"/>
              </w:rPr>
              <w:t>1</w:t>
            </w:r>
            <w:r w:rsidRPr="007C58BA">
              <w:rPr>
                <w:rFonts w:eastAsia="SimSun"/>
                <w:sz w:val="20"/>
                <w:highlight w:val="yellow"/>
                <w:lang w:val="en-GB"/>
              </w:rPr>
              <w:t>)</w:t>
            </w:r>
          </w:p>
        </w:tc>
      </w:tr>
      <w:tr w:rsidR="005277DD" w:rsidRPr="00FB3692" w14:paraId="05B2B845" w14:textId="77777777" w:rsidTr="000A7980">
        <w:trPr>
          <w:trHeight w:val="204"/>
          <w:jc w:val="center"/>
        </w:trPr>
        <w:tc>
          <w:tcPr>
            <w:tcW w:w="7920" w:type="dxa"/>
          </w:tcPr>
          <w:p w14:paraId="46713D7B" w14:textId="1D7C99CE" w:rsidR="005277DD" w:rsidRPr="007C58BA" w:rsidRDefault="005277DD">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yellow"/>
                <w:lang w:val="en-GB"/>
              </w:rPr>
            </w:pPr>
            <w:r w:rsidRPr="007C58BA">
              <w:rPr>
                <w:rFonts w:eastAsia="SimSun"/>
                <w:color w:val="000000"/>
                <w:sz w:val="20"/>
                <w:highlight w:val="yellow"/>
                <w:lang w:val="en-GB"/>
              </w:rPr>
              <w:tab/>
              <w:t xml:space="preserve">if( </w:t>
            </w:r>
            <w:proofErr w:type="spellStart"/>
            <w:r w:rsidRPr="007C58BA">
              <w:rPr>
                <w:rFonts w:eastAsia="SimSun"/>
                <w:color w:val="000000"/>
                <w:sz w:val="20"/>
                <w:highlight w:val="yellow"/>
                <w:lang w:val="en-GB"/>
              </w:rPr>
              <w:t>nnpfc_region_based_</w:t>
            </w:r>
            <w:r w:rsidR="004E1EFF">
              <w:rPr>
                <w:rFonts w:eastAsia="SimSun"/>
                <w:color w:val="000000"/>
                <w:sz w:val="20"/>
                <w:highlight w:val="yellow"/>
                <w:lang w:val="en-GB"/>
              </w:rPr>
              <w:t>flag</w:t>
            </w:r>
            <w:proofErr w:type="spellEnd"/>
            <w:r w:rsidRPr="007C58BA">
              <w:rPr>
                <w:rFonts w:eastAsia="SimSun"/>
                <w:color w:val="000000"/>
                <w:sz w:val="20"/>
                <w:highlight w:val="yellow"/>
                <w:lang w:val="en-GB"/>
              </w:rPr>
              <w:t xml:space="preserve"> ) {</w:t>
            </w:r>
          </w:p>
        </w:tc>
        <w:tc>
          <w:tcPr>
            <w:tcW w:w="1162" w:type="dxa"/>
          </w:tcPr>
          <w:p w14:paraId="01506EAE" w14:textId="77777777" w:rsidR="005277DD" w:rsidRPr="007C58BA" w:rsidRDefault="005277DD" w:rsidP="000A7980">
            <w:pPr>
              <w:tabs>
                <w:tab w:val="left" w:pos="794"/>
                <w:tab w:val="left" w:pos="1191"/>
                <w:tab w:val="left" w:pos="1588"/>
                <w:tab w:val="left" w:pos="1985"/>
              </w:tabs>
              <w:spacing w:before="20" w:after="40"/>
              <w:jc w:val="center"/>
              <w:rPr>
                <w:rFonts w:eastAsia="SimSun"/>
                <w:sz w:val="20"/>
                <w:highlight w:val="yellow"/>
                <w:lang w:val="en-GB"/>
              </w:rPr>
            </w:pPr>
          </w:p>
        </w:tc>
      </w:tr>
      <w:tr w:rsidR="00D155C4" w:rsidRPr="00FB3692" w14:paraId="79E529E0" w14:textId="77777777" w:rsidTr="000A7980">
        <w:trPr>
          <w:trHeight w:val="204"/>
          <w:jc w:val="center"/>
        </w:trPr>
        <w:tc>
          <w:tcPr>
            <w:tcW w:w="7920" w:type="dxa"/>
          </w:tcPr>
          <w:p w14:paraId="0BE91DE2" w14:textId="3EFFBB9A" w:rsidR="00D155C4" w:rsidRPr="007C58BA" w:rsidRDefault="00D155C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sz w:val="20"/>
                <w:highlight w:val="yellow"/>
                <w:lang w:val="en-GB"/>
              </w:rPr>
            </w:pPr>
            <w:r w:rsidRPr="007C58BA">
              <w:rPr>
                <w:rFonts w:eastAsia="SimSun"/>
                <w:b/>
                <w:bCs/>
                <w:sz w:val="20"/>
                <w:highlight w:val="yellow"/>
                <w:lang w:val="en-GB"/>
              </w:rPr>
              <w:tab/>
            </w:r>
            <w:r w:rsidRPr="007C58BA">
              <w:rPr>
                <w:rFonts w:eastAsia="SimSun"/>
                <w:b/>
                <w:bCs/>
                <w:sz w:val="20"/>
                <w:highlight w:val="yellow"/>
                <w:lang w:val="en-GB"/>
              </w:rPr>
              <w:tab/>
            </w:r>
            <w:proofErr w:type="spellStart"/>
            <w:r w:rsidRPr="007C58BA">
              <w:rPr>
                <w:rFonts w:eastAsia="SimSun"/>
                <w:b/>
                <w:bCs/>
                <w:sz w:val="20"/>
                <w:highlight w:val="yellow"/>
                <w:lang w:val="en-GB"/>
              </w:rPr>
              <w:t>nnpfc_</w:t>
            </w:r>
            <w:r>
              <w:rPr>
                <w:rFonts w:eastAsia="SimSun"/>
                <w:b/>
                <w:bCs/>
                <w:sz w:val="20"/>
                <w:highlight w:val="yellow"/>
                <w:lang w:val="en-GB"/>
              </w:rPr>
              <w:t>num_</w:t>
            </w:r>
            <w:r w:rsidRPr="007C58BA">
              <w:rPr>
                <w:rFonts w:eastAsia="SimSun"/>
                <w:b/>
                <w:bCs/>
                <w:sz w:val="20"/>
                <w:highlight w:val="yellow"/>
                <w:lang w:val="en-GB"/>
              </w:rPr>
              <w:t>region</w:t>
            </w:r>
            <w:r>
              <w:rPr>
                <w:rFonts w:eastAsia="SimSun"/>
                <w:b/>
                <w:bCs/>
                <w:sz w:val="20"/>
                <w:highlight w:val="yellow"/>
                <w:lang w:val="en-GB"/>
              </w:rPr>
              <w:t>_size</w:t>
            </w:r>
            <w:proofErr w:type="spellEnd"/>
          </w:p>
        </w:tc>
        <w:tc>
          <w:tcPr>
            <w:tcW w:w="1162" w:type="dxa"/>
          </w:tcPr>
          <w:p w14:paraId="092C0C6B" w14:textId="70C7C1D1" w:rsidR="00D155C4" w:rsidRPr="007C58BA" w:rsidRDefault="00D155C4" w:rsidP="00D155C4">
            <w:pPr>
              <w:tabs>
                <w:tab w:val="left" w:pos="794"/>
                <w:tab w:val="left" w:pos="1191"/>
                <w:tab w:val="left" w:pos="1588"/>
                <w:tab w:val="left" w:pos="1985"/>
              </w:tabs>
              <w:spacing w:before="20" w:after="40"/>
              <w:jc w:val="center"/>
              <w:rPr>
                <w:rFonts w:eastAsia="SimSun"/>
                <w:sz w:val="20"/>
                <w:highlight w:val="yellow"/>
                <w:lang w:val="en-GB"/>
              </w:rPr>
            </w:pPr>
            <w:proofErr w:type="spellStart"/>
            <w:r w:rsidRPr="007C58BA">
              <w:rPr>
                <w:rFonts w:eastAsia="SimSun"/>
                <w:sz w:val="20"/>
                <w:highlight w:val="yellow"/>
                <w:lang w:val="en-GB"/>
              </w:rPr>
              <w:t>u</w:t>
            </w:r>
            <w:r>
              <w:rPr>
                <w:rFonts w:eastAsia="SimSun"/>
                <w:sz w:val="20"/>
                <w:highlight w:val="yellow"/>
                <w:lang w:val="en-GB"/>
              </w:rPr>
              <w:t>e</w:t>
            </w:r>
            <w:proofErr w:type="spellEnd"/>
            <w:r w:rsidRPr="007C58BA">
              <w:rPr>
                <w:rFonts w:eastAsia="SimSun"/>
                <w:sz w:val="20"/>
                <w:highlight w:val="yellow"/>
                <w:lang w:val="en-GB"/>
              </w:rPr>
              <w:t>(</w:t>
            </w:r>
            <w:r>
              <w:rPr>
                <w:rFonts w:eastAsia="SimSun"/>
                <w:sz w:val="20"/>
                <w:highlight w:val="yellow"/>
                <w:lang w:val="en-GB"/>
              </w:rPr>
              <w:t>v</w:t>
            </w:r>
            <w:r w:rsidRPr="007C58BA">
              <w:rPr>
                <w:rFonts w:eastAsia="SimSun"/>
                <w:sz w:val="20"/>
                <w:highlight w:val="yellow"/>
                <w:lang w:val="en-GB"/>
              </w:rPr>
              <w:t>)</w:t>
            </w:r>
          </w:p>
        </w:tc>
      </w:tr>
      <w:tr w:rsidR="00D155C4" w:rsidRPr="00FB3692" w14:paraId="52E0A11B" w14:textId="77777777" w:rsidTr="000A7980">
        <w:trPr>
          <w:trHeight w:val="204"/>
          <w:jc w:val="center"/>
        </w:trPr>
        <w:tc>
          <w:tcPr>
            <w:tcW w:w="7920" w:type="dxa"/>
          </w:tcPr>
          <w:p w14:paraId="41E7BC3E" w14:textId="4615DF23" w:rsidR="00D155C4" w:rsidRPr="007C58BA" w:rsidRDefault="00D155C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sz w:val="20"/>
                <w:highlight w:val="yellow"/>
                <w:lang w:val="en-GB"/>
              </w:rPr>
            </w:pPr>
            <w:r w:rsidRPr="007C58BA">
              <w:rPr>
                <w:rFonts w:eastAsia="SimSun"/>
                <w:color w:val="000000"/>
                <w:sz w:val="20"/>
                <w:highlight w:val="yellow"/>
                <w:lang w:val="en-GB"/>
              </w:rPr>
              <w:tab/>
            </w:r>
            <w:r w:rsidRPr="007C58BA">
              <w:rPr>
                <w:rFonts w:eastAsia="SimSun"/>
                <w:color w:val="000000"/>
                <w:sz w:val="20"/>
                <w:highlight w:val="yellow"/>
                <w:lang w:val="en-GB"/>
              </w:rPr>
              <w:tab/>
            </w:r>
            <w:r>
              <w:rPr>
                <w:rFonts w:eastAsia="SimSun"/>
                <w:color w:val="000000"/>
                <w:sz w:val="20"/>
                <w:highlight w:val="yellow"/>
                <w:lang w:val="en-GB"/>
              </w:rPr>
              <w:t>for</w:t>
            </w:r>
            <w:r w:rsidRPr="007C58BA">
              <w:rPr>
                <w:rFonts w:eastAsia="SimSun"/>
                <w:color w:val="000000"/>
                <w:sz w:val="20"/>
                <w:highlight w:val="yellow"/>
                <w:lang w:val="en-GB"/>
              </w:rPr>
              <w:t xml:space="preserve">( </w:t>
            </w:r>
            <w:proofErr w:type="spellStart"/>
            <w:r>
              <w:rPr>
                <w:rFonts w:eastAsia="SimSun"/>
                <w:color w:val="000000"/>
                <w:sz w:val="20"/>
                <w:highlight w:val="yellow"/>
                <w:lang w:val="en-GB"/>
              </w:rPr>
              <w:t>i</w:t>
            </w:r>
            <w:proofErr w:type="spellEnd"/>
            <w:r>
              <w:rPr>
                <w:rFonts w:eastAsia="SimSun"/>
                <w:color w:val="000000"/>
                <w:sz w:val="20"/>
                <w:highlight w:val="yellow"/>
                <w:lang w:val="en-GB"/>
              </w:rPr>
              <w:t xml:space="preserve"> = 0; </w:t>
            </w:r>
            <w:proofErr w:type="spellStart"/>
            <w:r>
              <w:rPr>
                <w:rFonts w:eastAsia="SimSun"/>
                <w:color w:val="000000"/>
                <w:sz w:val="20"/>
                <w:highlight w:val="yellow"/>
                <w:lang w:val="en-GB"/>
              </w:rPr>
              <w:t>i</w:t>
            </w:r>
            <w:proofErr w:type="spellEnd"/>
            <w:r>
              <w:rPr>
                <w:rFonts w:eastAsia="SimSun"/>
                <w:color w:val="000000"/>
                <w:sz w:val="20"/>
                <w:highlight w:val="yellow"/>
                <w:lang w:val="en-GB"/>
              </w:rPr>
              <w:t xml:space="preserve"> &lt; </w:t>
            </w:r>
            <w:proofErr w:type="spellStart"/>
            <w:r>
              <w:rPr>
                <w:rFonts w:eastAsia="SimSun"/>
                <w:color w:val="000000"/>
                <w:sz w:val="20"/>
                <w:highlight w:val="yellow"/>
                <w:lang w:val="en-GB"/>
              </w:rPr>
              <w:t>nnpfc_num_region_size</w:t>
            </w:r>
            <w:proofErr w:type="spellEnd"/>
            <w:r>
              <w:rPr>
                <w:rFonts w:eastAsia="SimSun"/>
                <w:color w:val="000000"/>
                <w:sz w:val="20"/>
                <w:highlight w:val="yellow"/>
                <w:lang w:val="en-GB"/>
              </w:rPr>
              <w:t xml:space="preserve">; </w:t>
            </w:r>
            <w:proofErr w:type="spellStart"/>
            <w:r>
              <w:rPr>
                <w:rFonts w:eastAsia="SimSun"/>
                <w:color w:val="000000"/>
                <w:sz w:val="20"/>
                <w:highlight w:val="yellow"/>
                <w:lang w:val="en-GB"/>
              </w:rPr>
              <w:t>i</w:t>
            </w:r>
            <w:proofErr w:type="spellEnd"/>
            <w:r>
              <w:rPr>
                <w:rFonts w:eastAsia="SimSun"/>
                <w:color w:val="000000"/>
                <w:sz w:val="20"/>
                <w:highlight w:val="yellow"/>
                <w:lang w:val="en-GB"/>
              </w:rPr>
              <w:t>++</w:t>
            </w:r>
            <w:r w:rsidRPr="007C58BA">
              <w:rPr>
                <w:rFonts w:eastAsia="SimSun"/>
                <w:color w:val="000000"/>
                <w:sz w:val="20"/>
                <w:highlight w:val="yellow"/>
                <w:lang w:val="en-GB"/>
              </w:rPr>
              <w:t xml:space="preserve"> ) {</w:t>
            </w:r>
          </w:p>
        </w:tc>
        <w:tc>
          <w:tcPr>
            <w:tcW w:w="1162" w:type="dxa"/>
          </w:tcPr>
          <w:p w14:paraId="722D674B" w14:textId="77777777" w:rsidR="00D155C4" w:rsidRPr="007C58BA" w:rsidRDefault="00D155C4" w:rsidP="00D155C4">
            <w:pPr>
              <w:tabs>
                <w:tab w:val="left" w:pos="794"/>
                <w:tab w:val="left" w:pos="1191"/>
                <w:tab w:val="left" w:pos="1588"/>
                <w:tab w:val="left" w:pos="1985"/>
              </w:tabs>
              <w:spacing w:before="20" w:after="40"/>
              <w:jc w:val="center"/>
              <w:rPr>
                <w:rFonts w:eastAsia="SimSun"/>
                <w:sz w:val="20"/>
                <w:highlight w:val="yellow"/>
                <w:lang w:val="en-GB"/>
              </w:rPr>
            </w:pPr>
          </w:p>
        </w:tc>
      </w:tr>
      <w:tr w:rsidR="00D155C4" w:rsidRPr="00FB3692" w14:paraId="1A46FD38" w14:textId="77777777" w:rsidTr="000A7980">
        <w:trPr>
          <w:trHeight w:val="204"/>
          <w:jc w:val="center"/>
        </w:trPr>
        <w:tc>
          <w:tcPr>
            <w:tcW w:w="7920" w:type="dxa"/>
          </w:tcPr>
          <w:p w14:paraId="3453E53E" w14:textId="3B01580B" w:rsidR="00D155C4" w:rsidRPr="007C58BA" w:rsidRDefault="00D155C4" w:rsidP="00D155C4">
            <w:pPr>
              <w:tabs>
                <w:tab w:val="clear" w:pos="360"/>
                <w:tab w:val="left" w:pos="216"/>
                <w:tab w:val="left" w:pos="460"/>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yellow"/>
              </w:rPr>
            </w:pPr>
            <w:r w:rsidRPr="007C58BA">
              <w:rPr>
                <w:rFonts w:eastAsia="SimSun"/>
                <w:b/>
                <w:bCs/>
                <w:sz w:val="20"/>
                <w:highlight w:val="yellow"/>
                <w:lang w:val="en-GB"/>
              </w:rPr>
              <w:tab/>
            </w:r>
            <w:r w:rsidRPr="007C58BA">
              <w:rPr>
                <w:rFonts w:eastAsia="SimSun"/>
                <w:b/>
                <w:bCs/>
                <w:sz w:val="20"/>
                <w:highlight w:val="yellow"/>
                <w:lang w:val="en-GB"/>
              </w:rPr>
              <w:tab/>
            </w:r>
            <w:r w:rsidRPr="007C58BA">
              <w:rPr>
                <w:rFonts w:eastAsia="SimSun"/>
                <w:b/>
                <w:bCs/>
                <w:sz w:val="20"/>
                <w:highlight w:val="yellow"/>
                <w:lang w:val="en-GB"/>
              </w:rPr>
              <w:tab/>
              <w:t>nnpfc_region_width_minus1</w:t>
            </w:r>
            <w:r w:rsidRPr="00D155C4">
              <w:rPr>
                <w:rFonts w:eastAsia="SimSun"/>
                <w:bCs/>
                <w:sz w:val="20"/>
                <w:highlight w:val="yellow"/>
                <w:lang w:val="en-GB"/>
              </w:rPr>
              <w:t>[ </w:t>
            </w:r>
            <w:proofErr w:type="spellStart"/>
            <w:r w:rsidRPr="00D155C4">
              <w:rPr>
                <w:rFonts w:eastAsia="SimSun"/>
                <w:bCs/>
                <w:sz w:val="20"/>
                <w:highlight w:val="yellow"/>
                <w:lang w:val="en-GB"/>
              </w:rPr>
              <w:t>i</w:t>
            </w:r>
            <w:proofErr w:type="spellEnd"/>
            <w:r w:rsidRPr="00D155C4">
              <w:rPr>
                <w:rFonts w:eastAsia="SimSun"/>
                <w:bCs/>
                <w:sz w:val="20"/>
                <w:highlight w:val="yellow"/>
                <w:lang w:val="en-GB"/>
              </w:rPr>
              <w:t> ]</w:t>
            </w:r>
          </w:p>
        </w:tc>
        <w:tc>
          <w:tcPr>
            <w:tcW w:w="1162" w:type="dxa"/>
          </w:tcPr>
          <w:p w14:paraId="118E4703" w14:textId="77777777" w:rsidR="00D155C4" w:rsidRPr="007C58BA" w:rsidRDefault="00D155C4" w:rsidP="00D155C4">
            <w:pPr>
              <w:tabs>
                <w:tab w:val="left" w:pos="794"/>
                <w:tab w:val="left" w:pos="1191"/>
                <w:tab w:val="left" w:pos="1588"/>
                <w:tab w:val="left" w:pos="1985"/>
              </w:tabs>
              <w:spacing w:before="20" w:after="40"/>
              <w:jc w:val="center"/>
              <w:rPr>
                <w:rFonts w:eastAsia="SimSun"/>
                <w:sz w:val="20"/>
                <w:highlight w:val="yellow"/>
                <w:lang w:val="en-GB"/>
              </w:rPr>
            </w:pPr>
            <w:r w:rsidRPr="007C58BA">
              <w:rPr>
                <w:rFonts w:eastAsia="SimSun"/>
                <w:sz w:val="20"/>
                <w:highlight w:val="yellow"/>
                <w:lang w:val="en-GB"/>
              </w:rPr>
              <w:t>u(v)</w:t>
            </w:r>
          </w:p>
        </w:tc>
      </w:tr>
      <w:tr w:rsidR="00D155C4" w:rsidRPr="00FB3692" w14:paraId="6DA6F2F6" w14:textId="77777777" w:rsidTr="000A7980">
        <w:trPr>
          <w:trHeight w:val="204"/>
          <w:jc w:val="center"/>
        </w:trPr>
        <w:tc>
          <w:tcPr>
            <w:tcW w:w="7920" w:type="dxa"/>
          </w:tcPr>
          <w:p w14:paraId="306D153D" w14:textId="38EEC777" w:rsidR="00D155C4" w:rsidRPr="007C58BA" w:rsidRDefault="00D155C4" w:rsidP="00D155C4">
            <w:pPr>
              <w:tabs>
                <w:tab w:val="clear" w:pos="360"/>
                <w:tab w:val="clear" w:pos="720"/>
                <w:tab w:val="left" w:pos="216"/>
                <w:tab w:val="left" w:pos="460"/>
                <w:tab w:val="left" w:pos="648"/>
                <w:tab w:val="left" w:pos="69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yellow"/>
                <w:lang w:val="en-GB"/>
              </w:rPr>
            </w:pPr>
            <w:r w:rsidRPr="007C58BA">
              <w:rPr>
                <w:rFonts w:eastAsia="SimSun"/>
                <w:b/>
                <w:bCs/>
                <w:sz w:val="20"/>
                <w:highlight w:val="yellow"/>
                <w:lang w:val="en-GB"/>
              </w:rPr>
              <w:tab/>
            </w:r>
            <w:r w:rsidRPr="007C58BA">
              <w:rPr>
                <w:rFonts w:eastAsia="SimSun"/>
                <w:b/>
                <w:bCs/>
                <w:sz w:val="20"/>
                <w:highlight w:val="yellow"/>
                <w:lang w:val="en-GB"/>
              </w:rPr>
              <w:tab/>
            </w:r>
            <w:r w:rsidRPr="007C58BA">
              <w:rPr>
                <w:rFonts w:eastAsia="SimSun"/>
                <w:b/>
                <w:bCs/>
                <w:sz w:val="20"/>
                <w:highlight w:val="yellow"/>
                <w:lang w:val="en-GB"/>
              </w:rPr>
              <w:tab/>
              <w:t>nnpfc_region_height_minus1</w:t>
            </w:r>
            <w:r w:rsidRPr="00506B57">
              <w:rPr>
                <w:rFonts w:eastAsia="SimSun"/>
                <w:bCs/>
                <w:sz w:val="20"/>
                <w:highlight w:val="yellow"/>
                <w:lang w:val="en-GB"/>
              </w:rPr>
              <w:t>[ </w:t>
            </w:r>
            <w:proofErr w:type="spellStart"/>
            <w:r w:rsidRPr="00506B57">
              <w:rPr>
                <w:rFonts w:eastAsia="SimSun"/>
                <w:bCs/>
                <w:sz w:val="20"/>
                <w:highlight w:val="yellow"/>
                <w:lang w:val="en-GB"/>
              </w:rPr>
              <w:t>i</w:t>
            </w:r>
            <w:proofErr w:type="spellEnd"/>
            <w:r w:rsidRPr="00506B57">
              <w:rPr>
                <w:rFonts w:eastAsia="SimSun"/>
                <w:bCs/>
                <w:sz w:val="20"/>
                <w:highlight w:val="yellow"/>
                <w:lang w:val="en-GB"/>
              </w:rPr>
              <w:t> ]</w:t>
            </w:r>
          </w:p>
        </w:tc>
        <w:tc>
          <w:tcPr>
            <w:tcW w:w="1162" w:type="dxa"/>
          </w:tcPr>
          <w:p w14:paraId="63D496B8" w14:textId="77777777" w:rsidR="00D155C4" w:rsidRPr="007C58BA" w:rsidRDefault="00D155C4" w:rsidP="00D155C4">
            <w:pPr>
              <w:tabs>
                <w:tab w:val="left" w:pos="794"/>
                <w:tab w:val="left" w:pos="1191"/>
                <w:tab w:val="left" w:pos="1588"/>
                <w:tab w:val="left" w:pos="1985"/>
              </w:tabs>
              <w:spacing w:before="20" w:after="40"/>
              <w:jc w:val="center"/>
              <w:rPr>
                <w:rFonts w:eastAsia="SimSun"/>
                <w:sz w:val="20"/>
                <w:highlight w:val="yellow"/>
                <w:lang w:val="en-GB"/>
              </w:rPr>
            </w:pPr>
            <w:r w:rsidRPr="007C58BA">
              <w:rPr>
                <w:rFonts w:eastAsia="SimSun"/>
                <w:sz w:val="20"/>
                <w:highlight w:val="yellow"/>
                <w:lang w:val="en-GB"/>
              </w:rPr>
              <w:t>u(v)</w:t>
            </w:r>
          </w:p>
        </w:tc>
      </w:tr>
      <w:tr w:rsidR="00D155C4" w:rsidRPr="00FB3692" w14:paraId="0EE3F19B" w14:textId="77777777" w:rsidTr="000A7980">
        <w:trPr>
          <w:trHeight w:val="204"/>
          <w:jc w:val="center"/>
        </w:trPr>
        <w:tc>
          <w:tcPr>
            <w:tcW w:w="7920" w:type="dxa"/>
          </w:tcPr>
          <w:p w14:paraId="5BBEE475" w14:textId="5444F98E" w:rsidR="00D155C4" w:rsidRPr="007C58BA" w:rsidRDefault="00D155C4" w:rsidP="00D155C4">
            <w:pPr>
              <w:tabs>
                <w:tab w:val="clear" w:pos="360"/>
                <w:tab w:val="clear" w:pos="720"/>
                <w:tab w:val="left" w:pos="216"/>
                <w:tab w:val="left" w:pos="338"/>
                <w:tab w:val="left" w:pos="460"/>
                <w:tab w:val="left" w:pos="69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yellow"/>
                <w:lang w:val="en-GB"/>
              </w:rPr>
            </w:pPr>
            <w:r w:rsidRPr="007C58BA">
              <w:rPr>
                <w:rFonts w:eastAsia="SimSun"/>
                <w:color w:val="000000"/>
                <w:sz w:val="20"/>
                <w:highlight w:val="yellow"/>
                <w:lang w:val="en-GB"/>
              </w:rPr>
              <w:tab/>
            </w:r>
            <w:r w:rsidRPr="007C58BA">
              <w:rPr>
                <w:rFonts w:eastAsia="SimSun"/>
                <w:color w:val="000000"/>
                <w:sz w:val="20"/>
                <w:highlight w:val="yellow"/>
                <w:lang w:val="en-GB"/>
              </w:rPr>
              <w:tab/>
            </w:r>
            <w:r>
              <w:rPr>
                <w:rFonts w:eastAsia="SimSun"/>
                <w:color w:val="000000"/>
                <w:sz w:val="20"/>
                <w:highlight w:val="yellow"/>
                <w:lang w:val="en-GB"/>
              </w:rPr>
              <w:t>}</w:t>
            </w:r>
          </w:p>
        </w:tc>
        <w:tc>
          <w:tcPr>
            <w:tcW w:w="1162" w:type="dxa"/>
          </w:tcPr>
          <w:p w14:paraId="454F5104" w14:textId="77777777" w:rsidR="00D155C4" w:rsidRPr="007C58BA" w:rsidRDefault="00D155C4" w:rsidP="00D155C4">
            <w:pPr>
              <w:tabs>
                <w:tab w:val="left" w:pos="794"/>
                <w:tab w:val="left" w:pos="1191"/>
                <w:tab w:val="left" w:pos="1588"/>
                <w:tab w:val="left" w:pos="1985"/>
              </w:tabs>
              <w:spacing w:before="20" w:after="40"/>
              <w:jc w:val="center"/>
              <w:rPr>
                <w:rFonts w:eastAsia="SimSun"/>
                <w:sz w:val="20"/>
                <w:highlight w:val="yellow"/>
                <w:lang w:val="en-GB"/>
              </w:rPr>
            </w:pPr>
          </w:p>
        </w:tc>
      </w:tr>
      <w:tr w:rsidR="00D155C4" w:rsidRPr="00FB3692" w14:paraId="7958B237" w14:textId="77777777" w:rsidTr="000A7980">
        <w:trPr>
          <w:trHeight w:val="204"/>
          <w:jc w:val="center"/>
        </w:trPr>
        <w:tc>
          <w:tcPr>
            <w:tcW w:w="7920" w:type="dxa"/>
          </w:tcPr>
          <w:p w14:paraId="38C3AEEB" w14:textId="77777777" w:rsidR="00D155C4" w:rsidRPr="007C58BA" w:rsidRDefault="00D155C4" w:rsidP="00D155C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sz w:val="20"/>
                <w:highlight w:val="yellow"/>
                <w:lang w:val="en-GB"/>
              </w:rPr>
            </w:pPr>
            <w:r w:rsidRPr="007C58BA">
              <w:rPr>
                <w:rFonts w:eastAsia="SimSun"/>
                <w:b/>
                <w:bCs/>
                <w:sz w:val="20"/>
                <w:highlight w:val="yellow"/>
                <w:lang w:val="en-GB"/>
              </w:rPr>
              <w:tab/>
            </w:r>
            <w:r w:rsidRPr="007C58BA">
              <w:rPr>
                <w:rFonts w:eastAsia="SimSun"/>
                <w:bCs/>
                <w:sz w:val="20"/>
                <w:highlight w:val="yellow"/>
                <w:lang w:val="en-GB"/>
              </w:rPr>
              <w:t>}</w:t>
            </w:r>
          </w:p>
        </w:tc>
        <w:tc>
          <w:tcPr>
            <w:tcW w:w="1162" w:type="dxa"/>
          </w:tcPr>
          <w:p w14:paraId="461A4869" w14:textId="77777777" w:rsidR="00D155C4" w:rsidRPr="007C58BA" w:rsidRDefault="00D155C4" w:rsidP="00D155C4">
            <w:pPr>
              <w:tabs>
                <w:tab w:val="left" w:pos="794"/>
                <w:tab w:val="left" w:pos="1191"/>
                <w:tab w:val="left" w:pos="1588"/>
                <w:tab w:val="left" w:pos="1985"/>
              </w:tabs>
              <w:spacing w:before="20" w:after="40"/>
              <w:jc w:val="center"/>
              <w:rPr>
                <w:rFonts w:eastAsia="SimSun"/>
                <w:sz w:val="20"/>
                <w:highlight w:val="yellow"/>
                <w:lang w:val="en-GB"/>
              </w:rPr>
            </w:pPr>
          </w:p>
        </w:tc>
      </w:tr>
      <w:tr w:rsidR="00D155C4" w:rsidRPr="00C550B4" w14:paraId="6A3F818E" w14:textId="77777777" w:rsidTr="000A7980">
        <w:trPr>
          <w:trHeight w:val="204"/>
          <w:jc w:val="center"/>
        </w:trPr>
        <w:tc>
          <w:tcPr>
            <w:tcW w:w="7920" w:type="dxa"/>
          </w:tcPr>
          <w:p w14:paraId="5AB9F286" w14:textId="77777777" w:rsidR="00D155C4" w:rsidRPr="00C550B4" w:rsidRDefault="00D155C4" w:rsidP="00D155C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r>
            <w:proofErr w:type="spellStart"/>
            <w:r w:rsidRPr="00C550B4">
              <w:rPr>
                <w:rFonts w:eastAsia="SimSun"/>
                <w:b/>
                <w:bCs/>
                <w:sz w:val="20"/>
                <w:lang w:val="en-GB"/>
              </w:rPr>
              <w:t>nnpfc_formatting_and_purpose_flag</w:t>
            </w:r>
            <w:proofErr w:type="spellEnd"/>
          </w:p>
        </w:tc>
        <w:tc>
          <w:tcPr>
            <w:tcW w:w="1162" w:type="dxa"/>
          </w:tcPr>
          <w:p w14:paraId="2A99D2FA" w14:textId="77777777" w:rsidR="00D155C4" w:rsidRPr="00C550B4" w:rsidRDefault="00D155C4" w:rsidP="00D155C4">
            <w:pPr>
              <w:tabs>
                <w:tab w:val="left" w:pos="794"/>
                <w:tab w:val="left" w:pos="1191"/>
                <w:tab w:val="left" w:pos="1588"/>
                <w:tab w:val="left" w:pos="1985"/>
              </w:tabs>
              <w:spacing w:before="20" w:after="40"/>
              <w:jc w:val="center"/>
              <w:rPr>
                <w:rFonts w:eastAsia="SimSun"/>
                <w:bCs/>
                <w:sz w:val="20"/>
                <w:lang w:val="en-GB"/>
              </w:rPr>
            </w:pPr>
            <w:r w:rsidRPr="00C550B4">
              <w:rPr>
                <w:rFonts w:eastAsia="SimSun"/>
                <w:bCs/>
                <w:sz w:val="20"/>
                <w:lang w:val="en-GB"/>
              </w:rPr>
              <w:t>u(1)</w:t>
            </w:r>
          </w:p>
        </w:tc>
      </w:tr>
      <w:tr w:rsidR="00D155C4" w:rsidRPr="00C550B4" w14:paraId="2EAD54FA" w14:textId="77777777" w:rsidTr="000A7980">
        <w:trPr>
          <w:trHeight w:val="204"/>
          <w:jc w:val="center"/>
        </w:trPr>
        <w:tc>
          <w:tcPr>
            <w:tcW w:w="7920" w:type="dxa"/>
          </w:tcPr>
          <w:p w14:paraId="215A2265" w14:textId="77777777" w:rsidR="00D155C4" w:rsidRPr="00C550B4" w:rsidRDefault="00D155C4" w:rsidP="00D155C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t xml:space="preserve">if( </w:t>
            </w:r>
            <w:proofErr w:type="spellStart"/>
            <w:r w:rsidRPr="00C550B4">
              <w:rPr>
                <w:rFonts w:eastAsia="SimSun"/>
                <w:sz w:val="20"/>
                <w:lang w:val="en-GB"/>
              </w:rPr>
              <w:t>nnpfc_formatting_and_purpose_flag</w:t>
            </w:r>
            <w:proofErr w:type="spellEnd"/>
            <w:r w:rsidRPr="00C550B4">
              <w:rPr>
                <w:rFonts w:eastAsia="SimSun"/>
                <w:sz w:val="20"/>
                <w:lang w:val="en-GB"/>
              </w:rPr>
              <w:t xml:space="preserve"> ) {</w:t>
            </w:r>
          </w:p>
        </w:tc>
        <w:tc>
          <w:tcPr>
            <w:tcW w:w="1162" w:type="dxa"/>
          </w:tcPr>
          <w:p w14:paraId="19E62F32" w14:textId="77777777" w:rsidR="00D155C4" w:rsidRPr="00C550B4" w:rsidRDefault="00D155C4" w:rsidP="00D155C4">
            <w:pPr>
              <w:tabs>
                <w:tab w:val="left" w:pos="794"/>
                <w:tab w:val="left" w:pos="1191"/>
                <w:tab w:val="left" w:pos="1588"/>
                <w:tab w:val="left" w:pos="1985"/>
              </w:tabs>
              <w:spacing w:before="20" w:after="40"/>
              <w:jc w:val="center"/>
              <w:rPr>
                <w:rFonts w:eastAsia="SimSun"/>
                <w:bCs/>
                <w:sz w:val="20"/>
                <w:lang w:val="en-GB"/>
              </w:rPr>
            </w:pPr>
          </w:p>
        </w:tc>
      </w:tr>
      <w:tr w:rsidR="00D155C4" w:rsidRPr="00C550B4" w14:paraId="2F57FF02" w14:textId="77777777" w:rsidTr="000A7980">
        <w:trPr>
          <w:trHeight w:val="204"/>
          <w:jc w:val="center"/>
        </w:trPr>
        <w:tc>
          <w:tcPr>
            <w:tcW w:w="7920" w:type="dxa"/>
          </w:tcPr>
          <w:p w14:paraId="4AA1BD0E" w14:textId="77777777" w:rsidR="00D155C4" w:rsidRPr="00C550B4" w:rsidRDefault="00D155C4" w:rsidP="00D155C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r>
            <w:r w:rsidRPr="00C550B4">
              <w:rPr>
                <w:rFonts w:eastAsia="SimSun"/>
                <w:sz w:val="20"/>
                <w:lang w:val="en-GB"/>
              </w:rPr>
              <w:tab/>
            </w:r>
            <w:r>
              <w:rPr>
                <w:rFonts w:eastAsia="SimSun"/>
                <w:b/>
                <w:bCs/>
                <w:sz w:val="20"/>
                <w:lang w:val="en-GB"/>
              </w:rPr>
              <w:t>…</w:t>
            </w:r>
          </w:p>
        </w:tc>
        <w:tc>
          <w:tcPr>
            <w:tcW w:w="1162" w:type="dxa"/>
          </w:tcPr>
          <w:p w14:paraId="39DEB1CE" w14:textId="77777777" w:rsidR="00D155C4" w:rsidRPr="00C550B4" w:rsidRDefault="00D155C4" w:rsidP="00D155C4">
            <w:pPr>
              <w:tabs>
                <w:tab w:val="left" w:pos="794"/>
                <w:tab w:val="left" w:pos="1191"/>
                <w:tab w:val="left" w:pos="1588"/>
                <w:tab w:val="left" w:pos="1985"/>
              </w:tabs>
              <w:spacing w:before="20" w:after="40"/>
              <w:jc w:val="center"/>
              <w:rPr>
                <w:rFonts w:eastAsia="SimSun"/>
                <w:bCs/>
                <w:sz w:val="20"/>
                <w:lang w:val="en-GB"/>
              </w:rPr>
            </w:pPr>
          </w:p>
        </w:tc>
      </w:tr>
      <w:tr w:rsidR="00D155C4" w:rsidRPr="00C550B4" w14:paraId="2B639DEF" w14:textId="77777777" w:rsidTr="000A7980">
        <w:trPr>
          <w:trHeight w:val="204"/>
          <w:jc w:val="center"/>
        </w:trPr>
        <w:tc>
          <w:tcPr>
            <w:tcW w:w="7920" w:type="dxa"/>
          </w:tcPr>
          <w:p w14:paraId="5DDEBB07" w14:textId="77777777" w:rsidR="00D155C4" w:rsidRPr="00C550B4" w:rsidRDefault="00D155C4" w:rsidP="00D155C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t>}</w:t>
            </w:r>
          </w:p>
        </w:tc>
        <w:tc>
          <w:tcPr>
            <w:tcW w:w="1162" w:type="dxa"/>
          </w:tcPr>
          <w:p w14:paraId="44B9EA70" w14:textId="77777777" w:rsidR="00D155C4" w:rsidRPr="00C550B4" w:rsidRDefault="00D155C4" w:rsidP="00D155C4">
            <w:pPr>
              <w:tabs>
                <w:tab w:val="left" w:pos="794"/>
                <w:tab w:val="left" w:pos="1191"/>
                <w:tab w:val="left" w:pos="1588"/>
                <w:tab w:val="left" w:pos="1985"/>
              </w:tabs>
              <w:spacing w:before="20" w:after="40"/>
              <w:jc w:val="center"/>
              <w:rPr>
                <w:rFonts w:eastAsia="SimSun"/>
                <w:bCs/>
                <w:sz w:val="20"/>
                <w:lang w:val="en-GB"/>
              </w:rPr>
            </w:pPr>
          </w:p>
        </w:tc>
      </w:tr>
      <w:tr w:rsidR="00D155C4" w:rsidRPr="00C550B4" w14:paraId="54B25864" w14:textId="77777777" w:rsidTr="000A7980">
        <w:trPr>
          <w:trHeight w:val="204"/>
          <w:jc w:val="center"/>
        </w:trPr>
        <w:tc>
          <w:tcPr>
            <w:tcW w:w="7920" w:type="dxa"/>
          </w:tcPr>
          <w:p w14:paraId="27AEAC19" w14:textId="77777777" w:rsidR="00D155C4" w:rsidRPr="00C550B4" w:rsidRDefault="00D155C4" w:rsidP="00D155C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r>
            <w:r>
              <w:rPr>
                <w:rFonts w:eastAsia="SimSun"/>
                <w:sz w:val="20"/>
                <w:lang w:val="en-GB"/>
              </w:rPr>
              <w:t>…</w:t>
            </w:r>
          </w:p>
        </w:tc>
        <w:tc>
          <w:tcPr>
            <w:tcW w:w="1162" w:type="dxa"/>
          </w:tcPr>
          <w:p w14:paraId="730CFF7D" w14:textId="77777777" w:rsidR="00D155C4" w:rsidRPr="00C550B4" w:rsidRDefault="00D155C4" w:rsidP="00D155C4">
            <w:pPr>
              <w:tabs>
                <w:tab w:val="left" w:pos="794"/>
                <w:tab w:val="left" w:pos="1191"/>
                <w:tab w:val="left" w:pos="1588"/>
                <w:tab w:val="left" w:pos="1985"/>
              </w:tabs>
              <w:spacing w:before="20" w:after="40"/>
              <w:jc w:val="center"/>
              <w:rPr>
                <w:rFonts w:eastAsia="SimSun"/>
                <w:bCs/>
                <w:sz w:val="20"/>
                <w:lang w:val="en-GB"/>
              </w:rPr>
            </w:pPr>
          </w:p>
        </w:tc>
      </w:tr>
      <w:tr w:rsidR="00D155C4" w:rsidRPr="00C550B4" w14:paraId="1D3CBBD7" w14:textId="77777777" w:rsidTr="000A7980">
        <w:trPr>
          <w:trHeight w:val="204"/>
          <w:jc w:val="center"/>
        </w:trPr>
        <w:tc>
          <w:tcPr>
            <w:tcW w:w="7920" w:type="dxa"/>
          </w:tcPr>
          <w:p w14:paraId="58F5E971" w14:textId="77777777" w:rsidR="00D155C4" w:rsidRPr="00C550B4" w:rsidRDefault="00D155C4" w:rsidP="00D155C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w:t>
            </w:r>
          </w:p>
        </w:tc>
        <w:tc>
          <w:tcPr>
            <w:tcW w:w="1162" w:type="dxa"/>
          </w:tcPr>
          <w:p w14:paraId="6D096A37" w14:textId="77777777" w:rsidR="00D155C4" w:rsidRPr="00C550B4" w:rsidRDefault="00D155C4" w:rsidP="00D155C4">
            <w:pPr>
              <w:keepNext/>
              <w:keepLines/>
              <w:tabs>
                <w:tab w:val="left" w:pos="794"/>
                <w:tab w:val="left" w:pos="1191"/>
                <w:tab w:val="left" w:pos="1588"/>
                <w:tab w:val="left" w:pos="1985"/>
              </w:tabs>
              <w:spacing w:before="20" w:after="40"/>
              <w:jc w:val="center"/>
              <w:rPr>
                <w:rFonts w:eastAsia="SimSun"/>
                <w:bCs/>
                <w:sz w:val="20"/>
                <w:lang w:val="en-GB"/>
              </w:rPr>
            </w:pPr>
          </w:p>
        </w:tc>
      </w:tr>
    </w:tbl>
    <w:p w14:paraId="3DFEE453" w14:textId="77777777" w:rsidR="005277DD" w:rsidRDefault="005277DD" w:rsidP="005277DD"/>
    <w:p w14:paraId="768A06FC" w14:textId="77777777" w:rsidR="005277DD" w:rsidRDefault="005277DD" w:rsidP="005277DD">
      <w:r>
        <w:t>Semantics</w:t>
      </w:r>
    </w:p>
    <w:p w14:paraId="283AF2A6" w14:textId="77777777" w:rsidR="005277DD" w:rsidRDefault="005277DD" w:rsidP="005277DD">
      <w:pPr>
        <w:rPr>
          <w:rFonts w:eastAsia="DengXian"/>
          <w:sz w:val="20"/>
          <w:lang w:val="en-CA"/>
        </w:rPr>
      </w:pPr>
      <w:r>
        <w:rPr>
          <w:rFonts w:eastAsia="DengXian"/>
          <w:sz w:val="20"/>
          <w:lang w:val="en-CA"/>
        </w:rPr>
        <w:t>…</w:t>
      </w:r>
    </w:p>
    <w:p w14:paraId="787BA2F1" w14:textId="77777777" w:rsidR="005277DD" w:rsidRPr="005C32E1" w:rsidRDefault="005277DD" w:rsidP="005277DD">
      <w:pPr>
        <w:rPr>
          <w:color w:val="000000"/>
          <w:sz w:val="20"/>
        </w:rPr>
      </w:pPr>
      <w:proofErr w:type="spellStart"/>
      <w:r w:rsidRPr="005C32E1">
        <w:rPr>
          <w:b/>
          <w:bCs/>
          <w:color w:val="000000"/>
          <w:sz w:val="20"/>
        </w:rPr>
        <w:t>nnpfc_uri</w:t>
      </w:r>
      <w:proofErr w:type="spellEnd"/>
      <w:r w:rsidRPr="005C32E1">
        <w:rPr>
          <w:color w:val="000000"/>
          <w:sz w:val="20"/>
        </w:rPr>
        <w:t xml:space="preserve"> contains a URI</w:t>
      </w:r>
      <w:r w:rsidRPr="005C32E1">
        <w:rPr>
          <w:rFonts w:eastAsia="SimSun"/>
          <w:color w:val="000000"/>
          <w:sz w:val="20"/>
          <w:lang w:val="en-GB"/>
        </w:rPr>
        <w:t xml:space="preserve"> with syntax and semantics as specified in </w:t>
      </w:r>
      <w:r w:rsidRPr="005C32E1">
        <w:rPr>
          <w:rFonts w:eastAsia="Candara"/>
          <w:color w:val="000000"/>
          <w:sz w:val="20"/>
          <w:lang w:val="en-GB"/>
        </w:rPr>
        <w:t>IETF Internet Standard 66</w:t>
      </w:r>
      <w:r w:rsidRPr="005C32E1">
        <w:rPr>
          <w:color w:val="000000"/>
          <w:sz w:val="20"/>
        </w:rPr>
        <w:t xml:space="preserve"> identifying the neural network used as a base post-processing filter or an update relative to the base post-processing filter </w:t>
      </w:r>
      <w:r w:rsidRPr="005C32E1">
        <w:rPr>
          <w:rFonts w:eastAsia="SimSun"/>
          <w:sz w:val="20"/>
          <w:lang w:val="en-GB"/>
        </w:rPr>
        <w:t xml:space="preserve">with the same </w:t>
      </w:r>
      <w:proofErr w:type="spellStart"/>
      <w:r w:rsidRPr="005C32E1">
        <w:rPr>
          <w:rFonts w:eastAsia="SimSun"/>
          <w:sz w:val="20"/>
          <w:lang w:val="en-GB"/>
        </w:rPr>
        <w:t>nnpfc_id</w:t>
      </w:r>
      <w:proofErr w:type="spellEnd"/>
      <w:r w:rsidRPr="005C32E1">
        <w:rPr>
          <w:rFonts w:eastAsia="SimSun"/>
          <w:sz w:val="20"/>
          <w:lang w:val="en-GB"/>
        </w:rPr>
        <w:t xml:space="preserve"> value</w:t>
      </w:r>
      <w:r w:rsidRPr="005C32E1">
        <w:rPr>
          <w:color w:val="000000"/>
          <w:sz w:val="20"/>
        </w:rPr>
        <w:t>.</w:t>
      </w:r>
    </w:p>
    <w:p w14:paraId="3A26F32F" w14:textId="30821D3C" w:rsidR="005277DD" w:rsidRDefault="005277DD" w:rsidP="005277DD">
      <w:pPr>
        <w:rPr>
          <w:color w:val="000000"/>
          <w:sz w:val="20"/>
          <w:highlight w:val="yellow"/>
        </w:rPr>
      </w:pPr>
      <w:proofErr w:type="spellStart"/>
      <w:r w:rsidRPr="00617E4C">
        <w:rPr>
          <w:b/>
          <w:bCs/>
          <w:color w:val="000000"/>
          <w:sz w:val="20"/>
          <w:highlight w:val="yellow"/>
        </w:rPr>
        <w:t>nnpfc_</w:t>
      </w:r>
      <w:r>
        <w:rPr>
          <w:b/>
          <w:bCs/>
          <w:color w:val="000000"/>
          <w:sz w:val="20"/>
          <w:highlight w:val="yellow"/>
        </w:rPr>
        <w:t>region_based_</w:t>
      </w:r>
      <w:r w:rsidR="004E1EFF">
        <w:rPr>
          <w:b/>
          <w:bCs/>
          <w:color w:val="000000"/>
          <w:sz w:val="20"/>
          <w:highlight w:val="yellow"/>
        </w:rPr>
        <w:t>flag</w:t>
      </w:r>
      <w:proofErr w:type="spellEnd"/>
      <w:r w:rsidRPr="00617E4C">
        <w:rPr>
          <w:color w:val="000000"/>
          <w:sz w:val="20"/>
          <w:highlight w:val="yellow"/>
        </w:rPr>
        <w:t xml:space="preserve"> </w:t>
      </w:r>
      <w:r>
        <w:rPr>
          <w:color w:val="000000"/>
          <w:sz w:val="20"/>
          <w:highlight w:val="yellow"/>
        </w:rPr>
        <w:t xml:space="preserve">equal to 0 specifies that the neural-network post-filter is applicable </w:t>
      </w:r>
      <w:r w:rsidR="004E1EFF">
        <w:rPr>
          <w:color w:val="000000"/>
          <w:sz w:val="20"/>
          <w:highlight w:val="yellow"/>
        </w:rPr>
        <w:t xml:space="preserve">only </w:t>
      </w:r>
      <w:r>
        <w:rPr>
          <w:color w:val="000000"/>
          <w:sz w:val="20"/>
          <w:highlight w:val="yellow"/>
        </w:rPr>
        <w:t xml:space="preserve">to the whole picture where it is activated. </w:t>
      </w:r>
      <w:proofErr w:type="spellStart"/>
      <w:r>
        <w:rPr>
          <w:color w:val="000000"/>
          <w:sz w:val="20"/>
          <w:highlight w:val="yellow"/>
        </w:rPr>
        <w:t>nnpfc_region_based_</w:t>
      </w:r>
      <w:r w:rsidR="004E1EFF">
        <w:rPr>
          <w:color w:val="000000"/>
          <w:sz w:val="20"/>
          <w:highlight w:val="yellow"/>
        </w:rPr>
        <w:t>flag</w:t>
      </w:r>
      <w:proofErr w:type="spellEnd"/>
      <w:r>
        <w:rPr>
          <w:color w:val="000000"/>
          <w:sz w:val="20"/>
          <w:highlight w:val="yellow"/>
        </w:rPr>
        <w:t xml:space="preserve"> equal to 1 specifies that the neural-network post-filter may be applied / activated for region(s) within picture(s) where it is activated.</w:t>
      </w:r>
    </w:p>
    <w:p w14:paraId="53C03523" w14:textId="12C829D4" w:rsidR="001838F8" w:rsidRPr="005D48A9" w:rsidRDefault="001838F8" w:rsidP="005277DD">
      <w:pPr>
        <w:rPr>
          <w:sz w:val="20"/>
          <w:highlight w:val="yellow"/>
        </w:rPr>
      </w:pPr>
      <w:proofErr w:type="spellStart"/>
      <w:r w:rsidRPr="005D48A9">
        <w:rPr>
          <w:rFonts w:eastAsia="SimSun"/>
          <w:b/>
          <w:bCs/>
          <w:sz w:val="20"/>
          <w:highlight w:val="yellow"/>
          <w:lang w:val="en-GB"/>
        </w:rPr>
        <w:t>nnpfc_num_region</w:t>
      </w:r>
      <w:r w:rsidR="00D155C4">
        <w:rPr>
          <w:rFonts w:eastAsia="SimSun"/>
          <w:b/>
          <w:bCs/>
          <w:sz w:val="20"/>
          <w:highlight w:val="yellow"/>
          <w:lang w:val="en-GB"/>
        </w:rPr>
        <w:t>_</w:t>
      </w:r>
      <w:r w:rsidRPr="005D48A9">
        <w:rPr>
          <w:rFonts w:eastAsia="SimSun"/>
          <w:b/>
          <w:bCs/>
          <w:sz w:val="20"/>
          <w:highlight w:val="yellow"/>
          <w:lang w:val="en-GB"/>
        </w:rPr>
        <w:t>s</w:t>
      </w:r>
      <w:r w:rsidR="00D155C4">
        <w:rPr>
          <w:rFonts w:eastAsia="SimSun"/>
          <w:b/>
          <w:bCs/>
          <w:sz w:val="20"/>
          <w:highlight w:val="yellow"/>
          <w:lang w:val="en-GB"/>
        </w:rPr>
        <w:t>ize</w:t>
      </w:r>
      <w:proofErr w:type="spellEnd"/>
      <w:r w:rsidR="00625D9A" w:rsidRPr="00625D9A">
        <w:rPr>
          <w:sz w:val="20"/>
          <w:highlight w:val="yellow"/>
          <w:lang w:val="en-CA"/>
          <w14:glow w14:rad="0">
            <w14:srgbClr w14:val="FFFFFF"/>
          </w14:glow>
        </w:rPr>
        <w:t xml:space="preserve"> specifies </w:t>
      </w:r>
      <w:r w:rsidRPr="005D48A9">
        <w:rPr>
          <w:sz w:val="20"/>
          <w:highlight w:val="yellow"/>
          <w:lang w:val="en-CA"/>
          <w14:glow w14:rad="0">
            <w14:srgbClr w14:val="FFFFFF"/>
          </w14:glow>
        </w:rPr>
        <w:t>th</w:t>
      </w:r>
      <w:r w:rsidR="00625D9A">
        <w:rPr>
          <w:sz w:val="20"/>
          <w:highlight w:val="yellow"/>
          <w:lang w:val="en-CA"/>
          <w14:glow w14:rad="0">
            <w14:srgbClr w14:val="FFFFFF"/>
          </w14:glow>
        </w:rPr>
        <w:t xml:space="preserve">e number of </w:t>
      </w:r>
      <w:r w:rsidR="00D155C4">
        <w:rPr>
          <w:sz w:val="20"/>
          <w:highlight w:val="yellow"/>
          <w:lang w:val="en-CA"/>
          <w14:glow w14:rad="0">
            <w14:srgbClr w14:val="FFFFFF"/>
          </w14:glow>
        </w:rPr>
        <w:t xml:space="preserve">candidate </w:t>
      </w:r>
      <w:r w:rsidR="00625D9A">
        <w:rPr>
          <w:sz w:val="20"/>
          <w:highlight w:val="yellow"/>
          <w:lang w:val="en-CA"/>
          <w14:glow w14:rad="0">
            <w14:srgbClr w14:val="FFFFFF"/>
          </w14:glow>
        </w:rPr>
        <w:t>region</w:t>
      </w:r>
      <w:r w:rsidR="00D155C4">
        <w:rPr>
          <w:sz w:val="20"/>
          <w:highlight w:val="yellow"/>
          <w:lang w:val="en-CA"/>
          <w14:glow w14:rad="0">
            <w14:srgbClr w14:val="FFFFFF"/>
          </w14:glow>
        </w:rPr>
        <w:t xml:space="preserve"> sizes</w:t>
      </w:r>
      <w:r w:rsidR="00625D9A">
        <w:rPr>
          <w:sz w:val="20"/>
          <w:highlight w:val="yellow"/>
          <w:lang w:val="en-CA"/>
          <w14:glow w14:rad="0">
            <w14:srgbClr w14:val="FFFFFF"/>
          </w14:glow>
        </w:rPr>
        <w:t xml:space="preserve"> where </w:t>
      </w:r>
      <w:r w:rsidRPr="005D48A9">
        <w:rPr>
          <w:sz w:val="20"/>
          <w:highlight w:val="yellow"/>
          <w:lang w:val="en-CA"/>
          <w14:glow w14:rad="0">
            <w14:srgbClr w14:val="FFFFFF"/>
          </w14:glow>
        </w:rPr>
        <w:t xml:space="preserve">the NN post-processing filter </w:t>
      </w:r>
      <w:r w:rsidR="00D155C4">
        <w:rPr>
          <w:sz w:val="20"/>
          <w:highlight w:val="yellow"/>
          <w:lang w:val="en-CA"/>
          <w14:glow w14:rad="0">
            <w14:srgbClr w14:val="FFFFFF"/>
          </w14:glow>
        </w:rPr>
        <w:t xml:space="preserve">may be </w:t>
      </w:r>
      <w:r w:rsidRPr="005D48A9">
        <w:rPr>
          <w:sz w:val="20"/>
          <w:highlight w:val="yellow"/>
          <w:lang w:val="en-CA"/>
          <w14:glow w14:rad="0">
            <w14:srgbClr w14:val="FFFFFF"/>
          </w14:glow>
        </w:rPr>
        <w:t>appl</w:t>
      </w:r>
      <w:r w:rsidR="00D155C4">
        <w:rPr>
          <w:sz w:val="20"/>
          <w:highlight w:val="yellow"/>
          <w:lang w:val="en-CA"/>
          <w14:glow w14:rad="0">
            <w14:srgbClr w14:val="FFFFFF"/>
          </w14:glow>
        </w:rPr>
        <w:t>ied</w:t>
      </w:r>
      <w:r w:rsidRPr="005D48A9">
        <w:rPr>
          <w:sz w:val="20"/>
          <w:highlight w:val="yellow"/>
          <w:lang w:val="en-CA"/>
          <w14:glow w14:rad="0">
            <w14:srgbClr w14:val="FFFFFF"/>
          </w14:glow>
        </w:rPr>
        <w:t xml:space="preserve"> in the picture(s). The value of </w:t>
      </w:r>
      <w:proofErr w:type="spellStart"/>
      <w:r w:rsidRPr="005D48A9">
        <w:rPr>
          <w:sz w:val="20"/>
          <w:highlight w:val="yellow"/>
          <w:lang w:val="en-CA"/>
          <w14:glow w14:rad="0">
            <w14:srgbClr w14:val="FFFFFF"/>
          </w14:glow>
        </w:rPr>
        <w:t>nnpfc</w:t>
      </w:r>
      <w:r w:rsidR="00C03F1E" w:rsidRPr="00C03F1E">
        <w:rPr>
          <w:sz w:val="20"/>
          <w:highlight w:val="yellow"/>
          <w:lang w:val="en-CA"/>
          <w14:glow w14:rad="0">
            <w14:srgbClr w14:val="FFFFFF"/>
          </w14:glow>
        </w:rPr>
        <w:t>_num</w:t>
      </w:r>
      <w:r w:rsidRPr="005D48A9">
        <w:rPr>
          <w:sz w:val="20"/>
          <w:highlight w:val="yellow"/>
          <w:lang w:val="en-CA"/>
          <w14:glow w14:rad="0">
            <w14:srgbClr w14:val="FFFFFF"/>
          </w14:glow>
        </w:rPr>
        <w:t>_region</w:t>
      </w:r>
      <w:r w:rsidR="00D155C4">
        <w:rPr>
          <w:sz w:val="20"/>
          <w:highlight w:val="yellow"/>
          <w:lang w:val="en-CA"/>
          <w14:glow w14:rad="0">
            <w14:srgbClr w14:val="FFFFFF"/>
          </w14:glow>
        </w:rPr>
        <w:t>_</w:t>
      </w:r>
      <w:r w:rsidRPr="005D48A9">
        <w:rPr>
          <w:sz w:val="20"/>
          <w:highlight w:val="yellow"/>
          <w:lang w:val="en-CA"/>
          <w14:glow w14:rad="0">
            <w14:srgbClr w14:val="FFFFFF"/>
          </w14:glow>
        </w:rPr>
        <w:t>s</w:t>
      </w:r>
      <w:r w:rsidR="00D155C4">
        <w:rPr>
          <w:sz w:val="20"/>
          <w:highlight w:val="yellow"/>
          <w:lang w:val="en-CA"/>
          <w14:glow w14:rad="0">
            <w14:srgbClr w14:val="FFFFFF"/>
          </w14:glow>
        </w:rPr>
        <w:t>ize</w:t>
      </w:r>
      <w:proofErr w:type="spellEnd"/>
      <w:r w:rsidRPr="005D48A9">
        <w:rPr>
          <w:sz w:val="20"/>
          <w:highlight w:val="yellow"/>
          <w:lang w:val="en-CA"/>
          <w14:glow w14:rad="0">
            <w14:srgbClr w14:val="FFFFFF"/>
          </w14:glow>
        </w:rPr>
        <w:t xml:space="preserve"> shall be in the range of 0 to (</w:t>
      </w:r>
      <w:proofErr w:type="spellStart"/>
      <w:r w:rsidRPr="005D48A9">
        <w:rPr>
          <w:sz w:val="20"/>
          <w:highlight w:val="yellow"/>
          <w:lang w:val="en-CA"/>
          <w14:glow w14:rad="0">
            <w14:srgbClr w14:val="FFFFFF"/>
          </w14:glow>
        </w:rPr>
        <w:t>CroppedWidth</w:t>
      </w:r>
      <w:proofErr w:type="spellEnd"/>
      <w:r w:rsidRPr="005D48A9">
        <w:rPr>
          <w:sz w:val="20"/>
          <w:highlight w:val="yellow"/>
          <w:lang w:val="en-CA"/>
          <w14:glow w14:rad="0">
            <w14:srgbClr w14:val="FFFFFF"/>
          </w14:glow>
        </w:rPr>
        <w:t xml:space="preserve"> * </w:t>
      </w:r>
      <w:proofErr w:type="spellStart"/>
      <w:r w:rsidRPr="005D48A9">
        <w:rPr>
          <w:sz w:val="20"/>
          <w:highlight w:val="yellow"/>
          <w:lang w:val="en-CA"/>
          <w14:glow w14:rad="0">
            <w14:srgbClr w14:val="FFFFFF"/>
          </w14:glow>
        </w:rPr>
        <w:t>CroppedHeight</w:t>
      </w:r>
      <w:proofErr w:type="spellEnd"/>
      <w:r w:rsidRPr="005D48A9">
        <w:rPr>
          <w:sz w:val="20"/>
          <w:highlight w:val="yellow"/>
          <w:lang w:val="en-CA"/>
          <w14:glow w14:rad="0">
            <w14:srgbClr w14:val="FFFFFF"/>
          </w14:glow>
        </w:rPr>
        <w:t>) – 1, inclusive.</w:t>
      </w:r>
      <w:r w:rsidR="004E1EFF">
        <w:rPr>
          <w:sz w:val="20"/>
          <w:highlight w:val="yellow"/>
          <w:lang w:val="en-CA"/>
          <w14:glow w14:rad="0">
            <w14:srgbClr w14:val="FFFFFF"/>
          </w14:glow>
        </w:rPr>
        <w:t xml:space="preserve"> When not present, the value of </w:t>
      </w:r>
      <w:proofErr w:type="spellStart"/>
      <w:r w:rsidR="004E1EFF">
        <w:rPr>
          <w:sz w:val="20"/>
          <w:highlight w:val="yellow"/>
          <w:lang w:val="en-CA"/>
          <w14:glow w14:rad="0">
            <w14:srgbClr w14:val="FFFFFF"/>
          </w14:glow>
        </w:rPr>
        <w:t>nnpfc_num_region_size</w:t>
      </w:r>
      <w:proofErr w:type="spellEnd"/>
      <w:r w:rsidR="004E1EFF">
        <w:rPr>
          <w:sz w:val="20"/>
          <w:highlight w:val="yellow"/>
          <w:lang w:val="en-CA"/>
          <w14:glow w14:rad="0">
            <w14:srgbClr w14:val="FFFFFF"/>
          </w14:glow>
        </w:rPr>
        <w:t xml:space="preserve"> is inferred to be equal to 0.</w:t>
      </w:r>
    </w:p>
    <w:p w14:paraId="034C20D4" w14:textId="6D246B73" w:rsidR="005277DD" w:rsidRPr="00BA2335" w:rsidRDefault="005277DD" w:rsidP="005277DD">
      <w:pPr>
        <w:rPr>
          <w:sz w:val="20"/>
          <w:lang w:val="en-GB"/>
          <w14:glow w14:rad="0">
            <w14:srgbClr w14:val="FFFFFF"/>
          </w14:glow>
        </w:rPr>
      </w:pPr>
      <w:r w:rsidRPr="00BA2335">
        <w:rPr>
          <w:b/>
          <w:bCs/>
          <w:sz w:val="20"/>
          <w:highlight w:val="yellow"/>
          <w:lang w:val="en-CA"/>
          <w14:glow w14:rad="0">
            <w14:srgbClr w14:val="FFFFFF"/>
          </w14:glow>
        </w:rPr>
        <w:t>nnpf</w:t>
      </w:r>
      <w:r>
        <w:rPr>
          <w:b/>
          <w:bCs/>
          <w:sz w:val="20"/>
          <w:highlight w:val="yellow"/>
          <w:lang w:val="en-CA"/>
          <w14:glow w14:rad="0">
            <w14:srgbClr w14:val="FFFFFF"/>
          </w14:glow>
        </w:rPr>
        <w:t>c</w:t>
      </w:r>
      <w:r w:rsidRPr="00BA2335">
        <w:rPr>
          <w:b/>
          <w:bCs/>
          <w:sz w:val="20"/>
          <w:highlight w:val="yellow"/>
          <w:lang w:val="en-CA"/>
          <w14:glow w14:rad="0">
            <w14:srgbClr w14:val="FFFFFF"/>
          </w14:glow>
        </w:rPr>
        <w:t>_region_width_minus1</w:t>
      </w:r>
      <w:r w:rsidR="00C03F1E" w:rsidRPr="005D48A9">
        <w:rPr>
          <w:bCs/>
          <w:sz w:val="20"/>
          <w:highlight w:val="yellow"/>
          <w:lang w:val="en-CA"/>
          <w14:glow w14:rad="0">
            <w14:srgbClr w14:val="FFFFFF"/>
          </w14:glow>
        </w:rPr>
        <w:t>[</w:t>
      </w:r>
      <w:r w:rsidR="007060C1">
        <w:rPr>
          <w:bCs/>
          <w:sz w:val="20"/>
          <w:highlight w:val="yellow"/>
          <w:lang w:val="en-CA"/>
          <w14:glow w14:rad="0">
            <w14:srgbClr w14:val="FFFFFF"/>
          </w14:glow>
        </w:rPr>
        <w:t> </w:t>
      </w:r>
      <w:proofErr w:type="spellStart"/>
      <w:proofErr w:type="gramStart"/>
      <w:r w:rsidR="00C03F1E" w:rsidRPr="005D48A9">
        <w:rPr>
          <w:bCs/>
          <w:sz w:val="20"/>
          <w:highlight w:val="yellow"/>
          <w:lang w:val="en-CA"/>
          <w14:glow w14:rad="0">
            <w14:srgbClr w14:val="FFFFFF"/>
          </w14:glow>
        </w:rPr>
        <w:t>i</w:t>
      </w:r>
      <w:proofErr w:type="spellEnd"/>
      <w:r w:rsidR="007060C1">
        <w:rPr>
          <w:bCs/>
          <w:sz w:val="20"/>
          <w:highlight w:val="yellow"/>
          <w:lang w:val="en-CA"/>
          <w14:glow w14:rad="0">
            <w14:srgbClr w14:val="FFFFFF"/>
          </w14:glow>
        </w:rPr>
        <w:t> </w:t>
      </w:r>
      <w:r w:rsidR="00C03F1E" w:rsidRPr="005D48A9">
        <w:rPr>
          <w:bCs/>
          <w:sz w:val="20"/>
          <w:highlight w:val="yellow"/>
          <w:lang w:val="en-CA"/>
          <w14:glow w14:rad="0">
            <w14:srgbClr w14:val="FFFFFF"/>
          </w14:glow>
        </w:rPr>
        <w:t>]</w:t>
      </w:r>
      <w:proofErr w:type="gramEnd"/>
      <w:r w:rsidRPr="00BA2335">
        <w:rPr>
          <w:b/>
          <w:bCs/>
          <w:sz w:val="20"/>
          <w:highlight w:val="yellow"/>
          <w:lang w:val="en-CA"/>
          <w14:glow w14:rad="0">
            <w14:srgbClr w14:val="FFFFFF"/>
          </w14:glow>
        </w:rPr>
        <w:t xml:space="preserve"> </w:t>
      </w:r>
      <w:r w:rsidRPr="00BA2335">
        <w:rPr>
          <w:sz w:val="20"/>
          <w:highlight w:val="yellow"/>
          <w:lang w:val="en-CA"/>
          <w14:glow w14:rad="0">
            <w14:srgbClr w14:val="FFFFFF"/>
          </w14:glow>
        </w:rPr>
        <w:t xml:space="preserve">plus 1 specifies the width of the </w:t>
      </w:r>
      <w:proofErr w:type="spellStart"/>
      <w:r w:rsidR="00C03F1E" w:rsidRPr="005D48A9">
        <w:rPr>
          <w:sz w:val="20"/>
          <w:highlight w:val="yellow"/>
          <w:lang w:val="en-CA"/>
          <w14:glow w14:rad="0">
            <w14:srgbClr w14:val="FFFFFF"/>
          </w14:glow>
        </w:rPr>
        <w:t>i-th</w:t>
      </w:r>
      <w:proofErr w:type="spellEnd"/>
      <w:r w:rsidR="00C03F1E" w:rsidRPr="005D48A9">
        <w:rPr>
          <w:sz w:val="20"/>
          <w:highlight w:val="yellow"/>
          <w:lang w:val="en-CA"/>
          <w14:glow w14:rad="0">
            <w14:srgbClr w14:val="FFFFFF"/>
          </w14:glow>
        </w:rPr>
        <w:t xml:space="preserve"> </w:t>
      </w:r>
      <w:r w:rsidRPr="00BA2335">
        <w:rPr>
          <w:sz w:val="20"/>
          <w:highlight w:val="yellow"/>
          <w:lang w:val="en-CA"/>
          <w14:glow w14:rad="0">
            <w14:srgbClr w14:val="FFFFFF"/>
          </w14:glow>
        </w:rPr>
        <w:t xml:space="preserve">region in terms of </w:t>
      </w:r>
      <w:proofErr w:type="spellStart"/>
      <w:r w:rsidRPr="00BA2335">
        <w:rPr>
          <w:sz w:val="20"/>
          <w:highlight w:val="yellow"/>
          <w:lang w:val="en-CA"/>
          <w14:glow w14:rad="0">
            <w14:srgbClr w14:val="FFFFFF"/>
          </w14:glow>
        </w:rPr>
        <w:t>luma</w:t>
      </w:r>
      <w:proofErr w:type="spellEnd"/>
      <w:r w:rsidRPr="00BA2335">
        <w:rPr>
          <w:sz w:val="20"/>
          <w:highlight w:val="yellow"/>
          <w:lang w:val="en-CA"/>
          <w14:glow w14:rad="0">
            <w14:srgbClr w14:val="FFFFFF"/>
          </w14:glow>
        </w:rPr>
        <w:t xml:space="preserve"> samples. The length of the nnpf</w:t>
      </w:r>
      <w:r>
        <w:rPr>
          <w:sz w:val="20"/>
          <w:highlight w:val="yellow"/>
          <w:lang w:val="en-CA"/>
          <w14:glow w14:rad="0">
            <w14:srgbClr w14:val="FFFFFF"/>
          </w14:glow>
        </w:rPr>
        <w:t>c</w:t>
      </w:r>
      <w:r w:rsidRPr="00BA2335">
        <w:rPr>
          <w:sz w:val="20"/>
          <w:highlight w:val="yellow"/>
          <w:lang w:val="en-CA"/>
          <w14:glow w14:rad="0">
            <w14:srgbClr w14:val="FFFFFF"/>
          </w14:glow>
        </w:rPr>
        <w:t>_region_width_minus1</w:t>
      </w:r>
      <w:r w:rsidR="00C03F1E">
        <w:rPr>
          <w:sz w:val="20"/>
          <w:highlight w:val="yellow"/>
          <w:lang w:val="en-CA"/>
          <w14:glow w14:rad="0">
            <w14:srgbClr w14:val="FFFFFF"/>
          </w14:glow>
        </w:rPr>
        <w:t>[</w:t>
      </w:r>
      <w:r w:rsidR="007060C1">
        <w:rPr>
          <w:sz w:val="20"/>
          <w:highlight w:val="yellow"/>
          <w:lang w:val="en-CA"/>
          <w14:glow w14:rad="0">
            <w14:srgbClr w14:val="FFFFFF"/>
          </w14:glow>
        </w:rPr>
        <w:t> </w:t>
      </w:r>
      <w:proofErr w:type="spellStart"/>
      <w:proofErr w:type="gramStart"/>
      <w:r w:rsidR="00C03F1E">
        <w:rPr>
          <w:sz w:val="20"/>
          <w:highlight w:val="yellow"/>
          <w:lang w:val="en-CA"/>
          <w14:glow w14:rad="0">
            <w14:srgbClr w14:val="FFFFFF"/>
          </w14:glow>
        </w:rPr>
        <w:t>i</w:t>
      </w:r>
      <w:proofErr w:type="spellEnd"/>
      <w:r w:rsidR="007060C1">
        <w:rPr>
          <w:sz w:val="20"/>
          <w:highlight w:val="yellow"/>
          <w:lang w:val="en-CA"/>
          <w14:glow w14:rad="0">
            <w14:srgbClr w14:val="FFFFFF"/>
          </w14:glow>
        </w:rPr>
        <w:t> </w:t>
      </w:r>
      <w:r w:rsidR="00C03F1E">
        <w:rPr>
          <w:sz w:val="20"/>
          <w:highlight w:val="yellow"/>
          <w:lang w:val="en-CA"/>
          <w14:glow w14:rad="0">
            <w14:srgbClr w14:val="FFFFFF"/>
          </w14:glow>
        </w:rPr>
        <w:t>]</w:t>
      </w:r>
      <w:proofErr w:type="gramEnd"/>
      <w:r w:rsidRPr="00BA2335">
        <w:rPr>
          <w:sz w:val="20"/>
          <w:highlight w:val="yellow"/>
          <w:lang w:val="en-CA"/>
          <w14:glow w14:rad="0">
            <w14:srgbClr w14:val="FFFFFF"/>
          </w14:glow>
        </w:rPr>
        <w:t xml:space="preserve"> syntax element is Ceil( Log2( </w:t>
      </w:r>
      <w:proofErr w:type="spellStart"/>
      <w:r w:rsidRPr="00567BBC">
        <w:rPr>
          <w:sz w:val="20"/>
          <w:highlight w:val="yellow"/>
          <w:lang w:val="en-CA"/>
          <w14:glow w14:rad="0">
            <w14:srgbClr w14:val="FFFFFF"/>
          </w14:glow>
        </w:rPr>
        <w:t>CroppedWidth</w:t>
      </w:r>
      <w:proofErr w:type="spellEnd"/>
      <w:r w:rsidRPr="00BA2335">
        <w:rPr>
          <w:sz w:val="20"/>
          <w:highlight w:val="yellow"/>
          <w:lang w:val="en-CA"/>
          <w14:glow w14:rad="0">
            <w14:srgbClr w14:val="FFFFFF"/>
          </w14:glow>
        </w:rPr>
        <w:t xml:space="preserve"> ) )</w:t>
      </w:r>
      <w:r w:rsidRPr="00BA2335">
        <w:rPr>
          <w:sz w:val="20"/>
          <w:lang w:val="en-CA"/>
          <w14:glow w14:rad="0">
            <w14:srgbClr w14:val="FFFFFF"/>
          </w14:glow>
        </w:rPr>
        <w:t>.</w:t>
      </w:r>
    </w:p>
    <w:p w14:paraId="1A9414D3" w14:textId="2CF19BD7" w:rsidR="005277DD" w:rsidRPr="00BA2335" w:rsidRDefault="005277DD" w:rsidP="005277DD">
      <w:pPr>
        <w:rPr>
          <w:sz w:val="20"/>
          <w:lang w:val="en-GB"/>
          <w14:glow w14:rad="0">
            <w14:srgbClr w14:val="FFFFFF"/>
          </w14:glow>
        </w:rPr>
      </w:pPr>
      <w:r w:rsidRPr="00BA2335">
        <w:rPr>
          <w:b/>
          <w:bCs/>
          <w:sz w:val="20"/>
          <w:highlight w:val="yellow"/>
          <w:lang w:val="en-CA"/>
          <w14:glow w14:rad="0">
            <w14:srgbClr w14:val="FFFFFF"/>
          </w14:glow>
        </w:rPr>
        <w:t>nnpf</w:t>
      </w:r>
      <w:r>
        <w:rPr>
          <w:b/>
          <w:bCs/>
          <w:sz w:val="20"/>
          <w:highlight w:val="yellow"/>
          <w:lang w:val="en-CA"/>
          <w14:glow w14:rad="0">
            <w14:srgbClr w14:val="FFFFFF"/>
          </w14:glow>
        </w:rPr>
        <w:t>c</w:t>
      </w:r>
      <w:r w:rsidRPr="00BA2335">
        <w:rPr>
          <w:b/>
          <w:bCs/>
          <w:sz w:val="20"/>
          <w:highlight w:val="yellow"/>
          <w:lang w:val="en-CA"/>
          <w14:glow w14:rad="0">
            <w14:srgbClr w14:val="FFFFFF"/>
          </w14:glow>
        </w:rPr>
        <w:t>_region_height_minus1</w:t>
      </w:r>
      <w:r w:rsidR="00C03F1E" w:rsidRPr="008B52E7">
        <w:rPr>
          <w:bCs/>
          <w:sz w:val="20"/>
          <w:highlight w:val="yellow"/>
          <w:lang w:val="en-CA"/>
          <w14:glow w14:rad="0">
            <w14:srgbClr w14:val="FFFFFF"/>
          </w14:glow>
        </w:rPr>
        <w:t>[</w:t>
      </w:r>
      <w:r w:rsidR="007060C1">
        <w:rPr>
          <w:bCs/>
          <w:sz w:val="20"/>
          <w:highlight w:val="yellow"/>
          <w:lang w:val="en-CA"/>
          <w14:glow w14:rad="0">
            <w14:srgbClr w14:val="FFFFFF"/>
          </w14:glow>
        </w:rPr>
        <w:t> </w:t>
      </w:r>
      <w:proofErr w:type="spellStart"/>
      <w:proofErr w:type="gramStart"/>
      <w:r w:rsidR="00C03F1E" w:rsidRPr="008B52E7">
        <w:rPr>
          <w:bCs/>
          <w:sz w:val="20"/>
          <w:highlight w:val="yellow"/>
          <w:lang w:val="en-CA"/>
          <w14:glow w14:rad="0">
            <w14:srgbClr w14:val="FFFFFF"/>
          </w14:glow>
        </w:rPr>
        <w:t>i</w:t>
      </w:r>
      <w:proofErr w:type="spellEnd"/>
      <w:r w:rsidR="007060C1">
        <w:rPr>
          <w:bCs/>
          <w:sz w:val="20"/>
          <w:highlight w:val="yellow"/>
          <w:lang w:val="en-CA"/>
          <w14:glow w14:rad="0">
            <w14:srgbClr w14:val="FFFFFF"/>
          </w14:glow>
        </w:rPr>
        <w:t> </w:t>
      </w:r>
      <w:r w:rsidR="00C03F1E" w:rsidRPr="008B52E7">
        <w:rPr>
          <w:bCs/>
          <w:sz w:val="20"/>
          <w:highlight w:val="yellow"/>
          <w:lang w:val="en-CA"/>
          <w14:glow w14:rad="0">
            <w14:srgbClr w14:val="FFFFFF"/>
          </w14:glow>
        </w:rPr>
        <w:t>]</w:t>
      </w:r>
      <w:proofErr w:type="gramEnd"/>
      <w:r w:rsidRPr="00BA2335">
        <w:rPr>
          <w:sz w:val="20"/>
          <w:highlight w:val="yellow"/>
          <w:lang w:val="en-CA"/>
          <w14:glow w14:rad="0">
            <w14:srgbClr w14:val="FFFFFF"/>
          </w14:glow>
        </w:rPr>
        <w:t xml:space="preserve"> plus 1 specifies the height of the </w:t>
      </w:r>
      <w:proofErr w:type="spellStart"/>
      <w:r w:rsidR="00C03F1E">
        <w:rPr>
          <w:sz w:val="20"/>
          <w:highlight w:val="yellow"/>
          <w:lang w:val="en-CA"/>
          <w14:glow w14:rad="0">
            <w14:srgbClr w14:val="FFFFFF"/>
          </w14:glow>
        </w:rPr>
        <w:t>i-th</w:t>
      </w:r>
      <w:proofErr w:type="spellEnd"/>
      <w:r w:rsidR="00C03F1E">
        <w:rPr>
          <w:sz w:val="20"/>
          <w:highlight w:val="yellow"/>
          <w:lang w:val="en-CA"/>
          <w14:glow w14:rad="0">
            <w14:srgbClr w14:val="FFFFFF"/>
          </w14:glow>
        </w:rPr>
        <w:t xml:space="preserve"> </w:t>
      </w:r>
      <w:r w:rsidRPr="00BA2335">
        <w:rPr>
          <w:sz w:val="20"/>
          <w:highlight w:val="yellow"/>
          <w:lang w:val="en-CA"/>
          <w14:glow w14:rad="0">
            <w14:srgbClr w14:val="FFFFFF"/>
          </w14:glow>
        </w:rPr>
        <w:t xml:space="preserve">region in terms of </w:t>
      </w:r>
      <w:proofErr w:type="spellStart"/>
      <w:r w:rsidRPr="00BA2335">
        <w:rPr>
          <w:sz w:val="20"/>
          <w:highlight w:val="yellow"/>
          <w:lang w:val="en-CA"/>
          <w14:glow w14:rad="0">
            <w14:srgbClr w14:val="FFFFFF"/>
          </w14:glow>
        </w:rPr>
        <w:t>luma</w:t>
      </w:r>
      <w:proofErr w:type="spellEnd"/>
      <w:r w:rsidRPr="00BA2335">
        <w:rPr>
          <w:sz w:val="20"/>
          <w:highlight w:val="yellow"/>
          <w:lang w:val="en-CA"/>
          <w14:glow w14:rad="0">
            <w14:srgbClr w14:val="FFFFFF"/>
          </w14:glow>
        </w:rPr>
        <w:t xml:space="preserve"> samples. The length of the nnpf</w:t>
      </w:r>
      <w:r>
        <w:rPr>
          <w:sz w:val="20"/>
          <w:highlight w:val="yellow"/>
          <w:lang w:val="en-CA"/>
          <w14:glow w14:rad="0">
            <w14:srgbClr w14:val="FFFFFF"/>
          </w14:glow>
        </w:rPr>
        <w:t>c</w:t>
      </w:r>
      <w:r w:rsidRPr="00BA2335">
        <w:rPr>
          <w:sz w:val="20"/>
          <w:highlight w:val="yellow"/>
          <w:lang w:val="en-CA"/>
          <w14:glow w14:rad="0">
            <w14:srgbClr w14:val="FFFFFF"/>
          </w14:glow>
        </w:rPr>
        <w:t>_region_height_minus1</w:t>
      </w:r>
      <w:r w:rsidR="00C03F1E">
        <w:rPr>
          <w:sz w:val="20"/>
          <w:highlight w:val="yellow"/>
          <w:lang w:val="en-CA"/>
          <w14:glow w14:rad="0">
            <w14:srgbClr w14:val="FFFFFF"/>
          </w14:glow>
        </w:rPr>
        <w:t>[</w:t>
      </w:r>
      <w:r w:rsidR="007060C1">
        <w:rPr>
          <w:sz w:val="20"/>
          <w:highlight w:val="yellow"/>
          <w:lang w:val="en-CA"/>
          <w14:glow w14:rad="0">
            <w14:srgbClr w14:val="FFFFFF"/>
          </w14:glow>
        </w:rPr>
        <w:t> </w:t>
      </w:r>
      <w:proofErr w:type="spellStart"/>
      <w:proofErr w:type="gramStart"/>
      <w:r w:rsidR="00C03F1E">
        <w:rPr>
          <w:sz w:val="20"/>
          <w:highlight w:val="yellow"/>
          <w:lang w:val="en-CA"/>
          <w14:glow w14:rad="0">
            <w14:srgbClr w14:val="FFFFFF"/>
          </w14:glow>
        </w:rPr>
        <w:t>i</w:t>
      </w:r>
      <w:proofErr w:type="spellEnd"/>
      <w:r w:rsidR="007060C1">
        <w:rPr>
          <w:sz w:val="20"/>
          <w:highlight w:val="yellow"/>
          <w:lang w:val="en-CA"/>
          <w14:glow w14:rad="0">
            <w14:srgbClr w14:val="FFFFFF"/>
          </w14:glow>
        </w:rPr>
        <w:t> </w:t>
      </w:r>
      <w:r w:rsidR="00C03F1E">
        <w:rPr>
          <w:sz w:val="20"/>
          <w:highlight w:val="yellow"/>
          <w:lang w:val="en-CA"/>
          <w14:glow w14:rad="0">
            <w14:srgbClr w14:val="FFFFFF"/>
          </w14:glow>
        </w:rPr>
        <w:t>]</w:t>
      </w:r>
      <w:proofErr w:type="gramEnd"/>
      <w:r w:rsidRPr="00BA2335">
        <w:rPr>
          <w:sz w:val="20"/>
          <w:highlight w:val="yellow"/>
          <w:lang w:val="en-CA"/>
          <w14:glow w14:rad="0">
            <w14:srgbClr w14:val="FFFFFF"/>
          </w14:glow>
        </w:rPr>
        <w:t xml:space="preserve"> syntax element is Ceil( Log2( </w:t>
      </w:r>
      <w:proofErr w:type="spellStart"/>
      <w:r w:rsidRPr="00567BBC">
        <w:rPr>
          <w:sz w:val="20"/>
          <w:highlight w:val="yellow"/>
          <w:lang w:val="en-CA"/>
          <w14:glow w14:rad="0">
            <w14:srgbClr w14:val="FFFFFF"/>
          </w14:glow>
        </w:rPr>
        <w:t>CroppedHeight</w:t>
      </w:r>
      <w:proofErr w:type="spellEnd"/>
      <w:r w:rsidRPr="00BA2335">
        <w:rPr>
          <w:sz w:val="20"/>
          <w:highlight w:val="yellow"/>
          <w:lang w:val="en-CA"/>
          <w14:glow w14:rad="0">
            <w14:srgbClr w14:val="FFFFFF"/>
          </w14:glow>
        </w:rPr>
        <w:t xml:space="preserve"> ) )</w:t>
      </w:r>
      <w:r w:rsidRPr="00BA2335">
        <w:rPr>
          <w:sz w:val="20"/>
          <w:lang w:val="en-CA"/>
          <w14:glow w14:rad="0">
            <w14:srgbClr w14:val="FFFFFF"/>
          </w14:glow>
        </w:rPr>
        <w:t>.</w:t>
      </w:r>
    </w:p>
    <w:p w14:paraId="3DEF91C9" w14:textId="77777777" w:rsidR="005277DD" w:rsidRPr="005C32E1" w:rsidRDefault="005277DD" w:rsidP="005277DD">
      <w:pPr>
        <w:tabs>
          <w:tab w:val="left" w:pos="794"/>
          <w:tab w:val="left" w:pos="1191"/>
          <w:tab w:val="left" w:pos="1588"/>
          <w:tab w:val="left" w:pos="1985"/>
        </w:tabs>
        <w:rPr>
          <w:rFonts w:eastAsia="SimSun"/>
          <w:sz w:val="20"/>
          <w:lang w:val="en-GB"/>
        </w:rPr>
      </w:pPr>
      <w:proofErr w:type="spellStart"/>
      <w:r w:rsidRPr="005C32E1">
        <w:rPr>
          <w:rFonts w:eastAsia="SimSun"/>
          <w:b/>
          <w:sz w:val="20"/>
          <w:lang w:val="en-GB"/>
        </w:rPr>
        <w:lastRenderedPageBreak/>
        <w:t>nnpfc_formatting_and_purpose_flag</w:t>
      </w:r>
      <w:proofErr w:type="spellEnd"/>
      <w:r w:rsidRPr="005C32E1">
        <w:rPr>
          <w:rFonts w:eastAsia="SimSun"/>
          <w:sz w:val="20"/>
          <w:lang w:val="en-GB"/>
        </w:rPr>
        <w:t xml:space="preserve"> equal to 1 specifies that syntax elements related to the filter purpose, input formatting, output formatting, and complexity are present. </w:t>
      </w:r>
      <w:proofErr w:type="spellStart"/>
      <w:r w:rsidRPr="005C32E1">
        <w:rPr>
          <w:rFonts w:eastAsia="SimSun"/>
          <w:bCs/>
          <w:sz w:val="20"/>
          <w:lang w:val="en-GB"/>
        </w:rPr>
        <w:t>nnpfc_formatting_and_purpose_flag</w:t>
      </w:r>
      <w:proofErr w:type="spellEnd"/>
      <w:r w:rsidRPr="005C32E1">
        <w:rPr>
          <w:rFonts w:eastAsia="SimSun"/>
          <w:sz w:val="20"/>
          <w:lang w:val="en-GB"/>
        </w:rPr>
        <w:t xml:space="preserve"> equal to 0 specifies that no syntax elements related to the filter purpose, input formatting, output formatting, and complexity are present.</w:t>
      </w:r>
    </w:p>
    <w:p w14:paraId="2AB8A02A" w14:textId="77777777" w:rsidR="005277DD" w:rsidRDefault="005277DD" w:rsidP="005277DD">
      <w:pPr>
        <w:tabs>
          <w:tab w:val="left" w:pos="794"/>
          <w:tab w:val="left" w:pos="1191"/>
          <w:tab w:val="left" w:pos="1588"/>
          <w:tab w:val="left" w:pos="1985"/>
        </w:tabs>
        <w:rPr>
          <w:rFonts w:eastAsia="SimSun"/>
          <w:sz w:val="20"/>
          <w:lang w:val="en-GB"/>
        </w:rPr>
      </w:pPr>
      <w:r>
        <w:rPr>
          <w:rFonts w:eastAsia="SimSun"/>
          <w:sz w:val="20"/>
          <w:lang w:val="en-GB"/>
        </w:rPr>
        <w:t>…</w:t>
      </w:r>
    </w:p>
    <w:p w14:paraId="07E5446D" w14:textId="77777777" w:rsidR="005277DD" w:rsidRDefault="005277DD" w:rsidP="005277DD">
      <w:pPr>
        <w:pStyle w:val="Heading3"/>
        <w:numPr>
          <w:ilvl w:val="0"/>
          <w:numId w:val="0"/>
        </w:numPr>
        <w:spacing w:after="240"/>
        <w:ind w:left="1224" w:hanging="1224"/>
      </w:pPr>
      <w:r>
        <w:t>Neural-network post-filter activation SEI</w:t>
      </w:r>
    </w:p>
    <w:p w14:paraId="017EC2EC" w14:textId="77777777" w:rsidR="005277DD" w:rsidRDefault="005277DD" w:rsidP="005277DD">
      <w: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277DD" w:rsidRPr="00C550B4" w14:paraId="1D474067" w14:textId="77777777" w:rsidTr="000A7980">
        <w:trPr>
          <w:trHeight w:val="204"/>
          <w:jc w:val="center"/>
        </w:trPr>
        <w:tc>
          <w:tcPr>
            <w:tcW w:w="7920" w:type="dxa"/>
          </w:tcPr>
          <w:p w14:paraId="7708897C" w14:textId="77777777" w:rsidR="005277DD" w:rsidRPr="00C550B4" w:rsidRDefault="005277DD" w:rsidP="000A798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C550B4">
              <w:rPr>
                <w:rFonts w:eastAsia="SimSun"/>
                <w:sz w:val="20"/>
                <w:lang w:val="en-GB"/>
              </w:rPr>
              <w:t>nn_post_filter_activation</w:t>
            </w:r>
            <w:proofErr w:type="spellEnd"/>
            <w:r w:rsidRPr="00C550B4">
              <w:rPr>
                <w:rFonts w:eastAsia="SimSun"/>
                <w:sz w:val="20"/>
                <w:lang w:val="en-GB"/>
              </w:rPr>
              <w:t>( </w:t>
            </w:r>
            <w:proofErr w:type="spellStart"/>
            <w:r w:rsidRPr="00C550B4">
              <w:rPr>
                <w:rFonts w:eastAsia="SimSun"/>
                <w:sz w:val="20"/>
                <w:lang w:val="en-GB"/>
              </w:rPr>
              <w:t>payloadSize</w:t>
            </w:r>
            <w:proofErr w:type="spellEnd"/>
            <w:r w:rsidRPr="00C550B4">
              <w:rPr>
                <w:rFonts w:eastAsia="SimSun"/>
                <w:sz w:val="20"/>
                <w:lang w:val="en-GB"/>
              </w:rPr>
              <w:t> ) {</w:t>
            </w:r>
          </w:p>
        </w:tc>
        <w:tc>
          <w:tcPr>
            <w:tcW w:w="1157" w:type="dxa"/>
          </w:tcPr>
          <w:p w14:paraId="1D8F4B44" w14:textId="77777777" w:rsidR="005277DD" w:rsidRPr="00C550B4" w:rsidRDefault="005277DD" w:rsidP="000A7980">
            <w:pPr>
              <w:keepNext/>
              <w:keepLines/>
              <w:tabs>
                <w:tab w:val="left" w:pos="794"/>
                <w:tab w:val="left" w:pos="1191"/>
                <w:tab w:val="left" w:pos="1588"/>
                <w:tab w:val="left" w:pos="1985"/>
              </w:tabs>
              <w:spacing w:before="20" w:after="40"/>
              <w:jc w:val="center"/>
              <w:rPr>
                <w:rFonts w:eastAsia="SimSun"/>
                <w:bCs/>
                <w:sz w:val="20"/>
                <w:lang w:val="en-GB"/>
              </w:rPr>
            </w:pPr>
            <w:r w:rsidRPr="00C550B4">
              <w:rPr>
                <w:rFonts w:eastAsia="SimSun"/>
                <w:b/>
                <w:bCs/>
                <w:sz w:val="20"/>
                <w:lang w:val="en-GB"/>
              </w:rPr>
              <w:t>Descriptor</w:t>
            </w:r>
          </w:p>
        </w:tc>
      </w:tr>
      <w:tr w:rsidR="005277DD" w:rsidRPr="00C550B4" w14:paraId="29390A94" w14:textId="77777777" w:rsidTr="000A7980">
        <w:trPr>
          <w:trHeight w:val="204"/>
          <w:jc w:val="center"/>
        </w:trPr>
        <w:tc>
          <w:tcPr>
            <w:tcW w:w="7920" w:type="dxa"/>
          </w:tcPr>
          <w:p w14:paraId="517E7AF2" w14:textId="77777777" w:rsidR="005277DD" w:rsidRPr="00C550B4" w:rsidRDefault="005277DD" w:rsidP="000A798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C550B4">
              <w:rPr>
                <w:rFonts w:eastAsia="SimSun"/>
                <w:sz w:val="20"/>
                <w:lang w:val="en-GB"/>
              </w:rPr>
              <w:tab/>
            </w:r>
            <w:proofErr w:type="spellStart"/>
            <w:r w:rsidRPr="00C550B4">
              <w:rPr>
                <w:rFonts w:eastAsia="SimSun"/>
                <w:b/>
                <w:sz w:val="20"/>
                <w:lang w:val="en-GB"/>
              </w:rPr>
              <w:t>nnpfa_target_id</w:t>
            </w:r>
            <w:proofErr w:type="spellEnd"/>
          </w:p>
        </w:tc>
        <w:tc>
          <w:tcPr>
            <w:tcW w:w="1157" w:type="dxa"/>
          </w:tcPr>
          <w:p w14:paraId="7C3F7359" w14:textId="77777777" w:rsidR="005277DD" w:rsidRPr="00C550B4" w:rsidRDefault="005277DD" w:rsidP="000A7980">
            <w:pPr>
              <w:tabs>
                <w:tab w:val="left" w:pos="794"/>
                <w:tab w:val="left" w:pos="1191"/>
                <w:tab w:val="left" w:pos="1588"/>
                <w:tab w:val="left" w:pos="1985"/>
              </w:tabs>
              <w:spacing w:before="20" w:after="40"/>
              <w:jc w:val="center"/>
              <w:rPr>
                <w:rFonts w:eastAsia="SimSun"/>
                <w:bCs/>
                <w:sz w:val="20"/>
                <w:lang w:val="en-GB"/>
              </w:rPr>
            </w:pPr>
            <w:proofErr w:type="spellStart"/>
            <w:r w:rsidRPr="00C550B4">
              <w:rPr>
                <w:rFonts w:eastAsia="SimSun"/>
                <w:bCs/>
                <w:sz w:val="20"/>
                <w:lang w:val="en-GB"/>
              </w:rPr>
              <w:t>ue</w:t>
            </w:r>
            <w:proofErr w:type="spellEnd"/>
            <w:r w:rsidRPr="00C550B4">
              <w:rPr>
                <w:rFonts w:eastAsia="SimSun"/>
                <w:bCs/>
                <w:sz w:val="20"/>
                <w:lang w:val="en-GB"/>
              </w:rPr>
              <w:t>(v)</w:t>
            </w:r>
          </w:p>
        </w:tc>
      </w:tr>
      <w:tr w:rsidR="005277DD" w:rsidRPr="00C550B4" w14:paraId="216A67C2" w14:textId="77777777" w:rsidTr="000A7980">
        <w:trPr>
          <w:trHeight w:val="204"/>
          <w:jc w:val="center"/>
        </w:trPr>
        <w:tc>
          <w:tcPr>
            <w:tcW w:w="7920" w:type="dxa"/>
          </w:tcPr>
          <w:p w14:paraId="0C57A350" w14:textId="77777777" w:rsidR="005277DD" w:rsidRPr="00C550B4" w:rsidRDefault="005277DD" w:rsidP="000A798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cs="Latha"/>
                <w:sz w:val="20"/>
                <w:lang w:val="en-GB" w:eastAsia="zh-CN"/>
              </w:rPr>
              <w:tab/>
            </w:r>
            <w:proofErr w:type="spellStart"/>
            <w:r w:rsidRPr="00C550B4">
              <w:rPr>
                <w:rFonts w:eastAsia="SimSun" w:cs="Latha"/>
                <w:b/>
                <w:sz w:val="20"/>
                <w:lang w:val="en-GB" w:eastAsia="zh-CN"/>
              </w:rPr>
              <w:t>nnpfa_cancel_flag</w:t>
            </w:r>
            <w:proofErr w:type="spellEnd"/>
          </w:p>
        </w:tc>
        <w:tc>
          <w:tcPr>
            <w:tcW w:w="1157" w:type="dxa"/>
          </w:tcPr>
          <w:p w14:paraId="1920FBD9" w14:textId="77777777" w:rsidR="005277DD" w:rsidRPr="00C550B4" w:rsidRDefault="005277DD" w:rsidP="000A7980">
            <w:pPr>
              <w:tabs>
                <w:tab w:val="left" w:pos="794"/>
                <w:tab w:val="left" w:pos="1191"/>
                <w:tab w:val="left" w:pos="1588"/>
                <w:tab w:val="left" w:pos="1985"/>
              </w:tabs>
              <w:spacing w:before="20" w:after="40"/>
              <w:jc w:val="center"/>
              <w:rPr>
                <w:rFonts w:eastAsia="SimSun"/>
                <w:bCs/>
                <w:sz w:val="20"/>
                <w:lang w:val="en-GB"/>
              </w:rPr>
            </w:pPr>
            <w:r w:rsidRPr="00C550B4">
              <w:rPr>
                <w:rFonts w:eastAsia="SimSun"/>
                <w:bCs/>
                <w:sz w:val="20"/>
                <w:lang w:val="en-GB"/>
              </w:rPr>
              <w:t>u(1)</w:t>
            </w:r>
          </w:p>
        </w:tc>
      </w:tr>
      <w:tr w:rsidR="005277DD" w:rsidRPr="00C550B4" w14:paraId="0BDDD95D" w14:textId="77777777" w:rsidTr="000A7980">
        <w:trPr>
          <w:trHeight w:val="204"/>
          <w:jc w:val="center"/>
        </w:trPr>
        <w:tc>
          <w:tcPr>
            <w:tcW w:w="7920" w:type="dxa"/>
          </w:tcPr>
          <w:p w14:paraId="0A1B5299" w14:textId="77777777" w:rsidR="005277DD" w:rsidRPr="00C550B4" w:rsidRDefault="005277DD" w:rsidP="000A798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Malgun Gothic"/>
                <w:sz w:val="20"/>
                <w:lang w:val="en-GB"/>
              </w:rPr>
              <w:tab/>
              <w:t>if( !</w:t>
            </w:r>
            <w:proofErr w:type="spellStart"/>
            <w:r w:rsidRPr="00C550B4">
              <w:rPr>
                <w:rFonts w:eastAsia="Malgun Gothic"/>
                <w:sz w:val="20"/>
                <w:lang w:val="en-GB"/>
              </w:rPr>
              <w:t>nnpfa</w:t>
            </w:r>
            <w:r w:rsidRPr="00C550B4">
              <w:rPr>
                <w:rFonts w:eastAsia="Malgun Gothic"/>
                <w:sz w:val="20"/>
                <w:lang w:val="en-GB" w:eastAsia="zh-CN"/>
              </w:rPr>
              <w:t>_</w:t>
            </w:r>
            <w:r w:rsidRPr="00C550B4">
              <w:rPr>
                <w:rFonts w:eastAsia="Malgun Gothic"/>
                <w:bCs/>
                <w:sz w:val="20"/>
                <w:lang w:val="en-GB" w:eastAsia="zh-CN"/>
              </w:rPr>
              <w:t>cancel_flag</w:t>
            </w:r>
            <w:proofErr w:type="spellEnd"/>
            <w:r w:rsidRPr="00C550B4">
              <w:rPr>
                <w:rFonts w:eastAsia="Malgun Gothic"/>
                <w:bCs/>
                <w:sz w:val="20"/>
                <w:lang w:val="en-GB" w:eastAsia="zh-CN"/>
              </w:rPr>
              <w:t xml:space="preserve"> ) {</w:t>
            </w:r>
          </w:p>
        </w:tc>
        <w:tc>
          <w:tcPr>
            <w:tcW w:w="1157" w:type="dxa"/>
          </w:tcPr>
          <w:p w14:paraId="553C783F" w14:textId="77777777" w:rsidR="005277DD" w:rsidRPr="00C550B4" w:rsidRDefault="005277DD" w:rsidP="000A7980">
            <w:pPr>
              <w:tabs>
                <w:tab w:val="left" w:pos="794"/>
                <w:tab w:val="left" w:pos="1191"/>
                <w:tab w:val="left" w:pos="1588"/>
                <w:tab w:val="left" w:pos="1985"/>
              </w:tabs>
              <w:spacing w:before="20" w:after="40"/>
              <w:jc w:val="center"/>
              <w:rPr>
                <w:rFonts w:eastAsia="SimSun"/>
                <w:bCs/>
                <w:sz w:val="20"/>
                <w:lang w:val="en-GB"/>
              </w:rPr>
            </w:pPr>
          </w:p>
        </w:tc>
      </w:tr>
      <w:tr w:rsidR="005277DD" w:rsidRPr="00C550B4" w14:paraId="65AECFE3" w14:textId="77777777" w:rsidTr="000A7980">
        <w:trPr>
          <w:trHeight w:val="204"/>
          <w:jc w:val="center"/>
        </w:trPr>
        <w:tc>
          <w:tcPr>
            <w:tcW w:w="7920" w:type="dxa"/>
          </w:tcPr>
          <w:p w14:paraId="58E87B68" w14:textId="77777777" w:rsidR="005277DD" w:rsidRPr="00C550B4" w:rsidRDefault="005277DD" w:rsidP="000A798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Malgun Gothic"/>
                <w:sz w:val="20"/>
                <w:lang w:val="en-GB" w:eastAsia="zh-CN"/>
              </w:rPr>
              <w:tab/>
            </w:r>
            <w:r w:rsidRPr="00C550B4">
              <w:rPr>
                <w:rFonts w:eastAsia="Malgun Gothic"/>
                <w:sz w:val="20"/>
                <w:lang w:val="en-GB" w:eastAsia="zh-CN"/>
              </w:rPr>
              <w:tab/>
            </w:r>
            <w:proofErr w:type="spellStart"/>
            <w:r w:rsidRPr="00C550B4">
              <w:rPr>
                <w:rFonts w:eastAsia="Malgun Gothic"/>
                <w:b/>
                <w:sz w:val="20"/>
                <w:lang w:val="en-GB" w:eastAsia="zh-CN"/>
              </w:rPr>
              <w:t>nnpfa_</w:t>
            </w:r>
            <w:r w:rsidRPr="00C550B4">
              <w:rPr>
                <w:rFonts w:eastAsia="Malgun Gothic"/>
                <w:b/>
                <w:bCs/>
                <w:sz w:val="20"/>
                <w:lang w:val="en-GB" w:eastAsia="zh-CN"/>
              </w:rPr>
              <w:t>persistence_flag</w:t>
            </w:r>
            <w:proofErr w:type="spellEnd"/>
          </w:p>
        </w:tc>
        <w:tc>
          <w:tcPr>
            <w:tcW w:w="1157" w:type="dxa"/>
          </w:tcPr>
          <w:p w14:paraId="69D32E94" w14:textId="77777777" w:rsidR="005277DD" w:rsidRPr="00C550B4" w:rsidRDefault="005277DD" w:rsidP="000A7980">
            <w:pPr>
              <w:tabs>
                <w:tab w:val="left" w:pos="794"/>
                <w:tab w:val="left" w:pos="1191"/>
                <w:tab w:val="left" w:pos="1588"/>
                <w:tab w:val="left" w:pos="1985"/>
              </w:tabs>
              <w:spacing w:before="20" w:after="40"/>
              <w:jc w:val="center"/>
              <w:rPr>
                <w:rFonts w:eastAsia="SimSun"/>
                <w:bCs/>
                <w:sz w:val="20"/>
                <w:lang w:val="en-GB"/>
              </w:rPr>
            </w:pPr>
            <w:r w:rsidRPr="00C550B4">
              <w:rPr>
                <w:rFonts w:eastAsia="SimSun"/>
                <w:bCs/>
                <w:sz w:val="20"/>
                <w:lang w:val="en-GB"/>
              </w:rPr>
              <w:t>u(1)</w:t>
            </w:r>
          </w:p>
        </w:tc>
      </w:tr>
      <w:tr w:rsidR="005277DD" w:rsidRPr="00C550B4" w14:paraId="34CCCFC2" w14:textId="77777777" w:rsidTr="000A7980">
        <w:trPr>
          <w:trHeight w:val="204"/>
          <w:jc w:val="center"/>
        </w:trPr>
        <w:tc>
          <w:tcPr>
            <w:tcW w:w="7920" w:type="dxa"/>
          </w:tcPr>
          <w:p w14:paraId="2F81866E" w14:textId="5EE1C79F" w:rsidR="005277DD" w:rsidRPr="00C550B4" w:rsidRDefault="005277DD" w:rsidP="00FE5A84">
            <w:pPr>
              <w:tabs>
                <w:tab w:val="left" w:pos="216"/>
                <w:tab w:val="left" w:pos="605"/>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BA2335">
              <w:rPr>
                <w:rFonts w:eastAsia="SimSun"/>
                <w:b/>
                <w:bCs/>
                <w:sz w:val="20"/>
                <w:highlight w:val="yellow"/>
                <w:lang w:val="en-GB"/>
              </w:rPr>
              <w:tab/>
            </w:r>
            <w:r w:rsidRPr="00BA2335">
              <w:rPr>
                <w:rFonts w:eastAsia="Malgun Gothic"/>
                <w:sz w:val="20"/>
                <w:highlight w:val="yellow"/>
                <w:lang w:val="en-GB"/>
              </w:rPr>
              <w:tab/>
            </w:r>
            <w:proofErr w:type="spellStart"/>
            <w:r w:rsidRPr="00FE5A84">
              <w:rPr>
                <w:rFonts w:eastAsia="SimSun"/>
                <w:b/>
                <w:bCs/>
                <w:sz w:val="20"/>
                <w:highlight w:val="yellow"/>
                <w:lang w:val="en-GB"/>
              </w:rPr>
              <w:t>nnpfa_region</w:t>
            </w:r>
            <w:r w:rsidR="00FE5A84" w:rsidRPr="00FE5A84">
              <w:rPr>
                <w:rFonts w:eastAsia="SimSun"/>
                <w:b/>
                <w:bCs/>
                <w:sz w:val="20"/>
                <w:highlight w:val="yellow"/>
                <w:lang w:val="en-GB"/>
              </w:rPr>
              <w:t>_based_idc</w:t>
            </w:r>
            <w:proofErr w:type="spellEnd"/>
          </w:p>
        </w:tc>
        <w:tc>
          <w:tcPr>
            <w:tcW w:w="1157" w:type="dxa"/>
          </w:tcPr>
          <w:p w14:paraId="170EFB56" w14:textId="19BBC95F" w:rsidR="005277DD" w:rsidRPr="00C550B4" w:rsidRDefault="005277DD" w:rsidP="00FE5A84">
            <w:pPr>
              <w:tabs>
                <w:tab w:val="left" w:pos="794"/>
                <w:tab w:val="left" w:pos="1191"/>
                <w:tab w:val="left" w:pos="1588"/>
                <w:tab w:val="left" w:pos="1985"/>
              </w:tabs>
              <w:spacing w:before="20" w:after="40"/>
              <w:jc w:val="center"/>
              <w:rPr>
                <w:rFonts w:eastAsia="SimSun"/>
                <w:bCs/>
                <w:sz w:val="20"/>
                <w:lang w:val="en-GB"/>
              </w:rPr>
            </w:pPr>
            <w:r w:rsidRPr="00BA2335">
              <w:rPr>
                <w:rFonts w:eastAsia="SimSun"/>
                <w:bCs/>
                <w:sz w:val="20"/>
                <w:highlight w:val="yellow"/>
                <w:lang w:val="en-GB"/>
              </w:rPr>
              <w:t>u(</w:t>
            </w:r>
            <w:r w:rsidR="00FE5A84">
              <w:rPr>
                <w:rFonts w:eastAsia="SimSun"/>
                <w:bCs/>
                <w:sz w:val="20"/>
                <w:highlight w:val="yellow"/>
                <w:lang w:val="en-GB"/>
              </w:rPr>
              <w:t>2</w:t>
            </w:r>
            <w:r w:rsidRPr="00BA2335">
              <w:rPr>
                <w:rFonts w:eastAsia="SimSun"/>
                <w:bCs/>
                <w:sz w:val="20"/>
                <w:highlight w:val="yellow"/>
                <w:lang w:val="en-GB"/>
              </w:rPr>
              <w:t>)</w:t>
            </w:r>
          </w:p>
        </w:tc>
      </w:tr>
      <w:tr w:rsidR="005277DD" w:rsidRPr="00C550B4" w14:paraId="0635792E" w14:textId="77777777" w:rsidTr="000A7980">
        <w:trPr>
          <w:trHeight w:val="204"/>
          <w:jc w:val="center"/>
        </w:trPr>
        <w:tc>
          <w:tcPr>
            <w:tcW w:w="7920" w:type="dxa"/>
          </w:tcPr>
          <w:p w14:paraId="7E6A156C" w14:textId="7A06165A" w:rsidR="005277DD" w:rsidRPr="00BA2335" w:rsidRDefault="005277DD" w:rsidP="00FE5A8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yellow"/>
                <w:lang w:val="en-GB" w:eastAsia="zh-CN"/>
              </w:rPr>
            </w:pPr>
            <w:r w:rsidRPr="00BA2335">
              <w:rPr>
                <w:rFonts w:eastAsia="Malgun Gothic"/>
                <w:sz w:val="20"/>
                <w:highlight w:val="yellow"/>
                <w:lang w:val="en-GB"/>
              </w:rPr>
              <w:tab/>
            </w:r>
            <w:r w:rsidRPr="00BA2335">
              <w:rPr>
                <w:rFonts w:eastAsia="Malgun Gothic"/>
                <w:sz w:val="20"/>
                <w:highlight w:val="yellow"/>
                <w:lang w:val="en-GB" w:eastAsia="zh-CN"/>
              </w:rPr>
              <w:tab/>
            </w:r>
            <w:r w:rsidRPr="00BA2335">
              <w:rPr>
                <w:rFonts w:eastAsia="Malgun Gothic"/>
                <w:sz w:val="20"/>
                <w:highlight w:val="yellow"/>
                <w:lang w:val="en-GB"/>
              </w:rPr>
              <w:t xml:space="preserve">if( </w:t>
            </w:r>
            <w:proofErr w:type="spellStart"/>
            <w:r w:rsidR="00FE5A84">
              <w:rPr>
                <w:rFonts w:eastAsia="Malgun Gothic"/>
                <w:sz w:val="20"/>
                <w:highlight w:val="yellow"/>
                <w:lang w:val="en-GB"/>
              </w:rPr>
              <w:t>nnpfa_region_based_idc</w:t>
            </w:r>
            <w:proofErr w:type="spellEnd"/>
            <w:r>
              <w:rPr>
                <w:rFonts w:eastAsia="Malgun Gothic"/>
                <w:sz w:val="20"/>
                <w:highlight w:val="yellow"/>
                <w:lang w:val="en-GB"/>
              </w:rPr>
              <w:t xml:space="preserve"> &gt; 0</w:t>
            </w:r>
            <w:r w:rsidRPr="00BA2335">
              <w:rPr>
                <w:rFonts w:eastAsia="Malgun Gothic"/>
                <w:bCs/>
                <w:sz w:val="20"/>
                <w:highlight w:val="yellow"/>
                <w:lang w:val="en-GB" w:eastAsia="zh-CN"/>
              </w:rPr>
              <w:t xml:space="preserve"> ) {</w:t>
            </w:r>
          </w:p>
        </w:tc>
        <w:tc>
          <w:tcPr>
            <w:tcW w:w="1157" w:type="dxa"/>
          </w:tcPr>
          <w:p w14:paraId="46C4C7E5" w14:textId="77777777" w:rsidR="005277DD" w:rsidRPr="00BA2335" w:rsidRDefault="005277DD" w:rsidP="005277DD">
            <w:pPr>
              <w:tabs>
                <w:tab w:val="left" w:pos="794"/>
                <w:tab w:val="left" w:pos="1191"/>
                <w:tab w:val="left" w:pos="1588"/>
                <w:tab w:val="left" w:pos="1985"/>
              </w:tabs>
              <w:spacing w:before="20" w:after="40"/>
              <w:jc w:val="center"/>
              <w:rPr>
                <w:rFonts w:eastAsia="SimSun"/>
                <w:bCs/>
                <w:sz w:val="20"/>
                <w:highlight w:val="yellow"/>
                <w:lang w:val="en-GB"/>
              </w:rPr>
            </w:pPr>
          </w:p>
        </w:tc>
      </w:tr>
      <w:tr w:rsidR="005277DD" w:rsidRPr="00C550B4" w14:paraId="6C8BF245" w14:textId="77777777" w:rsidTr="000A7980">
        <w:trPr>
          <w:trHeight w:val="204"/>
          <w:jc w:val="center"/>
        </w:trPr>
        <w:tc>
          <w:tcPr>
            <w:tcW w:w="7920" w:type="dxa"/>
          </w:tcPr>
          <w:p w14:paraId="4C769D25" w14:textId="77777777" w:rsidR="005277DD" w:rsidRPr="00FE5A84" w:rsidRDefault="005277DD" w:rsidP="005277DD">
            <w:pPr>
              <w:tabs>
                <w:tab w:val="clear" w:pos="360"/>
                <w:tab w:val="left" w:pos="216"/>
                <w:tab w:val="left" w:pos="432"/>
                <w:tab w:val="left" w:pos="605"/>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green"/>
                <w:lang w:val="en-GB" w:eastAsia="zh-CN"/>
              </w:rPr>
            </w:pPr>
            <w:r w:rsidRPr="00FE5A84">
              <w:rPr>
                <w:rFonts w:eastAsia="SimSun"/>
                <w:b/>
                <w:bCs/>
                <w:sz w:val="20"/>
                <w:highlight w:val="green"/>
                <w:lang w:val="en-GB"/>
              </w:rPr>
              <w:tab/>
            </w:r>
            <w:r w:rsidRPr="00FE5A84">
              <w:rPr>
                <w:rFonts w:eastAsia="Malgun Gothic"/>
                <w:sz w:val="20"/>
                <w:highlight w:val="green"/>
                <w:lang w:val="en-GB"/>
              </w:rPr>
              <w:tab/>
            </w:r>
            <w:r w:rsidRPr="00FE5A84">
              <w:rPr>
                <w:rFonts w:eastAsia="Malgun Gothic"/>
                <w:sz w:val="20"/>
                <w:highlight w:val="green"/>
                <w:lang w:val="en-GB" w:eastAsia="zh-CN"/>
              </w:rPr>
              <w:tab/>
            </w:r>
            <w:proofErr w:type="spellStart"/>
            <w:r w:rsidRPr="00FE5A84">
              <w:rPr>
                <w:rFonts w:eastAsia="SimSun"/>
                <w:b/>
                <w:bCs/>
                <w:sz w:val="20"/>
                <w:highlight w:val="green"/>
                <w:lang w:val="en-GB"/>
              </w:rPr>
              <w:t>nnpfa_num_active_regions</w:t>
            </w:r>
            <w:proofErr w:type="spellEnd"/>
          </w:p>
        </w:tc>
        <w:tc>
          <w:tcPr>
            <w:tcW w:w="1157" w:type="dxa"/>
          </w:tcPr>
          <w:p w14:paraId="7D77808F" w14:textId="77777777" w:rsidR="005277DD" w:rsidRPr="00FE5A84" w:rsidRDefault="005277DD" w:rsidP="005277DD">
            <w:pPr>
              <w:tabs>
                <w:tab w:val="left" w:pos="794"/>
                <w:tab w:val="left" w:pos="1191"/>
                <w:tab w:val="left" w:pos="1588"/>
                <w:tab w:val="left" w:pos="1985"/>
              </w:tabs>
              <w:spacing w:before="20" w:after="40"/>
              <w:jc w:val="center"/>
              <w:rPr>
                <w:rFonts w:eastAsia="SimSun"/>
                <w:bCs/>
                <w:sz w:val="20"/>
                <w:highlight w:val="green"/>
                <w:lang w:val="en-GB"/>
              </w:rPr>
            </w:pPr>
            <w:proofErr w:type="spellStart"/>
            <w:r w:rsidRPr="00FE5A84">
              <w:rPr>
                <w:rFonts w:eastAsia="SimSun"/>
                <w:bCs/>
                <w:sz w:val="20"/>
                <w:highlight w:val="green"/>
                <w:lang w:val="en-GB"/>
              </w:rPr>
              <w:t>ue</w:t>
            </w:r>
            <w:proofErr w:type="spellEnd"/>
            <w:r w:rsidRPr="00FE5A84">
              <w:rPr>
                <w:rFonts w:eastAsia="SimSun"/>
                <w:bCs/>
                <w:sz w:val="20"/>
                <w:highlight w:val="green"/>
                <w:lang w:val="en-GB"/>
              </w:rPr>
              <w:t>(v)</w:t>
            </w:r>
          </w:p>
        </w:tc>
      </w:tr>
      <w:tr w:rsidR="005277DD" w:rsidRPr="00C550B4" w14:paraId="7711492A" w14:textId="77777777" w:rsidTr="000A7980">
        <w:trPr>
          <w:trHeight w:val="204"/>
          <w:jc w:val="center"/>
        </w:trPr>
        <w:tc>
          <w:tcPr>
            <w:tcW w:w="7920" w:type="dxa"/>
          </w:tcPr>
          <w:p w14:paraId="4FDA38E0" w14:textId="180FA217" w:rsidR="005277DD" w:rsidRPr="00BA2335" w:rsidRDefault="005277DD" w:rsidP="005277DD">
            <w:pPr>
              <w:tabs>
                <w:tab w:val="left" w:pos="216"/>
                <w:tab w:val="left" w:pos="605"/>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yellow"/>
                <w:lang w:val="en-GB" w:eastAsia="zh-CN"/>
              </w:rPr>
            </w:pPr>
            <w:r w:rsidRPr="00BA2335">
              <w:rPr>
                <w:rFonts w:eastAsia="SimSun"/>
                <w:sz w:val="20"/>
                <w:highlight w:val="yellow"/>
                <w:lang w:val="en-GB"/>
              </w:rPr>
              <w:tab/>
            </w:r>
            <w:r w:rsidRPr="00BA2335">
              <w:rPr>
                <w:rFonts w:eastAsia="Malgun Gothic"/>
                <w:sz w:val="20"/>
                <w:highlight w:val="yellow"/>
                <w:lang w:val="en-GB"/>
              </w:rPr>
              <w:tab/>
            </w:r>
            <w:r w:rsidRPr="00BA2335">
              <w:rPr>
                <w:rFonts w:eastAsia="Malgun Gothic"/>
                <w:sz w:val="20"/>
                <w:highlight w:val="yellow"/>
                <w:lang w:val="en-GB" w:eastAsia="zh-CN"/>
              </w:rPr>
              <w:tab/>
            </w:r>
            <w:r w:rsidRPr="00BA2335">
              <w:rPr>
                <w:rFonts w:eastAsia="SimSun"/>
                <w:sz w:val="20"/>
                <w:highlight w:val="yellow"/>
                <w:lang w:val="en-GB"/>
              </w:rPr>
              <w:t>for (</w:t>
            </w:r>
            <w:proofErr w:type="spellStart"/>
            <w:r w:rsidRPr="00BA2335">
              <w:rPr>
                <w:rFonts w:eastAsia="SimSun"/>
                <w:sz w:val="20"/>
                <w:highlight w:val="yellow"/>
                <w:lang w:val="en-GB"/>
              </w:rPr>
              <w:t>i</w:t>
            </w:r>
            <w:proofErr w:type="spellEnd"/>
            <w:r w:rsidRPr="00BA2335">
              <w:rPr>
                <w:rFonts w:eastAsia="SimSun"/>
                <w:sz w:val="20"/>
                <w:highlight w:val="yellow"/>
                <w:lang w:val="en-GB"/>
              </w:rPr>
              <w:t xml:space="preserve"> = 0; </w:t>
            </w:r>
            <w:proofErr w:type="spellStart"/>
            <w:r w:rsidRPr="00BA2335">
              <w:rPr>
                <w:rFonts w:eastAsia="SimSun"/>
                <w:sz w:val="20"/>
                <w:highlight w:val="yellow"/>
                <w:lang w:val="en-GB"/>
              </w:rPr>
              <w:t>i</w:t>
            </w:r>
            <w:proofErr w:type="spellEnd"/>
            <w:r w:rsidRPr="00BA2335">
              <w:rPr>
                <w:rFonts w:eastAsia="SimSun"/>
                <w:sz w:val="20"/>
                <w:highlight w:val="yellow"/>
                <w:lang w:val="en-GB"/>
              </w:rPr>
              <w:t xml:space="preserve"> &lt; </w:t>
            </w:r>
            <w:proofErr w:type="spellStart"/>
            <w:r w:rsidRPr="00BA2335">
              <w:rPr>
                <w:rFonts w:eastAsia="SimSun"/>
                <w:sz w:val="20"/>
                <w:highlight w:val="yellow"/>
                <w:lang w:val="en-GB"/>
              </w:rPr>
              <w:t>nnpfa_</w:t>
            </w:r>
            <w:r w:rsidRPr="00BA2335">
              <w:rPr>
                <w:rFonts w:eastAsia="SimSun"/>
                <w:bCs/>
                <w:sz w:val="20"/>
                <w:highlight w:val="yellow"/>
                <w:lang w:val="en-GB"/>
              </w:rPr>
              <w:t>num_active_regions</w:t>
            </w:r>
            <w:proofErr w:type="spellEnd"/>
            <w:r w:rsidRPr="00BA2335">
              <w:rPr>
                <w:rFonts w:eastAsia="SimSun"/>
                <w:bCs/>
                <w:sz w:val="20"/>
                <w:highlight w:val="yellow"/>
                <w:lang w:val="en-GB"/>
              </w:rPr>
              <w:t xml:space="preserve">; </w:t>
            </w:r>
            <w:proofErr w:type="spellStart"/>
            <w:r w:rsidRPr="00BA2335">
              <w:rPr>
                <w:rFonts w:eastAsia="SimSun"/>
                <w:bCs/>
                <w:sz w:val="20"/>
                <w:highlight w:val="yellow"/>
                <w:lang w:val="en-GB"/>
              </w:rPr>
              <w:t>i</w:t>
            </w:r>
            <w:proofErr w:type="spellEnd"/>
            <w:r w:rsidRPr="00BA2335">
              <w:rPr>
                <w:rFonts w:eastAsia="SimSun"/>
                <w:bCs/>
                <w:sz w:val="20"/>
                <w:highlight w:val="yellow"/>
                <w:lang w:val="en-GB"/>
              </w:rPr>
              <w:t>++ )</w:t>
            </w:r>
            <w:r w:rsidR="00FE5A84">
              <w:rPr>
                <w:rFonts w:eastAsia="SimSun"/>
                <w:bCs/>
                <w:sz w:val="20"/>
                <w:highlight w:val="yellow"/>
                <w:lang w:val="en-GB"/>
              </w:rPr>
              <w:t xml:space="preserve"> {</w:t>
            </w:r>
          </w:p>
        </w:tc>
        <w:tc>
          <w:tcPr>
            <w:tcW w:w="1157" w:type="dxa"/>
          </w:tcPr>
          <w:p w14:paraId="01C4D44D" w14:textId="77777777" w:rsidR="005277DD" w:rsidRPr="00BA2335" w:rsidRDefault="005277DD" w:rsidP="005277DD">
            <w:pPr>
              <w:tabs>
                <w:tab w:val="left" w:pos="794"/>
                <w:tab w:val="left" w:pos="1191"/>
                <w:tab w:val="left" w:pos="1588"/>
                <w:tab w:val="left" w:pos="1985"/>
              </w:tabs>
              <w:spacing w:before="20" w:after="40"/>
              <w:jc w:val="center"/>
              <w:rPr>
                <w:rFonts w:eastAsia="SimSun"/>
                <w:bCs/>
                <w:sz w:val="20"/>
                <w:highlight w:val="yellow"/>
                <w:lang w:val="en-GB"/>
              </w:rPr>
            </w:pPr>
          </w:p>
        </w:tc>
      </w:tr>
      <w:tr w:rsidR="007060C1" w:rsidRPr="00C550B4" w14:paraId="2389DB51" w14:textId="77777777" w:rsidTr="000A7980">
        <w:trPr>
          <w:trHeight w:val="204"/>
          <w:jc w:val="center"/>
        </w:trPr>
        <w:tc>
          <w:tcPr>
            <w:tcW w:w="7920" w:type="dxa"/>
          </w:tcPr>
          <w:p w14:paraId="28186D84" w14:textId="04AB9C1C" w:rsidR="007060C1" w:rsidRPr="00BA2335" w:rsidRDefault="007060C1">
            <w:pPr>
              <w:tabs>
                <w:tab w:val="left" w:pos="216"/>
                <w:tab w:val="left" w:pos="605"/>
                <w:tab w:val="left" w:pos="788"/>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BA2335">
              <w:rPr>
                <w:rFonts w:eastAsia="Malgun Gothic"/>
                <w:sz w:val="20"/>
                <w:highlight w:val="yellow"/>
                <w:lang w:val="en-GB"/>
              </w:rPr>
              <w:tab/>
            </w:r>
            <w:r w:rsidRPr="00BA2335">
              <w:rPr>
                <w:rFonts w:eastAsia="Malgun Gothic"/>
                <w:sz w:val="20"/>
                <w:highlight w:val="yellow"/>
                <w:lang w:val="en-GB" w:eastAsia="zh-CN"/>
              </w:rPr>
              <w:tab/>
            </w:r>
            <w:r w:rsidRPr="00BA2335">
              <w:rPr>
                <w:rFonts w:eastAsia="Malgun Gothic"/>
                <w:sz w:val="20"/>
                <w:highlight w:val="yellow"/>
                <w:lang w:val="en-GB" w:eastAsia="zh-CN"/>
              </w:rPr>
              <w:tab/>
            </w:r>
            <w:r w:rsidRPr="00BA2335">
              <w:rPr>
                <w:rFonts w:eastAsia="Malgun Gothic"/>
                <w:sz w:val="20"/>
                <w:highlight w:val="yellow"/>
                <w:lang w:val="en-GB" w:eastAsia="zh-CN"/>
              </w:rPr>
              <w:tab/>
            </w:r>
            <w:r w:rsidRPr="00BA2335">
              <w:rPr>
                <w:rFonts w:eastAsia="Malgun Gothic"/>
                <w:sz w:val="20"/>
                <w:highlight w:val="yellow"/>
                <w:lang w:val="en-GB"/>
              </w:rPr>
              <w:t>if(</w:t>
            </w:r>
            <w:proofErr w:type="spellStart"/>
            <w:r>
              <w:rPr>
                <w:rFonts w:eastAsia="Malgun Gothic"/>
                <w:sz w:val="20"/>
                <w:highlight w:val="yellow"/>
                <w:lang w:val="en-GB"/>
              </w:rPr>
              <w:t>nnpfa_region_based_idc</w:t>
            </w:r>
            <w:proofErr w:type="spellEnd"/>
            <w:r>
              <w:rPr>
                <w:rFonts w:eastAsia="Malgun Gothic"/>
                <w:sz w:val="20"/>
                <w:highlight w:val="yellow"/>
                <w:lang w:val="en-GB"/>
              </w:rPr>
              <w:t xml:space="preserve">  = =  1</w:t>
            </w:r>
            <w:r w:rsidRPr="00BA2335">
              <w:rPr>
                <w:rFonts w:eastAsia="Malgun Gothic"/>
                <w:bCs/>
                <w:sz w:val="20"/>
                <w:highlight w:val="yellow"/>
                <w:lang w:val="en-GB" w:eastAsia="zh-CN"/>
              </w:rPr>
              <w:t xml:space="preserve"> )</w:t>
            </w:r>
          </w:p>
        </w:tc>
        <w:tc>
          <w:tcPr>
            <w:tcW w:w="1157" w:type="dxa"/>
          </w:tcPr>
          <w:p w14:paraId="4C2E33E6" w14:textId="77777777" w:rsidR="007060C1" w:rsidRPr="00BA2335" w:rsidRDefault="007060C1" w:rsidP="005277DD">
            <w:pPr>
              <w:tabs>
                <w:tab w:val="left" w:pos="794"/>
                <w:tab w:val="left" w:pos="1191"/>
                <w:tab w:val="left" w:pos="1588"/>
                <w:tab w:val="left" w:pos="1985"/>
              </w:tabs>
              <w:spacing w:before="20" w:after="40"/>
              <w:jc w:val="center"/>
              <w:rPr>
                <w:rFonts w:eastAsia="SimSun"/>
                <w:bCs/>
                <w:sz w:val="20"/>
                <w:highlight w:val="yellow"/>
                <w:lang w:val="en-GB"/>
              </w:rPr>
            </w:pPr>
          </w:p>
        </w:tc>
      </w:tr>
      <w:tr w:rsidR="007060C1" w:rsidRPr="00C550B4" w14:paraId="54C97E96" w14:textId="77777777" w:rsidTr="000A7980">
        <w:trPr>
          <w:trHeight w:val="204"/>
          <w:jc w:val="center"/>
        </w:trPr>
        <w:tc>
          <w:tcPr>
            <w:tcW w:w="7920" w:type="dxa"/>
          </w:tcPr>
          <w:p w14:paraId="1523D639" w14:textId="0E00B690" w:rsidR="007060C1" w:rsidRPr="007060C1" w:rsidRDefault="007060C1">
            <w:pPr>
              <w:tabs>
                <w:tab w:val="clear" w:pos="720"/>
                <w:tab w:val="left" w:pos="216"/>
                <w:tab w:val="left" w:pos="648"/>
                <w:tab w:val="left" w:pos="788"/>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5D48A9">
              <w:rPr>
                <w:rFonts w:eastAsia="SimSun"/>
                <w:sz w:val="20"/>
                <w:highlight w:val="yellow"/>
                <w:lang w:val="en-GB"/>
              </w:rPr>
              <w:tab/>
            </w:r>
            <w:r w:rsidRPr="005D48A9">
              <w:rPr>
                <w:rFonts w:eastAsia="SimSun"/>
                <w:sz w:val="20"/>
                <w:highlight w:val="yellow"/>
                <w:lang w:val="en-GB"/>
              </w:rPr>
              <w:tab/>
            </w:r>
            <w:r w:rsidRPr="005D48A9">
              <w:rPr>
                <w:rFonts w:eastAsia="Malgun Gothic"/>
                <w:sz w:val="20"/>
                <w:highlight w:val="yellow"/>
                <w:lang w:val="en-GB"/>
              </w:rPr>
              <w:tab/>
            </w:r>
            <w:r w:rsidRPr="005D48A9">
              <w:rPr>
                <w:rFonts w:eastAsia="Malgun Gothic"/>
                <w:sz w:val="20"/>
                <w:highlight w:val="yellow"/>
                <w:lang w:val="en-GB" w:eastAsia="zh-CN"/>
              </w:rPr>
              <w:tab/>
            </w:r>
            <w:r w:rsidRPr="005D48A9">
              <w:rPr>
                <w:rFonts w:eastAsia="Malgun Gothic"/>
                <w:sz w:val="20"/>
                <w:highlight w:val="yellow"/>
                <w:lang w:val="en-GB" w:eastAsia="zh-CN"/>
              </w:rPr>
              <w:tab/>
            </w:r>
            <w:proofErr w:type="spellStart"/>
            <w:r w:rsidRPr="005D48A9">
              <w:rPr>
                <w:rFonts w:eastAsia="SimSun"/>
                <w:b/>
                <w:bCs/>
                <w:sz w:val="20"/>
                <w:highlight w:val="yellow"/>
                <w:lang w:val="en-GB"/>
              </w:rPr>
              <w:t>nnpfa_region_size_idx</w:t>
            </w:r>
            <w:proofErr w:type="spellEnd"/>
            <w:r w:rsidRPr="005D48A9">
              <w:rPr>
                <w:rFonts w:eastAsia="SimSun"/>
                <w:sz w:val="20"/>
                <w:highlight w:val="yellow"/>
                <w:lang w:val="en-GB"/>
              </w:rPr>
              <w:t>[ </w:t>
            </w:r>
            <w:proofErr w:type="spellStart"/>
            <w:r w:rsidRPr="005D48A9">
              <w:rPr>
                <w:rFonts w:eastAsia="SimSun"/>
                <w:sz w:val="20"/>
                <w:highlight w:val="yellow"/>
                <w:lang w:val="en-GB"/>
              </w:rPr>
              <w:t>i</w:t>
            </w:r>
            <w:proofErr w:type="spellEnd"/>
            <w:r w:rsidRPr="005D48A9">
              <w:rPr>
                <w:rFonts w:eastAsia="SimSun"/>
                <w:sz w:val="20"/>
                <w:highlight w:val="yellow"/>
                <w:lang w:val="en-GB"/>
              </w:rPr>
              <w:t> ]</w:t>
            </w:r>
          </w:p>
        </w:tc>
        <w:tc>
          <w:tcPr>
            <w:tcW w:w="1157" w:type="dxa"/>
          </w:tcPr>
          <w:p w14:paraId="1ADE149D" w14:textId="00B57F3D" w:rsidR="007060C1" w:rsidRPr="007060C1" w:rsidRDefault="007060C1" w:rsidP="007060C1">
            <w:pPr>
              <w:tabs>
                <w:tab w:val="left" w:pos="794"/>
                <w:tab w:val="left" w:pos="1191"/>
                <w:tab w:val="left" w:pos="1588"/>
                <w:tab w:val="left" w:pos="1985"/>
              </w:tabs>
              <w:spacing w:before="20" w:after="40"/>
              <w:jc w:val="center"/>
              <w:rPr>
                <w:rFonts w:eastAsia="SimSun"/>
                <w:bCs/>
                <w:sz w:val="20"/>
                <w:highlight w:val="yellow"/>
                <w:lang w:val="en-GB"/>
              </w:rPr>
            </w:pPr>
            <w:proofErr w:type="spellStart"/>
            <w:r w:rsidRPr="005D48A9">
              <w:rPr>
                <w:rFonts w:eastAsia="SimSun"/>
                <w:bCs/>
                <w:sz w:val="20"/>
                <w:highlight w:val="yellow"/>
                <w:lang w:val="en-GB"/>
              </w:rPr>
              <w:t>ue</w:t>
            </w:r>
            <w:proofErr w:type="spellEnd"/>
            <w:r w:rsidRPr="005D48A9">
              <w:rPr>
                <w:rFonts w:eastAsia="SimSun"/>
                <w:bCs/>
                <w:sz w:val="20"/>
                <w:highlight w:val="yellow"/>
                <w:lang w:val="en-GB"/>
              </w:rPr>
              <w:t>(v)</w:t>
            </w:r>
          </w:p>
        </w:tc>
      </w:tr>
      <w:tr w:rsidR="007060C1" w:rsidRPr="00C550B4" w14:paraId="5195181A" w14:textId="77777777" w:rsidTr="000A7980">
        <w:trPr>
          <w:trHeight w:val="204"/>
          <w:jc w:val="center"/>
        </w:trPr>
        <w:tc>
          <w:tcPr>
            <w:tcW w:w="7920" w:type="dxa"/>
          </w:tcPr>
          <w:p w14:paraId="6D30BD21" w14:textId="611BBEC5" w:rsidR="007060C1" w:rsidRPr="00BA2335" w:rsidRDefault="007060C1">
            <w:pPr>
              <w:tabs>
                <w:tab w:val="left" w:pos="216"/>
                <w:tab w:val="left" w:pos="605"/>
                <w:tab w:val="left" w:pos="794"/>
                <w:tab w:val="left" w:pos="875"/>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BA2335">
              <w:rPr>
                <w:rFonts w:eastAsia="Malgun Gothic"/>
                <w:sz w:val="20"/>
                <w:highlight w:val="yellow"/>
                <w:lang w:val="en-GB"/>
              </w:rPr>
              <w:tab/>
            </w:r>
            <w:r w:rsidRPr="00BA2335">
              <w:rPr>
                <w:rFonts w:eastAsia="Malgun Gothic"/>
                <w:sz w:val="20"/>
                <w:highlight w:val="yellow"/>
                <w:lang w:val="en-GB" w:eastAsia="zh-CN"/>
              </w:rPr>
              <w:tab/>
            </w:r>
            <w:r w:rsidRPr="00BA2335">
              <w:rPr>
                <w:rFonts w:eastAsia="Malgun Gothic"/>
                <w:sz w:val="20"/>
                <w:highlight w:val="yellow"/>
                <w:lang w:val="en-GB" w:eastAsia="zh-CN"/>
              </w:rPr>
              <w:tab/>
            </w:r>
            <w:r w:rsidRPr="00BA2335">
              <w:rPr>
                <w:rFonts w:eastAsia="Malgun Gothic"/>
                <w:sz w:val="20"/>
                <w:highlight w:val="yellow"/>
                <w:lang w:val="en-GB" w:eastAsia="zh-CN"/>
              </w:rPr>
              <w:tab/>
            </w:r>
            <w:r>
              <w:rPr>
                <w:rFonts w:eastAsia="Malgun Gothic"/>
                <w:sz w:val="20"/>
                <w:highlight w:val="yellow"/>
                <w:lang w:val="en-GB" w:eastAsia="zh-CN"/>
              </w:rPr>
              <w:t>else</w:t>
            </w:r>
            <w:r w:rsidRPr="00BA2335">
              <w:rPr>
                <w:rFonts w:eastAsia="Malgun Gothic"/>
                <w:bCs/>
                <w:sz w:val="20"/>
                <w:highlight w:val="yellow"/>
                <w:lang w:val="en-GB" w:eastAsia="zh-CN"/>
              </w:rPr>
              <w:t xml:space="preserve"> {</w:t>
            </w:r>
          </w:p>
        </w:tc>
        <w:tc>
          <w:tcPr>
            <w:tcW w:w="1157" w:type="dxa"/>
          </w:tcPr>
          <w:p w14:paraId="01D488EA" w14:textId="77777777" w:rsidR="007060C1" w:rsidRPr="00BA2335" w:rsidRDefault="007060C1" w:rsidP="007060C1">
            <w:pPr>
              <w:tabs>
                <w:tab w:val="left" w:pos="794"/>
                <w:tab w:val="left" w:pos="1191"/>
                <w:tab w:val="left" w:pos="1588"/>
                <w:tab w:val="left" w:pos="1985"/>
              </w:tabs>
              <w:spacing w:before="20" w:after="40"/>
              <w:jc w:val="center"/>
              <w:rPr>
                <w:rFonts w:eastAsia="SimSun"/>
                <w:bCs/>
                <w:sz w:val="20"/>
                <w:highlight w:val="yellow"/>
                <w:lang w:val="en-GB"/>
              </w:rPr>
            </w:pPr>
          </w:p>
        </w:tc>
      </w:tr>
      <w:tr w:rsidR="007060C1" w:rsidRPr="00C550B4" w14:paraId="75693B2A" w14:textId="77777777" w:rsidTr="000A7980">
        <w:trPr>
          <w:trHeight w:val="204"/>
          <w:jc w:val="center"/>
        </w:trPr>
        <w:tc>
          <w:tcPr>
            <w:tcW w:w="7920" w:type="dxa"/>
          </w:tcPr>
          <w:p w14:paraId="5FCA85E5" w14:textId="77777777" w:rsidR="007060C1" w:rsidRPr="00FE5A84" w:rsidRDefault="007060C1" w:rsidP="007060C1">
            <w:pPr>
              <w:tabs>
                <w:tab w:val="clear" w:pos="720"/>
                <w:tab w:val="clear" w:pos="1080"/>
                <w:tab w:val="left" w:pos="216"/>
                <w:tab w:val="left" w:pos="605"/>
                <w:tab w:val="left" w:pos="794"/>
                <w:tab w:val="left" w:pos="875"/>
                <w:tab w:val="left" w:pos="1058"/>
                <w:tab w:val="left" w:pos="1191"/>
                <w:tab w:val="left" w:pos="1296"/>
                <w:tab w:val="left" w:pos="1512"/>
                <w:tab w:val="left" w:pos="1588"/>
                <w:tab w:val="left" w:pos="1728"/>
                <w:tab w:val="left" w:pos="1944"/>
                <w:tab w:val="left" w:pos="1985"/>
              </w:tabs>
              <w:spacing w:before="20" w:after="40"/>
              <w:rPr>
                <w:rFonts w:eastAsia="Malgun Gothic"/>
                <w:sz w:val="20"/>
                <w:highlight w:val="green"/>
                <w:lang w:val="en-GB" w:eastAsia="zh-CN"/>
              </w:rPr>
            </w:pPr>
            <w:r w:rsidRPr="00FE5A84">
              <w:rPr>
                <w:rFonts w:eastAsia="SimSun"/>
                <w:sz w:val="20"/>
                <w:highlight w:val="green"/>
                <w:lang w:val="en-GB"/>
              </w:rPr>
              <w:tab/>
            </w:r>
            <w:r w:rsidRPr="00FE5A84">
              <w:rPr>
                <w:rFonts w:eastAsia="SimSun"/>
                <w:sz w:val="20"/>
                <w:highlight w:val="green"/>
                <w:lang w:val="en-GB"/>
              </w:rPr>
              <w:tab/>
            </w:r>
            <w:r w:rsidRPr="00FE5A84">
              <w:rPr>
                <w:rFonts w:eastAsia="Malgun Gothic"/>
                <w:sz w:val="20"/>
                <w:highlight w:val="green"/>
                <w:lang w:val="en-GB"/>
              </w:rPr>
              <w:tab/>
            </w:r>
            <w:r w:rsidRPr="00FE5A84">
              <w:rPr>
                <w:rFonts w:eastAsia="Malgun Gothic"/>
                <w:sz w:val="20"/>
                <w:highlight w:val="green"/>
                <w:lang w:val="en-GB" w:eastAsia="zh-CN"/>
              </w:rPr>
              <w:tab/>
            </w:r>
            <w:r w:rsidRPr="00FE5A84">
              <w:rPr>
                <w:rFonts w:eastAsia="Malgun Gothic"/>
                <w:sz w:val="20"/>
                <w:highlight w:val="green"/>
                <w:lang w:val="en-GB" w:eastAsia="zh-CN"/>
              </w:rPr>
              <w:tab/>
            </w:r>
            <w:r w:rsidRPr="00FE5A84">
              <w:rPr>
                <w:rFonts w:eastAsia="SimSun"/>
                <w:b/>
                <w:bCs/>
                <w:sz w:val="20"/>
                <w:highlight w:val="green"/>
                <w:lang w:val="en-GB"/>
              </w:rPr>
              <w:t>nnpfa_region_width_minus1</w:t>
            </w:r>
            <w:r w:rsidRPr="00FE5A84">
              <w:rPr>
                <w:rFonts w:eastAsia="SimSun"/>
                <w:sz w:val="20"/>
                <w:highlight w:val="green"/>
                <w:lang w:val="en-GB"/>
              </w:rPr>
              <w:t>[ </w:t>
            </w:r>
            <w:proofErr w:type="spellStart"/>
            <w:r w:rsidRPr="00FE5A84">
              <w:rPr>
                <w:rFonts w:eastAsia="SimSun"/>
                <w:sz w:val="20"/>
                <w:highlight w:val="green"/>
                <w:lang w:val="en-GB"/>
              </w:rPr>
              <w:t>i</w:t>
            </w:r>
            <w:proofErr w:type="spellEnd"/>
            <w:r w:rsidRPr="00FE5A84">
              <w:rPr>
                <w:rFonts w:eastAsia="SimSun"/>
                <w:sz w:val="20"/>
                <w:highlight w:val="green"/>
                <w:lang w:val="en-GB"/>
              </w:rPr>
              <w:t> ]</w:t>
            </w:r>
          </w:p>
        </w:tc>
        <w:tc>
          <w:tcPr>
            <w:tcW w:w="1157" w:type="dxa"/>
          </w:tcPr>
          <w:p w14:paraId="777F9AF9" w14:textId="77777777" w:rsidR="007060C1" w:rsidRPr="00FE5A84" w:rsidRDefault="007060C1" w:rsidP="007060C1">
            <w:pPr>
              <w:tabs>
                <w:tab w:val="left" w:pos="794"/>
                <w:tab w:val="left" w:pos="1191"/>
                <w:tab w:val="left" w:pos="1588"/>
                <w:tab w:val="left" w:pos="1985"/>
              </w:tabs>
              <w:spacing w:before="20" w:after="40"/>
              <w:jc w:val="center"/>
              <w:rPr>
                <w:rFonts w:eastAsia="SimSun"/>
                <w:bCs/>
                <w:sz w:val="20"/>
                <w:highlight w:val="green"/>
                <w:lang w:val="en-GB"/>
              </w:rPr>
            </w:pPr>
            <w:r w:rsidRPr="00FE5A84">
              <w:rPr>
                <w:rFonts w:eastAsia="SimSun"/>
                <w:bCs/>
                <w:sz w:val="20"/>
                <w:highlight w:val="green"/>
                <w:lang w:val="en-GB"/>
              </w:rPr>
              <w:t>u(v)</w:t>
            </w:r>
          </w:p>
        </w:tc>
      </w:tr>
      <w:tr w:rsidR="007060C1" w:rsidRPr="00C550B4" w14:paraId="5F148662" w14:textId="77777777" w:rsidTr="000A7980">
        <w:trPr>
          <w:trHeight w:val="204"/>
          <w:jc w:val="center"/>
        </w:trPr>
        <w:tc>
          <w:tcPr>
            <w:tcW w:w="7920" w:type="dxa"/>
          </w:tcPr>
          <w:p w14:paraId="610FAC12" w14:textId="77777777" w:rsidR="007060C1" w:rsidRPr="00FE5A84" w:rsidRDefault="007060C1" w:rsidP="007060C1">
            <w:pPr>
              <w:tabs>
                <w:tab w:val="clear" w:pos="720"/>
                <w:tab w:val="clear" w:pos="1080"/>
                <w:tab w:val="left" w:pos="216"/>
                <w:tab w:val="left" w:pos="605"/>
                <w:tab w:val="left" w:pos="794"/>
                <w:tab w:val="left" w:pos="864"/>
                <w:tab w:val="left" w:pos="1058"/>
                <w:tab w:val="left" w:pos="1191"/>
                <w:tab w:val="left" w:pos="1296"/>
                <w:tab w:val="left" w:pos="1512"/>
                <w:tab w:val="left" w:pos="1588"/>
                <w:tab w:val="left" w:pos="1728"/>
                <w:tab w:val="left" w:pos="1944"/>
                <w:tab w:val="left" w:pos="1985"/>
              </w:tabs>
              <w:spacing w:before="20" w:after="40"/>
              <w:rPr>
                <w:rFonts w:eastAsia="Malgun Gothic"/>
                <w:sz w:val="20"/>
                <w:highlight w:val="green"/>
                <w:lang w:val="en-GB" w:eastAsia="zh-CN"/>
              </w:rPr>
            </w:pPr>
            <w:r w:rsidRPr="00FE5A84">
              <w:rPr>
                <w:rFonts w:eastAsia="SimSun"/>
                <w:sz w:val="20"/>
                <w:highlight w:val="green"/>
                <w:lang w:val="en-GB"/>
              </w:rPr>
              <w:tab/>
            </w:r>
            <w:r w:rsidRPr="00FE5A84">
              <w:rPr>
                <w:rFonts w:eastAsia="SimSun"/>
                <w:sz w:val="20"/>
                <w:highlight w:val="green"/>
                <w:lang w:val="en-GB"/>
              </w:rPr>
              <w:tab/>
            </w:r>
            <w:r w:rsidRPr="00FE5A84">
              <w:rPr>
                <w:rFonts w:eastAsia="Malgun Gothic"/>
                <w:sz w:val="20"/>
                <w:highlight w:val="green"/>
                <w:lang w:val="en-GB"/>
              </w:rPr>
              <w:tab/>
            </w:r>
            <w:r w:rsidRPr="00FE5A84">
              <w:rPr>
                <w:rFonts w:eastAsia="Malgun Gothic"/>
                <w:sz w:val="20"/>
                <w:highlight w:val="green"/>
                <w:lang w:val="en-GB" w:eastAsia="zh-CN"/>
              </w:rPr>
              <w:tab/>
            </w:r>
            <w:r w:rsidRPr="00FE5A84">
              <w:rPr>
                <w:rFonts w:eastAsia="Malgun Gothic"/>
                <w:sz w:val="20"/>
                <w:highlight w:val="green"/>
                <w:lang w:val="en-GB" w:eastAsia="zh-CN"/>
              </w:rPr>
              <w:tab/>
            </w:r>
            <w:r w:rsidRPr="00FE5A84">
              <w:rPr>
                <w:rFonts w:eastAsia="SimSun"/>
                <w:b/>
                <w:bCs/>
                <w:sz w:val="20"/>
                <w:highlight w:val="green"/>
                <w:lang w:val="en-GB"/>
              </w:rPr>
              <w:t>nnpfa_region_height_minus1</w:t>
            </w:r>
            <w:r w:rsidRPr="00FE5A84">
              <w:rPr>
                <w:rFonts w:eastAsia="SimSun"/>
                <w:sz w:val="20"/>
                <w:highlight w:val="green"/>
                <w:lang w:val="en-GB"/>
              </w:rPr>
              <w:t>[ </w:t>
            </w:r>
            <w:proofErr w:type="spellStart"/>
            <w:r w:rsidRPr="00FE5A84">
              <w:rPr>
                <w:rFonts w:eastAsia="SimSun"/>
                <w:sz w:val="20"/>
                <w:highlight w:val="green"/>
                <w:lang w:val="en-GB"/>
              </w:rPr>
              <w:t>i</w:t>
            </w:r>
            <w:proofErr w:type="spellEnd"/>
            <w:r w:rsidRPr="00FE5A84">
              <w:rPr>
                <w:rFonts w:eastAsia="SimSun"/>
                <w:sz w:val="20"/>
                <w:highlight w:val="green"/>
                <w:lang w:val="en-GB"/>
              </w:rPr>
              <w:t> ]</w:t>
            </w:r>
          </w:p>
        </w:tc>
        <w:tc>
          <w:tcPr>
            <w:tcW w:w="1157" w:type="dxa"/>
          </w:tcPr>
          <w:p w14:paraId="31492B72" w14:textId="77777777" w:rsidR="007060C1" w:rsidRPr="00FE5A84" w:rsidRDefault="007060C1" w:rsidP="007060C1">
            <w:pPr>
              <w:tabs>
                <w:tab w:val="left" w:pos="794"/>
                <w:tab w:val="left" w:pos="1191"/>
                <w:tab w:val="left" w:pos="1588"/>
                <w:tab w:val="left" w:pos="1985"/>
              </w:tabs>
              <w:spacing w:before="20" w:after="40"/>
              <w:jc w:val="center"/>
              <w:rPr>
                <w:rFonts w:eastAsia="SimSun"/>
                <w:bCs/>
                <w:sz w:val="20"/>
                <w:highlight w:val="green"/>
                <w:lang w:val="en-GB"/>
              </w:rPr>
            </w:pPr>
            <w:r w:rsidRPr="00FE5A84">
              <w:rPr>
                <w:rFonts w:eastAsia="SimSun"/>
                <w:bCs/>
                <w:sz w:val="20"/>
                <w:highlight w:val="green"/>
                <w:lang w:val="en-GB"/>
              </w:rPr>
              <w:t>u(v)</w:t>
            </w:r>
          </w:p>
        </w:tc>
      </w:tr>
      <w:tr w:rsidR="007060C1" w:rsidRPr="00C550B4" w14:paraId="31FCE595" w14:textId="77777777" w:rsidTr="000A7980">
        <w:trPr>
          <w:trHeight w:val="204"/>
          <w:jc w:val="center"/>
        </w:trPr>
        <w:tc>
          <w:tcPr>
            <w:tcW w:w="7920" w:type="dxa"/>
          </w:tcPr>
          <w:p w14:paraId="317452DE" w14:textId="77777777" w:rsidR="007060C1" w:rsidRPr="00BA2335" w:rsidRDefault="007060C1" w:rsidP="007060C1">
            <w:pPr>
              <w:tabs>
                <w:tab w:val="clear" w:pos="1080"/>
                <w:tab w:val="left" w:pos="216"/>
                <w:tab w:val="left" w:pos="605"/>
                <w:tab w:val="left" w:pos="794"/>
                <w:tab w:val="left" w:pos="864"/>
                <w:tab w:val="left" w:pos="1058"/>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BA2335">
              <w:rPr>
                <w:rFonts w:eastAsia="SimSun"/>
                <w:sz w:val="20"/>
                <w:highlight w:val="yellow"/>
                <w:lang w:val="en-GB"/>
              </w:rPr>
              <w:tab/>
            </w:r>
            <w:r w:rsidRPr="00BA2335">
              <w:rPr>
                <w:rFonts w:eastAsia="SimSun"/>
                <w:sz w:val="20"/>
                <w:highlight w:val="yellow"/>
                <w:lang w:val="en-GB"/>
              </w:rPr>
              <w:tab/>
            </w:r>
            <w:r w:rsidRPr="00BA2335">
              <w:rPr>
                <w:rFonts w:eastAsia="Malgun Gothic"/>
                <w:sz w:val="20"/>
                <w:highlight w:val="yellow"/>
                <w:lang w:val="en-GB"/>
              </w:rPr>
              <w:tab/>
            </w:r>
            <w:r w:rsidRPr="00BA2335">
              <w:rPr>
                <w:rFonts w:eastAsia="Malgun Gothic"/>
                <w:sz w:val="20"/>
                <w:highlight w:val="yellow"/>
                <w:lang w:val="en-GB" w:eastAsia="zh-CN"/>
              </w:rPr>
              <w:tab/>
            </w:r>
            <w:r>
              <w:rPr>
                <w:rFonts w:eastAsia="Malgun Gothic"/>
                <w:sz w:val="20"/>
                <w:highlight w:val="yellow"/>
                <w:lang w:val="en-GB" w:eastAsia="zh-CN"/>
              </w:rPr>
              <w:t>}</w:t>
            </w:r>
          </w:p>
        </w:tc>
        <w:tc>
          <w:tcPr>
            <w:tcW w:w="1157" w:type="dxa"/>
          </w:tcPr>
          <w:p w14:paraId="569BCC63" w14:textId="77777777" w:rsidR="007060C1" w:rsidRPr="00BA2335" w:rsidRDefault="007060C1" w:rsidP="007060C1">
            <w:pPr>
              <w:tabs>
                <w:tab w:val="left" w:pos="794"/>
                <w:tab w:val="left" w:pos="1191"/>
                <w:tab w:val="left" w:pos="1588"/>
                <w:tab w:val="left" w:pos="1985"/>
              </w:tabs>
              <w:spacing w:before="20" w:after="40"/>
              <w:jc w:val="center"/>
              <w:rPr>
                <w:rFonts w:eastAsia="SimSun"/>
                <w:bCs/>
                <w:sz w:val="20"/>
                <w:highlight w:val="yellow"/>
                <w:lang w:val="en-GB"/>
              </w:rPr>
            </w:pPr>
          </w:p>
        </w:tc>
      </w:tr>
      <w:tr w:rsidR="007060C1" w:rsidRPr="00C550B4" w14:paraId="60ABEC60" w14:textId="77777777" w:rsidTr="000A7980">
        <w:trPr>
          <w:trHeight w:val="204"/>
          <w:jc w:val="center"/>
        </w:trPr>
        <w:tc>
          <w:tcPr>
            <w:tcW w:w="7920" w:type="dxa"/>
          </w:tcPr>
          <w:p w14:paraId="4E004305" w14:textId="77777777" w:rsidR="007060C1" w:rsidRPr="00FE5A84" w:rsidRDefault="007060C1" w:rsidP="007060C1">
            <w:pPr>
              <w:tabs>
                <w:tab w:val="left" w:pos="216"/>
                <w:tab w:val="left" w:pos="605"/>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green"/>
                <w:lang w:val="en-GB" w:eastAsia="zh-CN"/>
              </w:rPr>
            </w:pPr>
            <w:r w:rsidRPr="00FE5A84">
              <w:rPr>
                <w:rFonts w:eastAsia="SimSun"/>
                <w:sz w:val="20"/>
                <w:highlight w:val="green"/>
                <w:lang w:val="en-GB"/>
              </w:rPr>
              <w:tab/>
            </w:r>
            <w:r w:rsidRPr="00FE5A84">
              <w:rPr>
                <w:rFonts w:eastAsia="SimSun"/>
                <w:sz w:val="20"/>
                <w:highlight w:val="green"/>
                <w:lang w:val="en-GB"/>
              </w:rPr>
              <w:tab/>
            </w:r>
            <w:r w:rsidRPr="00FE5A84">
              <w:rPr>
                <w:rFonts w:eastAsia="Malgun Gothic"/>
                <w:sz w:val="20"/>
                <w:highlight w:val="green"/>
                <w:lang w:val="en-GB"/>
              </w:rPr>
              <w:tab/>
            </w:r>
            <w:r w:rsidRPr="00FE5A84">
              <w:rPr>
                <w:rFonts w:eastAsia="Malgun Gothic"/>
                <w:sz w:val="20"/>
                <w:highlight w:val="green"/>
                <w:lang w:val="en-GB" w:eastAsia="zh-CN"/>
              </w:rPr>
              <w:tab/>
            </w:r>
            <w:proofErr w:type="spellStart"/>
            <w:r w:rsidRPr="00FE5A84">
              <w:rPr>
                <w:rFonts w:eastAsia="SimSun"/>
                <w:b/>
                <w:bCs/>
                <w:sz w:val="20"/>
                <w:highlight w:val="green"/>
                <w:lang w:val="en-GB"/>
              </w:rPr>
              <w:t>nnpfa_region_top</w:t>
            </w:r>
            <w:proofErr w:type="spellEnd"/>
            <w:r w:rsidRPr="00FE5A84">
              <w:rPr>
                <w:rFonts w:eastAsia="SimSun"/>
                <w:sz w:val="20"/>
                <w:highlight w:val="green"/>
                <w:lang w:val="en-GB"/>
              </w:rPr>
              <w:t>[ </w:t>
            </w:r>
            <w:proofErr w:type="spellStart"/>
            <w:r w:rsidRPr="00FE5A84">
              <w:rPr>
                <w:rFonts w:eastAsia="SimSun"/>
                <w:sz w:val="20"/>
                <w:highlight w:val="green"/>
                <w:lang w:val="en-GB"/>
              </w:rPr>
              <w:t>i</w:t>
            </w:r>
            <w:proofErr w:type="spellEnd"/>
            <w:r w:rsidRPr="00FE5A84">
              <w:rPr>
                <w:rFonts w:eastAsia="SimSun"/>
                <w:sz w:val="20"/>
                <w:highlight w:val="green"/>
                <w:lang w:val="en-GB"/>
              </w:rPr>
              <w:t> ]</w:t>
            </w:r>
          </w:p>
        </w:tc>
        <w:tc>
          <w:tcPr>
            <w:tcW w:w="1157" w:type="dxa"/>
          </w:tcPr>
          <w:p w14:paraId="7B17F200" w14:textId="77777777" w:rsidR="007060C1" w:rsidRPr="00FE5A84" w:rsidRDefault="007060C1" w:rsidP="007060C1">
            <w:pPr>
              <w:tabs>
                <w:tab w:val="left" w:pos="794"/>
                <w:tab w:val="left" w:pos="1191"/>
                <w:tab w:val="left" w:pos="1588"/>
                <w:tab w:val="left" w:pos="1985"/>
              </w:tabs>
              <w:spacing w:before="20" w:after="40"/>
              <w:jc w:val="center"/>
              <w:rPr>
                <w:rFonts w:eastAsia="SimSun"/>
                <w:bCs/>
                <w:sz w:val="20"/>
                <w:highlight w:val="green"/>
                <w:lang w:val="en-GB"/>
              </w:rPr>
            </w:pPr>
            <w:r w:rsidRPr="00FE5A84">
              <w:rPr>
                <w:rFonts w:eastAsia="SimSun"/>
                <w:bCs/>
                <w:sz w:val="20"/>
                <w:highlight w:val="green"/>
                <w:lang w:val="en-GB"/>
              </w:rPr>
              <w:t>u(v)</w:t>
            </w:r>
          </w:p>
        </w:tc>
      </w:tr>
      <w:tr w:rsidR="007060C1" w:rsidRPr="00C550B4" w14:paraId="6102847F" w14:textId="77777777" w:rsidTr="000A7980">
        <w:trPr>
          <w:trHeight w:val="204"/>
          <w:jc w:val="center"/>
        </w:trPr>
        <w:tc>
          <w:tcPr>
            <w:tcW w:w="7920" w:type="dxa"/>
          </w:tcPr>
          <w:p w14:paraId="3E97FAD0" w14:textId="77777777" w:rsidR="007060C1" w:rsidRPr="00FE5A84" w:rsidRDefault="007060C1" w:rsidP="007060C1">
            <w:pPr>
              <w:tabs>
                <w:tab w:val="left" w:pos="216"/>
                <w:tab w:val="left" w:pos="605"/>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green"/>
                <w:lang w:val="en-GB" w:eastAsia="zh-CN"/>
              </w:rPr>
            </w:pPr>
            <w:r w:rsidRPr="00FE5A84">
              <w:rPr>
                <w:rFonts w:eastAsia="SimSun"/>
                <w:sz w:val="20"/>
                <w:highlight w:val="green"/>
                <w:lang w:val="en-GB"/>
              </w:rPr>
              <w:tab/>
            </w:r>
            <w:r w:rsidRPr="00FE5A84">
              <w:rPr>
                <w:rFonts w:eastAsia="SimSun"/>
                <w:sz w:val="20"/>
                <w:highlight w:val="green"/>
                <w:lang w:val="en-GB"/>
              </w:rPr>
              <w:tab/>
            </w:r>
            <w:r w:rsidRPr="00FE5A84">
              <w:rPr>
                <w:rFonts w:eastAsia="Malgun Gothic"/>
                <w:sz w:val="20"/>
                <w:highlight w:val="green"/>
                <w:lang w:val="en-GB"/>
              </w:rPr>
              <w:tab/>
            </w:r>
            <w:r w:rsidRPr="00FE5A84">
              <w:rPr>
                <w:rFonts w:eastAsia="Malgun Gothic"/>
                <w:sz w:val="20"/>
                <w:highlight w:val="green"/>
                <w:lang w:val="en-GB" w:eastAsia="zh-CN"/>
              </w:rPr>
              <w:tab/>
            </w:r>
            <w:proofErr w:type="spellStart"/>
            <w:r w:rsidRPr="00FE5A84">
              <w:rPr>
                <w:rFonts w:eastAsia="SimSun"/>
                <w:b/>
                <w:bCs/>
                <w:sz w:val="20"/>
                <w:highlight w:val="green"/>
                <w:lang w:val="en-GB"/>
              </w:rPr>
              <w:t>nnpfa_region_left</w:t>
            </w:r>
            <w:proofErr w:type="spellEnd"/>
            <w:r w:rsidRPr="00FE5A84">
              <w:rPr>
                <w:rFonts w:eastAsia="SimSun"/>
                <w:sz w:val="20"/>
                <w:highlight w:val="green"/>
                <w:lang w:val="en-GB"/>
              </w:rPr>
              <w:t>[ </w:t>
            </w:r>
            <w:proofErr w:type="spellStart"/>
            <w:r w:rsidRPr="00FE5A84">
              <w:rPr>
                <w:rFonts w:eastAsia="SimSun"/>
                <w:sz w:val="20"/>
                <w:highlight w:val="green"/>
                <w:lang w:val="en-GB"/>
              </w:rPr>
              <w:t>i</w:t>
            </w:r>
            <w:proofErr w:type="spellEnd"/>
            <w:r w:rsidRPr="00FE5A84">
              <w:rPr>
                <w:rFonts w:eastAsia="SimSun"/>
                <w:sz w:val="20"/>
                <w:highlight w:val="green"/>
                <w:lang w:val="en-GB"/>
              </w:rPr>
              <w:t> ]</w:t>
            </w:r>
          </w:p>
        </w:tc>
        <w:tc>
          <w:tcPr>
            <w:tcW w:w="1157" w:type="dxa"/>
          </w:tcPr>
          <w:p w14:paraId="677DD287" w14:textId="77777777" w:rsidR="007060C1" w:rsidRPr="00FE5A84" w:rsidRDefault="007060C1" w:rsidP="007060C1">
            <w:pPr>
              <w:tabs>
                <w:tab w:val="left" w:pos="794"/>
                <w:tab w:val="left" w:pos="1191"/>
                <w:tab w:val="left" w:pos="1588"/>
                <w:tab w:val="left" w:pos="1985"/>
              </w:tabs>
              <w:spacing w:before="20" w:after="40"/>
              <w:jc w:val="center"/>
              <w:rPr>
                <w:rFonts w:eastAsia="SimSun"/>
                <w:bCs/>
                <w:sz w:val="20"/>
                <w:highlight w:val="green"/>
                <w:lang w:val="en-GB"/>
              </w:rPr>
            </w:pPr>
            <w:r w:rsidRPr="00FE5A84">
              <w:rPr>
                <w:rFonts w:eastAsia="SimSun"/>
                <w:bCs/>
                <w:sz w:val="20"/>
                <w:highlight w:val="green"/>
                <w:lang w:val="en-GB"/>
              </w:rPr>
              <w:t>u(v)</w:t>
            </w:r>
          </w:p>
        </w:tc>
      </w:tr>
      <w:tr w:rsidR="007060C1" w:rsidRPr="00C550B4" w14:paraId="57228AEF" w14:textId="77777777" w:rsidTr="000A7980">
        <w:trPr>
          <w:trHeight w:val="204"/>
          <w:jc w:val="center"/>
        </w:trPr>
        <w:tc>
          <w:tcPr>
            <w:tcW w:w="7920" w:type="dxa"/>
          </w:tcPr>
          <w:p w14:paraId="0D98A4A9" w14:textId="10DF7345" w:rsidR="007060C1" w:rsidRPr="00BA2335" w:rsidRDefault="007060C1" w:rsidP="007060C1">
            <w:pPr>
              <w:tabs>
                <w:tab w:val="left" w:pos="216"/>
                <w:tab w:val="left" w:pos="605"/>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BA2335">
              <w:rPr>
                <w:rFonts w:eastAsia="Malgun Gothic"/>
                <w:sz w:val="20"/>
                <w:highlight w:val="yellow"/>
                <w:lang w:val="en-GB"/>
              </w:rPr>
              <w:tab/>
            </w:r>
            <w:r w:rsidRPr="00BA2335">
              <w:rPr>
                <w:rFonts w:eastAsia="Malgun Gothic"/>
                <w:sz w:val="20"/>
                <w:highlight w:val="yellow"/>
                <w:lang w:val="en-GB" w:eastAsia="zh-CN"/>
              </w:rPr>
              <w:tab/>
            </w:r>
            <w:r w:rsidRPr="00BA2335">
              <w:rPr>
                <w:rFonts w:eastAsia="Malgun Gothic"/>
                <w:sz w:val="20"/>
                <w:highlight w:val="yellow"/>
                <w:lang w:val="en-GB" w:eastAsia="zh-CN"/>
              </w:rPr>
              <w:tab/>
            </w:r>
            <w:r>
              <w:rPr>
                <w:rFonts w:eastAsia="Malgun Gothic"/>
                <w:sz w:val="20"/>
                <w:highlight w:val="yellow"/>
                <w:lang w:val="en-GB" w:eastAsia="zh-CN"/>
              </w:rPr>
              <w:t>}</w:t>
            </w:r>
          </w:p>
        </w:tc>
        <w:tc>
          <w:tcPr>
            <w:tcW w:w="1157" w:type="dxa"/>
          </w:tcPr>
          <w:p w14:paraId="33F19D0B" w14:textId="77777777" w:rsidR="007060C1" w:rsidRPr="00BA2335" w:rsidRDefault="007060C1" w:rsidP="007060C1">
            <w:pPr>
              <w:tabs>
                <w:tab w:val="left" w:pos="794"/>
                <w:tab w:val="left" w:pos="1191"/>
                <w:tab w:val="left" w:pos="1588"/>
                <w:tab w:val="left" w:pos="1985"/>
              </w:tabs>
              <w:spacing w:before="20" w:after="40"/>
              <w:jc w:val="center"/>
              <w:rPr>
                <w:rFonts w:eastAsia="SimSun"/>
                <w:bCs/>
                <w:sz w:val="20"/>
                <w:highlight w:val="yellow"/>
                <w:lang w:val="en-GB"/>
              </w:rPr>
            </w:pPr>
          </w:p>
        </w:tc>
      </w:tr>
      <w:tr w:rsidR="007060C1" w:rsidRPr="00C550B4" w14:paraId="5944EBCD" w14:textId="77777777" w:rsidTr="000A7980">
        <w:trPr>
          <w:trHeight w:val="204"/>
          <w:jc w:val="center"/>
        </w:trPr>
        <w:tc>
          <w:tcPr>
            <w:tcW w:w="7920" w:type="dxa"/>
          </w:tcPr>
          <w:p w14:paraId="38A1D4DA" w14:textId="77777777" w:rsidR="007060C1" w:rsidRPr="00BA2335" w:rsidRDefault="007060C1" w:rsidP="007060C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yellow"/>
                <w:lang w:val="en-GB" w:eastAsia="zh-CN"/>
              </w:rPr>
            </w:pPr>
            <w:r w:rsidRPr="00BA2335">
              <w:rPr>
                <w:rFonts w:eastAsia="SimSun"/>
                <w:sz w:val="20"/>
                <w:highlight w:val="yellow"/>
                <w:lang w:val="en-GB"/>
              </w:rPr>
              <w:tab/>
            </w:r>
            <w:r w:rsidRPr="00BA2335">
              <w:rPr>
                <w:rFonts w:eastAsia="SimSun"/>
                <w:sz w:val="20"/>
                <w:highlight w:val="yellow"/>
                <w:lang w:val="en-GB"/>
              </w:rPr>
              <w:tab/>
              <w:t>}</w:t>
            </w:r>
          </w:p>
        </w:tc>
        <w:tc>
          <w:tcPr>
            <w:tcW w:w="1157" w:type="dxa"/>
          </w:tcPr>
          <w:p w14:paraId="336F8B6F" w14:textId="77777777" w:rsidR="007060C1" w:rsidRPr="00BA2335" w:rsidRDefault="007060C1" w:rsidP="007060C1">
            <w:pPr>
              <w:tabs>
                <w:tab w:val="left" w:pos="794"/>
                <w:tab w:val="left" w:pos="1191"/>
                <w:tab w:val="left" w:pos="1588"/>
                <w:tab w:val="left" w:pos="1985"/>
              </w:tabs>
              <w:spacing w:before="20" w:after="40"/>
              <w:jc w:val="center"/>
              <w:rPr>
                <w:rFonts w:eastAsia="SimSun"/>
                <w:bCs/>
                <w:sz w:val="20"/>
                <w:highlight w:val="yellow"/>
                <w:lang w:val="en-GB"/>
              </w:rPr>
            </w:pPr>
          </w:p>
        </w:tc>
      </w:tr>
      <w:tr w:rsidR="007060C1" w:rsidRPr="00C550B4" w14:paraId="5040B9DA" w14:textId="77777777" w:rsidTr="000A7980">
        <w:trPr>
          <w:trHeight w:val="204"/>
          <w:jc w:val="center"/>
        </w:trPr>
        <w:tc>
          <w:tcPr>
            <w:tcW w:w="7920" w:type="dxa"/>
          </w:tcPr>
          <w:p w14:paraId="44170671" w14:textId="77777777" w:rsidR="007060C1" w:rsidRPr="00C550B4" w:rsidRDefault="007060C1" w:rsidP="007060C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BA2335">
              <w:rPr>
                <w:rFonts w:eastAsia="SimSun"/>
                <w:sz w:val="20"/>
                <w:lang w:val="en-GB"/>
              </w:rPr>
              <w:tab/>
              <w:t>}</w:t>
            </w:r>
          </w:p>
        </w:tc>
        <w:tc>
          <w:tcPr>
            <w:tcW w:w="1157" w:type="dxa"/>
          </w:tcPr>
          <w:p w14:paraId="425EF744" w14:textId="77777777" w:rsidR="007060C1" w:rsidRPr="00C550B4" w:rsidRDefault="007060C1" w:rsidP="007060C1">
            <w:pPr>
              <w:tabs>
                <w:tab w:val="left" w:pos="794"/>
                <w:tab w:val="left" w:pos="1191"/>
                <w:tab w:val="left" w:pos="1588"/>
                <w:tab w:val="left" w:pos="1985"/>
              </w:tabs>
              <w:spacing w:before="20" w:after="40"/>
              <w:jc w:val="center"/>
              <w:rPr>
                <w:rFonts w:eastAsia="SimSun"/>
                <w:bCs/>
                <w:sz w:val="20"/>
                <w:lang w:val="en-GB"/>
              </w:rPr>
            </w:pPr>
          </w:p>
        </w:tc>
      </w:tr>
      <w:tr w:rsidR="007060C1" w:rsidRPr="00C550B4" w14:paraId="54D5CFAF" w14:textId="77777777" w:rsidTr="000A7980">
        <w:trPr>
          <w:trHeight w:val="204"/>
          <w:jc w:val="center"/>
        </w:trPr>
        <w:tc>
          <w:tcPr>
            <w:tcW w:w="7920" w:type="dxa"/>
          </w:tcPr>
          <w:p w14:paraId="5E26CB57" w14:textId="77777777" w:rsidR="007060C1" w:rsidRPr="00C550B4" w:rsidRDefault="007060C1" w:rsidP="007060C1">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w:t>
            </w:r>
          </w:p>
        </w:tc>
        <w:tc>
          <w:tcPr>
            <w:tcW w:w="1157" w:type="dxa"/>
          </w:tcPr>
          <w:p w14:paraId="1153BF12" w14:textId="77777777" w:rsidR="007060C1" w:rsidRPr="00C550B4" w:rsidRDefault="007060C1" w:rsidP="007060C1">
            <w:pPr>
              <w:keepNext/>
              <w:keepLines/>
              <w:tabs>
                <w:tab w:val="left" w:pos="794"/>
                <w:tab w:val="left" w:pos="1191"/>
                <w:tab w:val="left" w:pos="1588"/>
                <w:tab w:val="left" w:pos="1985"/>
              </w:tabs>
              <w:spacing w:before="20" w:after="40"/>
              <w:jc w:val="center"/>
              <w:rPr>
                <w:rFonts w:eastAsia="SimSun"/>
                <w:bCs/>
                <w:sz w:val="20"/>
                <w:lang w:val="en-GB"/>
              </w:rPr>
            </w:pPr>
          </w:p>
        </w:tc>
      </w:tr>
    </w:tbl>
    <w:p w14:paraId="298D449E" w14:textId="77777777" w:rsidR="005277DD" w:rsidRDefault="005277DD" w:rsidP="005277DD"/>
    <w:p w14:paraId="2B8E2549" w14:textId="77777777" w:rsidR="005277DD" w:rsidRDefault="005277DD" w:rsidP="005277DD">
      <w:r>
        <w:t>Semantics</w:t>
      </w:r>
    </w:p>
    <w:p w14:paraId="07392ABA" w14:textId="77777777" w:rsidR="005277DD" w:rsidRDefault="005277DD" w:rsidP="005277DD">
      <w:pPr>
        <w:rPr>
          <w:rFonts w:eastAsia="DengXian"/>
          <w:sz w:val="20"/>
          <w:lang w:val="en-CA"/>
        </w:rPr>
      </w:pPr>
      <w:r>
        <w:rPr>
          <w:rFonts w:eastAsia="DengXian"/>
          <w:sz w:val="20"/>
          <w:lang w:val="en-CA"/>
        </w:rPr>
        <w:t>…</w:t>
      </w:r>
    </w:p>
    <w:p w14:paraId="5431C7B3" w14:textId="77777777" w:rsidR="00323E22" w:rsidRDefault="004E4E2E" w:rsidP="004E4E2E">
      <w:pPr>
        <w:rPr>
          <w:color w:val="000000"/>
          <w:sz w:val="20"/>
          <w:highlight w:val="yellow"/>
        </w:rPr>
      </w:pPr>
      <w:proofErr w:type="spellStart"/>
      <w:r w:rsidRPr="00617E4C">
        <w:rPr>
          <w:b/>
          <w:bCs/>
          <w:color w:val="000000"/>
          <w:sz w:val="20"/>
          <w:highlight w:val="yellow"/>
        </w:rPr>
        <w:t>nnpf</w:t>
      </w:r>
      <w:r>
        <w:rPr>
          <w:b/>
          <w:bCs/>
          <w:color w:val="000000"/>
          <w:sz w:val="20"/>
          <w:highlight w:val="yellow"/>
        </w:rPr>
        <w:t>a</w:t>
      </w:r>
      <w:r w:rsidRPr="00617E4C">
        <w:rPr>
          <w:b/>
          <w:bCs/>
          <w:color w:val="000000"/>
          <w:sz w:val="20"/>
          <w:highlight w:val="yellow"/>
        </w:rPr>
        <w:t>_</w:t>
      </w:r>
      <w:r>
        <w:rPr>
          <w:b/>
          <w:bCs/>
          <w:color w:val="000000"/>
          <w:sz w:val="20"/>
          <w:highlight w:val="yellow"/>
        </w:rPr>
        <w:t>region_based_idc</w:t>
      </w:r>
      <w:proofErr w:type="spellEnd"/>
      <w:r w:rsidRPr="00617E4C">
        <w:rPr>
          <w:color w:val="000000"/>
          <w:sz w:val="20"/>
          <w:highlight w:val="yellow"/>
        </w:rPr>
        <w:t xml:space="preserve"> </w:t>
      </w:r>
      <w:r>
        <w:rPr>
          <w:color w:val="000000"/>
          <w:sz w:val="20"/>
          <w:highlight w:val="yellow"/>
        </w:rPr>
        <w:t xml:space="preserve">equal to 0 specifies that the neural-network post-filter is applicable to the whole picture where it is activated. </w:t>
      </w:r>
      <w:proofErr w:type="spellStart"/>
      <w:r>
        <w:rPr>
          <w:color w:val="000000"/>
          <w:sz w:val="20"/>
          <w:highlight w:val="yellow"/>
        </w:rPr>
        <w:t>nnpfa_region_based_idc</w:t>
      </w:r>
      <w:proofErr w:type="spellEnd"/>
      <w:r>
        <w:rPr>
          <w:color w:val="000000"/>
          <w:sz w:val="20"/>
          <w:highlight w:val="yellow"/>
        </w:rPr>
        <w:t xml:space="preserve"> equal to 1 specifies that the neural-network post-filter applies to fixed-sized region(s) within picture(s) where it is activated. </w:t>
      </w:r>
      <w:proofErr w:type="spellStart"/>
      <w:r>
        <w:rPr>
          <w:color w:val="000000"/>
          <w:sz w:val="20"/>
          <w:highlight w:val="yellow"/>
        </w:rPr>
        <w:t>nnpfa_region_based_idc</w:t>
      </w:r>
      <w:proofErr w:type="spellEnd"/>
      <w:r>
        <w:rPr>
          <w:color w:val="000000"/>
          <w:sz w:val="20"/>
          <w:highlight w:val="yellow"/>
        </w:rPr>
        <w:t xml:space="preserve"> equal to 2 specifies that the neural-network post-filter applies to region(s) within picture(s) where it is activated. Value 3 is reserved. </w:t>
      </w:r>
    </w:p>
    <w:p w14:paraId="54372644" w14:textId="658FE0B3" w:rsidR="004E1EFF" w:rsidRDefault="00323E22" w:rsidP="004E4E2E">
      <w:pPr>
        <w:rPr>
          <w:color w:val="000000"/>
          <w:sz w:val="20"/>
          <w:highlight w:val="yellow"/>
        </w:rPr>
      </w:pPr>
      <w:r>
        <w:rPr>
          <w:color w:val="000000"/>
          <w:sz w:val="20"/>
          <w:highlight w:val="yellow"/>
        </w:rPr>
        <w:t xml:space="preserve">It is constrained that </w:t>
      </w:r>
      <w:r w:rsidR="004E1EFF">
        <w:rPr>
          <w:color w:val="000000"/>
          <w:sz w:val="20"/>
          <w:highlight w:val="yellow"/>
        </w:rPr>
        <w:t xml:space="preserve">when </w:t>
      </w:r>
      <w:r>
        <w:rPr>
          <w:color w:val="000000"/>
          <w:sz w:val="20"/>
          <w:highlight w:val="yellow"/>
        </w:rPr>
        <w:t>the</w:t>
      </w:r>
      <w:r w:rsidR="004E4E2E">
        <w:rPr>
          <w:color w:val="000000"/>
          <w:sz w:val="20"/>
          <w:highlight w:val="yellow"/>
        </w:rPr>
        <w:t xml:space="preserve"> value </w:t>
      </w:r>
      <w:r w:rsidR="004E1EFF">
        <w:rPr>
          <w:color w:val="000000"/>
          <w:sz w:val="20"/>
          <w:highlight w:val="yellow"/>
        </w:rPr>
        <w:t xml:space="preserve">of </w:t>
      </w:r>
      <w:proofErr w:type="spellStart"/>
      <w:r w:rsidR="004E1EFF">
        <w:rPr>
          <w:color w:val="000000"/>
          <w:sz w:val="20"/>
          <w:highlight w:val="yellow"/>
        </w:rPr>
        <w:t>nnpfc_region_based_flag</w:t>
      </w:r>
      <w:proofErr w:type="spellEnd"/>
      <w:r w:rsidR="004E1EFF">
        <w:rPr>
          <w:color w:val="000000"/>
          <w:sz w:val="20"/>
          <w:highlight w:val="yellow"/>
        </w:rPr>
        <w:t xml:space="preserve"> in the NNPFC SEI message with </w:t>
      </w:r>
      <w:proofErr w:type="spellStart"/>
      <w:r w:rsidR="004E1EFF">
        <w:rPr>
          <w:color w:val="000000"/>
          <w:sz w:val="20"/>
          <w:highlight w:val="yellow"/>
        </w:rPr>
        <w:t>nnpfc_id</w:t>
      </w:r>
      <w:proofErr w:type="spellEnd"/>
      <w:r w:rsidR="004E1EFF">
        <w:rPr>
          <w:color w:val="000000"/>
          <w:sz w:val="20"/>
          <w:highlight w:val="yellow"/>
        </w:rPr>
        <w:t xml:space="preserve"> equals to </w:t>
      </w:r>
      <w:proofErr w:type="spellStart"/>
      <w:r w:rsidR="004E1EFF">
        <w:rPr>
          <w:color w:val="000000"/>
          <w:sz w:val="20"/>
          <w:highlight w:val="yellow"/>
        </w:rPr>
        <w:t>nnpfa_target_id</w:t>
      </w:r>
      <w:proofErr w:type="spellEnd"/>
      <w:r w:rsidR="004E1EFF">
        <w:rPr>
          <w:color w:val="000000"/>
          <w:sz w:val="20"/>
          <w:highlight w:val="yellow"/>
        </w:rPr>
        <w:t xml:space="preserve"> is equal to 0, the value of </w:t>
      </w:r>
      <w:proofErr w:type="spellStart"/>
      <w:r w:rsidR="004E1EFF">
        <w:rPr>
          <w:color w:val="000000"/>
          <w:sz w:val="20"/>
          <w:highlight w:val="yellow"/>
        </w:rPr>
        <w:t>nnpfa_region_based_idc</w:t>
      </w:r>
      <w:proofErr w:type="spellEnd"/>
      <w:r w:rsidR="004E1EFF">
        <w:rPr>
          <w:color w:val="000000"/>
          <w:sz w:val="20"/>
          <w:highlight w:val="yellow"/>
        </w:rPr>
        <w:t xml:space="preserve"> shall be equal to 0.</w:t>
      </w:r>
    </w:p>
    <w:p w14:paraId="143B28B8" w14:textId="12A2711D" w:rsidR="004E1EFF" w:rsidRDefault="004E1EFF" w:rsidP="004E1EFF">
      <w:pPr>
        <w:rPr>
          <w:color w:val="000000"/>
          <w:sz w:val="20"/>
          <w:highlight w:val="yellow"/>
        </w:rPr>
      </w:pPr>
      <w:r>
        <w:rPr>
          <w:color w:val="000000"/>
          <w:sz w:val="20"/>
          <w:highlight w:val="yellow"/>
        </w:rPr>
        <w:t xml:space="preserve">It is constrained that when the value of </w:t>
      </w:r>
      <w:proofErr w:type="spellStart"/>
      <w:r>
        <w:rPr>
          <w:sz w:val="20"/>
          <w:highlight w:val="yellow"/>
          <w:lang w:val="en-CA"/>
          <w14:glow w14:rad="0">
            <w14:srgbClr w14:val="FFFFFF"/>
          </w14:glow>
        </w:rPr>
        <w:t>nnpfc_num_region_size</w:t>
      </w:r>
      <w:proofErr w:type="spellEnd"/>
      <w:r>
        <w:rPr>
          <w:color w:val="000000"/>
          <w:sz w:val="20"/>
          <w:highlight w:val="yellow"/>
        </w:rPr>
        <w:t xml:space="preserve"> in the NNPFC SEI message with </w:t>
      </w:r>
      <w:proofErr w:type="spellStart"/>
      <w:r>
        <w:rPr>
          <w:color w:val="000000"/>
          <w:sz w:val="20"/>
          <w:highlight w:val="yellow"/>
        </w:rPr>
        <w:t>nnpfc_id</w:t>
      </w:r>
      <w:proofErr w:type="spellEnd"/>
      <w:r>
        <w:rPr>
          <w:color w:val="000000"/>
          <w:sz w:val="20"/>
          <w:highlight w:val="yellow"/>
        </w:rPr>
        <w:t xml:space="preserve"> equals to </w:t>
      </w:r>
      <w:proofErr w:type="spellStart"/>
      <w:r>
        <w:rPr>
          <w:color w:val="000000"/>
          <w:sz w:val="20"/>
          <w:highlight w:val="yellow"/>
        </w:rPr>
        <w:t>nnpfa_target_id</w:t>
      </w:r>
      <w:proofErr w:type="spellEnd"/>
      <w:r>
        <w:rPr>
          <w:color w:val="000000"/>
          <w:sz w:val="20"/>
          <w:highlight w:val="yellow"/>
        </w:rPr>
        <w:t xml:space="preserve"> is equal to 0, the value of </w:t>
      </w:r>
      <w:proofErr w:type="spellStart"/>
      <w:r>
        <w:rPr>
          <w:color w:val="000000"/>
          <w:sz w:val="20"/>
          <w:highlight w:val="yellow"/>
        </w:rPr>
        <w:t>nnpfa_region_based_idc</w:t>
      </w:r>
      <w:proofErr w:type="spellEnd"/>
      <w:r>
        <w:rPr>
          <w:color w:val="000000"/>
          <w:sz w:val="20"/>
          <w:highlight w:val="yellow"/>
        </w:rPr>
        <w:t xml:space="preserve"> shall not be equal to 1.</w:t>
      </w:r>
    </w:p>
    <w:p w14:paraId="372B4062" w14:textId="7744DCB6" w:rsidR="005277DD" w:rsidRDefault="005277DD" w:rsidP="005277DD">
      <w:pPr>
        <w:rPr>
          <w:sz w:val="20"/>
          <w:highlight w:val="green"/>
          <w:lang w:val="en-CA"/>
          <w14:glow w14:rad="0">
            <w14:srgbClr w14:val="FFFFFF"/>
          </w14:glow>
        </w:rPr>
      </w:pPr>
      <w:proofErr w:type="spellStart"/>
      <w:r w:rsidRPr="00FE5A84">
        <w:rPr>
          <w:b/>
          <w:bCs/>
          <w:sz w:val="20"/>
          <w:highlight w:val="green"/>
          <w:lang w:val="en-CA"/>
          <w14:glow w14:rad="0">
            <w14:srgbClr w14:val="FFFFFF"/>
          </w14:glow>
        </w:rPr>
        <w:t>nnpfa_num_active_regions</w:t>
      </w:r>
      <w:proofErr w:type="spellEnd"/>
      <w:r w:rsidRPr="00FE5A84">
        <w:rPr>
          <w:sz w:val="20"/>
          <w:highlight w:val="green"/>
          <w:lang w:val="en-CA"/>
          <w14:glow w14:rad="0">
            <w14:srgbClr w14:val="FFFFFF"/>
          </w14:glow>
        </w:rPr>
        <w:t xml:space="preserve"> equal to 0 specifies that the </w:t>
      </w:r>
      <w:r w:rsidRPr="00FE5A84">
        <w:rPr>
          <w:sz w:val="20"/>
          <w:highlight w:val="green"/>
          <w:lang w:val="en-GB"/>
          <w14:glow w14:rad="0">
            <w14:srgbClr w14:val="FFFFFF"/>
          </w14:glow>
        </w:rPr>
        <w:t>NN post-processing filter</w:t>
      </w:r>
      <w:r w:rsidRPr="00FE5A84">
        <w:rPr>
          <w:sz w:val="20"/>
          <w:highlight w:val="green"/>
          <w:lang w:val="en-CA"/>
          <w14:glow w14:rad="0">
            <w14:srgbClr w14:val="FFFFFF"/>
          </w14:glow>
        </w:rPr>
        <w:t xml:space="preserve"> applies to the whole picture. </w:t>
      </w:r>
      <w:proofErr w:type="spellStart"/>
      <w:r w:rsidRPr="00FE5A84">
        <w:rPr>
          <w:sz w:val="20"/>
          <w:highlight w:val="green"/>
          <w:lang w:val="en-CA"/>
          <w14:glow w14:rad="0">
            <w14:srgbClr w14:val="FFFFFF"/>
          </w14:glow>
        </w:rPr>
        <w:t>nnpfa_num_active_regions</w:t>
      </w:r>
      <w:proofErr w:type="spellEnd"/>
      <w:r w:rsidRPr="00FE5A84">
        <w:rPr>
          <w:sz w:val="20"/>
          <w:highlight w:val="green"/>
          <w:lang w:val="en-CA"/>
          <w14:glow w14:rad="0">
            <w14:srgbClr w14:val="FFFFFF"/>
          </w14:glow>
        </w:rPr>
        <w:t xml:space="preserve"> greater than 0 specifies that the NN post-processing filter applies to region(s) in the picture(s) where the filter is activated. The number of regions where the filter applies is equal to </w:t>
      </w:r>
      <w:proofErr w:type="spellStart"/>
      <w:r w:rsidRPr="00FE5A84">
        <w:rPr>
          <w:sz w:val="20"/>
          <w:highlight w:val="green"/>
          <w:lang w:val="en-CA"/>
          <w14:glow w14:rad="0">
            <w14:srgbClr w14:val="FFFFFF"/>
          </w14:glow>
        </w:rPr>
        <w:t>nnpfa_num_active_regions</w:t>
      </w:r>
      <w:proofErr w:type="spellEnd"/>
      <w:r w:rsidRPr="00FE5A84">
        <w:rPr>
          <w:sz w:val="20"/>
          <w:highlight w:val="green"/>
          <w:lang w:val="en-CA"/>
          <w14:glow w14:rad="0">
            <w14:srgbClr w14:val="FFFFFF"/>
          </w14:glow>
        </w:rPr>
        <w:t xml:space="preserve">. The value of </w:t>
      </w:r>
      <w:proofErr w:type="spellStart"/>
      <w:r w:rsidRPr="00FE5A84">
        <w:rPr>
          <w:sz w:val="20"/>
          <w:highlight w:val="green"/>
          <w:lang w:val="en-CA"/>
          <w14:glow w14:rad="0">
            <w14:srgbClr w14:val="FFFFFF"/>
          </w14:glow>
        </w:rPr>
        <w:t>nnpfa_num_active_regions</w:t>
      </w:r>
      <w:proofErr w:type="spellEnd"/>
      <w:r w:rsidRPr="00FE5A84">
        <w:rPr>
          <w:sz w:val="20"/>
          <w:highlight w:val="green"/>
          <w:lang w:val="en-CA"/>
          <w14:glow w14:rad="0">
            <w14:srgbClr w14:val="FFFFFF"/>
          </w14:glow>
        </w:rPr>
        <w:t xml:space="preserve"> shall be in the range of 0 to (</w:t>
      </w:r>
      <w:proofErr w:type="spellStart"/>
      <w:r w:rsidRPr="00FE5A84">
        <w:rPr>
          <w:sz w:val="20"/>
          <w:highlight w:val="green"/>
          <w:lang w:val="en-CA"/>
          <w14:glow w14:rad="0">
            <w14:srgbClr w14:val="FFFFFF"/>
          </w14:glow>
        </w:rPr>
        <w:t>CroppedWidth</w:t>
      </w:r>
      <w:proofErr w:type="spellEnd"/>
      <w:r w:rsidRPr="00FE5A84">
        <w:rPr>
          <w:sz w:val="20"/>
          <w:highlight w:val="green"/>
          <w:lang w:val="en-CA"/>
          <w14:glow w14:rad="0">
            <w14:srgbClr w14:val="FFFFFF"/>
          </w14:glow>
        </w:rPr>
        <w:t xml:space="preserve"> * </w:t>
      </w:r>
      <w:proofErr w:type="spellStart"/>
      <w:r w:rsidRPr="00FE5A84">
        <w:rPr>
          <w:sz w:val="20"/>
          <w:highlight w:val="green"/>
          <w:lang w:val="en-CA"/>
          <w14:glow w14:rad="0">
            <w14:srgbClr w14:val="FFFFFF"/>
          </w14:glow>
        </w:rPr>
        <w:t>CroppedHeight</w:t>
      </w:r>
      <w:proofErr w:type="spellEnd"/>
      <w:r w:rsidRPr="00FE5A84">
        <w:rPr>
          <w:sz w:val="20"/>
          <w:highlight w:val="green"/>
          <w:lang w:val="en-CA"/>
          <w14:glow w14:rad="0">
            <w14:srgbClr w14:val="FFFFFF"/>
          </w14:glow>
        </w:rPr>
        <w:t>) – 1, inclusive.</w:t>
      </w:r>
    </w:p>
    <w:p w14:paraId="5502BD15" w14:textId="7790CD19" w:rsidR="00A43C0B" w:rsidRPr="00A43C0B" w:rsidRDefault="00A43C0B" w:rsidP="00A43C0B">
      <w:pPr>
        <w:rPr>
          <w:color w:val="000000"/>
          <w:sz w:val="20"/>
          <w:highlight w:val="yellow"/>
        </w:rPr>
      </w:pPr>
      <w:proofErr w:type="spellStart"/>
      <w:r w:rsidRPr="00617E4C">
        <w:rPr>
          <w:b/>
          <w:bCs/>
          <w:color w:val="000000"/>
          <w:sz w:val="20"/>
          <w:highlight w:val="yellow"/>
        </w:rPr>
        <w:lastRenderedPageBreak/>
        <w:t>nnpf</w:t>
      </w:r>
      <w:r>
        <w:rPr>
          <w:b/>
          <w:bCs/>
          <w:color w:val="000000"/>
          <w:sz w:val="20"/>
          <w:highlight w:val="yellow"/>
        </w:rPr>
        <w:t>a</w:t>
      </w:r>
      <w:r w:rsidRPr="00617E4C">
        <w:rPr>
          <w:b/>
          <w:bCs/>
          <w:color w:val="000000"/>
          <w:sz w:val="20"/>
          <w:highlight w:val="yellow"/>
        </w:rPr>
        <w:t>_</w:t>
      </w:r>
      <w:r>
        <w:rPr>
          <w:b/>
          <w:bCs/>
          <w:color w:val="000000"/>
          <w:sz w:val="20"/>
          <w:highlight w:val="yellow"/>
        </w:rPr>
        <w:t>region_size_</w:t>
      </w:r>
      <w:proofErr w:type="gramStart"/>
      <w:r>
        <w:rPr>
          <w:b/>
          <w:bCs/>
          <w:color w:val="000000"/>
          <w:sz w:val="20"/>
          <w:highlight w:val="yellow"/>
        </w:rPr>
        <w:t>idx</w:t>
      </w:r>
      <w:proofErr w:type="spellEnd"/>
      <w:r w:rsidRPr="005D48A9">
        <w:rPr>
          <w:bCs/>
          <w:color w:val="000000"/>
          <w:sz w:val="20"/>
          <w:highlight w:val="yellow"/>
        </w:rPr>
        <w:t>[</w:t>
      </w:r>
      <w:proofErr w:type="gramEnd"/>
      <w:r w:rsidRPr="005D48A9">
        <w:rPr>
          <w:bCs/>
          <w:color w:val="000000"/>
          <w:sz w:val="20"/>
          <w:highlight w:val="yellow"/>
        </w:rPr>
        <w:t> </w:t>
      </w:r>
      <w:proofErr w:type="spellStart"/>
      <w:r>
        <w:rPr>
          <w:bCs/>
          <w:color w:val="000000"/>
          <w:sz w:val="20"/>
          <w:highlight w:val="yellow"/>
        </w:rPr>
        <w:t>i</w:t>
      </w:r>
      <w:proofErr w:type="spellEnd"/>
      <w:r w:rsidRPr="005D48A9">
        <w:rPr>
          <w:bCs/>
          <w:color w:val="000000"/>
          <w:sz w:val="20"/>
          <w:highlight w:val="yellow"/>
        </w:rPr>
        <w:t> ]</w:t>
      </w:r>
      <w:r w:rsidRPr="00617E4C">
        <w:rPr>
          <w:color w:val="000000"/>
          <w:sz w:val="20"/>
          <w:highlight w:val="yellow"/>
        </w:rPr>
        <w:t xml:space="preserve"> </w:t>
      </w:r>
      <w:r>
        <w:rPr>
          <w:color w:val="000000"/>
          <w:sz w:val="20"/>
          <w:highlight w:val="yellow"/>
        </w:rPr>
        <w:t xml:space="preserve">specifies </w:t>
      </w:r>
      <w:r w:rsidRPr="00C942C6">
        <w:rPr>
          <w:color w:val="000000"/>
          <w:sz w:val="20"/>
          <w:highlight w:val="yellow"/>
        </w:rPr>
        <w:t xml:space="preserve">the index that is used to derive the size of the </w:t>
      </w:r>
      <w:proofErr w:type="spellStart"/>
      <w:r w:rsidRPr="00C942C6">
        <w:rPr>
          <w:color w:val="000000"/>
          <w:sz w:val="20"/>
          <w:highlight w:val="yellow"/>
        </w:rPr>
        <w:t>i-th</w:t>
      </w:r>
      <w:proofErr w:type="spellEnd"/>
      <w:r w:rsidRPr="00C942C6">
        <w:rPr>
          <w:color w:val="000000"/>
          <w:sz w:val="20"/>
          <w:highlight w:val="yellow"/>
        </w:rPr>
        <w:t xml:space="preserve"> region when </w:t>
      </w:r>
      <w:proofErr w:type="spellStart"/>
      <w:r w:rsidRPr="00C942C6">
        <w:rPr>
          <w:sz w:val="20"/>
          <w:highlight w:val="yellow"/>
          <w:lang w:val="en-CA"/>
          <w14:glow w14:rad="0">
            <w14:srgbClr w14:val="FFFFFF"/>
          </w14:glow>
        </w:rPr>
        <w:t>nnpfa_region_based_idc</w:t>
      </w:r>
      <w:proofErr w:type="spellEnd"/>
      <w:r w:rsidRPr="00C942C6">
        <w:rPr>
          <w:sz w:val="20"/>
          <w:highlight w:val="yellow"/>
          <w:lang w:val="en-CA"/>
          <w14:glow w14:rad="0">
            <w14:srgbClr w14:val="FFFFFF"/>
          </w14:glow>
        </w:rPr>
        <w:t xml:space="preserve"> is equal to 1.</w:t>
      </w:r>
      <w:r w:rsidR="00C942C6" w:rsidRPr="00C942C6">
        <w:rPr>
          <w:sz w:val="20"/>
          <w:highlight w:val="yellow"/>
          <w:lang w:val="en-CA"/>
          <w14:glow w14:rad="0">
            <w14:srgbClr w14:val="FFFFFF"/>
          </w14:glow>
        </w:rPr>
        <w:t xml:space="preserve"> </w:t>
      </w:r>
      <w:r w:rsidR="00C942C6" w:rsidRPr="00A455B5">
        <w:rPr>
          <w:sz w:val="20"/>
          <w:highlight w:val="yellow"/>
          <w:lang w:val="en-CA"/>
          <w14:glow w14:rad="0">
            <w14:srgbClr w14:val="FFFFFF"/>
          </w14:glow>
        </w:rPr>
        <w:t xml:space="preserve">The value of </w:t>
      </w:r>
      <w:proofErr w:type="spellStart"/>
      <w:r w:rsidR="00C942C6" w:rsidRPr="00A455B5">
        <w:rPr>
          <w:sz w:val="20"/>
          <w:highlight w:val="yellow"/>
          <w:lang w:val="en-CA"/>
          <w14:glow w14:rad="0">
            <w14:srgbClr w14:val="FFFFFF"/>
          </w14:glow>
        </w:rPr>
        <w:t>nnpfa_region_size_</w:t>
      </w:r>
      <w:proofErr w:type="gramStart"/>
      <w:r w:rsidR="00C942C6" w:rsidRPr="00A455B5">
        <w:rPr>
          <w:sz w:val="20"/>
          <w:highlight w:val="yellow"/>
          <w:lang w:val="en-CA"/>
          <w14:glow w14:rad="0">
            <w14:srgbClr w14:val="FFFFFF"/>
          </w14:glow>
        </w:rPr>
        <w:t>idx</w:t>
      </w:r>
      <w:proofErr w:type="spellEnd"/>
      <w:r w:rsidR="00C942C6" w:rsidRPr="00A455B5">
        <w:rPr>
          <w:sz w:val="20"/>
          <w:highlight w:val="yellow"/>
          <w:lang w:val="en-CA"/>
          <w14:glow w14:rad="0">
            <w14:srgbClr w14:val="FFFFFF"/>
          </w14:glow>
        </w:rPr>
        <w:t>[</w:t>
      </w:r>
      <w:proofErr w:type="gramEnd"/>
      <w:r w:rsidR="00C942C6" w:rsidRPr="00A455B5">
        <w:rPr>
          <w:sz w:val="20"/>
          <w:highlight w:val="yellow"/>
          <w:lang w:val="en-CA"/>
          <w14:glow w14:rad="0">
            <w14:srgbClr w14:val="FFFFFF"/>
          </w14:glow>
        </w:rPr>
        <w:t xml:space="preserve"> </w:t>
      </w:r>
      <w:proofErr w:type="spellStart"/>
      <w:r w:rsidR="00C942C6" w:rsidRPr="00A455B5">
        <w:rPr>
          <w:sz w:val="20"/>
          <w:highlight w:val="yellow"/>
          <w:lang w:val="en-CA"/>
          <w14:glow w14:rad="0">
            <w14:srgbClr w14:val="FFFFFF"/>
          </w14:glow>
        </w:rPr>
        <w:t>i</w:t>
      </w:r>
      <w:proofErr w:type="spellEnd"/>
      <w:r w:rsidR="00C942C6" w:rsidRPr="00A455B5">
        <w:rPr>
          <w:sz w:val="20"/>
          <w:highlight w:val="yellow"/>
          <w:lang w:val="en-CA"/>
          <w14:glow w14:rad="0">
            <w14:srgbClr w14:val="FFFFFF"/>
          </w14:glow>
        </w:rPr>
        <w:t xml:space="preserve"> ] shall be less than or equal to </w:t>
      </w:r>
      <w:proofErr w:type="spellStart"/>
      <w:r w:rsidR="00C942C6" w:rsidRPr="00A455B5">
        <w:rPr>
          <w:sz w:val="20"/>
          <w:highlight w:val="yellow"/>
          <w:lang w:val="en-CA"/>
          <w14:glow w14:rad="0">
            <w14:srgbClr w14:val="FFFFFF"/>
          </w14:glow>
        </w:rPr>
        <w:t>nnpfc_num_region_size</w:t>
      </w:r>
      <w:proofErr w:type="spellEnd"/>
      <w:r w:rsidR="00C942C6" w:rsidRPr="00A455B5">
        <w:rPr>
          <w:sz w:val="20"/>
          <w:highlight w:val="yellow"/>
          <w:lang w:val="en-CA"/>
          <w14:glow w14:rad="0">
            <w14:srgbClr w14:val="FFFFFF"/>
          </w14:glow>
        </w:rPr>
        <w:t xml:space="preserve"> in the NNPFC SEI message with </w:t>
      </w:r>
      <w:proofErr w:type="spellStart"/>
      <w:r w:rsidR="00C942C6" w:rsidRPr="00A455B5">
        <w:rPr>
          <w:sz w:val="20"/>
          <w:highlight w:val="yellow"/>
          <w:lang w:val="en-CA"/>
          <w14:glow w14:rad="0">
            <w14:srgbClr w14:val="FFFFFF"/>
          </w14:glow>
        </w:rPr>
        <w:t>nnpfc_id</w:t>
      </w:r>
      <w:proofErr w:type="spellEnd"/>
      <w:r w:rsidR="00C942C6" w:rsidRPr="00A455B5">
        <w:rPr>
          <w:sz w:val="20"/>
          <w:highlight w:val="yellow"/>
          <w:lang w:val="en-CA"/>
          <w14:glow w14:rad="0">
            <w14:srgbClr w14:val="FFFFFF"/>
          </w14:glow>
        </w:rPr>
        <w:t xml:space="preserve"> equals to </w:t>
      </w:r>
      <w:proofErr w:type="spellStart"/>
      <w:r w:rsidR="00C942C6" w:rsidRPr="00A455B5">
        <w:rPr>
          <w:sz w:val="20"/>
          <w:highlight w:val="yellow"/>
          <w:lang w:val="en-CA"/>
          <w14:glow w14:rad="0">
            <w14:srgbClr w14:val="FFFFFF"/>
          </w14:glow>
        </w:rPr>
        <w:t>nnpfa_target_id</w:t>
      </w:r>
      <w:proofErr w:type="spellEnd"/>
      <w:r w:rsidR="00C942C6" w:rsidRPr="00A455B5">
        <w:rPr>
          <w:sz w:val="20"/>
          <w:highlight w:val="yellow"/>
          <w:lang w:val="en-CA"/>
          <w14:glow w14:rad="0">
            <w14:srgbClr w14:val="FFFFFF"/>
          </w14:glow>
        </w:rPr>
        <w:t xml:space="preserve"> minus 1</w:t>
      </w:r>
      <w:r w:rsidR="00C942C6" w:rsidRPr="00C942C6">
        <w:rPr>
          <w:sz w:val="20"/>
          <w:lang w:val="en-CA"/>
          <w14:glow w14:rad="0">
            <w14:srgbClr w14:val="FFFFFF"/>
          </w14:glow>
        </w:rPr>
        <w:t>.</w:t>
      </w:r>
    </w:p>
    <w:p w14:paraId="1151B763" w14:textId="5B1EE4BD" w:rsidR="005277DD" w:rsidRDefault="005277DD" w:rsidP="005277DD">
      <w:pPr>
        <w:rPr>
          <w:rFonts w:eastAsia="DengXian"/>
          <w:sz w:val="20"/>
          <w:highlight w:val="yellow"/>
          <w:lang w:val="en-CA"/>
        </w:rPr>
      </w:pPr>
      <w:r w:rsidRPr="00FE5A84">
        <w:rPr>
          <w:b/>
          <w:bCs/>
          <w:sz w:val="20"/>
          <w:highlight w:val="green"/>
          <w:lang w:val="en-CA"/>
          <w14:glow w14:rad="0">
            <w14:srgbClr w14:val="FFFFFF"/>
          </w14:glow>
        </w:rPr>
        <w:t>nnpfa_region_width_minus1</w:t>
      </w:r>
      <w:r w:rsidRPr="00FE5A84">
        <w:rPr>
          <w:sz w:val="20"/>
          <w:highlight w:val="green"/>
          <w:lang w:val="en-CA"/>
          <w14:glow w14:rad="0">
            <w14:srgbClr w14:val="FFFFFF"/>
          </w14:glow>
        </w:rPr>
        <w:t>[</w:t>
      </w:r>
      <w:r w:rsidRPr="00FE5A84">
        <w:rPr>
          <w:rFonts w:eastAsia="SimSun"/>
          <w:sz w:val="20"/>
          <w:highlight w:val="green"/>
          <w:lang w:val="en-GB"/>
        </w:rPr>
        <w:t> </w:t>
      </w:r>
      <w:proofErr w:type="spellStart"/>
      <w:proofErr w:type="gramStart"/>
      <w:r w:rsidRPr="00FE5A84">
        <w:rPr>
          <w:rFonts w:eastAsia="SimSun"/>
          <w:sz w:val="20"/>
          <w:highlight w:val="green"/>
          <w:lang w:val="en-GB"/>
        </w:rPr>
        <w:t>i</w:t>
      </w:r>
      <w:proofErr w:type="spellEnd"/>
      <w:r w:rsidRPr="00FE5A84">
        <w:rPr>
          <w:rFonts w:eastAsia="SimSun"/>
          <w:sz w:val="20"/>
          <w:highlight w:val="green"/>
          <w:lang w:val="en-GB"/>
        </w:rPr>
        <w:t> </w:t>
      </w:r>
      <w:r w:rsidRPr="00FE5A84">
        <w:rPr>
          <w:sz w:val="20"/>
          <w:highlight w:val="green"/>
          <w:lang w:val="en-CA"/>
          <w14:glow w14:rad="0">
            <w14:srgbClr w14:val="FFFFFF"/>
          </w14:glow>
        </w:rPr>
        <w:t>]</w:t>
      </w:r>
      <w:proofErr w:type="gramEnd"/>
      <w:r w:rsidRPr="00FE5A84">
        <w:rPr>
          <w:b/>
          <w:bCs/>
          <w:sz w:val="20"/>
          <w:highlight w:val="green"/>
          <w:lang w:val="en-CA"/>
          <w14:glow w14:rad="0">
            <w14:srgbClr w14:val="FFFFFF"/>
          </w14:glow>
        </w:rPr>
        <w:t xml:space="preserve"> </w:t>
      </w:r>
      <w:r w:rsidRPr="00FE5A84">
        <w:rPr>
          <w:sz w:val="20"/>
          <w:highlight w:val="green"/>
          <w:lang w:val="en-CA"/>
          <w14:glow w14:rad="0">
            <w14:srgbClr w14:val="FFFFFF"/>
          </w14:glow>
        </w:rPr>
        <w:t xml:space="preserve">plus 1 specifies the width of the </w:t>
      </w:r>
      <w:proofErr w:type="spellStart"/>
      <w:r w:rsidRPr="00FE5A84">
        <w:rPr>
          <w:sz w:val="20"/>
          <w:highlight w:val="green"/>
          <w:lang w:val="en-CA"/>
          <w14:glow w14:rad="0">
            <w14:srgbClr w14:val="FFFFFF"/>
          </w14:glow>
        </w:rPr>
        <w:t>i-th</w:t>
      </w:r>
      <w:proofErr w:type="spellEnd"/>
      <w:r w:rsidRPr="00FE5A84">
        <w:rPr>
          <w:sz w:val="20"/>
          <w:highlight w:val="green"/>
          <w:lang w:val="en-CA"/>
          <w14:glow w14:rad="0">
            <w14:srgbClr w14:val="FFFFFF"/>
          </w14:glow>
        </w:rPr>
        <w:t xml:space="preserve"> region in terms of </w:t>
      </w:r>
      <w:proofErr w:type="spellStart"/>
      <w:r w:rsidRPr="00FE5A84">
        <w:rPr>
          <w:sz w:val="20"/>
          <w:highlight w:val="green"/>
          <w:lang w:val="en-CA"/>
          <w14:glow w14:rad="0">
            <w14:srgbClr w14:val="FFFFFF"/>
          </w14:glow>
        </w:rPr>
        <w:t>luma</w:t>
      </w:r>
      <w:proofErr w:type="spellEnd"/>
      <w:r w:rsidRPr="00FE5A84">
        <w:rPr>
          <w:sz w:val="20"/>
          <w:highlight w:val="green"/>
          <w:lang w:val="en-CA"/>
          <w14:glow w14:rad="0">
            <w14:srgbClr w14:val="FFFFFF"/>
          </w14:glow>
        </w:rPr>
        <w:t xml:space="preserve"> samples</w:t>
      </w:r>
      <w:r w:rsidR="007060C1">
        <w:rPr>
          <w:sz w:val="20"/>
          <w:highlight w:val="green"/>
          <w:lang w:val="en-CA"/>
          <w14:glow w14:rad="0">
            <w14:srgbClr w14:val="FFFFFF"/>
          </w14:glow>
        </w:rPr>
        <w:t xml:space="preserve"> when </w:t>
      </w:r>
      <w:proofErr w:type="spellStart"/>
      <w:r w:rsidR="007060C1">
        <w:rPr>
          <w:sz w:val="20"/>
          <w:highlight w:val="green"/>
          <w:lang w:val="en-CA"/>
          <w14:glow w14:rad="0">
            <w14:srgbClr w14:val="FFFFFF"/>
          </w14:glow>
        </w:rPr>
        <w:t>nnpfa_region_based_idc</w:t>
      </w:r>
      <w:proofErr w:type="spellEnd"/>
      <w:r w:rsidR="007060C1">
        <w:rPr>
          <w:sz w:val="20"/>
          <w:highlight w:val="green"/>
          <w:lang w:val="en-CA"/>
          <w14:glow w14:rad="0">
            <w14:srgbClr w14:val="FFFFFF"/>
          </w14:glow>
        </w:rPr>
        <w:t xml:space="preserve"> is equal to 2</w:t>
      </w:r>
      <w:r w:rsidRPr="00FE5A84">
        <w:rPr>
          <w:sz w:val="20"/>
          <w:highlight w:val="green"/>
          <w:lang w:val="en-CA"/>
          <w14:glow w14:rad="0">
            <w14:srgbClr w14:val="FFFFFF"/>
          </w14:glow>
        </w:rPr>
        <w:t>. The length of the nnpfa_region_width_minus1[</w:t>
      </w:r>
      <w:r w:rsidRPr="00FE5A84">
        <w:rPr>
          <w:rFonts w:eastAsia="SimSun"/>
          <w:sz w:val="20"/>
          <w:highlight w:val="green"/>
          <w:lang w:val="en-GB"/>
        </w:rPr>
        <w:t> </w:t>
      </w:r>
      <w:proofErr w:type="spellStart"/>
      <w:proofErr w:type="gramStart"/>
      <w:r w:rsidRPr="00FE5A84">
        <w:rPr>
          <w:rFonts w:eastAsia="SimSun"/>
          <w:sz w:val="20"/>
          <w:highlight w:val="green"/>
          <w:lang w:val="en-GB"/>
        </w:rPr>
        <w:t>i</w:t>
      </w:r>
      <w:proofErr w:type="spellEnd"/>
      <w:r w:rsidRPr="00FE5A84">
        <w:rPr>
          <w:rFonts w:eastAsia="SimSun"/>
          <w:sz w:val="20"/>
          <w:highlight w:val="green"/>
          <w:lang w:val="en-GB"/>
        </w:rPr>
        <w:t> </w:t>
      </w:r>
      <w:r w:rsidRPr="00FE5A84">
        <w:rPr>
          <w:sz w:val="20"/>
          <w:highlight w:val="green"/>
          <w:lang w:val="en-CA"/>
          <w14:glow w14:rad="0">
            <w14:srgbClr w14:val="FFFFFF"/>
          </w14:glow>
        </w:rPr>
        <w:t>]</w:t>
      </w:r>
      <w:proofErr w:type="gramEnd"/>
      <w:r w:rsidRPr="00FE5A84">
        <w:rPr>
          <w:sz w:val="20"/>
          <w:highlight w:val="green"/>
          <w:lang w:val="en-CA"/>
          <w14:glow w14:rad="0">
            <w14:srgbClr w14:val="FFFFFF"/>
          </w14:glow>
        </w:rPr>
        <w:t xml:space="preserve"> syntax element is Ceil( Log2( </w:t>
      </w:r>
      <w:proofErr w:type="spellStart"/>
      <w:r w:rsidRPr="00FE5A84">
        <w:rPr>
          <w:sz w:val="20"/>
          <w:highlight w:val="green"/>
          <w:lang w:val="en-CA"/>
          <w14:glow w14:rad="0">
            <w14:srgbClr w14:val="FFFFFF"/>
          </w14:glow>
        </w:rPr>
        <w:t>CroppedWidth</w:t>
      </w:r>
      <w:proofErr w:type="spellEnd"/>
      <w:r w:rsidRPr="00FE5A84">
        <w:rPr>
          <w:sz w:val="20"/>
          <w:highlight w:val="green"/>
          <w:lang w:val="en-CA"/>
          <w14:glow w14:rad="0">
            <w14:srgbClr w14:val="FFFFFF"/>
          </w14:glow>
        </w:rPr>
        <w:t xml:space="preserve"> ) ).</w:t>
      </w:r>
    </w:p>
    <w:p w14:paraId="7B739290" w14:textId="22616E84" w:rsidR="007060C1" w:rsidRDefault="007060C1" w:rsidP="005277DD">
      <w:pPr>
        <w:rPr>
          <w:rFonts w:eastAsia="DengXian"/>
          <w:sz w:val="20"/>
          <w:highlight w:val="yellow"/>
          <w:lang w:val="en-CA"/>
        </w:rPr>
      </w:pPr>
      <w:r>
        <w:rPr>
          <w:rFonts w:eastAsia="DengXian"/>
          <w:sz w:val="20"/>
          <w:highlight w:val="yellow"/>
          <w:lang w:val="en-CA"/>
        </w:rPr>
        <w:t xml:space="preserve">The value of </w:t>
      </w:r>
      <w:proofErr w:type="spellStart"/>
      <w:proofErr w:type="gramStart"/>
      <w:r>
        <w:rPr>
          <w:rFonts w:eastAsia="DengXian"/>
          <w:sz w:val="20"/>
          <w:highlight w:val="yellow"/>
          <w:lang w:val="en-CA"/>
        </w:rPr>
        <w:t>nnpfaRegionWidth</w:t>
      </w:r>
      <w:proofErr w:type="spellEnd"/>
      <w:r w:rsidR="00A43C0B">
        <w:rPr>
          <w:rFonts w:eastAsia="DengXian"/>
          <w:sz w:val="20"/>
          <w:highlight w:val="yellow"/>
          <w:lang w:val="en-CA"/>
        </w:rPr>
        <w:t>[</w:t>
      </w:r>
      <w:proofErr w:type="gramEnd"/>
      <w:r w:rsidR="00A43C0B">
        <w:rPr>
          <w:rFonts w:eastAsia="DengXian"/>
          <w:sz w:val="20"/>
          <w:highlight w:val="yellow"/>
          <w:lang w:val="en-CA"/>
        </w:rPr>
        <w:t> </w:t>
      </w:r>
      <w:proofErr w:type="spellStart"/>
      <w:r w:rsidR="00A43C0B">
        <w:rPr>
          <w:rFonts w:eastAsia="DengXian"/>
          <w:sz w:val="20"/>
          <w:highlight w:val="yellow"/>
          <w:lang w:val="en-CA"/>
        </w:rPr>
        <w:t>i</w:t>
      </w:r>
      <w:proofErr w:type="spellEnd"/>
      <w:r w:rsidR="00A43C0B">
        <w:rPr>
          <w:rFonts w:eastAsia="DengXian"/>
          <w:sz w:val="20"/>
          <w:highlight w:val="yellow"/>
          <w:lang w:val="en-CA"/>
        </w:rPr>
        <w:t> ] is derived as follows:</w:t>
      </w:r>
    </w:p>
    <w:p w14:paraId="0ED970C2" w14:textId="171A5BAF" w:rsidR="00A43C0B" w:rsidRDefault="00A43C0B" w:rsidP="005D48A9">
      <w:pPr>
        <w:pStyle w:val="ListParagraph"/>
        <w:numPr>
          <w:ilvl w:val="0"/>
          <w:numId w:val="23"/>
        </w:numPr>
        <w:rPr>
          <w:rFonts w:eastAsia="DengXian"/>
          <w:sz w:val="20"/>
          <w:highlight w:val="yellow"/>
          <w:lang w:val="en-CA"/>
        </w:rPr>
      </w:pPr>
      <w:r w:rsidRPr="005D48A9">
        <w:rPr>
          <w:rFonts w:eastAsia="DengXian"/>
          <w:sz w:val="20"/>
          <w:highlight w:val="yellow"/>
          <w:lang w:val="en-CA"/>
        </w:rPr>
        <w:t xml:space="preserve">If </w:t>
      </w:r>
      <w:proofErr w:type="spellStart"/>
      <w:r w:rsidRPr="005D48A9">
        <w:rPr>
          <w:rFonts w:eastAsia="DengXian"/>
          <w:sz w:val="20"/>
          <w:highlight w:val="yellow"/>
          <w:lang w:val="en-CA"/>
        </w:rPr>
        <w:t>nnpfa_region_based_idc</w:t>
      </w:r>
      <w:proofErr w:type="spellEnd"/>
      <w:r w:rsidRPr="005D48A9">
        <w:rPr>
          <w:rFonts w:eastAsia="DengXian"/>
          <w:sz w:val="20"/>
          <w:highlight w:val="yellow"/>
          <w:lang w:val="en-CA"/>
        </w:rPr>
        <w:t xml:space="preserve"> is equal to 1, it is equal to the value of nnpfc_region_width_minus1[ </w:t>
      </w:r>
      <w:proofErr w:type="spellStart"/>
      <w:r w:rsidRPr="005D48A9">
        <w:rPr>
          <w:rFonts w:eastAsia="DengXian"/>
          <w:sz w:val="20"/>
          <w:highlight w:val="yellow"/>
          <w:lang w:val="en-CA"/>
        </w:rPr>
        <w:t>nnpfa_region_size_</w:t>
      </w:r>
      <w:proofErr w:type="gramStart"/>
      <w:r w:rsidRPr="005D48A9">
        <w:rPr>
          <w:rFonts w:eastAsia="DengXian"/>
          <w:sz w:val="20"/>
          <w:highlight w:val="yellow"/>
          <w:lang w:val="en-CA"/>
        </w:rPr>
        <w:t>idx</w:t>
      </w:r>
      <w:proofErr w:type="spellEnd"/>
      <w:r w:rsidRPr="005D48A9">
        <w:rPr>
          <w:rFonts w:eastAsia="DengXian"/>
          <w:sz w:val="20"/>
          <w:highlight w:val="yellow"/>
          <w:lang w:val="en-CA"/>
        </w:rPr>
        <w:t>[</w:t>
      </w:r>
      <w:proofErr w:type="gramEnd"/>
      <w:r w:rsidRPr="005D48A9">
        <w:rPr>
          <w:rFonts w:eastAsia="DengXian"/>
          <w:sz w:val="20"/>
          <w:highlight w:val="yellow"/>
          <w:lang w:val="en-CA"/>
        </w:rPr>
        <w:t> </w:t>
      </w:r>
      <w:proofErr w:type="spellStart"/>
      <w:r w:rsidRPr="005D48A9">
        <w:rPr>
          <w:rFonts w:eastAsia="DengXian"/>
          <w:sz w:val="20"/>
          <w:highlight w:val="yellow"/>
          <w:lang w:val="en-CA"/>
        </w:rPr>
        <w:t>i</w:t>
      </w:r>
      <w:proofErr w:type="spellEnd"/>
      <w:r w:rsidRPr="005D48A9">
        <w:rPr>
          <w:rFonts w:eastAsia="DengXian"/>
          <w:sz w:val="20"/>
          <w:highlight w:val="yellow"/>
          <w:lang w:val="en-CA"/>
        </w:rPr>
        <w:t> ] ]</w:t>
      </w:r>
      <w:r>
        <w:rPr>
          <w:rFonts w:eastAsia="DengXian"/>
          <w:sz w:val="20"/>
          <w:highlight w:val="yellow"/>
          <w:lang w:val="en-CA"/>
        </w:rPr>
        <w:t> + 1</w:t>
      </w:r>
      <w:r w:rsidRPr="005D48A9">
        <w:rPr>
          <w:rFonts w:eastAsia="DengXian"/>
          <w:sz w:val="20"/>
          <w:highlight w:val="yellow"/>
          <w:lang w:val="en-CA"/>
        </w:rPr>
        <w:t xml:space="preserve"> in the NNPFC SEI message with </w:t>
      </w:r>
      <w:proofErr w:type="spellStart"/>
      <w:r w:rsidRPr="005D48A9">
        <w:rPr>
          <w:rFonts w:eastAsia="DengXian"/>
          <w:sz w:val="20"/>
          <w:highlight w:val="yellow"/>
          <w:lang w:val="en-CA"/>
        </w:rPr>
        <w:t>nnpfc_id</w:t>
      </w:r>
      <w:proofErr w:type="spellEnd"/>
      <w:r w:rsidRPr="005D48A9">
        <w:rPr>
          <w:rFonts w:eastAsia="DengXian"/>
          <w:sz w:val="20"/>
          <w:highlight w:val="yellow"/>
          <w:lang w:val="en-CA"/>
        </w:rPr>
        <w:t xml:space="preserve"> equals to </w:t>
      </w:r>
      <w:proofErr w:type="spellStart"/>
      <w:r w:rsidRPr="005D48A9">
        <w:rPr>
          <w:rFonts w:eastAsia="DengXian"/>
          <w:sz w:val="20"/>
          <w:highlight w:val="yellow"/>
          <w:lang w:val="en-CA"/>
        </w:rPr>
        <w:t>nnpfa_target_id</w:t>
      </w:r>
      <w:proofErr w:type="spellEnd"/>
      <w:r w:rsidRPr="005D48A9">
        <w:rPr>
          <w:rFonts w:eastAsia="DengXian"/>
          <w:sz w:val="20"/>
          <w:highlight w:val="yellow"/>
          <w:lang w:val="en-CA"/>
        </w:rPr>
        <w:t>.</w:t>
      </w:r>
    </w:p>
    <w:p w14:paraId="080882CA" w14:textId="75F83173" w:rsidR="00A43C0B" w:rsidRPr="005D48A9" w:rsidRDefault="00A43C0B" w:rsidP="005D48A9">
      <w:pPr>
        <w:pStyle w:val="ListParagraph"/>
        <w:numPr>
          <w:ilvl w:val="0"/>
          <w:numId w:val="23"/>
        </w:numPr>
        <w:rPr>
          <w:rFonts w:eastAsia="DengXian"/>
          <w:sz w:val="20"/>
          <w:highlight w:val="yellow"/>
          <w:lang w:val="en-CA"/>
        </w:rPr>
      </w:pPr>
      <w:r>
        <w:rPr>
          <w:rFonts w:eastAsia="DengXian"/>
          <w:sz w:val="20"/>
          <w:highlight w:val="yellow"/>
          <w:lang w:val="en-CA"/>
        </w:rPr>
        <w:t xml:space="preserve">Otherwise, it is equal to </w:t>
      </w:r>
      <w:r w:rsidRPr="00506B57">
        <w:rPr>
          <w:rFonts w:eastAsia="DengXian"/>
          <w:sz w:val="20"/>
          <w:highlight w:val="yellow"/>
          <w:lang w:val="en-CA"/>
        </w:rPr>
        <w:t>nnpfa_region_width_minus1</w:t>
      </w:r>
      <w:r>
        <w:rPr>
          <w:rFonts w:eastAsia="DengXian"/>
          <w:sz w:val="20"/>
          <w:highlight w:val="yellow"/>
          <w:lang w:val="en-CA"/>
        </w:rPr>
        <w:t>[ </w:t>
      </w:r>
      <w:proofErr w:type="spellStart"/>
      <w:proofErr w:type="gramStart"/>
      <w:r>
        <w:rPr>
          <w:rFonts w:eastAsia="DengXian"/>
          <w:sz w:val="20"/>
          <w:highlight w:val="yellow"/>
          <w:lang w:val="en-CA"/>
        </w:rPr>
        <w:t>i</w:t>
      </w:r>
      <w:proofErr w:type="spellEnd"/>
      <w:r>
        <w:rPr>
          <w:rFonts w:eastAsia="DengXian"/>
          <w:sz w:val="20"/>
          <w:highlight w:val="yellow"/>
          <w:lang w:val="en-CA"/>
        </w:rPr>
        <w:t> ]</w:t>
      </w:r>
      <w:proofErr w:type="gramEnd"/>
      <w:r w:rsidRPr="00506B57">
        <w:rPr>
          <w:rFonts w:eastAsia="DengXian"/>
          <w:sz w:val="20"/>
          <w:highlight w:val="yellow"/>
          <w:lang w:val="en-CA"/>
        </w:rPr>
        <w:t> + 1</w:t>
      </w:r>
      <w:r>
        <w:rPr>
          <w:rFonts w:eastAsia="DengXian"/>
          <w:sz w:val="20"/>
          <w:highlight w:val="yellow"/>
          <w:lang w:val="en-CA"/>
        </w:rPr>
        <w:t>.</w:t>
      </w:r>
    </w:p>
    <w:p w14:paraId="06F504E5" w14:textId="01C4D10F" w:rsidR="005277DD" w:rsidRPr="004E4E2E" w:rsidRDefault="005277DD" w:rsidP="005277DD">
      <w:pPr>
        <w:rPr>
          <w:sz w:val="20"/>
          <w:highlight w:val="yellow"/>
          <w:lang w:val="en-GB"/>
          <w14:glow w14:rad="0">
            <w14:srgbClr w14:val="FFFFFF"/>
          </w14:glow>
        </w:rPr>
      </w:pPr>
      <w:r w:rsidRPr="00FE5A84">
        <w:rPr>
          <w:b/>
          <w:bCs/>
          <w:sz w:val="20"/>
          <w:highlight w:val="green"/>
          <w:lang w:val="en-CA"/>
          <w14:glow w14:rad="0">
            <w14:srgbClr w14:val="FFFFFF"/>
          </w14:glow>
        </w:rPr>
        <w:t>nnpfa_region_height_minus1</w:t>
      </w:r>
      <w:r w:rsidRPr="00FE5A84">
        <w:rPr>
          <w:sz w:val="20"/>
          <w:highlight w:val="green"/>
          <w:lang w:val="en-CA"/>
          <w14:glow w14:rad="0">
            <w14:srgbClr w14:val="FFFFFF"/>
          </w14:glow>
        </w:rPr>
        <w:t>[</w:t>
      </w:r>
      <w:r w:rsidRPr="00FE5A84">
        <w:rPr>
          <w:rFonts w:eastAsia="SimSun"/>
          <w:sz w:val="20"/>
          <w:highlight w:val="green"/>
          <w:lang w:val="en-GB"/>
        </w:rPr>
        <w:t> </w:t>
      </w:r>
      <w:proofErr w:type="spellStart"/>
      <w:proofErr w:type="gramStart"/>
      <w:r w:rsidRPr="00FE5A84">
        <w:rPr>
          <w:rFonts w:eastAsia="SimSun"/>
          <w:sz w:val="20"/>
          <w:highlight w:val="green"/>
          <w:lang w:val="en-GB"/>
        </w:rPr>
        <w:t>i</w:t>
      </w:r>
      <w:proofErr w:type="spellEnd"/>
      <w:r w:rsidRPr="00FE5A84">
        <w:rPr>
          <w:rFonts w:eastAsia="SimSun"/>
          <w:sz w:val="20"/>
          <w:highlight w:val="green"/>
          <w:lang w:val="en-GB"/>
        </w:rPr>
        <w:t> </w:t>
      </w:r>
      <w:r w:rsidRPr="00FE5A84">
        <w:rPr>
          <w:sz w:val="20"/>
          <w:highlight w:val="green"/>
          <w:lang w:val="en-CA"/>
          <w14:glow w14:rad="0">
            <w14:srgbClr w14:val="FFFFFF"/>
          </w14:glow>
        </w:rPr>
        <w:t>]</w:t>
      </w:r>
      <w:proofErr w:type="gramEnd"/>
      <w:r w:rsidRPr="00FE5A84">
        <w:rPr>
          <w:sz w:val="20"/>
          <w:highlight w:val="green"/>
          <w:lang w:val="en-CA"/>
          <w14:glow w14:rad="0">
            <w14:srgbClr w14:val="FFFFFF"/>
          </w14:glow>
        </w:rPr>
        <w:t xml:space="preserve"> plus 1 specifies the height of the </w:t>
      </w:r>
      <w:proofErr w:type="spellStart"/>
      <w:r w:rsidRPr="00FE5A84">
        <w:rPr>
          <w:sz w:val="20"/>
          <w:highlight w:val="green"/>
          <w:lang w:val="en-CA"/>
          <w14:glow w14:rad="0">
            <w14:srgbClr w14:val="FFFFFF"/>
          </w14:glow>
        </w:rPr>
        <w:t>i-th</w:t>
      </w:r>
      <w:proofErr w:type="spellEnd"/>
      <w:r w:rsidRPr="00FE5A84">
        <w:rPr>
          <w:sz w:val="20"/>
          <w:highlight w:val="green"/>
          <w:lang w:val="en-CA"/>
          <w14:glow w14:rad="0">
            <w14:srgbClr w14:val="FFFFFF"/>
          </w14:glow>
        </w:rPr>
        <w:t xml:space="preserve"> region in terms of </w:t>
      </w:r>
      <w:proofErr w:type="spellStart"/>
      <w:r w:rsidRPr="00FE5A84">
        <w:rPr>
          <w:sz w:val="20"/>
          <w:highlight w:val="green"/>
          <w:lang w:val="en-CA"/>
          <w14:glow w14:rad="0">
            <w14:srgbClr w14:val="FFFFFF"/>
          </w14:glow>
        </w:rPr>
        <w:t>luma</w:t>
      </w:r>
      <w:proofErr w:type="spellEnd"/>
      <w:r w:rsidRPr="00FE5A84">
        <w:rPr>
          <w:sz w:val="20"/>
          <w:highlight w:val="green"/>
          <w:lang w:val="en-CA"/>
          <w14:glow w14:rad="0">
            <w14:srgbClr w14:val="FFFFFF"/>
          </w14:glow>
        </w:rPr>
        <w:t xml:space="preserve"> samples</w:t>
      </w:r>
      <w:r w:rsidR="007060C1">
        <w:rPr>
          <w:sz w:val="20"/>
          <w:highlight w:val="green"/>
          <w:lang w:val="en-CA"/>
          <w14:glow w14:rad="0">
            <w14:srgbClr w14:val="FFFFFF"/>
          </w14:glow>
        </w:rPr>
        <w:t xml:space="preserve"> when </w:t>
      </w:r>
      <w:proofErr w:type="spellStart"/>
      <w:r w:rsidR="007060C1">
        <w:rPr>
          <w:sz w:val="20"/>
          <w:highlight w:val="green"/>
          <w:lang w:val="en-CA"/>
          <w14:glow w14:rad="0">
            <w14:srgbClr w14:val="FFFFFF"/>
          </w14:glow>
        </w:rPr>
        <w:t>nnpfa_region_based_idc</w:t>
      </w:r>
      <w:proofErr w:type="spellEnd"/>
      <w:r w:rsidR="007060C1">
        <w:rPr>
          <w:sz w:val="20"/>
          <w:highlight w:val="green"/>
          <w:lang w:val="en-CA"/>
          <w14:glow w14:rad="0">
            <w14:srgbClr w14:val="FFFFFF"/>
          </w14:glow>
        </w:rPr>
        <w:t xml:space="preserve"> is equal to 2</w:t>
      </w:r>
      <w:r w:rsidRPr="00FE5A84">
        <w:rPr>
          <w:sz w:val="20"/>
          <w:highlight w:val="green"/>
          <w:lang w:val="en-CA"/>
          <w14:glow w14:rad="0">
            <w14:srgbClr w14:val="FFFFFF"/>
          </w14:glow>
        </w:rPr>
        <w:t>. The length of the nnpfa_region_height_minus1[</w:t>
      </w:r>
      <w:r w:rsidRPr="00FE5A84">
        <w:rPr>
          <w:rFonts w:eastAsia="SimSun"/>
          <w:sz w:val="20"/>
          <w:highlight w:val="green"/>
          <w:lang w:val="en-GB"/>
        </w:rPr>
        <w:t> </w:t>
      </w:r>
      <w:proofErr w:type="spellStart"/>
      <w:proofErr w:type="gramStart"/>
      <w:r w:rsidRPr="00FE5A84">
        <w:rPr>
          <w:rFonts w:eastAsia="SimSun"/>
          <w:sz w:val="20"/>
          <w:highlight w:val="green"/>
          <w:lang w:val="en-GB"/>
        </w:rPr>
        <w:t>i</w:t>
      </w:r>
      <w:proofErr w:type="spellEnd"/>
      <w:r w:rsidRPr="00FE5A84">
        <w:rPr>
          <w:rFonts w:eastAsia="SimSun"/>
          <w:sz w:val="20"/>
          <w:highlight w:val="green"/>
          <w:lang w:val="en-GB"/>
        </w:rPr>
        <w:t> </w:t>
      </w:r>
      <w:r w:rsidRPr="00FE5A84">
        <w:rPr>
          <w:sz w:val="20"/>
          <w:highlight w:val="green"/>
          <w:lang w:val="en-CA"/>
          <w14:glow w14:rad="0">
            <w14:srgbClr w14:val="FFFFFF"/>
          </w14:glow>
        </w:rPr>
        <w:t>]</w:t>
      </w:r>
      <w:proofErr w:type="gramEnd"/>
      <w:r w:rsidRPr="00FE5A84">
        <w:rPr>
          <w:sz w:val="20"/>
          <w:highlight w:val="green"/>
          <w:lang w:val="en-CA"/>
          <w14:glow w14:rad="0">
            <w14:srgbClr w14:val="FFFFFF"/>
          </w14:glow>
        </w:rPr>
        <w:t xml:space="preserve"> syntax element is Ceil( Log2( </w:t>
      </w:r>
      <w:proofErr w:type="spellStart"/>
      <w:r w:rsidRPr="00FE5A84">
        <w:rPr>
          <w:sz w:val="20"/>
          <w:highlight w:val="green"/>
          <w:lang w:val="en-CA"/>
          <w14:glow w14:rad="0">
            <w14:srgbClr w14:val="FFFFFF"/>
          </w14:glow>
        </w:rPr>
        <w:t>CroppedHeight</w:t>
      </w:r>
      <w:proofErr w:type="spellEnd"/>
      <w:r w:rsidRPr="00FE5A84">
        <w:rPr>
          <w:sz w:val="20"/>
          <w:highlight w:val="green"/>
          <w:lang w:val="en-CA"/>
          <w14:glow w14:rad="0">
            <w14:srgbClr w14:val="FFFFFF"/>
          </w14:glow>
        </w:rPr>
        <w:t xml:space="preserve"> ) ).</w:t>
      </w:r>
    </w:p>
    <w:p w14:paraId="0A0E8A9E" w14:textId="77155FC1" w:rsidR="00A43C0B" w:rsidRDefault="00A43C0B" w:rsidP="00A43C0B">
      <w:pPr>
        <w:rPr>
          <w:rFonts w:eastAsia="DengXian"/>
          <w:sz w:val="20"/>
          <w:highlight w:val="yellow"/>
          <w:lang w:val="en-CA"/>
        </w:rPr>
      </w:pPr>
      <w:r>
        <w:rPr>
          <w:rFonts w:eastAsia="DengXian"/>
          <w:sz w:val="20"/>
          <w:highlight w:val="yellow"/>
          <w:lang w:val="en-CA"/>
        </w:rPr>
        <w:t xml:space="preserve">The value of </w:t>
      </w:r>
      <w:proofErr w:type="spellStart"/>
      <w:proofErr w:type="gramStart"/>
      <w:r>
        <w:rPr>
          <w:rFonts w:eastAsia="DengXian"/>
          <w:sz w:val="20"/>
          <w:highlight w:val="yellow"/>
          <w:lang w:val="en-CA"/>
        </w:rPr>
        <w:t>nnpfaRegionHeight</w:t>
      </w:r>
      <w:proofErr w:type="spellEnd"/>
      <w:r>
        <w:rPr>
          <w:rFonts w:eastAsia="DengXian"/>
          <w:sz w:val="20"/>
          <w:highlight w:val="yellow"/>
          <w:lang w:val="en-CA"/>
        </w:rPr>
        <w:t>[</w:t>
      </w:r>
      <w:proofErr w:type="gramEnd"/>
      <w:r>
        <w:rPr>
          <w:rFonts w:eastAsia="DengXian"/>
          <w:sz w:val="20"/>
          <w:highlight w:val="yellow"/>
          <w:lang w:val="en-CA"/>
        </w:rPr>
        <w:t> </w:t>
      </w:r>
      <w:proofErr w:type="spellStart"/>
      <w:r>
        <w:rPr>
          <w:rFonts w:eastAsia="DengXian"/>
          <w:sz w:val="20"/>
          <w:highlight w:val="yellow"/>
          <w:lang w:val="en-CA"/>
        </w:rPr>
        <w:t>i</w:t>
      </w:r>
      <w:proofErr w:type="spellEnd"/>
      <w:r>
        <w:rPr>
          <w:rFonts w:eastAsia="DengXian"/>
          <w:sz w:val="20"/>
          <w:highlight w:val="yellow"/>
          <w:lang w:val="en-CA"/>
        </w:rPr>
        <w:t> ] is derived as follows:</w:t>
      </w:r>
    </w:p>
    <w:p w14:paraId="6AE88EC9" w14:textId="1A29ADDC" w:rsidR="00A43C0B" w:rsidRDefault="00A43C0B" w:rsidP="00A43C0B">
      <w:pPr>
        <w:pStyle w:val="ListParagraph"/>
        <w:numPr>
          <w:ilvl w:val="0"/>
          <w:numId w:val="23"/>
        </w:numPr>
        <w:rPr>
          <w:rFonts w:eastAsia="DengXian"/>
          <w:sz w:val="20"/>
          <w:highlight w:val="yellow"/>
          <w:lang w:val="en-CA"/>
        </w:rPr>
      </w:pPr>
      <w:r w:rsidRPr="00506B57">
        <w:rPr>
          <w:rFonts w:eastAsia="DengXian"/>
          <w:sz w:val="20"/>
          <w:highlight w:val="yellow"/>
          <w:lang w:val="en-CA"/>
        </w:rPr>
        <w:t xml:space="preserve">If </w:t>
      </w:r>
      <w:proofErr w:type="spellStart"/>
      <w:r w:rsidRPr="00506B57">
        <w:rPr>
          <w:rFonts w:eastAsia="DengXian"/>
          <w:sz w:val="20"/>
          <w:highlight w:val="yellow"/>
          <w:lang w:val="en-CA"/>
        </w:rPr>
        <w:t>nnpfa_region_based_idc</w:t>
      </w:r>
      <w:proofErr w:type="spellEnd"/>
      <w:r w:rsidRPr="00506B57">
        <w:rPr>
          <w:rFonts w:eastAsia="DengXian"/>
          <w:sz w:val="20"/>
          <w:highlight w:val="yellow"/>
          <w:lang w:val="en-CA"/>
        </w:rPr>
        <w:t xml:space="preserve"> is equal to 1, it is equal to the value of nnpfc_region_</w:t>
      </w:r>
      <w:r>
        <w:rPr>
          <w:rFonts w:eastAsia="DengXian"/>
          <w:sz w:val="20"/>
          <w:highlight w:val="yellow"/>
          <w:lang w:val="en-CA"/>
        </w:rPr>
        <w:t>height</w:t>
      </w:r>
      <w:r w:rsidRPr="00506B57">
        <w:rPr>
          <w:rFonts w:eastAsia="DengXian"/>
          <w:sz w:val="20"/>
          <w:highlight w:val="yellow"/>
          <w:lang w:val="en-CA"/>
        </w:rPr>
        <w:t>_minus1[ </w:t>
      </w:r>
      <w:proofErr w:type="spellStart"/>
      <w:r w:rsidRPr="00506B57">
        <w:rPr>
          <w:rFonts w:eastAsia="DengXian"/>
          <w:sz w:val="20"/>
          <w:highlight w:val="yellow"/>
          <w:lang w:val="en-CA"/>
        </w:rPr>
        <w:t>nnpfa_region_size_</w:t>
      </w:r>
      <w:proofErr w:type="gramStart"/>
      <w:r w:rsidRPr="00506B57">
        <w:rPr>
          <w:rFonts w:eastAsia="DengXian"/>
          <w:sz w:val="20"/>
          <w:highlight w:val="yellow"/>
          <w:lang w:val="en-CA"/>
        </w:rPr>
        <w:t>idx</w:t>
      </w:r>
      <w:proofErr w:type="spellEnd"/>
      <w:r w:rsidRPr="00506B57">
        <w:rPr>
          <w:rFonts w:eastAsia="DengXian"/>
          <w:sz w:val="20"/>
          <w:highlight w:val="yellow"/>
          <w:lang w:val="en-CA"/>
        </w:rPr>
        <w:t>[</w:t>
      </w:r>
      <w:proofErr w:type="gramEnd"/>
      <w:r w:rsidRPr="00506B57">
        <w:rPr>
          <w:rFonts w:eastAsia="DengXian"/>
          <w:sz w:val="20"/>
          <w:highlight w:val="yellow"/>
          <w:lang w:val="en-CA"/>
        </w:rPr>
        <w:t> </w:t>
      </w:r>
      <w:proofErr w:type="spellStart"/>
      <w:r w:rsidRPr="00506B57">
        <w:rPr>
          <w:rFonts w:eastAsia="DengXian"/>
          <w:sz w:val="20"/>
          <w:highlight w:val="yellow"/>
          <w:lang w:val="en-CA"/>
        </w:rPr>
        <w:t>i</w:t>
      </w:r>
      <w:proofErr w:type="spellEnd"/>
      <w:r w:rsidRPr="00506B57">
        <w:rPr>
          <w:rFonts w:eastAsia="DengXian"/>
          <w:sz w:val="20"/>
          <w:highlight w:val="yellow"/>
          <w:lang w:val="en-CA"/>
        </w:rPr>
        <w:t> ] ]</w:t>
      </w:r>
      <w:r>
        <w:rPr>
          <w:rFonts w:eastAsia="DengXian"/>
          <w:sz w:val="20"/>
          <w:highlight w:val="yellow"/>
          <w:lang w:val="en-CA"/>
        </w:rPr>
        <w:t> + 1</w:t>
      </w:r>
      <w:r w:rsidRPr="00506B57">
        <w:rPr>
          <w:rFonts w:eastAsia="DengXian"/>
          <w:sz w:val="20"/>
          <w:highlight w:val="yellow"/>
          <w:lang w:val="en-CA"/>
        </w:rPr>
        <w:t xml:space="preserve"> in the NNPFC SEI message with </w:t>
      </w:r>
      <w:proofErr w:type="spellStart"/>
      <w:r w:rsidRPr="00506B57">
        <w:rPr>
          <w:rFonts w:eastAsia="DengXian"/>
          <w:sz w:val="20"/>
          <w:highlight w:val="yellow"/>
          <w:lang w:val="en-CA"/>
        </w:rPr>
        <w:t>nnpfc_id</w:t>
      </w:r>
      <w:proofErr w:type="spellEnd"/>
      <w:r w:rsidRPr="00506B57">
        <w:rPr>
          <w:rFonts w:eastAsia="DengXian"/>
          <w:sz w:val="20"/>
          <w:highlight w:val="yellow"/>
          <w:lang w:val="en-CA"/>
        </w:rPr>
        <w:t xml:space="preserve"> equals to </w:t>
      </w:r>
      <w:proofErr w:type="spellStart"/>
      <w:r w:rsidRPr="00506B57">
        <w:rPr>
          <w:rFonts w:eastAsia="DengXian"/>
          <w:sz w:val="20"/>
          <w:highlight w:val="yellow"/>
          <w:lang w:val="en-CA"/>
        </w:rPr>
        <w:t>nnpfa_target_id</w:t>
      </w:r>
      <w:proofErr w:type="spellEnd"/>
      <w:r w:rsidRPr="00506B57">
        <w:rPr>
          <w:rFonts w:eastAsia="DengXian"/>
          <w:sz w:val="20"/>
          <w:highlight w:val="yellow"/>
          <w:lang w:val="en-CA"/>
        </w:rPr>
        <w:t>.</w:t>
      </w:r>
    </w:p>
    <w:p w14:paraId="76BAA87B" w14:textId="306FE966" w:rsidR="00A43C0B" w:rsidRPr="00506B57" w:rsidRDefault="00A43C0B" w:rsidP="00A43C0B">
      <w:pPr>
        <w:pStyle w:val="ListParagraph"/>
        <w:numPr>
          <w:ilvl w:val="0"/>
          <w:numId w:val="23"/>
        </w:numPr>
        <w:rPr>
          <w:rFonts w:eastAsia="DengXian"/>
          <w:sz w:val="20"/>
          <w:highlight w:val="yellow"/>
          <w:lang w:val="en-CA"/>
        </w:rPr>
      </w:pPr>
      <w:r>
        <w:rPr>
          <w:rFonts w:eastAsia="DengXian"/>
          <w:sz w:val="20"/>
          <w:highlight w:val="yellow"/>
          <w:lang w:val="en-CA"/>
        </w:rPr>
        <w:t xml:space="preserve">Otherwise, it is equal to </w:t>
      </w:r>
      <w:r w:rsidRPr="00506B57">
        <w:rPr>
          <w:rFonts w:eastAsia="DengXian"/>
          <w:sz w:val="20"/>
          <w:highlight w:val="yellow"/>
          <w:lang w:val="en-CA"/>
        </w:rPr>
        <w:t>nnpfa_region_</w:t>
      </w:r>
      <w:r>
        <w:rPr>
          <w:rFonts w:eastAsia="DengXian"/>
          <w:sz w:val="20"/>
          <w:highlight w:val="yellow"/>
          <w:lang w:val="en-CA"/>
        </w:rPr>
        <w:t>height</w:t>
      </w:r>
      <w:r w:rsidRPr="00506B57">
        <w:rPr>
          <w:rFonts w:eastAsia="DengXian"/>
          <w:sz w:val="20"/>
          <w:highlight w:val="yellow"/>
          <w:lang w:val="en-CA"/>
        </w:rPr>
        <w:t>_minus1</w:t>
      </w:r>
      <w:r>
        <w:rPr>
          <w:rFonts w:eastAsia="DengXian"/>
          <w:sz w:val="20"/>
          <w:highlight w:val="yellow"/>
          <w:lang w:val="en-CA"/>
        </w:rPr>
        <w:t>[ </w:t>
      </w:r>
      <w:proofErr w:type="spellStart"/>
      <w:proofErr w:type="gramStart"/>
      <w:r>
        <w:rPr>
          <w:rFonts w:eastAsia="DengXian"/>
          <w:sz w:val="20"/>
          <w:highlight w:val="yellow"/>
          <w:lang w:val="en-CA"/>
        </w:rPr>
        <w:t>i</w:t>
      </w:r>
      <w:proofErr w:type="spellEnd"/>
      <w:r>
        <w:rPr>
          <w:rFonts w:eastAsia="DengXian"/>
          <w:sz w:val="20"/>
          <w:highlight w:val="yellow"/>
          <w:lang w:val="en-CA"/>
        </w:rPr>
        <w:t> ]</w:t>
      </w:r>
      <w:proofErr w:type="gramEnd"/>
      <w:r w:rsidRPr="00506B57">
        <w:rPr>
          <w:rFonts w:eastAsia="DengXian"/>
          <w:sz w:val="20"/>
          <w:highlight w:val="yellow"/>
          <w:lang w:val="en-CA"/>
        </w:rPr>
        <w:t> + 1</w:t>
      </w:r>
      <w:r>
        <w:rPr>
          <w:rFonts w:eastAsia="DengXian"/>
          <w:sz w:val="20"/>
          <w:highlight w:val="yellow"/>
          <w:lang w:val="en-CA"/>
        </w:rPr>
        <w:t>.</w:t>
      </w:r>
    </w:p>
    <w:p w14:paraId="00C973F3" w14:textId="77777777" w:rsidR="005277DD" w:rsidRPr="00FE5A84" w:rsidRDefault="005277DD" w:rsidP="005277DD">
      <w:pPr>
        <w:rPr>
          <w:sz w:val="20"/>
          <w:highlight w:val="green"/>
          <w:lang w:val="en-CA"/>
          <w14:glow w14:rad="0">
            <w14:srgbClr w14:val="FFFFFF"/>
          </w14:glow>
        </w:rPr>
      </w:pPr>
      <w:proofErr w:type="spellStart"/>
      <w:r w:rsidRPr="00FE5A84">
        <w:rPr>
          <w:b/>
          <w:bCs/>
          <w:sz w:val="20"/>
          <w:highlight w:val="green"/>
          <w:lang w:val="en-CA"/>
          <w14:glow w14:rad="0">
            <w14:srgbClr w14:val="FFFFFF"/>
          </w14:glow>
        </w:rPr>
        <w:t>nnpfa_region_</w:t>
      </w:r>
      <w:proofErr w:type="gramStart"/>
      <w:r w:rsidRPr="00FE5A84">
        <w:rPr>
          <w:b/>
          <w:bCs/>
          <w:sz w:val="20"/>
          <w:highlight w:val="green"/>
          <w:lang w:val="en-CA"/>
          <w14:glow w14:rad="0">
            <w14:srgbClr w14:val="FFFFFF"/>
          </w14:glow>
        </w:rPr>
        <w:t>top</w:t>
      </w:r>
      <w:proofErr w:type="spellEnd"/>
      <w:r w:rsidRPr="00FE5A84">
        <w:rPr>
          <w:sz w:val="20"/>
          <w:highlight w:val="green"/>
          <w:lang w:val="en-CA"/>
          <w14:glow w14:rad="0">
            <w14:srgbClr w14:val="FFFFFF"/>
          </w14:glow>
        </w:rPr>
        <w:t>[</w:t>
      </w:r>
      <w:proofErr w:type="gramEnd"/>
      <w:r w:rsidRPr="00FE5A84">
        <w:rPr>
          <w:rFonts w:eastAsia="SimSun"/>
          <w:sz w:val="20"/>
          <w:highlight w:val="green"/>
          <w:lang w:val="en-GB"/>
        </w:rPr>
        <w:t> </w:t>
      </w:r>
      <w:proofErr w:type="spellStart"/>
      <w:r w:rsidRPr="00FE5A84">
        <w:rPr>
          <w:rFonts w:eastAsia="SimSun"/>
          <w:sz w:val="20"/>
          <w:highlight w:val="green"/>
          <w:lang w:val="en-GB"/>
        </w:rPr>
        <w:t>i</w:t>
      </w:r>
      <w:proofErr w:type="spellEnd"/>
      <w:r w:rsidRPr="00FE5A84">
        <w:rPr>
          <w:rFonts w:eastAsia="SimSun"/>
          <w:sz w:val="20"/>
          <w:highlight w:val="green"/>
          <w:lang w:val="en-GB"/>
        </w:rPr>
        <w:t> </w:t>
      </w:r>
      <w:r w:rsidRPr="00FE5A84">
        <w:rPr>
          <w:sz w:val="20"/>
          <w:highlight w:val="green"/>
          <w:lang w:val="en-CA"/>
          <w14:glow w14:rad="0">
            <w14:srgbClr w14:val="FFFFFF"/>
          </w14:glow>
        </w:rPr>
        <w:t xml:space="preserve">] specifies the vertical top position of the </w:t>
      </w:r>
      <w:proofErr w:type="spellStart"/>
      <w:r w:rsidRPr="00FE5A84">
        <w:rPr>
          <w:sz w:val="20"/>
          <w:highlight w:val="green"/>
          <w:lang w:val="en-CA"/>
          <w14:glow w14:rad="0">
            <w14:srgbClr w14:val="FFFFFF"/>
          </w14:glow>
        </w:rPr>
        <w:t>i-th</w:t>
      </w:r>
      <w:proofErr w:type="spellEnd"/>
      <w:r w:rsidRPr="00FE5A84">
        <w:rPr>
          <w:sz w:val="20"/>
          <w:highlight w:val="green"/>
          <w:lang w:val="en-CA"/>
          <w14:glow w14:rad="0">
            <w14:srgbClr w14:val="FFFFFF"/>
          </w14:glow>
        </w:rPr>
        <w:t xml:space="preserve"> region in terms of </w:t>
      </w:r>
      <w:proofErr w:type="spellStart"/>
      <w:r w:rsidRPr="00FE5A84">
        <w:rPr>
          <w:sz w:val="20"/>
          <w:highlight w:val="green"/>
          <w:lang w:val="en-CA"/>
          <w14:glow w14:rad="0">
            <w14:srgbClr w14:val="FFFFFF"/>
          </w14:glow>
        </w:rPr>
        <w:t>luma</w:t>
      </w:r>
      <w:proofErr w:type="spellEnd"/>
      <w:r w:rsidRPr="00FE5A84">
        <w:rPr>
          <w:sz w:val="20"/>
          <w:highlight w:val="green"/>
          <w:lang w:val="en-CA"/>
          <w14:glow w14:rad="0">
            <w14:srgbClr w14:val="FFFFFF"/>
          </w14:glow>
        </w:rPr>
        <w:t xml:space="preserve"> samples. The value of </w:t>
      </w:r>
      <w:proofErr w:type="spellStart"/>
      <w:r w:rsidRPr="00FE5A84">
        <w:rPr>
          <w:sz w:val="20"/>
          <w:highlight w:val="green"/>
          <w:lang w:val="en-CA"/>
          <w14:glow w14:rad="0">
            <w14:srgbClr w14:val="FFFFFF"/>
          </w14:glow>
        </w:rPr>
        <w:t>nnpfa_region_</w:t>
      </w:r>
      <w:proofErr w:type="gramStart"/>
      <w:r w:rsidRPr="00FE5A84">
        <w:rPr>
          <w:sz w:val="20"/>
          <w:highlight w:val="green"/>
          <w:lang w:val="en-CA"/>
          <w14:glow w14:rad="0">
            <w14:srgbClr w14:val="FFFFFF"/>
          </w14:glow>
        </w:rPr>
        <w:t>top</w:t>
      </w:r>
      <w:proofErr w:type="spellEnd"/>
      <w:r w:rsidRPr="00FE5A84">
        <w:rPr>
          <w:sz w:val="20"/>
          <w:highlight w:val="green"/>
          <w:lang w:val="en-CA"/>
          <w14:glow w14:rad="0">
            <w14:srgbClr w14:val="FFFFFF"/>
          </w14:glow>
        </w:rPr>
        <w:t>[</w:t>
      </w:r>
      <w:proofErr w:type="gramEnd"/>
      <w:r w:rsidRPr="00FE5A84">
        <w:rPr>
          <w:rFonts w:eastAsia="SimSun"/>
          <w:sz w:val="20"/>
          <w:highlight w:val="green"/>
          <w:lang w:val="en-GB"/>
        </w:rPr>
        <w:t> </w:t>
      </w:r>
      <w:proofErr w:type="spellStart"/>
      <w:r w:rsidRPr="00FE5A84">
        <w:rPr>
          <w:rFonts w:eastAsia="SimSun"/>
          <w:sz w:val="20"/>
          <w:highlight w:val="green"/>
          <w:lang w:val="en-GB"/>
        </w:rPr>
        <w:t>i</w:t>
      </w:r>
      <w:proofErr w:type="spellEnd"/>
      <w:r w:rsidRPr="00FE5A84">
        <w:rPr>
          <w:rFonts w:eastAsia="SimSun"/>
          <w:sz w:val="20"/>
          <w:highlight w:val="green"/>
          <w:lang w:val="en-GB"/>
        </w:rPr>
        <w:t> </w:t>
      </w:r>
      <w:r w:rsidRPr="00FE5A84">
        <w:rPr>
          <w:sz w:val="20"/>
          <w:highlight w:val="green"/>
          <w:lang w:val="en-CA"/>
          <w14:glow w14:rad="0">
            <w14:srgbClr w14:val="FFFFFF"/>
          </w14:glow>
        </w:rPr>
        <w:t xml:space="preserve">] shall be in the range of 0 to </w:t>
      </w:r>
      <w:proofErr w:type="spellStart"/>
      <w:r w:rsidRPr="00FE5A84">
        <w:rPr>
          <w:sz w:val="20"/>
          <w:highlight w:val="green"/>
          <w:lang w:val="en-CA"/>
          <w14:glow w14:rad="0">
            <w14:srgbClr w14:val="FFFFFF"/>
          </w14:glow>
        </w:rPr>
        <w:t>CroppedHeight</w:t>
      </w:r>
      <w:proofErr w:type="spellEnd"/>
      <w:r w:rsidRPr="00FE5A84">
        <w:rPr>
          <w:sz w:val="20"/>
          <w:highlight w:val="green"/>
          <w:lang w:val="en-CA"/>
          <w14:glow w14:rad="0">
            <w14:srgbClr w14:val="FFFFFF"/>
          </w14:glow>
        </w:rPr>
        <w:t xml:space="preserve"> – 1. The length of the </w:t>
      </w:r>
      <w:proofErr w:type="spellStart"/>
      <w:r w:rsidRPr="00FE5A84">
        <w:rPr>
          <w:sz w:val="20"/>
          <w:highlight w:val="green"/>
          <w:lang w:val="en-CA"/>
          <w14:glow w14:rad="0">
            <w14:srgbClr w14:val="FFFFFF"/>
          </w14:glow>
        </w:rPr>
        <w:t>nnpfa_region_</w:t>
      </w:r>
      <w:proofErr w:type="gramStart"/>
      <w:r w:rsidRPr="00FE5A84">
        <w:rPr>
          <w:sz w:val="20"/>
          <w:highlight w:val="green"/>
          <w:lang w:val="en-CA"/>
          <w14:glow w14:rad="0">
            <w14:srgbClr w14:val="FFFFFF"/>
          </w14:glow>
        </w:rPr>
        <w:t>top</w:t>
      </w:r>
      <w:proofErr w:type="spellEnd"/>
      <w:r w:rsidRPr="00FE5A84">
        <w:rPr>
          <w:sz w:val="20"/>
          <w:highlight w:val="green"/>
          <w:lang w:val="en-CA"/>
          <w14:glow w14:rad="0">
            <w14:srgbClr w14:val="FFFFFF"/>
          </w14:glow>
        </w:rPr>
        <w:t>[</w:t>
      </w:r>
      <w:proofErr w:type="gramEnd"/>
      <w:r w:rsidRPr="00FE5A84">
        <w:rPr>
          <w:rFonts w:eastAsia="SimSun"/>
          <w:sz w:val="20"/>
          <w:highlight w:val="green"/>
          <w:lang w:val="en-GB"/>
        </w:rPr>
        <w:t> </w:t>
      </w:r>
      <w:proofErr w:type="spellStart"/>
      <w:r w:rsidRPr="00FE5A84">
        <w:rPr>
          <w:rFonts w:eastAsia="SimSun"/>
          <w:sz w:val="20"/>
          <w:highlight w:val="green"/>
          <w:lang w:val="en-GB"/>
        </w:rPr>
        <w:t>i</w:t>
      </w:r>
      <w:proofErr w:type="spellEnd"/>
      <w:r w:rsidRPr="00FE5A84">
        <w:rPr>
          <w:rFonts w:eastAsia="SimSun"/>
          <w:sz w:val="20"/>
          <w:highlight w:val="green"/>
          <w:lang w:val="en-GB"/>
        </w:rPr>
        <w:t> </w:t>
      </w:r>
      <w:r w:rsidRPr="00FE5A84">
        <w:rPr>
          <w:sz w:val="20"/>
          <w:highlight w:val="green"/>
          <w:lang w:val="en-CA"/>
          <w14:glow w14:rad="0">
            <w14:srgbClr w14:val="FFFFFF"/>
          </w14:glow>
        </w:rPr>
        <w:t xml:space="preserve">] syntax element is Ceil( Log2( </w:t>
      </w:r>
      <w:proofErr w:type="spellStart"/>
      <w:r w:rsidRPr="00FE5A84">
        <w:rPr>
          <w:sz w:val="20"/>
          <w:highlight w:val="green"/>
          <w:lang w:val="en-CA"/>
          <w14:glow w14:rad="0">
            <w14:srgbClr w14:val="FFFFFF"/>
          </w14:glow>
        </w:rPr>
        <w:t>CroppedHeight</w:t>
      </w:r>
      <w:proofErr w:type="spellEnd"/>
      <w:r w:rsidRPr="00FE5A84">
        <w:rPr>
          <w:sz w:val="20"/>
          <w:highlight w:val="green"/>
          <w:lang w:val="en-CA"/>
          <w14:glow w14:rad="0">
            <w14:srgbClr w14:val="FFFFFF"/>
          </w14:glow>
        </w:rPr>
        <w:t xml:space="preserve"> ) ).</w:t>
      </w:r>
    </w:p>
    <w:p w14:paraId="4B71F1F1" w14:textId="77777777" w:rsidR="005277DD" w:rsidRPr="00FE5A84" w:rsidRDefault="005277DD" w:rsidP="005277DD">
      <w:pPr>
        <w:rPr>
          <w:sz w:val="20"/>
          <w:highlight w:val="green"/>
          <w:lang w:val="en-CA"/>
          <w14:glow w14:rad="0">
            <w14:srgbClr w14:val="FFFFFF"/>
          </w14:glow>
        </w:rPr>
      </w:pPr>
      <w:proofErr w:type="spellStart"/>
      <w:r w:rsidRPr="00FE5A84">
        <w:rPr>
          <w:b/>
          <w:bCs/>
          <w:sz w:val="20"/>
          <w:highlight w:val="green"/>
          <w:lang w:val="en-CA"/>
          <w14:glow w14:rad="0">
            <w14:srgbClr w14:val="FFFFFF"/>
          </w14:glow>
        </w:rPr>
        <w:t>nnpfa_region_</w:t>
      </w:r>
      <w:proofErr w:type="gramStart"/>
      <w:r w:rsidRPr="00FE5A84">
        <w:rPr>
          <w:b/>
          <w:bCs/>
          <w:sz w:val="20"/>
          <w:highlight w:val="green"/>
          <w:lang w:val="en-CA"/>
          <w14:glow w14:rad="0">
            <w14:srgbClr w14:val="FFFFFF"/>
          </w14:glow>
        </w:rPr>
        <w:t>left</w:t>
      </w:r>
      <w:proofErr w:type="spellEnd"/>
      <w:r w:rsidRPr="00FE5A84">
        <w:rPr>
          <w:sz w:val="20"/>
          <w:highlight w:val="green"/>
          <w:lang w:val="en-CA"/>
          <w14:glow w14:rad="0">
            <w14:srgbClr w14:val="FFFFFF"/>
          </w14:glow>
        </w:rPr>
        <w:t>[</w:t>
      </w:r>
      <w:proofErr w:type="gramEnd"/>
      <w:r w:rsidRPr="00FE5A84">
        <w:rPr>
          <w:rFonts w:eastAsia="SimSun"/>
          <w:sz w:val="20"/>
          <w:highlight w:val="green"/>
          <w:lang w:val="en-GB"/>
        </w:rPr>
        <w:t> </w:t>
      </w:r>
      <w:proofErr w:type="spellStart"/>
      <w:r w:rsidRPr="00FE5A84">
        <w:rPr>
          <w:rFonts w:eastAsia="SimSun"/>
          <w:sz w:val="20"/>
          <w:highlight w:val="green"/>
          <w:lang w:val="en-GB"/>
        </w:rPr>
        <w:t>i</w:t>
      </w:r>
      <w:proofErr w:type="spellEnd"/>
      <w:r w:rsidRPr="00FE5A84">
        <w:rPr>
          <w:rFonts w:eastAsia="SimSun"/>
          <w:sz w:val="20"/>
          <w:highlight w:val="green"/>
          <w:lang w:val="en-GB"/>
        </w:rPr>
        <w:t> </w:t>
      </w:r>
      <w:r w:rsidRPr="00FE5A84">
        <w:rPr>
          <w:sz w:val="20"/>
          <w:highlight w:val="green"/>
          <w:lang w:val="en-CA"/>
          <w14:glow w14:rad="0">
            <w14:srgbClr w14:val="FFFFFF"/>
          </w14:glow>
        </w:rPr>
        <w:t xml:space="preserve">] specifies the horizontal left position of the </w:t>
      </w:r>
      <w:proofErr w:type="spellStart"/>
      <w:r w:rsidRPr="00FE5A84">
        <w:rPr>
          <w:sz w:val="20"/>
          <w:highlight w:val="green"/>
          <w:lang w:val="en-CA"/>
          <w14:glow w14:rad="0">
            <w14:srgbClr w14:val="FFFFFF"/>
          </w14:glow>
        </w:rPr>
        <w:t>i-th</w:t>
      </w:r>
      <w:proofErr w:type="spellEnd"/>
      <w:r w:rsidRPr="00FE5A84">
        <w:rPr>
          <w:sz w:val="20"/>
          <w:highlight w:val="green"/>
          <w:lang w:val="en-CA"/>
          <w14:glow w14:rad="0">
            <w14:srgbClr w14:val="FFFFFF"/>
          </w14:glow>
        </w:rPr>
        <w:t xml:space="preserve"> region in terms of </w:t>
      </w:r>
      <w:proofErr w:type="spellStart"/>
      <w:r w:rsidRPr="00FE5A84">
        <w:rPr>
          <w:sz w:val="20"/>
          <w:highlight w:val="green"/>
          <w:lang w:val="en-CA"/>
          <w14:glow w14:rad="0">
            <w14:srgbClr w14:val="FFFFFF"/>
          </w14:glow>
        </w:rPr>
        <w:t>luma</w:t>
      </w:r>
      <w:proofErr w:type="spellEnd"/>
      <w:r w:rsidRPr="00FE5A84">
        <w:rPr>
          <w:sz w:val="20"/>
          <w:highlight w:val="green"/>
          <w:lang w:val="en-CA"/>
          <w14:glow w14:rad="0">
            <w14:srgbClr w14:val="FFFFFF"/>
          </w14:glow>
        </w:rPr>
        <w:t xml:space="preserve"> samples. The value of </w:t>
      </w:r>
      <w:proofErr w:type="spellStart"/>
      <w:r w:rsidRPr="00FE5A84">
        <w:rPr>
          <w:sz w:val="20"/>
          <w:highlight w:val="green"/>
          <w:lang w:val="en-CA"/>
          <w14:glow w14:rad="0">
            <w14:srgbClr w14:val="FFFFFF"/>
          </w14:glow>
        </w:rPr>
        <w:t>nnpfa_region_</w:t>
      </w:r>
      <w:proofErr w:type="gramStart"/>
      <w:r w:rsidRPr="00FE5A84">
        <w:rPr>
          <w:sz w:val="20"/>
          <w:highlight w:val="green"/>
          <w:lang w:val="en-CA"/>
          <w14:glow w14:rad="0">
            <w14:srgbClr w14:val="FFFFFF"/>
          </w14:glow>
        </w:rPr>
        <w:t>left</w:t>
      </w:r>
      <w:proofErr w:type="spellEnd"/>
      <w:r w:rsidRPr="00FE5A84">
        <w:rPr>
          <w:sz w:val="20"/>
          <w:highlight w:val="green"/>
          <w:lang w:val="en-CA"/>
          <w14:glow w14:rad="0">
            <w14:srgbClr w14:val="FFFFFF"/>
          </w14:glow>
        </w:rPr>
        <w:t>[</w:t>
      </w:r>
      <w:proofErr w:type="gramEnd"/>
      <w:r w:rsidRPr="00FE5A84">
        <w:rPr>
          <w:rFonts w:eastAsia="SimSun"/>
          <w:sz w:val="20"/>
          <w:highlight w:val="green"/>
          <w:lang w:val="en-GB"/>
        </w:rPr>
        <w:t> </w:t>
      </w:r>
      <w:proofErr w:type="spellStart"/>
      <w:r w:rsidRPr="00FE5A84">
        <w:rPr>
          <w:rFonts w:eastAsia="SimSun"/>
          <w:sz w:val="20"/>
          <w:highlight w:val="green"/>
          <w:lang w:val="en-GB"/>
        </w:rPr>
        <w:t>i</w:t>
      </w:r>
      <w:proofErr w:type="spellEnd"/>
      <w:r w:rsidRPr="00FE5A84">
        <w:rPr>
          <w:rFonts w:eastAsia="SimSun"/>
          <w:sz w:val="20"/>
          <w:highlight w:val="green"/>
          <w:lang w:val="en-GB"/>
        </w:rPr>
        <w:t> </w:t>
      </w:r>
      <w:r w:rsidRPr="00FE5A84">
        <w:rPr>
          <w:sz w:val="20"/>
          <w:highlight w:val="green"/>
          <w:lang w:val="en-CA"/>
          <w14:glow w14:rad="0">
            <w14:srgbClr w14:val="FFFFFF"/>
          </w14:glow>
        </w:rPr>
        <w:t xml:space="preserve">] shall be in the range of 0 to </w:t>
      </w:r>
      <w:proofErr w:type="spellStart"/>
      <w:r w:rsidRPr="00FE5A84">
        <w:rPr>
          <w:sz w:val="20"/>
          <w:highlight w:val="green"/>
          <w:lang w:val="en-CA"/>
          <w14:glow w14:rad="0">
            <w14:srgbClr w14:val="FFFFFF"/>
          </w14:glow>
        </w:rPr>
        <w:t>CroppedWidth</w:t>
      </w:r>
      <w:proofErr w:type="spellEnd"/>
      <w:r w:rsidRPr="00FE5A84">
        <w:rPr>
          <w:sz w:val="20"/>
          <w:highlight w:val="green"/>
          <w:lang w:val="en-CA"/>
          <w14:glow w14:rad="0">
            <w14:srgbClr w14:val="FFFFFF"/>
          </w14:glow>
        </w:rPr>
        <w:t xml:space="preserve"> – 1. The length of the </w:t>
      </w:r>
      <w:proofErr w:type="spellStart"/>
      <w:r w:rsidRPr="00FE5A84">
        <w:rPr>
          <w:sz w:val="20"/>
          <w:highlight w:val="green"/>
          <w:lang w:val="en-CA"/>
          <w14:glow w14:rad="0">
            <w14:srgbClr w14:val="FFFFFF"/>
          </w14:glow>
        </w:rPr>
        <w:t>nnpfa_region_</w:t>
      </w:r>
      <w:proofErr w:type="gramStart"/>
      <w:r w:rsidRPr="00FE5A84">
        <w:rPr>
          <w:sz w:val="20"/>
          <w:highlight w:val="green"/>
          <w:lang w:val="en-CA"/>
          <w14:glow w14:rad="0">
            <w14:srgbClr w14:val="FFFFFF"/>
          </w14:glow>
        </w:rPr>
        <w:t>left</w:t>
      </w:r>
      <w:proofErr w:type="spellEnd"/>
      <w:r w:rsidRPr="00FE5A84">
        <w:rPr>
          <w:sz w:val="20"/>
          <w:highlight w:val="green"/>
          <w:lang w:val="en-CA"/>
          <w14:glow w14:rad="0">
            <w14:srgbClr w14:val="FFFFFF"/>
          </w14:glow>
        </w:rPr>
        <w:t>[</w:t>
      </w:r>
      <w:proofErr w:type="gramEnd"/>
      <w:r w:rsidRPr="00FE5A84">
        <w:rPr>
          <w:rFonts w:eastAsia="SimSun"/>
          <w:sz w:val="20"/>
          <w:highlight w:val="green"/>
          <w:lang w:val="en-GB"/>
        </w:rPr>
        <w:t> </w:t>
      </w:r>
      <w:proofErr w:type="spellStart"/>
      <w:r w:rsidRPr="00FE5A84">
        <w:rPr>
          <w:rFonts w:eastAsia="SimSun"/>
          <w:sz w:val="20"/>
          <w:highlight w:val="green"/>
          <w:lang w:val="en-GB"/>
        </w:rPr>
        <w:t>i</w:t>
      </w:r>
      <w:proofErr w:type="spellEnd"/>
      <w:r w:rsidRPr="00FE5A84">
        <w:rPr>
          <w:rFonts w:eastAsia="SimSun"/>
          <w:sz w:val="20"/>
          <w:highlight w:val="green"/>
          <w:lang w:val="en-GB"/>
        </w:rPr>
        <w:t> </w:t>
      </w:r>
      <w:r w:rsidRPr="00FE5A84">
        <w:rPr>
          <w:sz w:val="20"/>
          <w:highlight w:val="green"/>
          <w:lang w:val="en-CA"/>
          <w14:glow w14:rad="0">
            <w14:srgbClr w14:val="FFFFFF"/>
          </w14:glow>
        </w:rPr>
        <w:t xml:space="preserve">] syntax element is Ceil( Log2( </w:t>
      </w:r>
      <w:proofErr w:type="spellStart"/>
      <w:r w:rsidRPr="00FE5A84">
        <w:rPr>
          <w:sz w:val="20"/>
          <w:highlight w:val="green"/>
          <w:lang w:val="en-CA"/>
          <w14:glow w14:rad="0">
            <w14:srgbClr w14:val="FFFFFF"/>
          </w14:glow>
        </w:rPr>
        <w:t>CroppedWidth</w:t>
      </w:r>
      <w:proofErr w:type="spellEnd"/>
      <w:r w:rsidRPr="00FE5A84">
        <w:rPr>
          <w:sz w:val="20"/>
          <w:highlight w:val="green"/>
          <w:lang w:val="en-CA"/>
          <w14:glow w14:rad="0">
            <w14:srgbClr w14:val="FFFFFF"/>
          </w14:glow>
        </w:rPr>
        <w:t>) ).</w:t>
      </w:r>
    </w:p>
    <w:p w14:paraId="6D5B7B06" w14:textId="77777777" w:rsidR="005277DD" w:rsidRPr="00FE5A84" w:rsidRDefault="005277DD" w:rsidP="005277DD">
      <w:pPr>
        <w:rPr>
          <w:sz w:val="20"/>
          <w:highlight w:val="green"/>
          <w:lang w:val="en-CA"/>
          <w14:glow w14:rad="0">
            <w14:srgbClr w14:val="FFFFFF"/>
          </w14:glow>
        </w:rPr>
      </w:pPr>
      <w:r w:rsidRPr="00FE5A84">
        <w:rPr>
          <w:sz w:val="20"/>
          <w:highlight w:val="green"/>
          <w:lang w:val="en-CA"/>
          <w14:glow w14:rad="0">
            <w14:srgbClr w14:val="FFFFFF"/>
          </w14:glow>
        </w:rPr>
        <w:t xml:space="preserve">A sample in the current picture at position y, x belongs to a region </w:t>
      </w:r>
      <w:proofErr w:type="spellStart"/>
      <w:r w:rsidRPr="00FE5A84">
        <w:rPr>
          <w:sz w:val="20"/>
          <w:highlight w:val="green"/>
          <w:lang w:val="en-CA"/>
          <w14:glow w14:rad="0">
            <w14:srgbClr w14:val="FFFFFF"/>
          </w14:glow>
        </w:rPr>
        <w:t>i</w:t>
      </w:r>
      <w:proofErr w:type="spellEnd"/>
      <w:r w:rsidRPr="00FE5A84">
        <w:rPr>
          <w:sz w:val="20"/>
          <w:highlight w:val="green"/>
          <w:lang w:val="en-CA"/>
          <w14:glow w14:rad="0">
            <w14:srgbClr w14:val="FFFFFF"/>
          </w14:glow>
        </w:rPr>
        <w:t xml:space="preserve"> when both of the following apply:</w:t>
      </w:r>
    </w:p>
    <w:p w14:paraId="698B7DA1" w14:textId="7717D581" w:rsidR="005277DD" w:rsidRPr="00FE5A84" w:rsidRDefault="005277DD" w:rsidP="005277DD">
      <w:pPr>
        <w:numPr>
          <w:ilvl w:val="0"/>
          <w:numId w:val="22"/>
        </w:numPr>
        <w:contextualSpacing/>
        <w:rPr>
          <w:sz w:val="20"/>
          <w:highlight w:val="green"/>
          <w:lang w:val="en-CA"/>
          <w14:glow w14:rad="0">
            <w14:srgbClr w14:val="FFFFFF"/>
          </w14:glow>
        </w:rPr>
      </w:pPr>
      <w:proofErr w:type="spellStart"/>
      <w:r w:rsidRPr="00FE5A84">
        <w:rPr>
          <w:sz w:val="20"/>
          <w:highlight w:val="green"/>
          <w:lang w:val="en-CA"/>
          <w14:glow w14:rad="0">
            <w14:srgbClr w14:val="FFFFFF"/>
          </w14:glow>
        </w:rPr>
        <w:t>nnpfa_region_</w:t>
      </w:r>
      <w:proofErr w:type="gramStart"/>
      <w:r w:rsidRPr="00FE5A84">
        <w:rPr>
          <w:sz w:val="20"/>
          <w:highlight w:val="green"/>
          <w:lang w:val="en-CA"/>
          <w14:glow w14:rad="0">
            <w14:srgbClr w14:val="FFFFFF"/>
          </w14:glow>
        </w:rPr>
        <w:t>top</w:t>
      </w:r>
      <w:proofErr w:type="spellEnd"/>
      <w:r w:rsidRPr="00FE5A84">
        <w:rPr>
          <w:sz w:val="20"/>
          <w:highlight w:val="green"/>
          <w:lang w:val="en-CA"/>
          <w14:glow w14:rad="0">
            <w14:srgbClr w14:val="FFFFFF"/>
          </w14:glow>
        </w:rPr>
        <w:t>[</w:t>
      </w:r>
      <w:proofErr w:type="gramEnd"/>
      <w:r w:rsidRPr="00FE5A84">
        <w:rPr>
          <w:rFonts w:eastAsia="SimSun"/>
          <w:sz w:val="20"/>
          <w:highlight w:val="green"/>
          <w:lang w:val="en-GB"/>
        </w:rPr>
        <w:t> </w:t>
      </w:r>
      <w:proofErr w:type="spellStart"/>
      <w:r w:rsidRPr="00FE5A84">
        <w:rPr>
          <w:rFonts w:eastAsia="SimSun"/>
          <w:sz w:val="20"/>
          <w:highlight w:val="green"/>
          <w:lang w:val="en-GB"/>
        </w:rPr>
        <w:t>i</w:t>
      </w:r>
      <w:proofErr w:type="spellEnd"/>
      <w:r w:rsidRPr="00FE5A84">
        <w:rPr>
          <w:rFonts w:eastAsia="SimSun"/>
          <w:sz w:val="20"/>
          <w:highlight w:val="green"/>
          <w:lang w:val="en-GB"/>
        </w:rPr>
        <w:t> </w:t>
      </w:r>
      <w:r w:rsidRPr="00FE5A84">
        <w:rPr>
          <w:sz w:val="20"/>
          <w:highlight w:val="green"/>
          <w:lang w:val="en-CA"/>
          <w14:glow w14:rad="0">
            <w14:srgbClr w14:val="FFFFFF"/>
          </w14:glow>
        </w:rPr>
        <w:t xml:space="preserve">]  &lt;=  y &lt; </w:t>
      </w:r>
      <w:proofErr w:type="spellStart"/>
      <w:r w:rsidRPr="00FE5A84">
        <w:rPr>
          <w:sz w:val="20"/>
          <w:highlight w:val="green"/>
          <w:lang w:val="en-CA"/>
          <w14:glow w14:rad="0">
            <w14:srgbClr w14:val="FFFFFF"/>
          </w14:glow>
        </w:rPr>
        <w:t>nnpfa_region_top</w:t>
      </w:r>
      <w:proofErr w:type="spellEnd"/>
      <w:r w:rsidRPr="00FE5A84">
        <w:rPr>
          <w:sz w:val="20"/>
          <w:highlight w:val="green"/>
          <w:lang w:val="en-CA"/>
          <w14:glow w14:rad="0">
            <w14:srgbClr w14:val="FFFFFF"/>
          </w14:glow>
        </w:rPr>
        <w:t>[</w:t>
      </w:r>
      <w:r w:rsidRPr="00FE5A84">
        <w:rPr>
          <w:rFonts w:eastAsia="SimSun"/>
          <w:sz w:val="20"/>
          <w:highlight w:val="green"/>
          <w:lang w:val="en-GB"/>
        </w:rPr>
        <w:t> </w:t>
      </w:r>
      <w:proofErr w:type="spellStart"/>
      <w:r w:rsidRPr="00FE5A84">
        <w:rPr>
          <w:rFonts w:eastAsia="SimSun"/>
          <w:sz w:val="20"/>
          <w:highlight w:val="green"/>
          <w:lang w:val="en-GB"/>
        </w:rPr>
        <w:t>i</w:t>
      </w:r>
      <w:proofErr w:type="spellEnd"/>
      <w:r w:rsidRPr="00FE5A84">
        <w:rPr>
          <w:rFonts w:eastAsia="SimSun"/>
          <w:sz w:val="20"/>
          <w:highlight w:val="green"/>
          <w:lang w:val="en-GB"/>
        </w:rPr>
        <w:t> </w:t>
      </w:r>
      <w:r w:rsidRPr="00FE5A84">
        <w:rPr>
          <w:sz w:val="20"/>
          <w:highlight w:val="green"/>
          <w:lang w:val="en-CA"/>
          <w14:glow w14:rad="0">
            <w14:srgbClr w14:val="FFFFFF"/>
          </w14:glow>
        </w:rPr>
        <w:t>] + </w:t>
      </w:r>
      <w:proofErr w:type="spellStart"/>
      <w:r w:rsidR="00A43C0B">
        <w:rPr>
          <w:rFonts w:eastAsia="DengXian"/>
          <w:sz w:val="20"/>
          <w:highlight w:val="yellow"/>
          <w:lang w:val="en-CA"/>
        </w:rPr>
        <w:t>nnpfaRegionHeight</w:t>
      </w:r>
      <w:proofErr w:type="spellEnd"/>
      <w:r w:rsidR="00A43C0B">
        <w:rPr>
          <w:rFonts w:eastAsia="DengXian"/>
          <w:sz w:val="20"/>
          <w:highlight w:val="yellow"/>
          <w:lang w:val="en-CA"/>
        </w:rPr>
        <w:t>[ </w:t>
      </w:r>
      <w:proofErr w:type="spellStart"/>
      <w:r w:rsidR="00A43C0B">
        <w:rPr>
          <w:rFonts w:eastAsia="DengXian"/>
          <w:sz w:val="20"/>
          <w:highlight w:val="yellow"/>
          <w:lang w:val="en-CA"/>
        </w:rPr>
        <w:t>i</w:t>
      </w:r>
      <w:proofErr w:type="spellEnd"/>
      <w:r w:rsidR="00A43C0B">
        <w:rPr>
          <w:rFonts w:eastAsia="DengXian"/>
          <w:sz w:val="20"/>
          <w:highlight w:val="yellow"/>
          <w:lang w:val="en-CA"/>
        </w:rPr>
        <w:t> ]</w:t>
      </w:r>
    </w:p>
    <w:p w14:paraId="275F6B6C" w14:textId="7DD2A8E2" w:rsidR="005277DD" w:rsidRPr="00FE5A84" w:rsidRDefault="005277DD" w:rsidP="005277DD">
      <w:pPr>
        <w:numPr>
          <w:ilvl w:val="0"/>
          <w:numId w:val="22"/>
        </w:numPr>
        <w:contextualSpacing/>
        <w:rPr>
          <w:sz w:val="20"/>
          <w:highlight w:val="green"/>
          <w:lang w:val="en-CA"/>
          <w14:glow w14:rad="0">
            <w14:srgbClr w14:val="FFFFFF"/>
          </w14:glow>
        </w:rPr>
      </w:pPr>
      <w:proofErr w:type="spellStart"/>
      <w:r w:rsidRPr="00FE5A84">
        <w:rPr>
          <w:sz w:val="20"/>
          <w:highlight w:val="green"/>
          <w:lang w:val="en-CA"/>
          <w14:glow w14:rad="0">
            <w14:srgbClr w14:val="FFFFFF"/>
          </w14:glow>
        </w:rPr>
        <w:t>nnpfa_region_</w:t>
      </w:r>
      <w:proofErr w:type="gramStart"/>
      <w:r w:rsidRPr="00FE5A84">
        <w:rPr>
          <w:sz w:val="20"/>
          <w:highlight w:val="green"/>
          <w:lang w:val="en-CA"/>
          <w14:glow w14:rad="0">
            <w14:srgbClr w14:val="FFFFFF"/>
          </w14:glow>
        </w:rPr>
        <w:t>left</w:t>
      </w:r>
      <w:proofErr w:type="spellEnd"/>
      <w:r w:rsidRPr="00FE5A84">
        <w:rPr>
          <w:sz w:val="20"/>
          <w:highlight w:val="green"/>
          <w:lang w:val="en-CA"/>
          <w14:glow w14:rad="0">
            <w14:srgbClr w14:val="FFFFFF"/>
          </w14:glow>
        </w:rPr>
        <w:t>[</w:t>
      </w:r>
      <w:proofErr w:type="gramEnd"/>
      <w:r w:rsidRPr="00FE5A84">
        <w:rPr>
          <w:rFonts w:eastAsia="SimSun"/>
          <w:sz w:val="20"/>
          <w:highlight w:val="green"/>
          <w:lang w:val="en-GB"/>
        </w:rPr>
        <w:t> </w:t>
      </w:r>
      <w:proofErr w:type="spellStart"/>
      <w:r w:rsidRPr="00FE5A84">
        <w:rPr>
          <w:rFonts w:eastAsia="SimSun"/>
          <w:sz w:val="20"/>
          <w:highlight w:val="green"/>
          <w:lang w:val="en-GB"/>
        </w:rPr>
        <w:t>i</w:t>
      </w:r>
      <w:proofErr w:type="spellEnd"/>
      <w:r w:rsidRPr="00FE5A84">
        <w:rPr>
          <w:rFonts w:eastAsia="SimSun"/>
          <w:sz w:val="20"/>
          <w:highlight w:val="green"/>
          <w:lang w:val="en-GB"/>
        </w:rPr>
        <w:t> </w:t>
      </w:r>
      <w:r w:rsidRPr="00FE5A84">
        <w:rPr>
          <w:sz w:val="20"/>
          <w:highlight w:val="green"/>
          <w:lang w:val="en-CA"/>
          <w14:glow w14:rad="0">
            <w14:srgbClr w14:val="FFFFFF"/>
          </w14:glow>
        </w:rPr>
        <w:t xml:space="preserve">]  &lt;=  x &lt; </w:t>
      </w:r>
      <w:proofErr w:type="spellStart"/>
      <w:r w:rsidRPr="00FE5A84">
        <w:rPr>
          <w:sz w:val="20"/>
          <w:highlight w:val="green"/>
          <w:lang w:val="en-CA"/>
          <w14:glow w14:rad="0">
            <w14:srgbClr w14:val="FFFFFF"/>
          </w14:glow>
        </w:rPr>
        <w:t>nnpfa_region_left</w:t>
      </w:r>
      <w:proofErr w:type="spellEnd"/>
      <w:r w:rsidRPr="00FE5A84">
        <w:rPr>
          <w:sz w:val="20"/>
          <w:highlight w:val="green"/>
          <w:lang w:val="en-CA"/>
          <w14:glow w14:rad="0">
            <w14:srgbClr w14:val="FFFFFF"/>
          </w14:glow>
        </w:rPr>
        <w:t>[</w:t>
      </w:r>
      <w:r w:rsidRPr="00FE5A84">
        <w:rPr>
          <w:rFonts w:eastAsia="SimSun"/>
          <w:sz w:val="20"/>
          <w:highlight w:val="green"/>
          <w:lang w:val="en-GB"/>
        </w:rPr>
        <w:t> </w:t>
      </w:r>
      <w:proofErr w:type="spellStart"/>
      <w:r w:rsidRPr="00FE5A84">
        <w:rPr>
          <w:rFonts w:eastAsia="SimSun"/>
          <w:sz w:val="20"/>
          <w:highlight w:val="green"/>
          <w:lang w:val="en-GB"/>
        </w:rPr>
        <w:t>i</w:t>
      </w:r>
      <w:proofErr w:type="spellEnd"/>
      <w:r w:rsidRPr="00FE5A84">
        <w:rPr>
          <w:rFonts w:eastAsia="SimSun"/>
          <w:sz w:val="20"/>
          <w:highlight w:val="green"/>
          <w:lang w:val="en-GB"/>
        </w:rPr>
        <w:t> </w:t>
      </w:r>
      <w:r w:rsidRPr="00FE5A84">
        <w:rPr>
          <w:sz w:val="20"/>
          <w:highlight w:val="green"/>
          <w:lang w:val="en-CA"/>
          <w14:glow w14:rad="0">
            <w14:srgbClr w14:val="FFFFFF"/>
          </w14:glow>
        </w:rPr>
        <w:t>] + </w:t>
      </w:r>
      <w:proofErr w:type="spellStart"/>
      <w:r w:rsidR="00A43C0B">
        <w:rPr>
          <w:rFonts w:eastAsia="DengXian"/>
          <w:sz w:val="20"/>
          <w:highlight w:val="yellow"/>
          <w:lang w:val="en-CA"/>
        </w:rPr>
        <w:t>nnpfaRegionWidth</w:t>
      </w:r>
      <w:proofErr w:type="spellEnd"/>
      <w:r w:rsidR="00A43C0B">
        <w:rPr>
          <w:rFonts w:eastAsia="DengXian"/>
          <w:sz w:val="20"/>
          <w:highlight w:val="yellow"/>
          <w:lang w:val="en-CA"/>
        </w:rPr>
        <w:t>[ </w:t>
      </w:r>
      <w:proofErr w:type="spellStart"/>
      <w:r w:rsidR="00A43C0B">
        <w:rPr>
          <w:rFonts w:eastAsia="DengXian"/>
          <w:sz w:val="20"/>
          <w:highlight w:val="yellow"/>
          <w:lang w:val="en-CA"/>
        </w:rPr>
        <w:t>i</w:t>
      </w:r>
      <w:proofErr w:type="spellEnd"/>
      <w:r w:rsidR="00A43C0B">
        <w:rPr>
          <w:rFonts w:eastAsia="DengXian"/>
          <w:sz w:val="20"/>
          <w:highlight w:val="yellow"/>
          <w:lang w:val="en-CA"/>
        </w:rPr>
        <w:t> ]</w:t>
      </w:r>
    </w:p>
    <w:p w14:paraId="12A8D139" w14:textId="77777777" w:rsidR="005277DD" w:rsidRDefault="005277DD" w:rsidP="005277DD">
      <w:pPr>
        <w:rPr>
          <w:sz w:val="20"/>
          <w:lang w:val="en-CA"/>
          <w14:glow w14:rad="0">
            <w14:srgbClr w14:val="FFFFFF"/>
          </w14:glow>
        </w:rPr>
      </w:pPr>
      <w:r w:rsidRPr="00FE5A84">
        <w:rPr>
          <w:sz w:val="20"/>
          <w:highlight w:val="green"/>
          <w:lang w:val="en-CA"/>
          <w14:glow w14:rad="0">
            <w14:srgbClr w14:val="FFFFFF"/>
          </w14:glow>
        </w:rPr>
        <w:t>No sample shall belong to more than one region.</w:t>
      </w:r>
      <w:r w:rsidRPr="00BA2335">
        <w:rPr>
          <w:sz w:val="20"/>
          <w:lang w:val="en-CA"/>
          <w14:glow w14:rad="0">
            <w14:srgbClr w14:val="FFFFFF"/>
          </w14:glow>
        </w:rPr>
        <w:t xml:space="preserve"> </w:t>
      </w:r>
    </w:p>
    <w:p w14:paraId="716F3A04" w14:textId="77777777" w:rsidR="005277DD" w:rsidRDefault="005277DD" w:rsidP="005277DD">
      <w:pPr>
        <w:rPr>
          <w:rFonts w:eastAsia="SimSun"/>
          <w:lang w:val="en-CA" w:eastAsia="zh-CN"/>
        </w:rPr>
      </w:pPr>
      <w:r>
        <w:rPr>
          <w:rFonts w:eastAsia="SimSun"/>
          <w:lang w:val="en-CA" w:eastAsia="zh-CN"/>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B3F490F" w:rsidR="00342FF4" w:rsidRPr="005B217D" w:rsidRDefault="00AC4B67" w:rsidP="009234A5">
      <w:pPr>
        <w:rPr>
          <w:szCs w:val="22"/>
          <w:lang w:val="en-CA"/>
        </w:rPr>
      </w:pPr>
      <w:r w:rsidRPr="000977E0">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FBC55" w14:textId="77777777" w:rsidR="00823206" w:rsidRDefault="00823206">
      <w:r>
        <w:separator/>
      </w:r>
    </w:p>
  </w:endnote>
  <w:endnote w:type="continuationSeparator" w:id="0">
    <w:p w14:paraId="6447032B" w14:textId="77777777" w:rsidR="00823206" w:rsidRDefault="00823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ndara">
    <w:panose1 w:val="020E0502030303020204"/>
    <w:charset w:val="00"/>
    <w:family w:val="swiss"/>
    <w:pitch w:val="variable"/>
    <w:sig w:usb0="A00002EF" w:usb1="4000A44B" w:usb2="00000000" w:usb3="00000000" w:csb0="0000019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49D425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F4625">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F4625">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0B1D1" w14:textId="77777777" w:rsidR="00823206" w:rsidRDefault="00823206">
      <w:r>
        <w:separator/>
      </w:r>
    </w:p>
  </w:footnote>
  <w:footnote w:type="continuationSeparator" w:id="0">
    <w:p w14:paraId="3DEAF157" w14:textId="77777777" w:rsidR="00823206" w:rsidRDefault="0082320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93008"/>
    <w:multiLevelType w:val="hybridMultilevel"/>
    <w:tmpl w:val="EA127B14"/>
    <w:lvl w:ilvl="0" w:tplc="0409000F">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874392"/>
    <w:multiLevelType w:val="hybridMultilevel"/>
    <w:tmpl w:val="005E56E4"/>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13E6568"/>
    <w:multiLevelType w:val="hybridMultilevel"/>
    <w:tmpl w:val="371EEA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9A54EF"/>
    <w:multiLevelType w:val="hybridMultilevel"/>
    <w:tmpl w:val="1A58E60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1FF23A6"/>
    <w:multiLevelType w:val="hybridMultilevel"/>
    <w:tmpl w:val="A20EA166"/>
    <w:lvl w:ilvl="0" w:tplc="4F34007A">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DA44C0"/>
    <w:multiLevelType w:val="hybridMultilevel"/>
    <w:tmpl w:val="6FF6A3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227C8E"/>
    <w:multiLevelType w:val="hybridMultilevel"/>
    <w:tmpl w:val="2DC0AC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C10EDB"/>
    <w:multiLevelType w:val="hybridMultilevel"/>
    <w:tmpl w:val="D35E49F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DF0719"/>
    <w:multiLevelType w:val="hybridMultilevel"/>
    <w:tmpl w:val="D35E49F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0FD6070"/>
    <w:multiLevelType w:val="hybridMultilevel"/>
    <w:tmpl w:val="EA127B14"/>
    <w:lvl w:ilvl="0" w:tplc="0409000F">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86D5111"/>
    <w:multiLevelType w:val="hybridMultilevel"/>
    <w:tmpl w:val="6D8606E0"/>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A100E39"/>
    <w:multiLevelType w:val="hybridMultilevel"/>
    <w:tmpl w:val="A7B8BB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DCF494F"/>
    <w:multiLevelType w:val="hybridMultilevel"/>
    <w:tmpl w:val="A7B8BB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2"/>
  </w:num>
  <w:num w:numId="5">
    <w:abstractNumId w:val="14"/>
  </w:num>
  <w:num w:numId="6">
    <w:abstractNumId w:val="5"/>
  </w:num>
  <w:num w:numId="7">
    <w:abstractNumId w:val="8"/>
  </w:num>
  <w:num w:numId="8">
    <w:abstractNumId w:val="5"/>
  </w:num>
  <w:num w:numId="9">
    <w:abstractNumId w:val="1"/>
  </w:num>
  <w:num w:numId="10">
    <w:abstractNumId w:val="4"/>
  </w:num>
  <w:num w:numId="11">
    <w:abstractNumId w:val="2"/>
  </w:num>
  <w:num w:numId="12">
    <w:abstractNumId w:val="9"/>
  </w:num>
  <w:num w:numId="13">
    <w:abstractNumId w:val="11"/>
  </w:num>
  <w:num w:numId="14">
    <w:abstractNumId w:val="19"/>
  </w:num>
  <w:num w:numId="15">
    <w:abstractNumId w:val="20"/>
  </w:num>
  <w:num w:numId="16">
    <w:abstractNumId w:val="7"/>
  </w:num>
  <w:num w:numId="17">
    <w:abstractNumId w:val="21"/>
  </w:num>
  <w:num w:numId="18">
    <w:abstractNumId w:val="17"/>
  </w:num>
  <w:num w:numId="19">
    <w:abstractNumId w:val="22"/>
  </w:num>
  <w:num w:numId="20">
    <w:abstractNumId w:val="16"/>
  </w:num>
  <w:num w:numId="21">
    <w:abstractNumId w:val="13"/>
  </w:num>
  <w:num w:numId="22">
    <w:abstractNumId w:val="10"/>
  </w:num>
  <w:num w:numId="23">
    <w:abstractNumId w:val="6"/>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1B64"/>
    <w:rsid w:val="0004543A"/>
    <w:rsid w:val="000458BC"/>
    <w:rsid w:val="00045C41"/>
    <w:rsid w:val="00046C03"/>
    <w:rsid w:val="0006086E"/>
    <w:rsid w:val="00065039"/>
    <w:rsid w:val="0007614F"/>
    <w:rsid w:val="00081398"/>
    <w:rsid w:val="00084393"/>
    <w:rsid w:val="000865E1"/>
    <w:rsid w:val="000906E3"/>
    <w:rsid w:val="00092AF4"/>
    <w:rsid w:val="00094479"/>
    <w:rsid w:val="000962AC"/>
    <w:rsid w:val="000B0C0F"/>
    <w:rsid w:val="000B16B8"/>
    <w:rsid w:val="000B1C6B"/>
    <w:rsid w:val="000B4142"/>
    <w:rsid w:val="000B4FF9"/>
    <w:rsid w:val="000C09AC"/>
    <w:rsid w:val="000C228D"/>
    <w:rsid w:val="000C2BAA"/>
    <w:rsid w:val="000C5F4C"/>
    <w:rsid w:val="000D2C6A"/>
    <w:rsid w:val="000D3389"/>
    <w:rsid w:val="000E00F3"/>
    <w:rsid w:val="000F158C"/>
    <w:rsid w:val="00102F3D"/>
    <w:rsid w:val="0012236B"/>
    <w:rsid w:val="00124E38"/>
    <w:rsid w:val="0012580B"/>
    <w:rsid w:val="00125A67"/>
    <w:rsid w:val="00131F90"/>
    <w:rsid w:val="0013458C"/>
    <w:rsid w:val="0013526E"/>
    <w:rsid w:val="00146152"/>
    <w:rsid w:val="00155526"/>
    <w:rsid w:val="00171371"/>
    <w:rsid w:val="00175A24"/>
    <w:rsid w:val="001838F8"/>
    <w:rsid w:val="00187E58"/>
    <w:rsid w:val="00191DD7"/>
    <w:rsid w:val="001A297E"/>
    <w:rsid w:val="001A368E"/>
    <w:rsid w:val="001A7329"/>
    <w:rsid w:val="001A792F"/>
    <w:rsid w:val="001B4E28"/>
    <w:rsid w:val="001C0EEC"/>
    <w:rsid w:val="001C3525"/>
    <w:rsid w:val="001C3AFB"/>
    <w:rsid w:val="001D07F0"/>
    <w:rsid w:val="001D1BD2"/>
    <w:rsid w:val="001D6298"/>
    <w:rsid w:val="001E0248"/>
    <w:rsid w:val="001E02BE"/>
    <w:rsid w:val="001E3B37"/>
    <w:rsid w:val="001F2594"/>
    <w:rsid w:val="001F6A5E"/>
    <w:rsid w:val="002055A6"/>
    <w:rsid w:val="00206460"/>
    <w:rsid w:val="002069B4"/>
    <w:rsid w:val="00215DFC"/>
    <w:rsid w:val="002212DF"/>
    <w:rsid w:val="00222B86"/>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2087"/>
    <w:rsid w:val="00317D85"/>
    <w:rsid w:val="003224EC"/>
    <w:rsid w:val="00323E22"/>
    <w:rsid w:val="00327C56"/>
    <w:rsid w:val="003315A1"/>
    <w:rsid w:val="00331AF8"/>
    <w:rsid w:val="003357B2"/>
    <w:rsid w:val="003373EC"/>
    <w:rsid w:val="00342FF4"/>
    <w:rsid w:val="00344E5A"/>
    <w:rsid w:val="00346148"/>
    <w:rsid w:val="00361FA2"/>
    <w:rsid w:val="003669EA"/>
    <w:rsid w:val="003706CC"/>
    <w:rsid w:val="00377710"/>
    <w:rsid w:val="00382B48"/>
    <w:rsid w:val="003A25F5"/>
    <w:rsid w:val="003A2D8E"/>
    <w:rsid w:val="003A7CE6"/>
    <w:rsid w:val="003B451F"/>
    <w:rsid w:val="003C20E4"/>
    <w:rsid w:val="003D6342"/>
    <w:rsid w:val="003E6F90"/>
    <w:rsid w:val="003E73ED"/>
    <w:rsid w:val="003F3D9D"/>
    <w:rsid w:val="003F5D0F"/>
    <w:rsid w:val="00414101"/>
    <w:rsid w:val="00414D35"/>
    <w:rsid w:val="004219CF"/>
    <w:rsid w:val="004234F0"/>
    <w:rsid w:val="00427EEC"/>
    <w:rsid w:val="00433DDB"/>
    <w:rsid w:val="00435A29"/>
    <w:rsid w:val="00437619"/>
    <w:rsid w:val="00465A1E"/>
    <w:rsid w:val="0049445A"/>
    <w:rsid w:val="004957D9"/>
    <w:rsid w:val="004A2A63"/>
    <w:rsid w:val="004B210C"/>
    <w:rsid w:val="004B6170"/>
    <w:rsid w:val="004D405F"/>
    <w:rsid w:val="004D57F1"/>
    <w:rsid w:val="004E1EFF"/>
    <w:rsid w:val="004E4E2E"/>
    <w:rsid w:val="004E4F4F"/>
    <w:rsid w:val="004E6789"/>
    <w:rsid w:val="004F0301"/>
    <w:rsid w:val="004F61E3"/>
    <w:rsid w:val="00502E10"/>
    <w:rsid w:val="0050354E"/>
    <w:rsid w:val="0051015C"/>
    <w:rsid w:val="00516CF1"/>
    <w:rsid w:val="00517D0C"/>
    <w:rsid w:val="005273A0"/>
    <w:rsid w:val="005277DD"/>
    <w:rsid w:val="00531AE9"/>
    <w:rsid w:val="00536188"/>
    <w:rsid w:val="00546C00"/>
    <w:rsid w:val="00550A66"/>
    <w:rsid w:val="00554E96"/>
    <w:rsid w:val="00567EC7"/>
    <w:rsid w:val="00570013"/>
    <w:rsid w:val="005753EC"/>
    <w:rsid w:val="005801A2"/>
    <w:rsid w:val="00592DF9"/>
    <w:rsid w:val="005952A5"/>
    <w:rsid w:val="005A33A1"/>
    <w:rsid w:val="005B217D"/>
    <w:rsid w:val="005C385F"/>
    <w:rsid w:val="005C7C26"/>
    <w:rsid w:val="005D48A9"/>
    <w:rsid w:val="005E1AC6"/>
    <w:rsid w:val="005E3F2B"/>
    <w:rsid w:val="005F6F1B"/>
    <w:rsid w:val="00615995"/>
    <w:rsid w:val="00616155"/>
    <w:rsid w:val="00624B33"/>
    <w:rsid w:val="00625D9A"/>
    <w:rsid w:val="0063041A"/>
    <w:rsid w:val="00630AA2"/>
    <w:rsid w:val="00631D8B"/>
    <w:rsid w:val="00635E1F"/>
    <w:rsid w:val="00646707"/>
    <w:rsid w:val="00657F7E"/>
    <w:rsid w:val="00662E58"/>
    <w:rsid w:val="006637F2"/>
    <w:rsid w:val="006642A5"/>
    <w:rsid w:val="00664DCF"/>
    <w:rsid w:val="00666C1D"/>
    <w:rsid w:val="006A0E5C"/>
    <w:rsid w:val="006A48E6"/>
    <w:rsid w:val="006C5D39"/>
    <w:rsid w:val="006D6D9B"/>
    <w:rsid w:val="006E2810"/>
    <w:rsid w:val="006E5417"/>
    <w:rsid w:val="006F0794"/>
    <w:rsid w:val="006F3C85"/>
    <w:rsid w:val="006F7528"/>
    <w:rsid w:val="007023DE"/>
    <w:rsid w:val="007060C1"/>
    <w:rsid w:val="00712F60"/>
    <w:rsid w:val="007166E6"/>
    <w:rsid w:val="00720E3B"/>
    <w:rsid w:val="0074393F"/>
    <w:rsid w:val="00745F6B"/>
    <w:rsid w:val="0075175B"/>
    <w:rsid w:val="0075585E"/>
    <w:rsid w:val="007636A7"/>
    <w:rsid w:val="00770571"/>
    <w:rsid w:val="007768FF"/>
    <w:rsid w:val="007824D3"/>
    <w:rsid w:val="00796EE3"/>
    <w:rsid w:val="007A7D29"/>
    <w:rsid w:val="007B4AB8"/>
    <w:rsid w:val="007B7959"/>
    <w:rsid w:val="007C081C"/>
    <w:rsid w:val="007D1181"/>
    <w:rsid w:val="007E01A3"/>
    <w:rsid w:val="007E0746"/>
    <w:rsid w:val="007E21B9"/>
    <w:rsid w:val="007F1F8B"/>
    <w:rsid w:val="007F6205"/>
    <w:rsid w:val="007F67A1"/>
    <w:rsid w:val="00801A7B"/>
    <w:rsid w:val="00811C05"/>
    <w:rsid w:val="008124BA"/>
    <w:rsid w:val="008206C8"/>
    <w:rsid w:val="00823206"/>
    <w:rsid w:val="00850EE6"/>
    <w:rsid w:val="00861A6F"/>
    <w:rsid w:val="0086387C"/>
    <w:rsid w:val="00871E9A"/>
    <w:rsid w:val="00874A6C"/>
    <w:rsid w:val="00876C65"/>
    <w:rsid w:val="00882F72"/>
    <w:rsid w:val="00893DC4"/>
    <w:rsid w:val="008A147E"/>
    <w:rsid w:val="008A4B4C"/>
    <w:rsid w:val="008A55B4"/>
    <w:rsid w:val="008C239F"/>
    <w:rsid w:val="008E480C"/>
    <w:rsid w:val="00906161"/>
    <w:rsid w:val="00907757"/>
    <w:rsid w:val="009212B0"/>
    <w:rsid w:val="00921FA1"/>
    <w:rsid w:val="009234A5"/>
    <w:rsid w:val="00933453"/>
    <w:rsid w:val="009336F7"/>
    <w:rsid w:val="0093631B"/>
    <w:rsid w:val="0093636C"/>
    <w:rsid w:val="009374A7"/>
    <w:rsid w:val="00937F03"/>
    <w:rsid w:val="00955F6D"/>
    <w:rsid w:val="00971064"/>
    <w:rsid w:val="00974E60"/>
    <w:rsid w:val="00977C16"/>
    <w:rsid w:val="0098551D"/>
    <w:rsid w:val="00985DCB"/>
    <w:rsid w:val="0099518F"/>
    <w:rsid w:val="009A523D"/>
    <w:rsid w:val="009B02A1"/>
    <w:rsid w:val="009B3361"/>
    <w:rsid w:val="009B7F3F"/>
    <w:rsid w:val="009C01E3"/>
    <w:rsid w:val="009D225C"/>
    <w:rsid w:val="009D7CE6"/>
    <w:rsid w:val="009E448E"/>
    <w:rsid w:val="009F496B"/>
    <w:rsid w:val="00A01439"/>
    <w:rsid w:val="00A02E61"/>
    <w:rsid w:val="00A05CFF"/>
    <w:rsid w:val="00A13048"/>
    <w:rsid w:val="00A31373"/>
    <w:rsid w:val="00A3396F"/>
    <w:rsid w:val="00A43C0B"/>
    <w:rsid w:val="00A455B5"/>
    <w:rsid w:val="00A46843"/>
    <w:rsid w:val="00A56B97"/>
    <w:rsid w:val="00A6093D"/>
    <w:rsid w:val="00A65353"/>
    <w:rsid w:val="00A703CE"/>
    <w:rsid w:val="00A72017"/>
    <w:rsid w:val="00A767DC"/>
    <w:rsid w:val="00A76A6D"/>
    <w:rsid w:val="00A77208"/>
    <w:rsid w:val="00A83253"/>
    <w:rsid w:val="00AA5CC2"/>
    <w:rsid w:val="00AA6E84"/>
    <w:rsid w:val="00AB1A1C"/>
    <w:rsid w:val="00AB4721"/>
    <w:rsid w:val="00AB7405"/>
    <w:rsid w:val="00AC4B67"/>
    <w:rsid w:val="00AD05A8"/>
    <w:rsid w:val="00AE341B"/>
    <w:rsid w:val="00AE6FD9"/>
    <w:rsid w:val="00AE713E"/>
    <w:rsid w:val="00AF51C5"/>
    <w:rsid w:val="00B01905"/>
    <w:rsid w:val="00B022B8"/>
    <w:rsid w:val="00B068EA"/>
    <w:rsid w:val="00B07CA7"/>
    <w:rsid w:val="00B1279A"/>
    <w:rsid w:val="00B3640F"/>
    <w:rsid w:val="00B4194A"/>
    <w:rsid w:val="00B437E8"/>
    <w:rsid w:val="00B45E2B"/>
    <w:rsid w:val="00B50E8D"/>
    <w:rsid w:val="00B51F2C"/>
    <w:rsid w:val="00B5222E"/>
    <w:rsid w:val="00B53179"/>
    <w:rsid w:val="00B532EA"/>
    <w:rsid w:val="00B57A23"/>
    <w:rsid w:val="00B600CD"/>
    <w:rsid w:val="00B61C96"/>
    <w:rsid w:val="00B73A2A"/>
    <w:rsid w:val="00B75A51"/>
    <w:rsid w:val="00B827C6"/>
    <w:rsid w:val="00B94B06"/>
    <w:rsid w:val="00B94C28"/>
    <w:rsid w:val="00BB0EE0"/>
    <w:rsid w:val="00BC10BA"/>
    <w:rsid w:val="00BC5AFD"/>
    <w:rsid w:val="00BE6C06"/>
    <w:rsid w:val="00C00DDE"/>
    <w:rsid w:val="00C01460"/>
    <w:rsid w:val="00C027E0"/>
    <w:rsid w:val="00C03F1E"/>
    <w:rsid w:val="00C04F43"/>
    <w:rsid w:val="00C05271"/>
    <w:rsid w:val="00C0609D"/>
    <w:rsid w:val="00C115AB"/>
    <w:rsid w:val="00C26CCB"/>
    <w:rsid w:val="00C30249"/>
    <w:rsid w:val="00C35F74"/>
    <w:rsid w:val="00C3723B"/>
    <w:rsid w:val="00C42466"/>
    <w:rsid w:val="00C606C9"/>
    <w:rsid w:val="00C80288"/>
    <w:rsid w:val="00C82D59"/>
    <w:rsid w:val="00C836F0"/>
    <w:rsid w:val="00C84003"/>
    <w:rsid w:val="00C90650"/>
    <w:rsid w:val="00C942C6"/>
    <w:rsid w:val="00C97D78"/>
    <w:rsid w:val="00CC2AAE"/>
    <w:rsid w:val="00CC5A42"/>
    <w:rsid w:val="00CC677B"/>
    <w:rsid w:val="00CD0EAB"/>
    <w:rsid w:val="00CD44EC"/>
    <w:rsid w:val="00CE5E02"/>
    <w:rsid w:val="00CF2432"/>
    <w:rsid w:val="00CF34DB"/>
    <w:rsid w:val="00CF3917"/>
    <w:rsid w:val="00CF558F"/>
    <w:rsid w:val="00D010C0"/>
    <w:rsid w:val="00D06728"/>
    <w:rsid w:val="00D06B8B"/>
    <w:rsid w:val="00D073E2"/>
    <w:rsid w:val="00D1555A"/>
    <w:rsid w:val="00D155C4"/>
    <w:rsid w:val="00D446EC"/>
    <w:rsid w:val="00D51BF0"/>
    <w:rsid w:val="00D531DB"/>
    <w:rsid w:val="00D55942"/>
    <w:rsid w:val="00D76DC1"/>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1DBF"/>
    <w:rsid w:val="00E36250"/>
    <w:rsid w:val="00E47F2D"/>
    <w:rsid w:val="00E54511"/>
    <w:rsid w:val="00E60EDC"/>
    <w:rsid w:val="00E61DAC"/>
    <w:rsid w:val="00E72B80"/>
    <w:rsid w:val="00E73D33"/>
    <w:rsid w:val="00E75FE3"/>
    <w:rsid w:val="00E80E35"/>
    <w:rsid w:val="00E86C4C"/>
    <w:rsid w:val="00E907A3"/>
    <w:rsid w:val="00EA4B77"/>
    <w:rsid w:val="00EA5AE0"/>
    <w:rsid w:val="00EB56E1"/>
    <w:rsid w:val="00EB5F56"/>
    <w:rsid w:val="00EB7AB1"/>
    <w:rsid w:val="00EC32BD"/>
    <w:rsid w:val="00ED536F"/>
    <w:rsid w:val="00EE7CD8"/>
    <w:rsid w:val="00EF37F6"/>
    <w:rsid w:val="00EF4625"/>
    <w:rsid w:val="00EF48CC"/>
    <w:rsid w:val="00F00801"/>
    <w:rsid w:val="00F16EED"/>
    <w:rsid w:val="00F2488D"/>
    <w:rsid w:val="00F52658"/>
    <w:rsid w:val="00F601A0"/>
    <w:rsid w:val="00F712E9"/>
    <w:rsid w:val="00F73032"/>
    <w:rsid w:val="00F848FC"/>
    <w:rsid w:val="00F906F6"/>
    <w:rsid w:val="00F9282A"/>
    <w:rsid w:val="00F96BAD"/>
    <w:rsid w:val="00FA139D"/>
    <w:rsid w:val="00FA60F5"/>
    <w:rsid w:val="00FB0E84"/>
    <w:rsid w:val="00FC2405"/>
    <w:rsid w:val="00FD01C2"/>
    <w:rsid w:val="00FE595C"/>
    <w:rsid w:val="00FE5A84"/>
    <w:rsid w:val="00FE6F17"/>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B16B8"/>
    <w:pPr>
      <w:ind w:left="720"/>
      <w:contextualSpacing/>
    </w:pPr>
  </w:style>
  <w:style w:type="character" w:customStyle="1" w:styleId="ListParagraphChar">
    <w:name w:val="List Paragraph Char"/>
    <w:link w:val="ListParagraph"/>
    <w:uiPriority w:val="34"/>
    <w:rsid w:val="00FE6F17"/>
    <w:rPr>
      <w:sz w:val="22"/>
    </w:rPr>
  </w:style>
  <w:style w:type="character" w:styleId="CommentReference">
    <w:name w:val="annotation reference"/>
    <w:basedOn w:val="DefaultParagraphFont"/>
    <w:rsid w:val="000D3389"/>
    <w:rPr>
      <w:sz w:val="18"/>
      <w:szCs w:val="18"/>
    </w:rPr>
  </w:style>
  <w:style w:type="paragraph" w:styleId="CommentText">
    <w:name w:val="annotation text"/>
    <w:basedOn w:val="Normal"/>
    <w:link w:val="CommentTextChar"/>
    <w:rsid w:val="000D3389"/>
    <w:pPr>
      <w:jc w:val="left"/>
    </w:pPr>
  </w:style>
  <w:style w:type="character" w:customStyle="1" w:styleId="CommentTextChar">
    <w:name w:val="Comment Text Char"/>
    <w:basedOn w:val="DefaultParagraphFont"/>
    <w:link w:val="CommentText"/>
    <w:rsid w:val="000D3389"/>
    <w:rPr>
      <w:sz w:val="22"/>
    </w:rPr>
  </w:style>
  <w:style w:type="paragraph" w:styleId="CommentSubject">
    <w:name w:val="annotation subject"/>
    <w:basedOn w:val="CommentText"/>
    <w:next w:val="CommentText"/>
    <w:link w:val="CommentSubjectChar"/>
    <w:semiHidden/>
    <w:unhideWhenUsed/>
    <w:rsid w:val="000D3389"/>
    <w:rPr>
      <w:b/>
      <w:bCs/>
    </w:rPr>
  </w:style>
  <w:style w:type="character" w:customStyle="1" w:styleId="CommentSubjectChar">
    <w:name w:val="Comment Subject Char"/>
    <w:basedOn w:val="CommentTextChar"/>
    <w:link w:val="CommentSubject"/>
    <w:semiHidden/>
    <w:rsid w:val="000D338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unghak.nam@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1985</Words>
  <Characters>11321</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13280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3</cp:revision>
  <cp:lastPrinted>1900-01-01T08:00:00Z</cp:lastPrinted>
  <dcterms:created xsi:type="dcterms:W3CDTF">2023-01-04T17:03:00Z</dcterms:created>
  <dcterms:modified xsi:type="dcterms:W3CDTF">2023-01-04T19:18:00Z</dcterms:modified>
</cp:coreProperties>
</file>