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69100DDA" w:rsidR="008A4B4C" w:rsidRPr="005B217D" w:rsidRDefault="00E61DAC" w:rsidP="008B436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8B436C">
              <w:rPr>
                <w:lang w:val="en-CA"/>
              </w:rPr>
              <w:t>0128</w:t>
            </w:r>
            <w:r w:rsidR="006A0E5C" w:rsidRPr="006A0E5C">
              <w:rPr>
                <w:lang w:val="en-CA"/>
              </w:rPr>
              <w:t>-v</w:t>
            </w:r>
            <w:r w:rsidR="008B436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1DFDF8" w:rsidR="00E61DAC" w:rsidRPr="005B217D" w:rsidRDefault="00AC4B67" w:rsidP="00AC4B67">
            <w:pPr>
              <w:spacing w:before="60" w:after="60"/>
              <w:rPr>
                <w:b/>
                <w:szCs w:val="22"/>
                <w:lang w:val="en-CA"/>
              </w:rPr>
            </w:pPr>
            <w:r>
              <w:rPr>
                <w:b/>
                <w:szCs w:val="22"/>
                <w:lang w:val="en-CA"/>
              </w:rPr>
              <w:t>AHG9: On the signalling of complexity information in NNPFC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199F44" w:rsidR="00E61DAC" w:rsidRPr="005B217D" w:rsidRDefault="0013458C" w:rsidP="00AC4B6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F4904D" w:rsidR="00E61DAC" w:rsidRPr="005B217D" w:rsidRDefault="00E61DAC" w:rsidP="00AC4B6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C43F931" w:rsidR="00E61DAC" w:rsidRPr="005B217D" w:rsidRDefault="008E537D" w:rsidP="00AC4B67">
            <w:pPr>
              <w:spacing w:before="60" w:after="60"/>
              <w:rPr>
                <w:szCs w:val="22"/>
                <w:lang w:val="en-CA"/>
              </w:rPr>
            </w:pPr>
            <w:r>
              <w:rPr>
                <w:szCs w:val="22"/>
                <w:lang w:val="en-CA"/>
              </w:rPr>
              <w:t>Hendry</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p>
        </w:tc>
        <w:tc>
          <w:tcPr>
            <w:tcW w:w="900" w:type="dxa"/>
          </w:tcPr>
          <w:p w14:paraId="0140ECA2" w14:textId="1C0DFE4C" w:rsidR="00E61DAC" w:rsidRPr="005B217D" w:rsidRDefault="00E61DAC" w:rsidP="00AC4B67">
            <w:pPr>
              <w:spacing w:before="60" w:after="60"/>
              <w:rPr>
                <w:szCs w:val="22"/>
                <w:lang w:val="en-CA"/>
              </w:rPr>
            </w:pPr>
            <w:r w:rsidRPr="005B217D">
              <w:rPr>
                <w:szCs w:val="22"/>
                <w:lang w:val="en-CA"/>
              </w:rPr>
              <w:t>Email:</w:t>
            </w:r>
          </w:p>
        </w:tc>
        <w:tc>
          <w:tcPr>
            <w:tcW w:w="3060" w:type="dxa"/>
          </w:tcPr>
          <w:p w14:paraId="32C2ABFD" w14:textId="69761CF6" w:rsidR="00E61DAC" w:rsidRPr="005B217D" w:rsidRDefault="00A824F6" w:rsidP="00AC4B67">
            <w:pPr>
              <w:spacing w:before="60" w:after="60"/>
              <w:rPr>
                <w:szCs w:val="22"/>
                <w:lang w:val="en-CA"/>
              </w:rPr>
            </w:pPr>
            <w:hyperlink r:id="rId9" w:history="1">
              <w:r w:rsidR="00A00D22" w:rsidRPr="00F0435E">
                <w:rPr>
                  <w:rStyle w:val="Hyperlink"/>
                  <w:szCs w:val="22"/>
                  <w:lang w:val="en-CA"/>
                </w:rPr>
                <w:t>dr.hendry@lge.com</w:t>
              </w:r>
            </w:hyperlink>
            <w:r w:rsidR="00A00D22">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5C5662" w:rsidR="00E61DAC" w:rsidRPr="005B217D" w:rsidRDefault="00AC4B67">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61B572F" w:rsidR="00263398" w:rsidRDefault="00871E9A" w:rsidP="009234A5">
      <w:pPr>
        <w:rPr>
          <w:lang w:val="en-GB"/>
        </w:rPr>
      </w:pPr>
      <w:r>
        <w:rPr>
          <w:szCs w:val="22"/>
          <w:lang w:val="en-CA"/>
        </w:rPr>
        <w:t xml:space="preserve">In the current VSEI specification, the signalling of complexity information in NNPFC SEI message may be present only in the SEI message that contains base filter (i.e., the first NNPFC SEI message with a particular </w:t>
      </w:r>
      <w:proofErr w:type="spellStart"/>
      <w:r>
        <w:rPr>
          <w:szCs w:val="22"/>
          <w:lang w:val="en-CA"/>
        </w:rPr>
        <w:t>nnpfc_id</w:t>
      </w:r>
      <w:proofErr w:type="spellEnd"/>
      <w:r>
        <w:rPr>
          <w:szCs w:val="22"/>
          <w:lang w:val="en-CA"/>
        </w:rPr>
        <w:t xml:space="preserve">). It is asserted that </w:t>
      </w:r>
      <w:r w:rsidR="001B1639">
        <w:rPr>
          <w:szCs w:val="22"/>
          <w:lang w:val="en-CA"/>
        </w:rPr>
        <w:t>a</w:t>
      </w:r>
      <w:r>
        <w:rPr>
          <w:lang w:val="en-GB"/>
        </w:rPr>
        <w:t>n NNPFC SEI message that updates a base NNPFC SEI message may have different complexity, which can be higher or lower. Therefore, the current design of the complexity information signalling in NNPFC SEI message puts limitation such that an NNPFC SEI message that updates a base NNPFC SEI message cannot have different complexity.</w:t>
      </w:r>
    </w:p>
    <w:p w14:paraId="22179B1A" w14:textId="77777777" w:rsidR="003357B2" w:rsidRDefault="00871E9A" w:rsidP="009234A5">
      <w:pPr>
        <w:rPr>
          <w:lang w:val="en-GB"/>
        </w:rPr>
      </w:pPr>
      <w:r>
        <w:rPr>
          <w:lang w:val="en-GB"/>
        </w:rPr>
        <w:t xml:space="preserve">This contribution proposes </w:t>
      </w:r>
      <w:r w:rsidR="003357B2">
        <w:rPr>
          <w:lang w:val="en-GB"/>
        </w:rPr>
        <w:t>2 options for m</w:t>
      </w:r>
      <w:r>
        <w:rPr>
          <w:lang w:val="en-GB"/>
        </w:rPr>
        <w:t>odify</w:t>
      </w:r>
      <w:r w:rsidR="003357B2">
        <w:rPr>
          <w:lang w:val="en-GB"/>
        </w:rPr>
        <w:t>ing</w:t>
      </w:r>
      <w:r>
        <w:rPr>
          <w:lang w:val="en-GB"/>
        </w:rPr>
        <w:t xml:space="preserve"> the signalling of complexity information in NNPFC SEI message</w:t>
      </w:r>
      <w:r w:rsidR="003357B2">
        <w:rPr>
          <w:lang w:val="en-GB"/>
        </w:rPr>
        <w:t>, they are:</w:t>
      </w:r>
    </w:p>
    <w:p w14:paraId="4552D716" w14:textId="57464DFB" w:rsidR="003357B2" w:rsidRDefault="003357B2" w:rsidP="009234A5">
      <w:pPr>
        <w:rPr>
          <w:lang w:val="en-GB"/>
        </w:rPr>
      </w:pPr>
      <w:r w:rsidRPr="00B50E8D">
        <w:rPr>
          <w:b/>
          <w:i/>
          <w:u w:val="single"/>
          <w:lang w:val="en-GB"/>
        </w:rPr>
        <w:t>Option 1:</w:t>
      </w:r>
      <w:r w:rsidR="00B50E8D">
        <w:rPr>
          <w:szCs w:val="22"/>
          <w:lang w:val="en-CA"/>
        </w:rPr>
        <w:t xml:space="preserve"> M</w:t>
      </w:r>
      <w:r>
        <w:rPr>
          <w:szCs w:val="22"/>
          <w:lang w:val="en-CA"/>
        </w:rPr>
        <w:t xml:space="preserve">ove the signalling related to complexity information outside the </w:t>
      </w:r>
      <w:proofErr w:type="spellStart"/>
      <w:r w:rsidRPr="0078189D">
        <w:rPr>
          <w:lang w:val="en-GB"/>
        </w:rPr>
        <w:t>nnpfc_formatting_and_purpose_flag</w:t>
      </w:r>
      <w:proofErr w:type="spellEnd"/>
      <w:r>
        <w:rPr>
          <w:lang w:val="en-GB"/>
        </w:rPr>
        <w:t xml:space="preserve"> condition. Furthermore, update the semantics for the complexity signalling such when complexity information is not present in an NNPFC SEI message that contains update is not present, it is inferred to be the same as the complexity information signalled in the NNPFC SEI message with the same Id that contains the base filter.</w:t>
      </w:r>
    </w:p>
    <w:p w14:paraId="762B78D7" w14:textId="2C320B69" w:rsidR="00B50E8D" w:rsidRPr="00FE6F17" w:rsidRDefault="00B50E8D" w:rsidP="00B50E8D">
      <w:pPr>
        <w:rPr>
          <w:szCs w:val="22"/>
          <w:lang w:val="en-CA"/>
        </w:rPr>
      </w:pPr>
      <w:r w:rsidRPr="00B50E8D">
        <w:rPr>
          <w:b/>
          <w:i/>
          <w:u w:val="single"/>
          <w:lang w:val="en-GB"/>
        </w:rPr>
        <w:t>Option 2:</w:t>
      </w:r>
      <w:r>
        <w:rPr>
          <w:szCs w:val="22"/>
          <w:lang w:val="en-CA"/>
        </w:rPr>
        <w:t xml:space="preserve"> Move the signalling related to complexity information outside the </w:t>
      </w:r>
      <w:proofErr w:type="spellStart"/>
      <w:r w:rsidRPr="0078189D">
        <w:rPr>
          <w:lang w:val="en-GB"/>
        </w:rPr>
        <w:t>nnpfc_formatting_and_purpose_flag</w:t>
      </w:r>
      <w:proofErr w:type="spellEnd"/>
      <w:r>
        <w:rPr>
          <w:lang w:val="en-GB"/>
        </w:rPr>
        <w:t xml:space="preserve"> condition and change the </w:t>
      </w:r>
      <w:proofErr w:type="spellStart"/>
      <w:r w:rsidRPr="00FE6F17">
        <w:rPr>
          <w:lang w:val="en-GB"/>
        </w:rPr>
        <w:t>nnpfc_complexity_info_present_</w:t>
      </w:r>
      <w:r>
        <w:rPr>
          <w:lang w:val="en-GB"/>
        </w:rPr>
        <w:t>flag</w:t>
      </w:r>
      <w:proofErr w:type="spellEnd"/>
      <w:r>
        <w:rPr>
          <w:lang w:val="en-GB"/>
        </w:rPr>
        <w:t xml:space="preserve"> to be </w:t>
      </w:r>
      <w:proofErr w:type="spellStart"/>
      <w:r w:rsidRPr="00FE6F17">
        <w:rPr>
          <w:lang w:val="en-GB"/>
        </w:rPr>
        <w:t>nnpfc_complexity_info_present_idc</w:t>
      </w:r>
      <w:proofErr w:type="spellEnd"/>
      <w:r>
        <w:rPr>
          <w:lang w:val="en-GB"/>
        </w:rPr>
        <w:t xml:space="preserve"> (2 bits). The semantics of this indication is as follows</w:t>
      </w:r>
      <w:r w:rsidRPr="00FE6F17">
        <w:rPr>
          <w:szCs w:val="22"/>
          <w:lang w:val="en-CA"/>
        </w:rPr>
        <w:t>:</w:t>
      </w:r>
    </w:p>
    <w:p w14:paraId="7CC7D6D3" w14:textId="246A9BA8" w:rsidR="00B50E8D" w:rsidRPr="00E226A1" w:rsidRDefault="00B50E8D" w:rsidP="00B50E8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120"/>
        <w:contextualSpacing w:val="0"/>
        <w:textAlignment w:val="auto"/>
        <w:rPr>
          <w:lang w:val="en-CA"/>
        </w:rPr>
      </w:pPr>
      <w:r>
        <w:rPr>
          <w:lang w:val="en-GB"/>
        </w:rPr>
        <w:t xml:space="preserve">Value 0 means that syntax elements related to complexity information are not present in the SEI message. If the SEI message is an NNPFC SEI message that is not a base NNPFC SEI message, the complexity information signalled in the base SEI message </w:t>
      </w:r>
      <w:r w:rsidR="00E93EC0">
        <w:rPr>
          <w:lang w:val="en-GB"/>
        </w:rPr>
        <w:t>does</w:t>
      </w:r>
      <w:r>
        <w:rPr>
          <w:lang w:val="en-GB"/>
        </w:rPr>
        <w:t xml:space="preserve"> not apply to the SEI message.</w:t>
      </w:r>
    </w:p>
    <w:p w14:paraId="19894D46" w14:textId="77777777" w:rsidR="00B50E8D" w:rsidRPr="00E226A1" w:rsidRDefault="00B50E8D" w:rsidP="00B50E8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 xml:space="preserve">Value 1 means that </w:t>
      </w:r>
      <w:r>
        <w:rPr>
          <w:lang w:val="en-GB"/>
        </w:rPr>
        <w:t>syntax elements related to complexity information are not present in the SEI message. If the SEI message is an NNPFC SEI message that is not a base NNPFC SEI message and the base SEI message associated with this SEI message contains complexity information, the complexity information applies to this SEI message as well.</w:t>
      </w:r>
    </w:p>
    <w:p w14:paraId="23A931C4" w14:textId="77777777" w:rsidR="00B50E8D" w:rsidRDefault="00B50E8D" w:rsidP="00CF7648">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GB"/>
        </w:rPr>
      </w:pPr>
      <w:r w:rsidRPr="00B50E8D">
        <w:rPr>
          <w:lang w:val="en-GB"/>
        </w:rPr>
        <w:t>Value 2 means that syntax elements related to complexity information are present in the SEI message.</w:t>
      </w:r>
    </w:p>
    <w:p w14:paraId="2E09E910" w14:textId="0262CEEE" w:rsidR="00B50E8D" w:rsidRPr="00B50E8D" w:rsidRDefault="00B50E8D" w:rsidP="00CF7648">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GB"/>
        </w:rPr>
      </w:pPr>
      <w:r w:rsidRPr="00B50E8D">
        <w:rPr>
          <w:lang w:val="en-GB"/>
        </w:rPr>
        <w:t>Value 3 is reserved.</w:t>
      </w:r>
    </w:p>
    <w:p w14:paraId="7D2AC1F0" w14:textId="1CD4D025" w:rsidR="00745F6B" w:rsidRPr="005B217D" w:rsidRDefault="00745F6B" w:rsidP="00E11923">
      <w:pPr>
        <w:pStyle w:val="Heading1"/>
        <w:rPr>
          <w:lang w:val="en-CA"/>
        </w:rPr>
      </w:pPr>
      <w:r w:rsidRPr="005B217D">
        <w:rPr>
          <w:lang w:val="en-CA"/>
        </w:rPr>
        <w:t>Problem Statement</w:t>
      </w:r>
    </w:p>
    <w:p w14:paraId="48C4D7D7" w14:textId="4FE850AC" w:rsidR="000B16B8" w:rsidRDefault="000B16B8" w:rsidP="000B16B8">
      <w:pPr>
        <w:tabs>
          <w:tab w:val="left" w:pos="4680"/>
        </w:tabs>
        <w:spacing w:before="120"/>
        <w:rPr>
          <w:lang w:val="en-GB"/>
        </w:rPr>
      </w:pPr>
      <w:r>
        <w:rPr>
          <w:lang w:val="en-GB"/>
        </w:rPr>
        <w:t xml:space="preserve">Neural-network post-filter characteristics (NNPFC) SEI message includes feature to signal complexity information which </w:t>
      </w:r>
      <w:r w:rsidR="00F16EED">
        <w:rPr>
          <w:lang w:val="en-GB"/>
        </w:rPr>
        <w:t xml:space="preserve">may be </w:t>
      </w:r>
      <w:r>
        <w:rPr>
          <w:lang w:val="en-GB"/>
        </w:rPr>
        <w:t>help</w:t>
      </w:r>
      <w:r w:rsidR="00F16EED">
        <w:rPr>
          <w:lang w:val="en-GB"/>
        </w:rPr>
        <w:t>ful for</w:t>
      </w:r>
      <w:r>
        <w:rPr>
          <w:lang w:val="en-GB"/>
        </w:rPr>
        <w:t xml:space="preserve"> decoder to decide whether or not it has enough resource to meet the complexity to do the filtering process. T</w:t>
      </w:r>
      <w:r w:rsidRPr="000B16B8">
        <w:rPr>
          <w:lang w:val="en-GB"/>
        </w:rPr>
        <w:t xml:space="preserve">he presence of the complexity information is gated by two flags: the first one is </w:t>
      </w:r>
      <w:proofErr w:type="spellStart"/>
      <w:r w:rsidRPr="000B16B8">
        <w:rPr>
          <w:lang w:val="en-GB"/>
        </w:rPr>
        <w:t>nnpfc_formatting_and_purpose_flag</w:t>
      </w:r>
      <w:proofErr w:type="spellEnd"/>
      <w:r w:rsidRPr="000B16B8">
        <w:rPr>
          <w:lang w:val="en-GB"/>
        </w:rPr>
        <w:t xml:space="preserve"> and the second one is </w:t>
      </w:r>
      <w:proofErr w:type="spellStart"/>
      <w:r w:rsidRPr="000B16B8">
        <w:rPr>
          <w:lang w:val="en-GB"/>
        </w:rPr>
        <w:t>nnpfc_complexity_info_present_flag</w:t>
      </w:r>
      <w:proofErr w:type="spellEnd"/>
      <w:r w:rsidRPr="000B16B8">
        <w:rPr>
          <w:lang w:val="en-GB"/>
        </w:rPr>
        <w:t xml:space="preserve">. The second flag is signalled only when the first one is equal to 1. </w:t>
      </w:r>
      <w:r w:rsidRPr="000B16B8">
        <w:rPr>
          <w:lang w:val="en-GB"/>
        </w:rPr>
        <w:lastRenderedPageBreak/>
        <w:t xml:space="preserve">Furthermore, it is constrained that the value of the first one shall be equal to </w:t>
      </w:r>
      <w:r>
        <w:rPr>
          <w:lang w:val="en-GB"/>
        </w:rPr>
        <w:t>1</w:t>
      </w:r>
      <w:r w:rsidRPr="000B16B8">
        <w:rPr>
          <w:lang w:val="en-GB"/>
        </w:rPr>
        <w:t xml:space="preserve"> only for the NNPFC SEI message that contains the base filter (i.e., the first NNPFC SEI message, in decoding order, with a particular </w:t>
      </w:r>
      <w:proofErr w:type="spellStart"/>
      <w:r w:rsidRPr="000B16B8">
        <w:rPr>
          <w:lang w:val="en-GB"/>
        </w:rPr>
        <w:t>nnpfc_id</w:t>
      </w:r>
      <w:proofErr w:type="spellEnd"/>
      <w:r w:rsidRPr="000B16B8">
        <w:rPr>
          <w:lang w:val="en-GB"/>
        </w:rPr>
        <w:t xml:space="preserve">) whereas for NNPFC SEI message that contains the update filter (i.e., the NNPFC SEI message with a particular </w:t>
      </w:r>
      <w:proofErr w:type="spellStart"/>
      <w:r w:rsidRPr="000B16B8">
        <w:rPr>
          <w:lang w:val="en-GB"/>
        </w:rPr>
        <w:t>nnpfc_id</w:t>
      </w:r>
      <w:proofErr w:type="spellEnd"/>
      <w:r w:rsidRPr="000B16B8">
        <w:rPr>
          <w:lang w:val="en-GB"/>
        </w:rPr>
        <w:t xml:space="preserve"> that is not the first one in decoding order), the value of the first flag shall be equal to 0.</w:t>
      </w:r>
      <w:r>
        <w:rPr>
          <w:lang w:val="en-GB"/>
        </w:rPr>
        <w:t xml:space="preserve"> Table below show the syntax table for the signalling with syntax elements not related to the complexity information signalling removed.</w:t>
      </w:r>
    </w:p>
    <w:p w14:paraId="21691BF0" w14:textId="77777777" w:rsidR="000B16B8" w:rsidRDefault="000B16B8" w:rsidP="000B16B8">
      <w:pPr>
        <w:tabs>
          <w:tab w:val="left" w:pos="4680"/>
        </w:tabs>
        <w:spacing w:before="120"/>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0B16B8" w:rsidRPr="00D44FD0" w14:paraId="2D4B97E3" w14:textId="77777777" w:rsidTr="00E93B1A">
        <w:trPr>
          <w:trHeight w:val="204"/>
          <w:jc w:val="center"/>
        </w:trPr>
        <w:tc>
          <w:tcPr>
            <w:tcW w:w="7920" w:type="dxa"/>
          </w:tcPr>
          <w:p w14:paraId="53631118" w14:textId="77777777" w:rsidR="000B16B8" w:rsidRPr="00D44FD0" w:rsidRDefault="000B16B8" w:rsidP="00E93B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D44FD0">
              <w:rPr>
                <w:sz w:val="20"/>
                <w:lang w:val="en-GB"/>
              </w:rPr>
              <w:t>nn_post_filter_characteristics</w:t>
            </w:r>
            <w:proofErr w:type="spellEnd"/>
            <w:r w:rsidRPr="00D44FD0">
              <w:rPr>
                <w:sz w:val="20"/>
                <w:lang w:val="en-GB"/>
              </w:rPr>
              <w:t>( </w:t>
            </w:r>
            <w:proofErr w:type="spellStart"/>
            <w:r w:rsidRPr="00D44FD0">
              <w:rPr>
                <w:sz w:val="20"/>
                <w:lang w:val="en-GB"/>
              </w:rPr>
              <w:t>payloadSize</w:t>
            </w:r>
            <w:proofErr w:type="spellEnd"/>
            <w:r w:rsidRPr="00D44FD0">
              <w:rPr>
                <w:sz w:val="20"/>
                <w:lang w:val="en-GB"/>
              </w:rPr>
              <w:t> ) {</w:t>
            </w:r>
          </w:p>
        </w:tc>
        <w:tc>
          <w:tcPr>
            <w:tcW w:w="1162" w:type="dxa"/>
          </w:tcPr>
          <w:p w14:paraId="1A93A5C8" w14:textId="77777777" w:rsidR="000B16B8" w:rsidRPr="00D44FD0" w:rsidRDefault="000B16B8" w:rsidP="00E93B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0B16B8" w:rsidRPr="00D44FD0" w14:paraId="7F91EF11" w14:textId="77777777" w:rsidTr="00E93B1A">
        <w:trPr>
          <w:trHeight w:val="204"/>
          <w:jc w:val="center"/>
        </w:trPr>
        <w:tc>
          <w:tcPr>
            <w:tcW w:w="7920" w:type="dxa"/>
          </w:tcPr>
          <w:p w14:paraId="480EBC13" w14:textId="77777777" w:rsidR="000B16B8" w:rsidRPr="00D44FD0"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D44FD0">
              <w:rPr>
                <w:sz w:val="20"/>
                <w:lang w:val="en-GB"/>
              </w:rPr>
              <w:tab/>
            </w:r>
            <w:proofErr w:type="spellStart"/>
            <w:r w:rsidRPr="00D44FD0">
              <w:rPr>
                <w:b/>
                <w:sz w:val="20"/>
                <w:lang w:val="en-GB"/>
              </w:rPr>
              <w:t>nnpfc_id</w:t>
            </w:r>
            <w:proofErr w:type="spellEnd"/>
          </w:p>
        </w:tc>
        <w:tc>
          <w:tcPr>
            <w:tcW w:w="1162" w:type="dxa"/>
          </w:tcPr>
          <w:p w14:paraId="78521238"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D44FD0">
              <w:rPr>
                <w:bCs/>
                <w:sz w:val="20"/>
                <w:lang w:val="en-GB"/>
              </w:rPr>
              <w:t>ue</w:t>
            </w:r>
            <w:proofErr w:type="spellEnd"/>
            <w:r w:rsidRPr="00D44FD0">
              <w:rPr>
                <w:bCs/>
                <w:sz w:val="20"/>
                <w:lang w:val="en-GB"/>
              </w:rPr>
              <w:t>(v)</w:t>
            </w:r>
          </w:p>
        </w:tc>
      </w:tr>
      <w:tr w:rsidR="000B16B8" w:rsidRPr="00D44FD0" w14:paraId="776E2967" w14:textId="77777777" w:rsidTr="00E93B1A">
        <w:trPr>
          <w:trHeight w:val="204"/>
          <w:jc w:val="center"/>
        </w:trPr>
        <w:tc>
          <w:tcPr>
            <w:tcW w:w="7920" w:type="dxa"/>
          </w:tcPr>
          <w:p w14:paraId="1C8D61C7" w14:textId="77777777" w:rsidR="000B16B8" w:rsidRPr="00D44FD0"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Pr>
                <w:sz w:val="20"/>
                <w:lang w:val="en-GB"/>
              </w:rPr>
              <w:t>…</w:t>
            </w:r>
          </w:p>
        </w:tc>
        <w:tc>
          <w:tcPr>
            <w:tcW w:w="1162" w:type="dxa"/>
          </w:tcPr>
          <w:p w14:paraId="76ECD9D8"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B16B8" w:rsidRPr="00D44FD0" w14:paraId="032F65D6" w14:textId="77777777" w:rsidTr="00E93B1A">
        <w:trPr>
          <w:trHeight w:val="204"/>
          <w:jc w:val="center"/>
        </w:trPr>
        <w:tc>
          <w:tcPr>
            <w:tcW w:w="7920" w:type="dxa"/>
          </w:tcPr>
          <w:p w14:paraId="58375106" w14:textId="77777777" w:rsidR="000B16B8" w:rsidRPr="00D44FD0"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proofErr w:type="spellStart"/>
            <w:r w:rsidRPr="00D44FD0">
              <w:rPr>
                <w:b/>
                <w:bCs/>
                <w:sz w:val="20"/>
                <w:lang w:val="en-GB"/>
              </w:rPr>
              <w:t>nnpfc_</w:t>
            </w:r>
            <w:r>
              <w:rPr>
                <w:b/>
                <w:bCs/>
                <w:sz w:val="20"/>
                <w:lang w:val="en-GB"/>
              </w:rPr>
              <w:t>formatting_and_</w:t>
            </w:r>
            <w:r w:rsidRPr="00D44FD0">
              <w:rPr>
                <w:b/>
                <w:bCs/>
                <w:sz w:val="20"/>
                <w:lang w:val="en-GB"/>
              </w:rPr>
              <w:t>purpose_flag</w:t>
            </w:r>
            <w:proofErr w:type="spellEnd"/>
          </w:p>
        </w:tc>
        <w:tc>
          <w:tcPr>
            <w:tcW w:w="1162" w:type="dxa"/>
          </w:tcPr>
          <w:p w14:paraId="5D2C2FB7"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u(1)</w:t>
            </w:r>
          </w:p>
        </w:tc>
      </w:tr>
      <w:tr w:rsidR="000B16B8" w:rsidRPr="00D44FD0" w14:paraId="01407312" w14:textId="77777777" w:rsidTr="00E93B1A">
        <w:trPr>
          <w:trHeight w:val="204"/>
          <w:jc w:val="center"/>
        </w:trPr>
        <w:tc>
          <w:tcPr>
            <w:tcW w:w="7920" w:type="dxa"/>
          </w:tcPr>
          <w:p w14:paraId="4C627ADD" w14:textId="77777777" w:rsidR="000B16B8" w:rsidRPr="00D44FD0"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t xml:space="preserve">if( </w:t>
            </w:r>
            <w:proofErr w:type="spellStart"/>
            <w:r w:rsidRPr="00D44FD0">
              <w:rPr>
                <w:sz w:val="20"/>
                <w:lang w:val="en-GB"/>
              </w:rPr>
              <w:t>nnpfc_</w:t>
            </w:r>
            <w:r>
              <w:rPr>
                <w:sz w:val="20"/>
                <w:lang w:val="en-GB"/>
              </w:rPr>
              <w:t>formatting_and_</w:t>
            </w:r>
            <w:r w:rsidRPr="00D44FD0">
              <w:rPr>
                <w:sz w:val="20"/>
                <w:lang w:val="en-GB"/>
              </w:rPr>
              <w:t>purpose_flag</w:t>
            </w:r>
            <w:proofErr w:type="spellEnd"/>
            <w:r w:rsidRPr="00D44FD0">
              <w:rPr>
                <w:sz w:val="20"/>
                <w:lang w:val="en-GB"/>
              </w:rPr>
              <w:t xml:space="preserve"> ) {</w:t>
            </w:r>
          </w:p>
        </w:tc>
        <w:tc>
          <w:tcPr>
            <w:tcW w:w="1162" w:type="dxa"/>
          </w:tcPr>
          <w:p w14:paraId="79104BFF"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B16B8" w:rsidRPr="00D44FD0" w14:paraId="4F39C894" w14:textId="77777777" w:rsidTr="00E93B1A">
        <w:trPr>
          <w:trHeight w:val="204"/>
          <w:jc w:val="center"/>
        </w:trPr>
        <w:tc>
          <w:tcPr>
            <w:tcW w:w="7920" w:type="dxa"/>
          </w:tcPr>
          <w:p w14:paraId="208B2FB7" w14:textId="77777777" w:rsidR="000B16B8" w:rsidRPr="00D05FB4"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r>
            <w:r w:rsidRPr="00D05FB4">
              <w:rPr>
                <w:bCs/>
                <w:sz w:val="20"/>
                <w:lang w:val="en-GB"/>
              </w:rPr>
              <w:t>…</w:t>
            </w:r>
          </w:p>
        </w:tc>
        <w:tc>
          <w:tcPr>
            <w:tcW w:w="1162" w:type="dxa"/>
          </w:tcPr>
          <w:p w14:paraId="16B23F79"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B16B8" w:rsidRPr="00D44FD0" w14:paraId="389DA188" w14:textId="77777777" w:rsidTr="00E93B1A">
        <w:trPr>
          <w:trHeight w:val="204"/>
          <w:jc w:val="center"/>
        </w:trPr>
        <w:tc>
          <w:tcPr>
            <w:tcW w:w="7920" w:type="dxa"/>
          </w:tcPr>
          <w:p w14:paraId="76D0C020" w14:textId="77777777" w:rsidR="000B16B8" w:rsidRPr="00D44FD0"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r>
            <w:proofErr w:type="spellStart"/>
            <w:r w:rsidRPr="00D44FD0">
              <w:rPr>
                <w:b/>
                <w:bCs/>
                <w:sz w:val="20"/>
                <w:lang w:val="en-GB"/>
              </w:rPr>
              <w:t>nnpfc_complexity_</w:t>
            </w:r>
            <w:r>
              <w:rPr>
                <w:b/>
                <w:bCs/>
                <w:sz w:val="20"/>
                <w:lang w:val="en-GB"/>
              </w:rPr>
              <w:t>info_present_flag</w:t>
            </w:r>
            <w:proofErr w:type="spellEnd"/>
          </w:p>
        </w:tc>
        <w:tc>
          <w:tcPr>
            <w:tcW w:w="1162" w:type="dxa"/>
          </w:tcPr>
          <w:p w14:paraId="4167726D"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w:t>
            </w:r>
            <w:r>
              <w:rPr>
                <w:bCs/>
                <w:sz w:val="20"/>
                <w:lang w:val="en-GB"/>
              </w:rPr>
              <w:t>1</w:t>
            </w:r>
            <w:r w:rsidRPr="00D44FD0">
              <w:rPr>
                <w:bCs/>
                <w:sz w:val="20"/>
                <w:lang w:val="en-GB"/>
              </w:rPr>
              <w:t>)</w:t>
            </w:r>
          </w:p>
        </w:tc>
      </w:tr>
      <w:tr w:rsidR="000B16B8" w:rsidRPr="00D44FD0" w14:paraId="2CA290B0" w14:textId="77777777" w:rsidTr="00E93B1A">
        <w:trPr>
          <w:trHeight w:val="204"/>
          <w:jc w:val="center"/>
        </w:trPr>
        <w:tc>
          <w:tcPr>
            <w:tcW w:w="7920" w:type="dxa"/>
          </w:tcPr>
          <w:p w14:paraId="124AA165" w14:textId="77777777" w:rsidR="000B16B8" w:rsidRPr="00D44FD0"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sidRPr="00D44FD0">
              <w:rPr>
                <w:sz w:val="20"/>
                <w:lang w:val="en-GB"/>
              </w:rPr>
              <w:tab/>
              <w:t xml:space="preserve">if( </w:t>
            </w:r>
            <w:proofErr w:type="spellStart"/>
            <w:r w:rsidRPr="00D44FD0">
              <w:rPr>
                <w:sz w:val="20"/>
                <w:lang w:val="en-GB"/>
              </w:rPr>
              <w:t>nnpfc_complexity_</w:t>
            </w:r>
            <w:r>
              <w:rPr>
                <w:sz w:val="20"/>
                <w:lang w:val="en-GB"/>
              </w:rPr>
              <w:t>info_present_flag</w:t>
            </w:r>
            <w:proofErr w:type="spellEnd"/>
            <w:r w:rsidRPr="00D44FD0">
              <w:rPr>
                <w:sz w:val="20"/>
                <w:lang w:val="en-GB"/>
              </w:rPr>
              <w:t xml:space="preserve"> )</w:t>
            </w:r>
            <w:r>
              <w:rPr>
                <w:sz w:val="20"/>
                <w:lang w:val="en-GB"/>
              </w:rPr>
              <w:t xml:space="preserve"> {</w:t>
            </w:r>
          </w:p>
        </w:tc>
        <w:tc>
          <w:tcPr>
            <w:tcW w:w="1162" w:type="dxa"/>
          </w:tcPr>
          <w:p w14:paraId="541E6201"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B16B8" w:rsidRPr="00D44FD0" w14:paraId="23D31504" w14:textId="77777777" w:rsidTr="00E93B1A">
        <w:trPr>
          <w:trHeight w:val="204"/>
          <w:jc w:val="center"/>
        </w:trPr>
        <w:tc>
          <w:tcPr>
            <w:tcW w:w="7920" w:type="dxa"/>
          </w:tcPr>
          <w:p w14:paraId="73957EFC" w14:textId="77777777" w:rsidR="000B16B8" w:rsidRPr="00D44FD0"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noProof/>
                <w:sz w:val="20"/>
                <w:lang w:eastAsia="ja-JP"/>
              </w:rPr>
              <w:tab/>
            </w:r>
            <w:r w:rsidRPr="00D44FD0">
              <w:rPr>
                <w:noProof/>
                <w:sz w:val="20"/>
              </w:rPr>
              <w:tab/>
            </w:r>
            <w:r w:rsidRPr="00D44FD0">
              <w:rPr>
                <w:noProof/>
                <w:sz w:val="20"/>
              </w:rPr>
              <w:tab/>
            </w:r>
            <w:r w:rsidRPr="00D44FD0">
              <w:rPr>
                <w:b/>
                <w:bCs/>
                <w:noProof/>
                <w:sz w:val="20"/>
              </w:rPr>
              <w:t>nnpfc_parameter_type_idc</w:t>
            </w:r>
          </w:p>
        </w:tc>
        <w:tc>
          <w:tcPr>
            <w:tcW w:w="1162" w:type="dxa"/>
          </w:tcPr>
          <w:p w14:paraId="49357B96"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noProof/>
                <w:sz w:val="20"/>
              </w:rPr>
              <w:t>u(2)</w:t>
            </w:r>
          </w:p>
        </w:tc>
      </w:tr>
      <w:tr w:rsidR="000B16B8" w:rsidRPr="00D44FD0" w14:paraId="294FA431" w14:textId="77777777" w:rsidTr="00E93B1A">
        <w:trPr>
          <w:trHeight w:val="204"/>
          <w:jc w:val="center"/>
        </w:trPr>
        <w:tc>
          <w:tcPr>
            <w:tcW w:w="7920" w:type="dxa"/>
          </w:tcPr>
          <w:p w14:paraId="73DA0707" w14:textId="77777777" w:rsidR="000B16B8" w:rsidRPr="00D44FD0"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noProof/>
                <w:sz w:val="20"/>
              </w:rPr>
              <w:tab/>
            </w:r>
            <w:r w:rsidRPr="00D44FD0">
              <w:rPr>
                <w:noProof/>
                <w:sz w:val="20"/>
              </w:rPr>
              <w:tab/>
            </w:r>
            <w:r w:rsidRPr="00D44FD0">
              <w:rPr>
                <w:noProof/>
                <w:sz w:val="20"/>
              </w:rPr>
              <w:tab/>
            </w:r>
            <w:r w:rsidRPr="00D44FD0">
              <w:rPr>
                <w:color w:val="000000" w:themeColor="text1"/>
                <w:sz w:val="20"/>
                <w:lang w:val="en-GB"/>
              </w:rPr>
              <w:t>if(</w:t>
            </w:r>
            <w:r>
              <w:rPr>
                <w:color w:val="000000" w:themeColor="text1"/>
                <w:sz w:val="20"/>
                <w:lang w:val="en-GB"/>
              </w:rPr>
              <w:t xml:space="preserve"> </w:t>
            </w:r>
            <w:proofErr w:type="spellStart"/>
            <w:r w:rsidRPr="00D44FD0">
              <w:rPr>
                <w:color w:val="000000" w:themeColor="text1"/>
                <w:sz w:val="20"/>
                <w:lang w:val="en-GB"/>
              </w:rPr>
              <w:t>nnpfc_parameter_type_idc</w:t>
            </w:r>
            <w:proofErr w:type="spellEnd"/>
            <w:r w:rsidRPr="00D44FD0">
              <w:rPr>
                <w:color w:val="000000" w:themeColor="text1"/>
                <w:sz w:val="20"/>
                <w:lang w:val="en-GB"/>
              </w:rPr>
              <w:t xml:space="preserve"> </w:t>
            </w:r>
            <w:r>
              <w:rPr>
                <w:color w:val="000000" w:themeColor="text1"/>
                <w:sz w:val="20"/>
                <w:lang w:val="en-GB"/>
              </w:rPr>
              <w:t xml:space="preserve"> </w:t>
            </w:r>
            <w:r w:rsidRPr="00D44FD0">
              <w:rPr>
                <w:color w:val="000000" w:themeColor="text1"/>
                <w:sz w:val="20"/>
                <w:lang w:val="en-GB"/>
              </w:rPr>
              <w:t xml:space="preserve">!= </w:t>
            </w:r>
            <w:r>
              <w:rPr>
                <w:color w:val="000000" w:themeColor="text1"/>
                <w:sz w:val="20"/>
                <w:lang w:val="en-GB"/>
              </w:rPr>
              <w:t xml:space="preserve"> </w:t>
            </w:r>
            <w:r w:rsidRPr="00D44FD0">
              <w:rPr>
                <w:color w:val="000000" w:themeColor="text1"/>
                <w:sz w:val="20"/>
                <w:lang w:val="en-GB"/>
              </w:rPr>
              <w:t>2</w:t>
            </w:r>
            <w:r>
              <w:rPr>
                <w:color w:val="000000" w:themeColor="text1"/>
                <w:sz w:val="20"/>
                <w:lang w:val="en-GB"/>
              </w:rPr>
              <w:t xml:space="preserve"> </w:t>
            </w:r>
            <w:r w:rsidRPr="00D44FD0">
              <w:rPr>
                <w:color w:val="000000" w:themeColor="text1"/>
                <w:sz w:val="20"/>
                <w:lang w:val="en-GB"/>
              </w:rPr>
              <w:t>)</w:t>
            </w:r>
          </w:p>
        </w:tc>
        <w:tc>
          <w:tcPr>
            <w:tcW w:w="1162" w:type="dxa"/>
          </w:tcPr>
          <w:p w14:paraId="0E4C89D0"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B16B8" w:rsidRPr="00D44FD0" w14:paraId="0FB9E047" w14:textId="77777777" w:rsidTr="00E93B1A">
        <w:trPr>
          <w:trHeight w:val="204"/>
          <w:jc w:val="center"/>
        </w:trPr>
        <w:tc>
          <w:tcPr>
            <w:tcW w:w="7920" w:type="dxa"/>
          </w:tcPr>
          <w:p w14:paraId="6F5AA50B" w14:textId="77777777" w:rsidR="000B16B8" w:rsidRPr="00D44FD0"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noProof/>
                <w:sz w:val="20"/>
              </w:rPr>
              <w:tab/>
            </w:r>
            <w:r w:rsidRPr="00D44FD0">
              <w:rPr>
                <w:noProof/>
                <w:sz w:val="20"/>
                <w:lang w:eastAsia="ja-JP"/>
              </w:rPr>
              <w:tab/>
            </w:r>
            <w:r w:rsidRPr="00D44FD0">
              <w:rPr>
                <w:noProof/>
                <w:sz w:val="20"/>
                <w:lang w:eastAsia="ja-JP"/>
              </w:rPr>
              <w:tab/>
            </w:r>
            <w:r w:rsidRPr="00D44FD0">
              <w:rPr>
                <w:noProof/>
                <w:sz w:val="20"/>
              </w:rPr>
              <w:tab/>
            </w:r>
            <w:r w:rsidRPr="00D44FD0">
              <w:rPr>
                <w:b/>
                <w:bCs/>
                <w:noProof/>
                <w:sz w:val="20"/>
                <w:lang w:eastAsia="ja-JP"/>
              </w:rPr>
              <w:t>nnpfc_log2_parameter_bit_length_minus3</w:t>
            </w:r>
          </w:p>
        </w:tc>
        <w:tc>
          <w:tcPr>
            <w:tcW w:w="1162" w:type="dxa"/>
          </w:tcPr>
          <w:p w14:paraId="037A8E83"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noProof/>
                <w:sz w:val="20"/>
              </w:rPr>
              <w:t>u(2)</w:t>
            </w:r>
          </w:p>
        </w:tc>
      </w:tr>
      <w:tr w:rsidR="000B16B8" w:rsidRPr="00D44FD0" w14:paraId="1489FDBD" w14:textId="77777777" w:rsidTr="00E93B1A">
        <w:trPr>
          <w:trHeight w:val="204"/>
          <w:jc w:val="center"/>
        </w:trPr>
        <w:tc>
          <w:tcPr>
            <w:tcW w:w="7920" w:type="dxa"/>
          </w:tcPr>
          <w:p w14:paraId="68DDCF78" w14:textId="77777777" w:rsidR="000B16B8" w:rsidRPr="00D44FD0"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noProof/>
                <w:sz w:val="20"/>
              </w:rPr>
              <w:tab/>
            </w:r>
            <w:r w:rsidRPr="00D44FD0">
              <w:rPr>
                <w:noProof/>
                <w:sz w:val="20"/>
              </w:rPr>
              <w:tab/>
            </w:r>
            <w:r w:rsidRPr="00D44FD0">
              <w:rPr>
                <w:noProof/>
                <w:sz w:val="20"/>
              </w:rPr>
              <w:tab/>
            </w:r>
            <w:r w:rsidRPr="00D44FD0">
              <w:rPr>
                <w:b/>
                <w:bCs/>
                <w:noProof/>
                <w:sz w:val="20"/>
              </w:rPr>
              <w:t>nnpfc_num_parameters_idc</w:t>
            </w:r>
          </w:p>
        </w:tc>
        <w:tc>
          <w:tcPr>
            <w:tcW w:w="1162" w:type="dxa"/>
          </w:tcPr>
          <w:p w14:paraId="206D19F8"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noProof/>
                <w:sz w:val="20"/>
              </w:rPr>
              <w:t>u(6)</w:t>
            </w:r>
          </w:p>
        </w:tc>
      </w:tr>
      <w:tr w:rsidR="000B16B8" w:rsidRPr="00D44FD0" w14:paraId="3421B6AA" w14:textId="77777777" w:rsidTr="00E93B1A">
        <w:trPr>
          <w:trHeight w:val="204"/>
          <w:jc w:val="center"/>
        </w:trPr>
        <w:tc>
          <w:tcPr>
            <w:tcW w:w="7920" w:type="dxa"/>
          </w:tcPr>
          <w:p w14:paraId="0CD7E972" w14:textId="77777777" w:rsidR="000B16B8" w:rsidRPr="00D44FD0"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noProof/>
                <w:sz w:val="20"/>
              </w:rPr>
              <w:tab/>
            </w:r>
            <w:r w:rsidRPr="00D44FD0">
              <w:rPr>
                <w:noProof/>
                <w:sz w:val="20"/>
              </w:rPr>
              <w:tab/>
            </w:r>
            <w:r w:rsidRPr="00D44FD0">
              <w:rPr>
                <w:noProof/>
                <w:sz w:val="20"/>
              </w:rPr>
              <w:tab/>
            </w:r>
            <w:proofErr w:type="spellStart"/>
            <w:r w:rsidRPr="00D44FD0">
              <w:rPr>
                <w:b/>
                <w:sz w:val="20"/>
              </w:rPr>
              <w:t>nnpfc_num_kmac_operations</w:t>
            </w:r>
            <w:r w:rsidRPr="00D44FD0">
              <w:rPr>
                <w:b/>
                <w:bCs/>
                <w:noProof/>
                <w:sz w:val="20"/>
              </w:rPr>
              <w:t>_idc</w:t>
            </w:r>
            <w:proofErr w:type="spellEnd"/>
          </w:p>
        </w:tc>
        <w:tc>
          <w:tcPr>
            <w:tcW w:w="1162" w:type="dxa"/>
          </w:tcPr>
          <w:p w14:paraId="52236D37"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noProof/>
                <w:sz w:val="20"/>
                <w:lang w:eastAsia="ja-JP"/>
              </w:rPr>
              <w:t>ue(v)</w:t>
            </w:r>
          </w:p>
        </w:tc>
      </w:tr>
      <w:tr w:rsidR="000B16B8" w:rsidRPr="00D44FD0" w14:paraId="43502F85" w14:textId="77777777" w:rsidTr="00E93B1A">
        <w:trPr>
          <w:trHeight w:val="204"/>
          <w:jc w:val="center"/>
        </w:trPr>
        <w:tc>
          <w:tcPr>
            <w:tcW w:w="7920" w:type="dxa"/>
          </w:tcPr>
          <w:p w14:paraId="0C696FE1" w14:textId="77777777" w:rsidR="000B16B8" w:rsidRPr="00C07E95"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noProof/>
                <w:sz w:val="20"/>
              </w:rPr>
              <w:tab/>
            </w:r>
            <w:r w:rsidRPr="00C07E95">
              <w:rPr>
                <w:sz w:val="20"/>
                <w:lang w:val="en-GB"/>
              </w:rPr>
              <w:tab/>
            </w:r>
            <w:r w:rsidRPr="00C07E95">
              <w:rPr>
                <w:sz w:val="20"/>
                <w:lang w:val="en-GB"/>
              </w:rPr>
              <w:tab/>
            </w:r>
            <w:proofErr w:type="spellStart"/>
            <w:r w:rsidRPr="00C07E95">
              <w:rPr>
                <w:b/>
                <w:bCs/>
                <w:sz w:val="20"/>
                <w:lang w:val="en-GB"/>
              </w:rPr>
              <w:t>nnpfc_total_kilobyte_size</w:t>
            </w:r>
            <w:proofErr w:type="spellEnd"/>
          </w:p>
        </w:tc>
        <w:tc>
          <w:tcPr>
            <w:tcW w:w="1162" w:type="dxa"/>
          </w:tcPr>
          <w:p w14:paraId="43F5AF3A"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noProof/>
                <w:sz w:val="20"/>
                <w:lang w:eastAsia="ja-JP"/>
              </w:rPr>
              <w:t>ue(v)</w:t>
            </w:r>
          </w:p>
        </w:tc>
      </w:tr>
      <w:tr w:rsidR="000B16B8" w:rsidRPr="00D44FD0" w14:paraId="583478CD" w14:textId="77777777" w:rsidTr="00E93B1A">
        <w:trPr>
          <w:trHeight w:val="204"/>
          <w:jc w:val="center"/>
        </w:trPr>
        <w:tc>
          <w:tcPr>
            <w:tcW w:w="7920" w:type="dxa"/>
          </w:tcPr>
          <w:p w14:paraId="763BC6EC" w14:textId="77777777" w:rsidR="000B16B8" w:rsidRPr="00D44FD0"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D44FD0">
              <w:rPr>
                <w:noProof/>
                <w:sz w:val="20"/>
              </w:rPr>
              <w:tab/>
            </w:r>
            <w:r w:rsidRPr="00C07E95">
              <w:rPr>
                <w:sz w:val="20"/>
                <w:lang w:val="en-GB"/>
              </w:rPr>
              <w:tab/>
            </w:r>
            <w:r>
              <w:rPr>
                <w:sz w:val="20"/>
                <w:lang w:val="en-GB"/>
              </w:rPr>
              <w:t>}</w:t>
            </w:r>
          </w:p>
        </w:tc>
        <w:tc>
          <w:tcPr>
            <w:tcW w:w="1162" w:type="dxa"/>
          </w:tcPr>
          <w:p w14:paraId="6E4B421E"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0B16B8" w:rsidRPr="00D44FD0" w14:paraId="77531256" w14:textId="77777777" w:rsidTr="00E93B1A">
        <w:trPr>
          <w:trHeight w:val="204"/>
          <w:jc w:val="center"/>
        </w:trPr>
        <w:tc>
          <w:tcPr>
            <w:tcW w:w="7920" w:type="dxa"/>
          </w:tcPr>
          <w:p w14:paraId="700B2CB5" w14:textId="77777777" w:rsidR="000B16B8" w:rsidRPr="00D44FD0"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t>}</w:t>
            </w:r>
          </w:p>
        </w:tc>
        <w:tc>
          <w:tcPr>
            <w:tcW w:w="1162" w:type="dxa"/>
          </w:tcPr>
          <w:p w14:paraId="77BF0C98"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B16B8" w:rsidRPr="00D44FD0" w14:paraId="5ECF283D" w14:textId="77777777" w:rsidTr="00E93B1A">
        <w:trPr>
          <w:trHeight w:val="204"/>
          <w:jc w:val="center"/>
        </w:trPr>
        <w:tc>
          <w:tcPr>
            <w:tcW w:w="7920" w:type="dxa"/>
          </w:tcPr>
          <w:p w14:paraId="48F35578" w14:textId="77777777" w:rsidR="000B16B8" w:rsidRPr="00D44FD0" w:rsidDel="00536064" w:rsidRDefault="000B16B8" w:rsidP="00E93B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ab/>
            </w:r>
            <w:r>
              <w:rPr>
                <w:sz w:val="20"/>
                <w:lang w:val="en-GB"/>
              </w:rPr>
              <w:t>…</w:t>
            </w:r>
          </w:p>
        </w:tc>
        <w:tc>
          <w:tcPr>
            <w:tcW w:w="1162" w:type="dxa"/>
          </w:tcPr>
          <w:p w14:paraId="3A22A98C" w14:textId="77777777" w:rsidR="000B16B8" w:rsidRPr="00D44FD0" w:rsidRDefault="000B16B8" w:rsidP="00E93B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B16B8" w:rsidRPr="00D44FD0" w14:paraId="076134DB" w14:textId="77777777" w:rsidTr="00E93B1A">
        <w:trPr>
          <w:trHeight w:val="204"/>
          <w:jc w:val="center"/>
        </w:trPr>
        <w:tc>
          <w:tcPr>
            <w:tcW w:w="7920" w:type="dxa"/>
          </w:tcPr>
          <w:p w14:paraId="4C4797D5" w14:textId="77777777" w:rsidR="000B16B8" w:rsidRPr="00D44FD0" w:rsidRDefault="000B16B8" w:rsidP="00E93B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w:t>
            </w:r>
          </w:p>
        </w:tc>
        <w:tc>
          <w:tcPr>
            <w:tcW w:w="1162" w:type="dxa"/>
          </w:tcPr>
          <w:p w14:paraId="7198A0E4" w14:textId="77777777" w:rsidR="000B16B8" w:rsidRPr="00D44FD0" w:rsidRDefault="000B16B8" w:rsidP="00E93B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3283C4F0" w14:textId="5616D912" w:rsidR="000B16B8" w:rsidRDefault="000B16B8" w:rsidP="000B16B8">
      <w:pPr>
        <w:tabs>
          <w:tab w:val="left" w:pos="4680"/>
        </w:tabs>
        <w:spacing w:before="120"/>
        <w:rPr>
          <w:lang w:val="en-GB"/>
        </w:rPr>
      </w:pPr>
    </w:p>
    <w:p w14:paraId="36C9AEEF" w14:textId="1262FD31" w:rsidR="000B16B8" w:rsidRDefault="000B16B8" w:rsidP="000B16B8">
      <w:pPr>
        <w:tabs>
          <w:tab w:val="left" w:pos="4680"/>
        </w:tabs>
        <w:spacing w:before="120"/>
        <w:rPr>
          <w:lang w:val="en-GB"/>
        </w:rPr>
      </w:pPr>
      <w:r>
        <w:rPr>
          <w:lang w:val="en-GB"/>
        </w:rPr>
        <w:t>It is asserted that the current</w:t>
      </w:r>
      <w:r w:rsidRPr="000B16B8">
        <w:rPr>
          <w:lang w:val="en-GB"/>
        </w:rPr>
        <w:t xml:space="preserve"> </w:t>
      </w:r>
      <w:r>
        <w:rPr>
          <w:lang w:val="en-GB"/>
        </w:rPr>
        <w:t xml:space="preserve">signalling </w:t>
      </w:r>
      <w:r w:rsidRPr="000B16B8">
        <w:rPr>
          <w:lang w:val="en-GB"/>
        </w:rPr>
        <w:t>disallows the signalling of complexity information for NNPFC SEI message that contains filter that update the base filter.</w:t>
      </w:r>
      <w:r w:rsidR="001C0EEC">
        <w:rPr>
          <w:lang w:val="en-GB"/>
        </w:rPr>
        <w:t xml:space="preserve"> </w:t>
      </w:r>
      <w:r>
        <w:rPr>
          <w:lang w:val="en-GB"/>
        </w:rPr>
        <w:t>A</w:t>
      </w:r>
      <w:r w:rsidR="00871E9A">
        <w:rPr>
          <w:lang w:val="en-GB"/>
        </w:rPr>
        <w:t>n</w:t>
      </w:r>
      <w:r>
        <w:rPr>
          <w:lang w:val="en-GB"/>
        </w:rPr>
        <w:t xml:space="preserve"> NNPFC SEI message that update</w:t>
      </w:r>
      <w:r w:rsidR="00F16EED">
        <w:rPr>
          <w:lang w:val="en-GB"/>
        </w:rPr>
        <w:t>s</w:t>
      </w:r>
      <w:r>
        <w:rPr>
          <w:lang w:val="en-GB"/>
        </w:rPr>
        <w:t xml:space="preserve"> a base NNPFC SEI message may have different complexity than </w:t>
      </w:r>
      <w:r w:rsidR="00F16EED">
        <w:rPr>
          <w:lang w:val="en-GB"/>
        </w:rPr>
        <w:t xml:space="preserve">that of </w:t>
      </w:r>
      <w:r>
        <w:rPr>
          <w:lang w:val="en-GB"/>
        </w:rPr>
        <w:t>the base NNPFC SEI message, which can be higher or lower</w:t>
      </w:r>
      <w:bookmarkStart w:id="0" w:name="_GoBack"/>
      <w:bookmarkEnd w:id="0"/>
      <w:r>
        <w:rPr>
          <w:lang w:val="en-GB"/>
        </w:rPr>
        <w:t>. Therefore, the current signalling design basically putting a constraint or limit on the NNPFC SEI message that update</w:t>
      </w:r>
      <w:r w:rsidR="00F16EED">
        <w:rPr>
          <w:lang w:val="en-GB"/>
        </w:rPr>
        <w:t>s</w:t>
      </w:r>
      <w:r>
        <w:rPr>
          <w:lang w:val="en-GB"/>
        </w:rPr>
        <w:t xml:space="preserve"> a base NNPFC SEI message such that it cannot have </w:t>
      </w:r>
      <w:r w:rsidR="001C0EEC">
        <w:rPr>
          <w:lang w:val="en-GB"/>
        </w:rPr>
        <w:t>different (or at least higher)</w:t>
      </w:r>
      <w:r>
        <w:rPr>
          <w:lang w:val="en-GB"/>
        </w:rPr>
        <w:t xml:space="preserve"> complexity.</w:t>
      </w:r>
    </w:p>
    <w:p w14:paraId="050B84DC" w14:textId="0289224C" w:rsidR="001C0EEC" w:rsidRPr="005B217D" w:rsidRDefault="001C0EEC" w:rsidP="001C0EEC">
      <w:pPr>
        <w:pStyle w:val="Heading1"/>
        <w:rPr>
          <w:lang w:val="en-CA"/>
        </w:rPr>
      </w:pPr>
      <w:r w:rsidRPr="005B217D">
        <w:rPr>
          <w:lang w:val="en-CA"/>
        </w:rPr>
        <w:t>Pro</w:t>
      </w:r>
      <w:r>
        <w:rPr>
          <w:lang w:val="en-CA"/>
        </w:rPr>
        <w:t>posal</w:t>
      </w:r>
    </w:p>
    <w:p w14:paraId="2A5DC0BF" w14:textId="6CAEB895" w:rsidR="00FE6F17" w:rsidRDefault="001C0EEC" w:rsidP="009234A5">
      <w:pPr>
        <w:rPr>
          <w:szCs w:val="22"/>
          <w:lang w:val="en-CA"/>
        </w:rPr>
      </w:pPr>
      <w:r>
        <w:rPr>
          <w:szCs w:val="22"/>
          <w:lang w:val="en-CA"/>
        </w:rPr>
        <w:t xml:space="preserve">To overcome the asserted problem, we propose </w:t>
      </w:r>
      <w:r w:rsidR="00FE6F17">
        <w:rPr>
          <w:szCs w:val="22"/>
          <w:lang w:val="en-CA"/>
        </w:rPr>
        <w:t xml:space="preserve">that </w:t>
      </w:r>
      <w:r>
        <w:rPr>
          <w:szCs w:val="22"/>
          <w:lang w:val="en-CA"/>
        </w:rPr>
        <w:t xml:space="preserve">the </w:t>
      </w:r>
      <w:r w:rsidR="00FE6F17">
        <w:rPr>
          <w:szCs w:val="22"/>
          <w:lang w:val="en-CA"/>
        </w:rPr>
        <w:t>presence of complexity information in NNPFC</w:t>
      </w:r>
      <w:r w:rsidR="00F16EED">
        <w:rPr>
          <w:szCs w:val="22"/>
          <w:lang w:val="en-CA"/>
        </w:rPr>
        <w:t xml:space="preserve"> SEI message</w:t>
      </w:r>
      <w:r w:rsidR="00FE6F17">
        <w:rPr>
          <w:szCs w:val="22"/>
          <w:lang w:val="en-CA"/>
        </w:rPr>
        <w:t xml:space="preserve"> is not limited to only in NNPFC </w:t>
      </w:r>
      <w:r w:rsidR="00F16EED">
        <w:rPr>
          <w:szCs w:val="22"/>
          <w:lang w:val="en-CA"/>
        </w:rPr>
        <w:t xml:space="preserve">SEI message </w:t>
      </w:r>
      <w:r w:rsidR="00FE6F17">
        <w:rPr>
          <w:szCs w:val="22"/>
          <w:lang w:val="en-CA"/>
        </w:rPr>
        <w:t>that contains base filter. For the detail of how the signalling would be, we suggest one of the following options:</w:t>
      </w:r>
    </w:p>
    <w:p w14:paraId="1DEF5A68" w14:textId="4967B7C3" w:rsidR="00FE6F17" w:rsidRPr="005B217D" w:rsidRDefault="00FE6F17" w:rsidP="00FE6F17">
      <w:pPr>
        <w:pStyle w:val="Heading2"/>
        <w:rPr>
          <w:lang w:val="en-CA"/>
        </w:rPr>
      </w:pPr>
      <w:r>
        <w:rPr>
          <w:lang w:val="en-CA"/>
        </w:rPr>
        <w:t>Option 1</w:t>
      </w:r>
    </w:p>
    <w:p w14:paraId="4F28C553" w14:textId="2AE92634" w:rsidR="00FE6F17" w:rsidRDefault="00F16EED" w:rsidP="009234A5">
      <w:pPr>
        <w:rPr>
          <w:szCs w:val="22"/>
          <w:lang w:val="en-CA"/>
        </w:rPr>
      </w:pPr>
      <w:r>
        <w:rPr>
          <w:szCs w:val="22"/>
          <w:lang w:val="en-CA"/>
        </w:rPr>
        <w:t xml:space="preserve">Move the signalling related to complexity information outside the </w:t>
      </w:r>
      <w:proofErr w:type="spellStart"/>
      <w:r w:rsidRPr="0078189D">
        <w:rPr>
          <w:lang w:val="en-GB"/>
        </w:rPr>
        <w:t>nnpfc_formatting_and_purpose_flag</w:t>
      </w:r>
      <w:proofErr w:type="spellEnd"/>
      <w:r>
        <w:rPr>
          <w:lang w:val="en-GB"/>
        </w:rPr>
        <w:t xml:space="preserve"> condition. Furthermore, update the semantics </w:t>
      </w:r>
      <w:r w:rsidR="007B7959">
        <w:rPr>
          <w:lang w:val="en-GB"/>
        </w:rPr>
        <w:t>for the complexity signalling such when complexity information is not present in an NNPFC SEI message that contains update is not present, it is inferred to be the same as the complexity information signalled in the NNPFC SEI message with the same Id that contains the base filter.</w:t>
      </w:r>
    </w:p>
    <w:p w14:paraId="162845C3" w14:textId="4679ADB0" w:rsidR="00FE6F17" w:rsidRPr="005B217D" w:rsidRDefault="00FE6F17" w:rsidP="00FE6F17">
      <w:pPr>
        <w:pStyle w:val="Heading2"/>
        <w:rPr>
          <w:lang w:val="en-CA"/>
        </w:rPr>
      </w:pPr>
      <w:r>
        <w:rPr>
          <w:lang w:val="en-CA"/>
        </w:rPr>
        <w:lastRenderedPageBreak/>
        <w:t>Option 2</w:t>
      </w:r>
    </w:p>
    <w:p w14:paraId="4F9881F6" w14:textId="5A46611F" w:rsidR="001C0EEC" w:rsidRPr="00FE6F17" w:rsidRDefault="001C0EEC" w:rsidP="00FE6F17">
      <w:pPr>
        <w:rPr>
          <w:szCs w:val="22"/>
          <w:lang w:val="en-CA"/>
        </w:rPr>
      </w:pPr>
      <w:r w:rsidRPr="00FE6F17">
        <w:rPr>
          <w:szCs w:val="22"/>
          <w:lang w:val="en-CA"/>
        </w:rPr>
        <w:t>For indicating the presence of the complexity information signalling, instead of using a flag, use a two-bit indication</w:t>
      </w:r>
      <w:r w:rsidR="00FE6F17" w:rsidRPr="00FE6F17">
        <w:rPr>
          <w:szCs w:val="22"/>
          <w:lang w:val="en-CA"/>
        </w:rPr>
        <w:t xml:space="preserve"> (i.e., </w:t>
      </w:r>
      <w:proofErr w:type="spellStart"/>
      <w:r w:rsidR="00FE6F17" w:rsidRPr="00FE6F17">
        <w:rPr>
          <w:lang w:val="en-GB"/>
        </w:rPr>
        <w:t>nnpfc_complexity_info_present_idc</w:t>
      </w:r>
      <w:proofErr w:type="spellEnd"/>
      <w:r w:rsidR="00FE6F17" w:rsidRPr="00FE6F17">
        <w:rPr>
          <w:lang w:val="en-GB"/>
        </w:rPr>
        <w:t>)</w:t>
      </w:r>
      <w:r w:rsidR="00F16EED">
        <w:rPr>
          <w:lang w:val="en-GB"/>
        </w:rPr>
        <w:t xml:space="preserve"> and signal it outside the </w:t>
      </w:r>
      <w:proofErr w:type="spellStart"/>
      <w:r w:rsidR="00F16EED" w:rsidRPr="0078189D">
        <w:rPr>
          <w:lang w:val="en-GB"/>
        </w:rPr>
        <w:t>nnpfc_formatting_and_purpose_flag</w:t>
      </w:r>
      <w:proofErr w:type="spellEnd"/>
      <w:r w:rsidR="00F16EED">
        <w:rPr>
          <w:lang w:val="en-GB"/>
        </w:rPr>
        <w:t xml:space="preserve"> condition. The semantics of this indication is as follows</w:t>
      </w:r>
      <w:r w:rsidR="00FE6F17" w:rsidRPr="00FE6F17">
        <w:rPr>
          <w:szCs w:val="22"/>
          <w:lang w:val="en-CA"/>
        </w:rPr>
        <w:t>:</w:t>
      </w:r>
    </w:p>
    <w:p w14:paraId="02ABCDCC" w14:textId="7F8C0544" w:rsidR="00FE6F17" w:rsidRPr="00E226A1" w:rsidRDefault="00FE6F17" w:rsidP="00AE713E">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120" w:after="120"/>
        <w:contextualSpacing w:val="0"/>
        <w:textAlignment w:val="auto"/>
        <w:rPr>
          <w:lang w:val="en-CA"/>
        </w:rPr>
      </w:pPr>
      <w:r>
        <w:rPr>
          <w:lang w:val="en-GB"/>
        </w:rPr>
        <w:t>Value 0 means that syntax elements related to complexity information are not present in the SEI message. If the SEI message is an NNPFC SEI message that is not a base NNPFC SEI message, the complexity information signalled in the base SEI message may not apply to the SEI message.</w:t>
      </w:r>
    </w:p>
    <w:p w14:paraId="1402B536" w14:textId="26E1470E" w:rsidR="00FE6F17" w:rsidRPr="00E226A1" w:rsidRDefault="00FE6F17" w:rsidP="00FE6F17">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 xml:space="preserve">Value 1 means that </w:t>
      </w:r>
      <w:r>
        <w:rPr>
          <w:lang w:val="en-GB"/>
        </w:rPr>
        <w:t>syntax elements related to complexity information are not present in the SEI message. If the SEI message is an NNPFC SEI message that is not a base NNPFC SEI message and the base SEI message associated with this SEI message contains complexity information, the complexity information applies to this SEI message as well.</w:t>
      </w:r>
    </w:p>
    <w:p w14:paraId="46EEA659" w14:textId="3B2684DB" w:rsidR="00FE6F17" w:rsidRPr="00E226A1" w:rsidRDefault="00FE6F17" w:rsidP="00FE6F17">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GB"/>
        </w:rPr>
        <w:t>Value 2 means that syntax elements related to complexity information are present in the SEI message.</w:t>
      </w:r>
    </w:p>
    <w:p w14:paraId="4B4C11B9" w14:textId="06844FD6" w:rsidR="001C0EEC" w:rsidRPr="00FE6F17" w:rsidRDefault="00FE6F17" w:rsidP="00FE6F17">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GB"/>
        </w:rPr>
        <w:t xml:space="preserve">Value 3 </w:t>
      </w:r>
      <w:r w:rsidR="00F16EED">
        <w:rPr>
          <w:lang w:val="en-GB"/>
        </w:rPr>
        <w:t>is</w:t>
      </w:r>
      <w:r>
        <w:rPr>
          <w:lang w:val="en-GB"/>
        </w:rPr>
        <w:t xml:space="preserve"> reserved.</w:t>
      </w:r>
    </w:p>
    <w:p w14:paraId="52FFB6BF" w14:textId="77291FB2" w:rsidR="001C0EEC" w:rsidRPr="005B217D" w:rsidRDefault="001C0EEC" w:rsidP="001C0EEC">
      <w:pPr>
        <w:pStyle w:val="Heading1"/>
        <w:rPr>
          <w:lang w:val="en-CA"/>
        </w:rPr>
      </w:pPr>
      <w:r>
        <w:rPr>
          <w:lang w:val="en-CA"/>
        </w:rPr>
        <w:t>Text implementation</w:t>
      </w:r>
    </w:p>
    <w:p w14:paraId="33566243" w14:textId="77777777" w:rsidR="00C027E0" w:rsidRPr="005B217D" w:rsidRDefault="00C027E0" w:rsidP="00C027E0">
      <w:pPr>
        <w:pStyle w:val="Heading2"/>
        <w:rPr>
          <w:lang w:val="en-CA"/>
        </w:rPr>
      </w:pPr>
      <w:r>
        <w:rPr>
          <w:lang w:val="en-CA"/>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027E0" w:rsidRPr="00C550B4" w14:paraId="7484C8F7" w14:textId="77777777" w:rsidTr="00231CC8">
        <w:trPr>
          <w:trHeight w:val="204"/>
          <w:jc w:val="center"/>
        </w:trPr>
        <w:tc>
          <w:tcPr>
            <w:tcW w:w="7920" w:type="dxa"/>
          </w:tcPr>
          <w:p w14:paraId="6ABF675F" w14:textId="77777777" w:rsidR="00C027E0" w:rsidRPr="00C550B4" w:rsidRDefault="00C027E0" w:rsidP="00231CC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C550B4">
              <w:rPr>
                <w:rFonts w:eastAsia="SimSun"/>
                <w:sz w:val="20"/>
                <w:lang w:val="en-GB"/>
              </w:rPr>
              <w:t>nn_post_filter_characteristics</w:t>
            </w:r>
            <w:proofErr w:type="spellEnd"/>
            <w:r w:rsidRPr="00C550B4">
              <w:rPr>
                <w:rFonts w:eastAsia="SimSun"/>
                <w:sz w:val="20"/>
                <w:lang w:val="en-GB"/>
              </w:rPr>
              <w:t>( </w:t>
            </w:r>
            <w:proofErr w:type="spellStart"/>
            <w:r w:rsidRPr="00C550B4">
              <w:rPr>
                <w:rFonts w:eastAsia="SimSun"/>
                <w:sz w:val="20"/>
                <w:lang w:val="en-GB"/>
              </w:rPr>
              <w:t>payloadSize</w:t>
            </w:r>
            <w:proofErr w:type="spellEnd"/>
            <w:r w:rsidRPr="00C550B4">
              <w:rPr>
                <w:rFonts w:eastAsia="SimSun"/>
                <w:sz w:val="20"/>
                <w:lang w:val="en-GB"/>
              </w:rPr>
              <w:t> ) {</w:t>
            </w:r>
          </w:p>
        </w:tc>
        <w:tc>
          <w:tcPr>
            <w:tcW w:w="1162" w:type="dxa"/>
          </w:tcPr>
          <w:p w14:paraId="4BED9548" w14:textId="77777777" w:rsidR="00C027E0" w:rsidRPr="00C550B4" w:rsidRDefault="00C027E0" w:rsidP="00231CC8">
            <w:pPr>
              <w:keepNext/>
              <w:keepLines/>
              <w:tabs>
                <w:tab w:val="left" w:pos="794"/>
                <w:tab w:val="left" w:pos="1191"/>
                <w:tab w:val="left" w:pos="1588"/>
                <w:tab w:val="left" w:pos="1985"/>
              </w:tabs>
              <w:spacing w:before="20" w:after="40"/>
              <w:jc w:val="center"/>
              <w:rPr>
                <w:rFonts w:eastAsia="SimSun"/>
                <w:bCs/>
                <w:sz w:val="20"/>
                <w:lang w:val="en-GB"/>
              </w:rPr>
            </w:pPr>
            <w:r w:rsidRPr="00C550B4">
              <w:rPr>
                <w:rFonts w:eastAsia="SimSun"/>
                <w:b/>
                <w:bCs/>
                <w:sz w:val="20"/>
                <w:lang w:val="en-GB"/>
              </w:rPr>
              <w:t>Descriptor</w:t>
            </w:r>
          </w:p>
        </w:tc>
      </w:tr>
      <w:tr w:rsidR="00C027E0" w:rsidRPr="00C550B4" w14:paraId="57A8C732" w14:textId="77777777" w:rsidTr="00231CC8">
        <w:trPr>
          <w:trHeight w:val="204"/>
          <w:jc w:val="center"/>
        </w:trPr>
        <w:tc>
          <w:tcPr>
            <w:tcW w:w="7920" w:type="dxa"/>
          </w:tcPr>
          <w:p w14:paraId="251E9575"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C550B4">
              <w:rPr>
                <w:rFonts w:eastAsia="SimSun"/>
                <w:sz w:val="20"/>
                <w:lang w:val="en-GB"/>
              </w:rPr>
              <w:tab/>
            </w:r>
            <w:proofErr w:type="spellStart"/>
            <w:r w:rsidRPr="00C550B4">
              <w:rPr>
                <w:rFonts w:eastAsia="SimSun"/>
                <w:b/>
                <w:sz w:val="20"/>
                <w:lang w:val="en-GB"/>
              </w:rPr>
              <w:t>nnpfc_id</w:t>
            </w:r>
            <w:proofErr w:type="spellEnd"/>
          </w:p>
        </w:tc>
        <w:tc>
          <w:tcPr>
            <w:tcW w:w="1162" w:type="dxa"/>
          </w:tcPr>
          <w:p w14:paraId="2158685F"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roofErr w:type="spellStart"/>
            <w:r w:rsidRPr="00C550B4">
              <w:rPr>
                <w:rFonts w:eastAsia="SimSun"/>
                <w:bCs/>
                <w:sz w:val="20"/>
                <w:lang w:val="en-GB"/>
              </w:rPr>
              <w:t>ue</w:t>
            </w:r>
            <w:proofErr w:type="spellEnd"/>
            <w:r w:rsidRPr="00C550B4">
              <w:rPr>
                <w:rFonts w:eastAsia="SimSun"/>
                <w:bCs/>
                <w:sz w:val="20"/>
                <w:lang w:val="en-GB"/>
              </w:rPr>
              <w:t>(v)</w:t>
            </w:r>
          </w:p>
        </w:tc>
      </w:tr>
      <w:tr w:rsidR="00C027E0" w:rsidRPr="00C550B4" w14:paraId="7B4114B3" w14:textId="77777777" w:rsidTr="00231CC8">
        <w:trPr>
          <w:trHeight w:val="204"/>
          <w:jc w:val="center"/>
        </w:trPr>
        <w:tc>
          <w:tcPr>
            <w:tcW w:w="7920" w:type="dxa"/>
          </w:tcPr>
          <w:p w14:paraId="00EEBC55" w14:textId="4811120B" w:rsidR="00C027E0" w:rsidRPr="00C550B4" w:rsidRDefault="00C027E0" w:rsidP="00C027E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r>
            <w:r>
              <w:rPr>
                <w:rFonts w:eastAsia="SimSun"/>
                <w:b/>
                <w:bCs/>
                <w:sz w:val="20"/>
                <w:lang w:val="en-GB"/>
              </w:rPr>
              <w:t>…</w:t>
            </w:r>
          </w:p>
        </w:tc>
        <w:tc>
          <w:tcPr>
            <w:tcW w:w="1162" w:type="dxa"/>
          </w:tcPr>
          <w:p w14:paraId="61BBC352" w14:textId="41939060"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
        </w:tc>
      </w:tr>
      <w:tr w:rsidR="00C027E0" w:rsidRPr="00C550B4" w14:paraId="4899BA28" w14:textId="77777777" w:rsidTr="00231CC8">
        <w:trPr>
          <w:trHeight w:val="204"/>
          <w:jc w:val="center"/>
        </w:trPr>
        <w:tc>
          <w:tcPr>
            <w:tcW w:w="7920" w:type="dxa"/>
          </w:tcPr>
          <w:p w14:paraId="3A40FDC7"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r>
            <w:proofErr w:type="spellStart"/>
            <w:r w:rsidRPr="00C550B4">
              <w:rPr>
                <w:rFonts w:eastAsia="SimSun"/>
                <w:b/>
                <w:bCs/>
                <w:sz w:val="20"/>
                <w:lang w:val="en-GB"/>
              </w:rPr>
              <w:t>nnpfc_formatting_and_purpose_flag</w:t>
            </w:r>
            <w:proofErr w:type="spellEnd"/>
          </w:p>
        </w:tc>
        <w:tc>
          <w:tcPr>
            <w:tcW w:w="1162" w:type="dxa"/>
          </w:tcPr>
          <w:p w14:paraId="6A548C5D"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r w:rsidRPr="00C550B4">
              <w:rPr>
                <w:rFonts w:eastAsia="SimSun"/>
                <w:bCs/>
                <w:sz w:val="20"/>
                <w:lang w:val="en-GB"/>
              </w:rPr>
              <w:t>u(1)</w:t>
            </w:r>
          </w:p>
        </w:tc>
      </w:tr>
      <w:tr w:rsidR="00C027E0" w:rsidRPr="00C550B4" w14:paraId="55204F48" w14:textId="77777777" w:rsidTr="00231CC8">
        <w:trPr>
          <w:trHeight w:val="204"/>
          <w:jc w:val="center"/>
        </w:trPr>
        <w:tc>
          <w:tcPr>
            <w:tcW w:w="7920" w:type="dxa"/>
          </w:tcPr>
          <w:p w14:paraId="4C87595C"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rFonts w:eastAsia="SimSun"/>
                <w:sz w:val="20"/>
                <w:highlight w:val="yellow"/>
                <w:lang w:val="en-GB"/>
              </w:rPr>
              <w:tab/>
            </w:r>
            <w:proofErr w:type="spellStart"/>
            <w:r w:rsidRPr="00F0384B">
              <w:rPr>
                <w:rFonts w:eastAsia="SimSun"/>
                <w:b/>
                <w:bCs/>
                <w:sz w:val="20"/>
                <w:highlight w:val="yellow"/>
                <w:lang w:val="en-GB"/>
              </w:rPr>
              <w:t>nnpfc_complexity_info_present_flag</w:t>
            </w:r>
            <w:proofErr w:type="spellEnd"/>
          </w:p>
        </w:tc>
        <w:tc>
          <w:tcPr>
            <w:tcW w:w="1162" w:type="dxa"/>
          </w:tcPr>
          <w:p w14:paraId="7F7C0D89"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r w:rsidRPr="00F0384B">
              <w:rPr>
                <w:rFonts w:eastAsia="SimSun"/>
                <w:bCs/>
                <w:sz w:val="20"/>
                <w:highlight w:val="yellow"/>
                <w:lang w:val="en-GB"/>
              </w:rPr>
              <w:t>u(1)</w:t>
            </w:r>
          </w:p>
        </w:tc>
      </w:tr>
      <w:tr w:rsidR="00C027E0" w:rsidRPr="00C550B4" w14:paraId="3E48B2F9" w14:textId="77777777" w:rsidTr="00231CC8">
        <w:trPr>
          <w:trHeight w:val="204"/>
          <w:jc w:val="center"/>
        </w:trPr>
        <w:tc>
          <w:tcPr>
            <w:tcW w:w="7920" w:type="dxa"/>
          </w:tcPr>
          <w:p w14:paraId="538E6994"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t xml:space="preserve">if( </w:t>
            </w:r>
            <w:proofErr w:type="spellStart"/>
            <w:r w:rsidRPr="00C550B4">
              <w:rPr>
                <w:rFonts w:eastAsia="SimSun"/>
                <w:sz w:val="20"/>
                <w:lang w:val="en-GB"/>
              </w:rPr>
              <w:t>nnpfc_formatting_and_purpose_flag</w:t>
            </w:r>
            <w:proofErr w:type="spellEnd"/>
            <w:r w:rsidRPr="00C550B4">
              <w:rPr>
                <w:rFonts w:eastAsia="SimSun"/>
                <w:sz w:val="20"/>
                <w:lang w:val="en-GB"/>
              </w:rPr>
              <w:t xml:space="preserve"> ) {</w:t>
            </w:r>
          </w:p>
        </w:tc>
        <w:tc>
          <w:tcPr>
            <w:tcW w:w="1162" w:type="dxa"/>
          </w:tcPr>
          <w:p w14:paraId="1975263D"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
        </w:tc>
      </w:tr>
      <w:tr w:rsidR="00C027E0" w:rsidRPr="00C550B4" w14:paraId="436893E0" w14:textId="77777777" w:rsidTr="00231CC8">
        <w:trPr>
          <w:trHeight w:val="204"/>
          <w:jc w:val="center"/>
        </w:trPr>
        <w:tc>
          <w:tcPr>
            <w:tcW w:w="7920" w:type="dxa"/>
          </w:tcPr>
          <w:p w14:paraId="0606D8DF"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r>
            <w:r w:rsidRPr="00C550B4">
              <w:rPr>
                <w:rFonts w:eastAsia="SimSun"/>
                <w:sz w:val="20"/>
                <w:lang w:val="en-GB"/>
              </w:rPr>
              <w:tab/>
            </w:r>
            <w:proofErr w:type="spellStart"/>
            <w:r w:rsidRPr="00C550B4">
              <w:rPr>
                <w:rFonts w:eastAsia="SimSun"/>
                <w:b/>
                <w:bCs/>
                <w:sz w:val="20"/>
                <w:lang w:val="en-GB"/>
              </w:rPr>
              <w:t>nnpfc_purpose</w:t>
            </w:r>
            <w:proofErr w:type="spellEnd"/>
          </w:p>
        </w:tc>
        <w:tc>
          <w:tcPr>
            <w:tcW w:w="1162" w:type="dxa"/>
          </w:tcPr>
          <w:p w14:paraId="4FBA9164"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roofErr w:type="spellStart"/>
            <w:r w:rsidRPr="00C550B4">
              <w:rPr>
                <w:rFonts w:eastAsia="SimSun"/>
                <w:bCs/>
                <w:sz w:val="20"/>
                <w:lang w:val="en-GB"/>
              </w:rPr>
              <w:t>ue</w:t>
            </w:r>
            <w:proofErr w:type="spellEnd"/>
            <w:r w:rsidRPr="00C550B4">
              <w:rPr>
                <w:rFonts w:eastAsia="SimSun"/>
                <w:bCs/>
                <w:sz w:val="20"/>
                <w:lang w:val="en-GB"/>
              </w:rPr>
              <w:t>(v)</w:t>
            </w:r>
          </w:p>
        </w:tc>
      </w:tr>
      <w:tr w:rsidR="00C027E0" w:rsidRPr="00C550B4" w14:paraId="4D9C40A8" w14:textId="77777777" w:rsidTr="00231CC8">
        <w:trPr>
          <w:trHeight w:val="204"/>
          <w:jc w:val="center"/>
        </w:trPr>
        <w:tc>
          <w:tcPr>
            <w:tcW w:w="7920" w:type="dxa"/>
          </w:tcPr>
          <w:p w14:paraId="1DFDDD75"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r>
            <w:r w:rsidRPr="00C550B4">
              <w:rPr>
                <w:rFonts w:eastAsia="SimSun"/>
                <w:sz w:val="20"/>
                <w:lang w:val="en-GB"/>
              </w:rPr>
              <w:tab/>
            </w:r>
            <w:r>
              <w:rPr>
                <w:rFonts w:eastAsia="SimSun"/>
                <w:sz w:val="20"/>
                <w:lang w:val="en-GB"/>
              </w:rPr>
              <w:t>…</w:t>
            </w:r>
          </w:p>
        </w:tc>
        <w:tc>
          <w:tcPr>
            <w:tcW w:w="1162" w:type="dxa"/>
          </w:tcPr>
          <w:p w14:paraId="2F258641"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
        </w:tc>
      </w:tr>
      <w:tr w:rsidR="00C027E0" w:rsidRPr="00C550B4" w14:paraId="4C0529F7" w14:textId="77777777" w:rsidTr="00231CC8">
        <w:trPr>
          <w:trHeight w:val="204"/>
          <w:jc w:val="center"/>
        </w:trPr>
        <w:tc>
          <w:tcPr>
            <w:tcW w:w="7920" w:type="dxa"/>
          </w:tcPr>
          <w:p w14:paraId="7E694D16"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trike/>
                <w:color w:val="FF0000"/>
                <w:sz w:val="20"/>
                <w:lang w:val="en-GB"/>
              </w:rPr>
            </w:pPr>
            <w:r w:rsidRPr="00F0384B">
              <w:rPr>
                <w:rFonts w:eastAsia="SimSun"/>
                <w:strike/>
                <w:color w:val="FF0000"/>
                <w:sz w:val="20"/>
                <w:lang w:val="en-GB"/>
              </w:rPr>
              <w:tab/>
            </w:r>
            <w:r w:rsidRPr="00F0384B">
              <w:rPr>
                <w:rFonts w:eastAsia="SimSun"/>
                <w:strike/>
                <w:color w:val="FF0000"/>
                <w:sz w:val="20"/>
                <w:lang w:val="en-GB"/>
              </w:rPr>
              <w:tab/>
            </w:r>
            <w:proofErr w:type="spellStart"/>
            <w:r w:rsidRPr="00F0384B">
              <w:rPr>
                <w:rFonts w:eastAsia="SimSun"/>
                <w:b/>
                <w:bCs/>
                <w:strike/>
                <w:color w:val="FF0000"/>
                <w:sz w:val="20"/>
                <w:lang w:val="en-GB"/>
              </w:rPr>
              <w:t>nnpfc_complexity_info_present_flag</w:t>
            </w:r>
            <w:proofErr w:type="spellEnd"/>
          </w:p>
        </w:tc>
        <w:tc>
          <w:tcPr>
            <w:tcW w:w="1162" w:type="dxa"/>
          </w:tcPr>
          <w:p w14:paraId="28BF3FF4"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proofErr w:type="spellStart"/>
            <w:r w:rsidRPr="00F0384B">
              <w:rPr>
                <w:rFonts w:eastAsia="SimSun"/>
                <w:bCs/>
                <w:strike/>
                <w:color w:val="FF0000"/>
                <w:sz w:val="20"/>
                <w:lang w:val="en-GB"/>
              </w:rPr>
              <w:t>ue</w:t>
            </w:r>
            <w:proofErr w:type="spellEnd"/>
            <w:r w:rsidRPr="00F0384B">
              <w:rPr>
                <w:rFonts w:eastAsia="SimSun"/>
                <w:bCs/>
                <w:strike/>
                <w:color w:val="FF0000"/>
                <w:sz w:val="20"/>
                <w:lang w:val="en-GB"/>
              </w:rPr>
              <w:t>(v)</w:t>
            </w:r>
          </w:p>
        </w:tc>
      </w:tr>
      <w:tr w:rsidR="00C027E0" w:rsidRPr="00C550B4" w14:paraId="7BE456F6" w14:textId="77777777" w:rsidTr="00231CC8">
        <w:trPr>
          <w:trHeight w:val="204"/>
          <w:jc w:val="center"/>
        </w:trPr>
        <w:tc>
          <w:tcPr>
            <w:tcW w:w="7920" w:type="dxa"/>
          </w:tcPr>
          <w:p w14:paraId="7D27B6A7"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F0384B">
              <w:rPr>
                <w:rFonts w:eastAsia="SimSun"/>
                <w:strike/>
                <w:color w:val="FF0000"/>
                <w:sz w:val="20"/>
                <w:lang w:val="en-GB"/>
              </w:rPr>
              <w:tab/>
            </w:r>
            <w:r w:rsidRPr="00F0384B">
              <w:rPr>
                <w:rFonts w:eastAsia="SimSun"/>
                <w:strike/>
                <w:color w:val="FF0000"/>
                <w:sz w:val="20"/>
                <w:lang w:val="en-GB"/>
              </w:rPr>
              <w:tab/>
              <w:t xml:space="preserve">if( </w:t>
            </w:r>
            <w:proofErr w:type="spellStart"/>
            <w:r w:rsidRPr="00F0384B">
              <w:rPr>
                <w:rFonts w:eastAsia="SimSun"/>
                <w:strike/>
                <w:color w:val="FF0000"/>
                <w:sz w:val="20"/>
                <w:lang w:val="en-GB"/>
              </w:rPr>
              <w:t>nnpfc_complexity_info_present_flag</w:t>
            </w:r>
            <w:proofErr w:type="spellEnd"/>
            <w:r w:rsidRPr="00F0384B">
              <w:rPr>
                <w:rFonts w:eastAsia="SimSun"/>
                <w:strike/>
                <w:color w:val="FF0000"/>
                <w:sz w:val="20"/>
                <w:lang w:val="en-GB"/>
              </w:rPr>
              <w:t xml:space="preserve"> ) {</w:t>
            </w:r>
          </w:p>
        </w:tc>
        <w:tc>
          <w:tcPr>
            <w:tcW w:w="1162" w:type="dxa"/>
          </w:tcPr>
          <w:p w14:paraId="77972145"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p>
        </w:tc>
      </w:tr>
      <w:tr w:rsidR="00C027E0" w:rsidRPr="00C550B4" w14:paraId="395C5A03" w14:textId="77777777" w:rsidTr="00231CC8">
        <w:trPr>
          <w:trHeight w:val="204"/>
          <w:jc w:val="center"/>
        </w:trPr>
        <w:tc>
          <w:tcPr>
            <w:tcW w:w="7920" w:type="dxa"/>
          </w:tcPr>
          <w:p w14:paraId="01E92829"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F0384B">
              <w:rPr>
                <w:strike/>
                <w:noProof/>
                <w:color w:val="FF0000"/>
                <w:sz w:val="20"/>
                <w:lang w:val="en-CA" w:eastAsia="ja-JP"/>
              </w:rPr>
              <w:tab/>
            </w:r>
            <w:r w:rsidRPr="00F0384B">
              <w:rPr>
                <w:strike/>
                <w:noProof/>
                <w:color w:val="FF0000"/>
                <w:sz w:val="20"/>
                <w:lang w:val="en-CA"/>
              </w:rPr>
              <w:tab/>
            </w:r>
            <w:r w:rsidRPr="00F0384B">
              <w:rPr>
                <w:strike/>
                <w:noProof/>
                <w:color w:val="FF0000"/>
                <w:sz w:val="20"/>
                <w:lang w:val="en-CA"/>
              </w:rPr>
              <w:tab/>
            </w:r>
            <w:r w:rsidRPr="00F0384B">
              <w:rPr>
                <w:b/>
                <w:bCs/>
                <w:strike/>
                <w:noProof/>
                <w:color w:val="FF0000"/>
                <w:sz w:val="20"/>
                <w:lang w:val="en-CA"/>
              </w:rPr>
              <w:t>nnpfc_parameter_type_idc</w:t>
            </w:r>
          </w:p>
        </w:tc>
        <w:tc>
          <w:tcPr>
            <w:tcW w:w="1162" w:type="dxa"/>
          </w:tcPr>
          <w:p w14:paraId="68B66C0F"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r w:rsidRPr="00F0384B">
              <w:rPr>
                <w:strike/>
                <w:noProof/>
                <w:color w:val="FF0000"/>
                <w:sz w:val="20"/>
                <w:lang w:val="en-CA"/>
              </w:rPr>
              <w:t>u(2)</w:t>
            </w:r>
          </w:p>
        </w:tc>
      </w:tr>
      <w:tr w:rsidR="00C027E0" w:rsidRPr="00C550B4" w14:paraId="69D36F40" w14:textId="77777777" w:rsidTr="00231CC8">
        <w:trPr>
          <w:trHeight w:val="204"/>
          <w:jc w:val="center"/>
        </w:trPr>
        <w:tc>
          <w:tcPr>
            <w:tcW w:w="7920" w:type="dxa"/>
          </w:tcPr>
          <w:p w14:paraId="26F5F869"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F0384B">
              <w:rPr>
                <w:strike/>
                <w:noProof/>
                <w:color w:val="FF0000"/>
                <w:sz w:val="20"/>
                <w:lang w:val="en-CA"/>
              </w:rPr>
              <w:tab/>
            </w:r>
            <w:r w:rsidRPr="00F0384B">
              <w:rPr>
                <w:strike/>
                <w:noProof/>
                <w:color w:val="FF0000"/>
                <w:sz w:val="20"/>
                <w:lang w:val="en-CA"/>
              </w:rPr>
              <w:tab/>
            </w:r>
            <w:r w:rsidRPr="00F0384B">
              <w:rPr>
                <w:strike/>
                <w:noProof/>
                <w:color w:val="FF0000"/>
                <w:sz w:val="20"/>
                <w:lang w:val="en-CA"/>
              </w:rPr>
              <w:tab/>
            </w:r>
            <w:r w:rsidRPr="00F0384B">
              <w:rPr>
                <w:rFonts w:eastAsia="SimSun"/>
                <w:strike/>
                <w:color w:val="FF0000"/>
                <w:sz w:val="20"/>
                <w:lang w:val="en-GB"/>
              </w:rPr>
              <w:t xml:space="preserve">if( </w:t>
            </w:r>
            <w:proofErr w:type="spellStart"/>
            <w:r w:rsidRPr="00F0384B">
              <w:rPr>
                <w:rFonts w:eastAsia="SimSun"/>
                <w:strike/>
                <w:color w:val="FF0000"/>
                <w:sz w:val="20"/>
                <w:lang w:val="en-GB"/>
              </w:rPr>
              <w:t>nnpfc_parameter_type_idc</w:t>
            </w:r>
            <w:proofErr w:type="spellEnd"/>
            <w:r w:rsidRPr="00F0384B">
              <w:rPr>
                <w:rFonts w:eastAsia="SimSun"/>
                <w:strike/>
                <w:color w:val="FF0000"/>
                <w:sz w:val="20"/>
                <w:lang w:val="en-GB"/>
              </w:rPr>
              <w:t xml:space="preserve">  !=  2 )</w:t>
            </w:r>
          </w:p>
        </w:tc>
        <w:tc>
          <w:tcPr>
            <w:tcW w:w="1162" w:type="dxa"/>
          </w:tcPr>
          <w:p w14:paraId="4547AD62"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p>
        </w:tc>
      </w:tr>
      <w:tr w:rsidR="00C027E0" w:rsidRPr="00C550B4" w14:paraId="2F53027B" w14:textId="77777777" w:rsidTr="00231CC8">
        <w:trPr>
          <w:trHeight w:val="204"/>
          <w:jc w:val="center"/>
        </w:trPr>
        <w:tc>
          <w:tcPr>
            <w:tcW w:w="7920" w:type="dxa"/>
          </w:tcPr>
          <w:p w14:paraId="6F5FE49B"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F0384B">
              <w:rPr>
                <w:strike/>
                <w:noProof/>
                <w:color w:val="FF0000"/>
                <w:sz w:val="20"/>
                <w:lang w:val="en-CA"/>
              </w:rPr>
              <w:tab/>
            </w:r>
            <w:r w:rsidRPr="00F0384B">
              <w:rPr>
                <w:strike/>
                <w:noProof/>
                <w:color w:val="FF0000"/>
                <w:sz w:val="20"/>
                <w:lang w:val="en-CA" w:eastAsia="ja-JP"/>
              </w:rPr>
              <w:tab/>
            </w:r>
            <w:r w:rsidRPr="00F0384B">
              <w:rPr>
                <w:strike/>
                <w:noProof/>
                <w:color w:val="FF0000"/>
                <w:sz w:val="20"/>
                <w:lang w:val="en-CA" w:eastAsia="ja-JP"/>
              </w:rPr>
              <w:tab/>
            </w:r>
            <w:r w:rsidRPr="00F0384B">
              <w:rPr>
                <w:strike/>
                <w:noProof/>
                <w:color w:val="FF0000"/>
                <w:sz w:val="20"/>
                <w:lang w:val="en-CA"/>
              </w:rPr>
              <w:tab/>
            </w:r>
            <w:r w:rsidRPr="00F0384B">
              <w:rPr>
                <w:b/>
                <w:bCs/>
                <w:strike/>
                <w:noProof/>
                <w:color w:val="FF0000"/>
                <w:sz w:val="20"/>
                <w:lang w:val="en-CA" w:eastAsia="ja-JP"/>
              </w:rPr>
              <w:t>nnpfc_log2_parameter_bit_length_minus3</w:t>
            </w:r>
          </w:p>
        </w:tc>
        <w:tc>
          <w:tcPr>
            <w:tcW w:w="1162" w:type="dxa"/>
          </w:tcPr>
          <w:p w14:paraId="4CD1FFE6"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r w:rsidRPr="00F0384B">
              <w:rPr>
                <w:strike/>
                <w:noProof/>
                <w:color w:val="FF0000"/>
                <w:sz w:val="20"/>
                <w:lang w:val="en-CA"/>
              </w:rPr>
              <w:t>u(2)</w:t>
            </w:r>
          </w:p>
        </w:tc>
      </w:tr>
      <w:tr w:rsidR="00C027E0" w:rsidRPr="00C550B4" w14:paraId="2904CFB2" w14:textId="77777777" w:rsidTr="00231CC8">
        <w:trPr>
          <w:trHeight w:val="204"/>
          <w:jc w:val="center"/>
        </w:trPr>
        <w:tc>
          <w:tcPr>
            <w:tcW w:w="7920" w:type="dxa"/>
          </w:tcPr>
          <w:p w14:paraId="1E93000D"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F0384B">
              <w:rPr>
                <w:strike/>
                <w:noProof/>
                <w:color w:val="FF0000"/>
                <w:sz w:val="20"/>
                <w:lang w:val="en-CA"/>
              </w:rPr>
              <w:tab/>
            </w:r>
            <w:r w:rsidRPr="00F0384B">
              <w:rPr>
                <w:strike/>
                <w:noProof/>
                <w:color w:val="FF0000"/>
                <w:sz w:val="20"/>
                <w:lang w:val="en-CA"/>
              </w:rPr>
              <w:tab/>
            </w:r>
            <w:r w:rsidRPr="00F0384B">
              <w:rPr>
                <w:strike/>
                <w:noProof/>
                <w:color w:val="FF0000"/>
                <w:sz w:val="20"/>
                <w:lang w:val="en-CA"/>
              </w:rPr>
              <w:tab/>
            </w:r>
            <w:r w:rsidRPr="00F0384B">
              <w:rPr>
                <w:b/>
                <w:bCs/>
                <w:strike/>
                <w:noProof/>
                <w:color w:val="FF0000"/>
                <w:sz w:val="20"/>
                <w:lang w:val="en-CA"/>
              </w:rPr>
              <w:t>nnpfc_num_parameters_idc</w:t>
            </w:r>
          </w:p>
        </w:tc>
        <w:tc>
          <w:tcPr>
            <w:tcW w:w="1162" w:type="dxa"/>
          </w:tcPr>
          <w:p w14:paraId="0875C49F"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r w:rsidRPr="00F0384B">
              <w:rPr>
                <w:strike/>
                <w:noProof/>
                <w:color w:val="FF0000"/>
                <w:sz w:val="20"/>
                <w:lang w:val="en-CA"/>
              </w:rPr>
              <w:t>u(6)</w:t>
            </w:r>
          </w:p>
        </w:tc>
      </w:tr>
      <w:tr w:rsidR="00C027E0" w:rsidRPr="00C550B4" w14:paraId="09351327" w14:textId="77777777" w:rsidTr="00231CC8">
        <w:trPr>
          <w:trHeight w:val="204"/>
          <w:jc w:val="center"/>
        </w:trPr>
        <w:tc>
          <w:tcPr>
            <w:tcW w:w="7920" w:type="dxa"/>
          </w:tcPr>
          <w:p w14:paraId="38A0A187"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F0384B">
              <w:rPr>
                <w:strike/>
                <w:noProof/>
                <w:color w:val="FF0000"/>
                <w:sz w:val="20"/>
                <w:lang w:val="en-CA"/>
              </w:rPr>
              <w:tab/>
            </w:r>
            <w:r w:rsidRPr="00F0384B">
              <w:rPr>
                <w:strike/>
                <w:noProof/>
                <w:color w:val="FF0000"/>
                <w:sz w:val="20"/>
                <w:lang w:val="en-CA"/>
              </w:rPr>
              <w:tab/>
            </w:r>
            <w:r w:rsidRPr="00F0384B">
              <w:rPr>
                <w:strike/>
                <w:noProof/>
                <w:color w:val="FF0000"/>
                <w:sz w:val="20"/>
                <w:lang w:val="en-CA"/>
              </w:rPr>
              <w:tab/>
            </w:r>
            <w:proofErr w:type="spellStart"/>
            <w:r w:rsidRPr="00F0384B">
              <w:rPr>
                <w:rFonts w:eastAsia="SimSun"/>
                <w:b/>
                <w:strike/>
                <w:color w:val="FF0000"/>
                <w:sz w:val="20"/>
              </w:rPr>
              <w:t>nnpfc_num_kmac_operations</w:t>
            </w:r>
            <w:proofErr w:type="spellEnd"/>
            <w:r w:rsidRPr="00F0384B">
              <w:rPr>
                <w:b/>
                <w:bCs/>
                <w:strike/>
                <w:noProof/>
                <w:color w:val="FF0000"/>
                <w:sz w:val="20"/>
                <w:lang w:val="en-CA"/>
              </w:rPr>
              <w:t>_idc</w:t>
            </w:r>
          </w:p>
        </w:tc>
        <w:tc>
          <w:tcPr>
            <w:tcW w:w="1162" w:type="dxa"/>
          </w:tcPr>
          <w:p w14:paraId="056184EC"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r w:rsidRPr="00F0384B">
              <w:rPr>
                <w:strike/>
                <w:noProof/>
                <w:color w:val="FF0000"/>
                <w:sz w:val="20"/>
                <w:lang w:val="en-CA" w:eastAsia="ja-JP"/>
              </w:rPr>
              <w:t>ue(v)</w:t>
            </w:r>
          </w:p>
        </w:tc>
      </w:tr>
      <w:tr w:rsidR="00C027E0" w:rsidRPr="00C550B4" w14:paraId="293CCB5F" w14:textId="77777777" w:rsidTr="00231CC8">
        <w:trPr>
          <w:trHeight w:val="204"/>
          <w:jc w:val="center"/>
        </w:trPr>
        <w:tc>
          <w:tcPr>
            <w:tcW w:w="7920" w:type="dxa"/>
          </w:tcPr>
          <w:p w14:paraId="542C623C"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trike/>
                <w:color w:val="FF0000"/>
                <w:sz w:val="20"/>
                <w:lang w:val="en-GB"/>
              </w:rPr>
            </w:pPr>
            <w:r w:rsidRPr="00F0384B">
              <w:rPr>
                <w:strike/>
                <w:noProof/>
                <w:color w:val="FF0000"/>
                <w:sz w:val="20"/>
                <w:lang w:val="en-CA"/>
              </w:rPr>
              <w:tab/>
            </w:r>
            <w:r w:rsidRPr="00F0384B">
              <w:rPr>
                <w:rFonts w:eastAsia="SimSun"/>
                <w:strike/>
                <w:color w:val="FF0000"/>
                <w:sz w:val="20"/>
                <w:lang w:val="en-GB"/>
              </w:rPr>
              <w:tab/>
            </w:r>
            <w:r w:rsidRPr="00F0384B">
              <w:rPr>
                <w:rFonts w:eastAsia="SimSun"/>
                <w:strike/>
                <w:color w:val="FF0000"/>
                <w:sz w:val="20"/>
                <w:lang w:val="en-GB"/>
              </w:rPr>
              <w:tab/>
            </w:r>
            <w:proofErr w:type="spellStart"/>
            <w:r w:rsidRPr="00F0384B">
              <w:rPr>
                <w:rFonts w:eastAsia="SimSun"/>
                <w:b/>
                <w:bCs/>
                <w:strike/>
                <w:color w:val="FF0000"/>
                <w:sz w:val="20"/>
                <w:lang w:val="en-GB"/>
              </w:rPr>
              <w:t>nnpfc_total_kilobyte_size</w:t>
            </w:r>
            <w:proofErr w:type="spellEnd"/>
          </w:p>
        </w:tc>
        <w:tc>
          <w:tcPr>
            <w:tcW w:w="1162" w:type="dxa"/>
          </w:tcPr>
          <w:p w14:paraId="45C171F0"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r w:rsidRPr="00F0384B">
              <w:rPr>
                <w:strike/>
                <w:noProof/>
                <w:color w:val="FF0000"/>
                <w:sz w:val="20"/>
                <w:lang w:val="en-CA" w:eastAsia="ja-JP"/>
              </w:rPr>
              <w:t>ue(v)</w:t>
            </w:r>
          </w:p>
        </w:tc>
      </w:tr>
      <w:tr w:rsidR="00C027E0" w:rsidRPr="00C550B4" w14:paraId="505E073F" w14:textId="77777777" w:rsidTr="00231CC8">
        <w:trPr>
          <w:trHeight w:val="204"/>
          <w:jc w:val="center"/>
        </w:trPr>
        <w:tc>
          <w:tcPr>
            <w:tcW w:w="7920" w:type="dxa"/>
          </w:tcPr>
          <w:p w14:paraId="1C52C46B"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F0384B">
              <w:rPr>
                <w:strike/>
                <w:noProof/>
                <w:color w:val="FF0000"/>
                <w:sz w:val="20"/>
                <w:lang w:val="en-CA"/>
              </w:rPr>
              <w:tab/>
            </w:r>
            <w:r w:rsidRPr="00F0384B">
              <w:rPr>
                <w:rFonts w:eastAsia="SimSun"/>
                <w:strike/>
                <w:color w:val="FF0000"/>
                <w:sz w:val="20"/>
                <w:lang w:val="en-GB"/>
              </w:rPr>
              <w:tab/>
              <w:t>}</w:t>
            </w:r>
          </w:p>
        </w:tc>
        <w:tc>
          <w:tcPr>
            <w:tcW w:w="1162" w:type="dxa"/>
          </w:tcPr>
          <w:p w14:paraId="2E460C99"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p>
        </w:tc>
      </w:tr>
      <w:tr w:rsidR="00C027E0" w:rsidRPr="00C550B4" w14:paraId="5D9E8078" w14:textId="77777777" w:rsidTr="00231CC8">
        <w:trPr>
          <w:trHeight w:val="204"/>
          <w:jc w:val="center"/>
        </w:trPr>
        <w:tc>
          <w:tcPr>
            <w:tcW w:w="7920" w:type="dxa"/>
          </w:tcPr>
          <w:p w14:paraId="4248E888"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t>}</w:t>
            </w:r>
          </w:p>
        </w:tc>
        <w:tc>
          <w:tcPr>
            <w:tcW w:w="1162" w:type="dxa"/>
          </w:tcPr>
          <w:p w14:paraId="020D91C9"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
        </w:tc>
      </w:tr>
      <w:tr w:rsidR="00C027E0" w:rsidRPr="00C550B4" w14:paraId="35E07C04" w14:textId="77777777" w:rsidTr="00231CC8">
        <w:trPr>
          <w:trHeight w:val="204"/>
          <w:jc w:val="center"/>
        </w:trPr>
        <w:tc>
          <w:tcPr>
            <w:tcW w:w="7920" w:type="dxa"/>
          </w:tcPr>
          <w:p w14:paraId="24B35B22"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rFonts w:eastAsia="SimSun"/>
                <w:sz w:val="20"/>
                <w:highlight w:val="yellow"/>
                <w:lang w:val="en-GB"/>
              </w:rPr>
              <w:tab/>
              <w:t xml:space="preserve">if( </w:t>
            </w:r>
            <w:proofErr w:type="spellStart"/>
            <w:r w:rsidRPr="00F0384B">
              <w:rPr>
                <w:rFonts w:eastAsia="SimSun"/>
                <w:sz w:val="20"/>
                <w:highlight w:val="yellow"/>
                <w:lang w:val="en-GB"/>
              </w:rPr>
              <w:t>nnpfc_complexity_info_present_flag</w:t>
            </w:r>
            <w:proofErr w:type="spellEnd"/>
            <w:r w:rsidRPr="00F0384B">
              <w:rPr>
                <w:rFonts w:eastAsia="SimSun"/>
                <w:sz w:val="20"/>
                <w:highlight w:val="yellow"/>
                <w:lang w:val="en-GB"/>
              </w:rPr>
              <w:t xml:space="preserve"> ) {</w:t>
            </w:r>
          </w:p>
        </w:tc>
        <w:tc>
          <w:tcPr>
            <w:tcW w:w="1162" w:type="dxa"/>
          </w:tcPr>
          <w:p w14:paraId="0FBBE22C"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p>
        </w:tc>
      </w:tr>
      <w:tr w:rsidR="00C027E0" w:rsidRPr="00C550B4" w14:paraId="3BCFB3F1" w14:textId="77777777" w:rsidTr="00231CC8">
        <w:trPr>
          <w:trHeight w:val="204"/>
          <w:jc w:val="center"/>
        </w:trPr>
        <w:tc>
          <w:tcPr>
            <w:tcW w:w="7920" w:type="dxa"/>
          </w:tcPr>
          <w:p w14:paraId="00026A9E"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noProof/>
                <w:sz w:val="20"/>
                <w:highlight w:val="yellow"/>
                <w:lang w:val="en-CA" w:eastAsia="ja-JP"/>
              </w:rPr>
              <w:tab/>
            </w:r>
            <w:r w:rsidRPr="00F0384B">
              <w:rPr>
                <w:noProof/>
                <w:sz w:val="20"/>
                <w:highlight w:val="yellow"/>
                <w:lang w:val="en-CA"/>
              </w:rPr>
              <w:tab/>
            </w:r>
            <w:r w:rsidRPr="00F0384B">
              <w:rPr>
                <w:b/>
                <w:bCs/>
                <w:noProof/>
                <w:sz w:val="20"/>
                <w:highlight w:val="yellow"/>
                <w:lang w:val="en-CA"/>
              </w:rPr>
              <w:t>nnpfc_parameter_type_idc</w:t>
            </w:r>
          </w:p>
        </w:tc>
        <w:tc>
          <w:tcPr>
            <w:tcW w:w="1162" w:type="dxa"/>
          </w:tcPr>
          <w:p w14:paraId="77C0D59C"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r w:rsidRPr="00F0384B">
              <w:rPr>
                <w:noProof/>
                <w:sz w:val="20"/>
                <w:highlight w:val="yellow"/>
                <w:lang w:val="en-CA"/>
              </w:rPr>
              <w:t>u(2)</w:t>
            </w:r>
          </w:p>
        </w:tc>
      </w:tr>
      <w:tr w:rsidR="00C027E0" w:rsidRPr="00C550B4" w14:paraId="67C34508" w14:textId="77777777" w:rsidTr="00231CC8">
        <w:trPr>
          <w:trHeight w:val="204"/>
          <w:jc w:val="center"/>
        </w:trPr>
        <w:tc>
          <w:tcPr>
            <w:tcW w:w="7920" w:type="dxa"/>
          </w:tcPr>
          <w:p w14:paraId="2A36E5F7"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noProof/>
                <w:sz w:val="20"/>
                <w:highlight w:val="yellow"/>
                <w:lang w:val="en-CA"/>
              </w:rPr>
              <w:tab/>
            </w:r>
            <w:r w:rsidRPr="00F0384B">
              <w:rPr>
                <w:noProof/>
                <w:sz w:val="20"/>
                <w:highlight w:val="yellow"/>
                <w:lang w:val="en-CA"/>
              </w:rPr>
              <w:tab/>
            </w:r>
            <w:r w:rsidRPr="00F0384B">
              <w:rPr>
                <w:rFonts w:eastAsia="SimSun"/>
                <w:color w:val="000000"/>
                <w:sz w:val="20"/>
                <w:highlight w:val="yellow"/>
                <w:lang w:val="en-GB"/>
              </w:rPr>
              <w:t xml:space="preserve">if( </w:t>
            </w:r>
            <w:proofErr w:type="spellStart"/>
            <w:r w:rsidRPr="00F0384B">
              <w:rPr>
                <w:rFonts w:eastAsia="SimSun"/>
                <w:color w:val="000000"/>
                <w:sz w:val="20"/>
                <w:highlight w:val="yellow"/>
                <w:lang w:val="en-GB"/>
              </w:rPr>
              <w:t>nnpfc_parameter_type_idc</w:t>
            </w:r>
            <w:proofErr w:type="spellEnd"/>
            <w:r w:rsidRPr="00F0384B">
              <w:rPr>
                <w:rFonts w:eastAsia="SimSun"/>
                <w:color w:val="000000"/>
                <w:sz w:val="20"/>
                <w:highlight w:val="yellow"/>
                <w:lang w:val="en-GB"/>
              </w:rPr>
              <w:t xml:space="preserve">  !=  2 )</w:t>
            </w:r>
          </w:p>
        </w:tc>
        <w:tc>
          <w:tcPr>
            <w:tcW w:w="1162" w:type="dxa"/>
          </w:tcPr>
          <w:p w14:paraId="1720FE2A"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p>
        </w:tc>
      </w:tr>
      <w:tr w:rsidR="00C027E0" w:rsidRPr="00C550B4" w14:paraId="6ED5B415" w14:textId="77777777" w:rsidTr="00231CC8">
        <w:trPr>
          <w:trHeight w:val="204"/>
          <w:jc w:val="center"/>
        </w:trPr>
        <w:tc>
          <w:tcPr>
            <w:tcW w:w="7920" w:type="dxa"/>
          </w:tcPr>
          <w:p w14:paraId="493C3174"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noProof/>
                <w:sz w:val="20"/>
                <w:highlight w:val="yellow"/>
                <w:lang w:val="en-CA"/>
              </w:rPr>
              <w:tab/>
            </w:r>
            <w:r w:rsidRPr="00F0384B">
              <w:rPr>
                <w:noProof/>
                <w:sz w:val="20"/>
                <w:highlight w:val="yellow"/>
                <w:lang w:val="en-CA" w:eastAsia="ja-JP"/>
              </w:rPr>
              <w:tab/>
            </w:r>
            <w:r w:rsidRPr="00F0384B">
              <w:rPr>
                <w:noProof/>
                <w:sz w:val="20"/>
                <w:highlight w:val="yellow"/>
                <w:lang w:val="en-CA"/>
              </w:rPr>
              <w:tab/>
            </w:r>
            <w:r w:rsidRPr="00F0384B">
              <w:rPr>
                <w:b/>
                <w:bCs/>
                <w:noProof/>
                <w:sz w:val="20"/>
                <w:highlight w:val="yellow"/>
                <w:lang w:val="en-CA" w:eastAsia="ja-JP"/>
              </w:rPr>
              <w:t>nnpfc_log2_parameter_bit_length_minus3</w:t>
            </w:r>
          </w:p>
        </w:tc>
        <w:tc>
          <w:tcPr>
            <w:tcW w:w="1162" w:type="dxa"/>
          </w:tcPr>
          <w:p w14:paraId="2541F80C"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r w:rsidRPr="00F0384B">
              <w:rPr>
                <w:noProof/>
                <w:sz w:val="20"/>
                <w:highlight w:val="yellow"/>
                <w:lang w:val="en-CA"/>
              </w:rPr>
              <w:t>u(2)</w:t>
            </w:r>
          </w:p>
        </w:tc>
      </w:tr>
      <w:tr w:rsidR="00C027E0" w:rsidRPr="00C550B4" w14:paraId="67BF5F17" w14:textId="77777777" w:rsidTr="00231CC8">
        <w:trPr>
          <w:trHeight w:val="204"/>
          <w:jc w:val="center"/>
        </w:trPr>
        <w:tc>
          <w:tcPr>
            <w:tcW w:w="7920" w:type="dxa"/>
          </w:tcPr>
          <w:p w14:paraId="176A6DA9"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noProof/>
                <w:sz w:val="20"/>
                <w:highlight w:val="yellow"/>
                <w:lang w:val="en-CA"/>
              </w:rPr>
              <w:tab/>
            </w:r>
            <w:r w:rsidRPr="00F0384B">
              <w:rPr>
                <w:noProof/>
                <w:sz w:val="20"/>
                <w:highlight w:val="yellow"/>
                <w:lang w:val="en-CA"/>
              </w:rPr>
              <w:tab/>
            </w:r>
            <w:r w:rsidRPr="00F0384B">
              <w:rPr>
                <w:b/>
                <w:bCs/>
                <w:noProof/>
                <w:sz w:val="20"/>
                <w:highlight w:val="yellow"/>
                <w:lang w:val="en-CA"/>
              </w:rPr>
              <w:t>nnpfc_num_parameters_idc</w:t>
            </w:r>
          </w:p>
        </w:tc>
        <w:tc>
          <w:tcPr>
            <w:tcW w:w="1162" w:type="dxa"/>
          </w:tcPr>
          <w:p w14:paraId="68FDB2C0"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r w:rsidRPr="00F0384B">
              <w:rPr>
                <w:noProof/>
                <w:sz w:val="20"/>
                <w:highlight w:val="yellow"/>
                <w:lang w:val="en-CA"/>
              </w:rPr>
              <w:t>u(6)</w:t>
            </w:r>
          </w:p>
        </w:tc>
      </w:tr>
      <w:tr w:rsidR="00C027E0" w:rsidRPr="00C550B4" w14:paraId="3C6A8DBE" w14:textId="77777777" w:rsidTr="00231CC8">
        <w:trPr>
          <w:trHeight w:val="204"/>
          <w:jc w:val="center"/>
        </w:trPr>
        <w:tc>
          <w:tcPr>
            <w:tcW w:w="7920" w:type="dxa"/>
          </w:tcPr>
          <w:p w14:paraId="33AFF269"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noProof/>
                <w:sz w:val="20"/>
                <w:highlight w:val="yellow"/>
                <w:lang w:val="en-CA"/>
              </w:rPr>
              <w:tab/>
            </w:r>
            <w:r w:rsidRPr="00F0384B">
              <w:rPr>
                <w:noProof/>
                <w:sz w:val="20"/>
                <w:highlight w:val="yellow"/>
                <w:lang w:val="en-CA"/>
              </w:rPr>
              <w:tab/>
            </w:r>
            <w:proofErr w:type="spellStart"/>
            <w:r w:rsidRPr="00F0384B">
              <w:rPr>
                <w:rFonts w:eastAsia="SimSun"/>
                <w:b/>
                <w:sz w:val="20"/>
                <w:highlight w:val="yellow"/>
              </w:rPr>
              <w:t>nnpfc_num_kmac_operations</w:t>
            </w:r>
            <w:proofErr w:type="spellEnd"/>
            <w:r w:rsidRPr="00F0384B">
              <w:rPr>
                <w:b/>
                <w:bCs/>
                <w:noProof/>
                <w:sz w:val="20"/>
                <w:highlight w:val="yellow"/>
                <w:lang w:val="en-CA"/>
              </w:rPr>
              <w:t>_idc</w:t>
            </w:r>
          </w:p>
        </w:tc>
        <w:tc>
          <w:tcPr>
            <w:tcW w:w="1162" w:type="dxa"/>
          </w:tcPr>
          <w:p w14:paraId="7FF3860D"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r w:rsidRPr="00F0384B">
              <w:rPr>
                <w:noProof/>
                <w:sz w:val="20"/>
                <w:highlight w:val="yellow"/>
                <w:lang w:val="en-CA" w:eastAsia="ja-JP"/>
              </w:rPr>
              <w:t>ue(v)</w:t>
            </w:r>
          </w:p>
        </w:tc>
      </w:tr>
      <w:tr w:rsidR="00C027E0" w:rsidRPr="00C550B4" w14:paraId="3348BE36" w14:textId="77777777" w:rsidTr="00231CC8">
        <w:trPr>
          <w:trHeight w:val="204"/>
          <w:jc w:val="center"/>
        </w:trPr>
        <w:tc>
          <w:tcPr>
            <w:tcW w:w="7920" w:type="dxa"/>
          </w:tcPr>
          <w:p w14:paraId="5ECC96F3"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noProof/>
                <w:sz w:val="20"/>
                <w:highlight w:val="yellow"/>
                <w:lang w:val="en-CA"/>
              </w:rPr>
              <w:tab/>
            </w:r>
            <w:r w:rsidRPr="00F0384B">
              <w:rPr>
                <w:rFonts w:eastAsia="SimSun"/>
                <w:sz w:val="20"/>
                <w:highlight w:val="yellow"/>
                <w:lang w:val="en-GB"/>
              </w:rPr>
              <w:tab/>
            </w:r>
            <w:proofErr w:type="spellStart"/>
            <w:r w:rsidRPr="00F0384B">
              <w:rPr>
                <w:rFonts w:eastAsia="SimSun"/>
                <w:b/>
                <w:bCs/>
                <w:sz w:val="20"/>
                <w:highlight w:val="yellow"/>
                <w:lang w:val="en-GB"/>
              </w:rPr>
              <w:t>nnpfc_total_kilobyte_size</w:t>
            </w:r>
            <w:proofErr w:type="spellEnd"/>
          </w:p>
        </w:tc>
        <w:tc>
          <w:tcPr>
            <w:tcW w:w="1162" w:type="dxa"/>
          </w:tcPr>
          <w:p w14:paraId="69C7DBD1"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r w:rsidRPr="00F0384B">
              <w:rPr>
                <w:noProof/>
                <w:sz w:val="20"/>
                <w:highlight w:val="yellow"/>
                <w:lang w:val="en-CA" w:eastAsia="ja-JP"/>
              </w:rPr>
              <w:t>ue(v)</w:t>
            </w:r>
          </w:p>
        </w:tc>
      </w:tr>
      <w:tr w:rsidR="00C027E0" w:rsidRPr="00C550B4" w14:paraId="5FC46AC1" w14:textId="77777777" w:rsidTr="00231CC8">
        <w:trPr>
          <w:trHeight w:val="204"/>
          <w:jc w:val="center"/>
        </w:trPr>
        <w:tc>
          <w:tcPr>
            <w:tcW w:w="7920" w:type="dxa"/>
          </w:tcPr>
          <w:p w14:paraId="08B5FCEE"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noProof/>
                <w:sz w:val="20"/>
                <w:highlight w:val="yellow"/>
                <w:lang w:val="en-CA"/>
              </w:rPr>
              <w:tab/>
            </w:r>
            <w:r w:rsidRPr="00F0384B">
              <w:rPr>
                <w:rFonts w:eastAsia="SimSun"/>
                <w:sz w:val="20"/>
                <w:highlight w:val="yellow"/>
                <w:lang w:val="en-GB"/>
              </w:rPr>
              <w:t>}</w:t>
            </w:r>
          </w:p>
        </w:tc>
        <w:tc>
          <w:tcPr>
            <w:tcW w:w="1162" w:type="dxa"/>
          </w:tcPr>
          <w:p w14:paraId="48B4EBBC"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p>
        </w:tc>
      </w:tr>
      <w:tr w:rsidR="00C027E0" w:rsidRPr="00C550B4" w14:paraId="1B3B0C7E" w14:textId="77777777" w:rsidTr="00231CC8">
        <w:trPr>
          <w:trHeight w:val="204"/>
          <w:jc w:val="center"/>
        </w:trPr>
        <w:tc>
          <w:tcPr>
            <w:tcW w:w="7920" w:type="dxa"/>
          </w:tcPr>
          <w:p w14:paraId="0D4057B1" w14:textId="77777777" w:rsidR="00C027E0" w:rsidRPr="00C550B4" w:rsidDel="0053606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t xml:space="preserve">/* ISO/IEC 15938-17 </w:t>
            </w:r>
            <w:proofErr w:type="spellStart"/>
            <w:r w:rsidRPr="00C550B4">
              <w:rPr>
                <w:rFonts w:eastAsia="SimSun"/>
                <w:sz w:val="20"/>
                <w:lang w:val="en-GB"/>
              </w:rPr>
              <w:t>bitstream</w:t>
            </w:r>
            <w:proofErr w:type="spellEnd"/>
            <w:r w:rsidRPr="00C550B4">
              <w:rPr>
                <w:rFonts w:eastAsia="SimSun"/>
                <w:sz w:val="20"/>
                <w:lang w:val="en-GB"/>
              </w:rPr>
              <w:t xml:space="preserve"> */</w:t>
            </w:r>
          </w:p>
        </w:tc>
        <w:tc>
          <w:tcPr>
            <w:tcW w:w="1162" w:type="dxa"/>
          </w:tcPr>
          <w:p w14:paraId="7870D227"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
        </w:tc>
      </w:tr>
      <w:tr w:rsidR="00C027E0" w:rsidRPr="00C550B4" w14:paraId="04B70E24" w14:textId="77777777" w:rsidTr="00231CC8">
        <w:trPr>
          <w:trHeight w:val="204"/>
          <w:jc w:val="center"/>
        </w:trPr>
        <w:tc>
          <w:tcPr>
            <w:tcW w:w="7920" w:type="dxa"/>
          </w:tcPr>
          <w:p w14:paraId="435B0E06"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lastRenderedPageBreak/>
              <w:tab/>
              <w:t xml:space="preserve">if( </w:t>
            </w:r>
            <w:proofErr w:type="spellStart"/>
            <w:r w:rsidRPr="00C550B4">
              <w:rPr>
                <w:rFonts w:eastAsia="SimSun"/>
                <w:sz w:val="20"/>
                <w:lang w:val="en-GB"/>
              </w:rPr>
              <w:t>nnpfc_mode_idc</w:t>
            </w:r>
            <w:proofErr w:type="spellEnd"/>
            <w:r w:rsidRPr="00C550B4">
              <w:rPr>
                <w:rFonts w:eastAsia="SimSun"/>
                <w:sz w:val="20"/>
                <w:lang w:val="en-GB"/>
              </w:rPr>
              <w:t xml:space="preserve">  = =  0 ) {</w:t>
            </w:r>
          </w:p>
        </w:tc>
        <w:tc>
          <w:tcPr>
            <w:tcW w:w="1162" w:type="dxa"/>
          </w:tcPr>
          <w:p w14:paraId="1735C443"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
        </w:tc>
      </w:tr>
      <w:tr w:rsidR="00C027E0" w:rsidRPr="00C550B4" w14:paraId="549CA967" w14:textId="77777777" w:rsidTr="00231CC8">
        <w:trPr>
          <w:trHeight w:val="204"/>
          <w:jc w:val="center"/>
        </w:trPr>
        <w:tc>
          <w:tcPr>
            <w:tcW w:w="7920" w:type="dxa"/>
          </w:tcPr>
          <w:p w14:paraId="7DA63FB6" w14:textId="4FB701EA" w:rsidR="00C027E0" w:rsidRPr="00C550B4" w:rsidRDefault="00C027E0" w:rsidP="00C027E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C550B4">
              <w:rPr>
                <w:rFonts w:eastAsia="SimSun"/>
                <w:sz w:val="20"/>
                <w:lang w:val="en-GB"/>
              </w:rPr>
              <w:tab/>
            </w:r>
            <w:r w:rsidRPr="00C550B4">
              <w:rPr>
                <w:rFonts w:eastAsia="SimSun"/>
                <w:sz w:val="20"/>
                <w:lang w:val="en-GB"/>
              </w:rPr>
              <w:tab/>
            </w:r>
            <w:r>
              <w:rPr>
                <w:rFonts w:eastAsia="SimSun"/>
                <w:sz w:val="20"/>
                <w:lang w:val="en-GB"/>
              </w:rPr>
              <w:t>…</w:t>
            </w:r>
          </w:p>
        </w:tc>
        <w:tc>
          <w:tcPr>
            <w:tcW w:w="1162" w:type="dxa"/>
          </w:tcPr>
          <w:p w14:paraId="6DE711A4"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p>
        </w:tc>
      </w:tr>
      <w:tr w:rsidR="00C027E0" w:rsidRPr="00C550B4" w14:paraId="286C9815" w14:textId="77777777" w:rsidTr="00231CC8">
        <w:trPr>
          <w:trHeight w:val="204"/>
          <w:jc w:val="center"/>
        </w:trPr>
        <w:tc>
          <w:tcPr>
            <w:tcW w:w="7920" w:type="dxa"/>
          </w:tcPr>
          <w:p w14:paraId="2E945ECC"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t>}</w:t>
            </w:r>
          </w:p>
        </w:tc>
        <w:tc>
          <w:tcPr>
            <w:tcW w:w="1162" w:type="dxa"/>
          </w:tcPr>
          <w:p w14:paraId="0D05892F"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
        </w:tc>
      </w:tr>
      <w:tr w:rsidR="00C027E0" w:rsidRPr="00C550B4" w14:paraId="77F6CCE9" w14:textId="77777777" w:rsidTr="00231CC8">
        <w:trPr>
          <w:trHeight w:val="204"/>
          <w:jc w:val="center"/>
        </w:trPr>
        <w:tc>
          <w:tcPr>
            <w:tcW w:w="7920" w:type="dxa"/>
          </w:tcPr>
          <w:p w14:paraId="69132675" w14:textId="77777777" w:rsidR="00C027E0" w:rsidRPr="00C550B4" w:rsidRDefault="00C027E0" w:rsidP="00231CC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w:t>
            </w:r>
          </w:p>
        </w:tc>
        <w:tc>
          <w:tcPr>
            <w:tcW w:w="1162" w:type="dxa"/>
          </w:tcPr>
          <w:p w14:paraId="1EB745A0" w14:textId="77777777" w:rsidR="00C027E0" w:rsidRPr="00C550B4" w:rsidRDefault="00C027E0" w:rsidP="00231CC8">
            <w:pPr>
              <w:keepNext/>
              <w:keepLines/>
              <w:tabs>
                <w:tab w:val="left" w:pos="794"/>
                <w:tab w:val="left" w:pos="1191"/>
                <w:tab w:val="left" w:pos="1588"/>
                <w:tab w:val="left" w:pos="1985"/>
              </w:tabs>
              <w:spacing w:before="20" w:after="40"/>
              <w:jc w:val="center"/>
              <w:rPr>
                <w:rFonts w:eastAsia="SimSun"/>
                <w:bCs/>
                <w:sz w:val="20"/>
                <w:lang w:val="en-GB"/>
              </w:rPr>
            </w:pPr>
          </w:p>
        </w:tc>
      </w:tr>
    </w:tbl>
    <w:p w14:paraId="6C4291A2" w14:textId="77777777" w:rsidR="00C027E0" w:rsidRDefault="00C027E0" w:rsidP="00C027E0">
      <w:pPr>
        <w:rPr>
          <w:szCs w:val="22"/>
          <w:lang w:val="en-CA"/>
        </w:rPr>
      </w:pPr>
    </w:p>
    <w:p w14:paraId="3FB642A1" w14:textId="77777777" w:rsidR="00C027E0" w:rsidRPr="00C550B4" w:rsidRDefault="00C027E0" w:rsidP="00C027E0">
      <w:pPr>
        <w:rPr>
          <w:rFonts w:eastAsia="DengXian"/>
          <w:sz w:val="20"/>
          <w:lang w:val="en-CA"/>
        </w:rPr>
      </w:pPr>
      <w:r w:rsidRPr="00C550B4">
        <w:rPr>
          <w:rFonts w:eastAsia="DengXian"/>
          <w:sz w:val="20"/>
          <w:lang w:val="en-CA"/>
        </w:rPr>
        <w:t>The neural-network post-filter characteristics (NNPFC) SEI message specifies a neural network that may be used as a post-processing filter. The use of specified post-processing filters for specific pictures is indicated with neural-network post-filter activation SEI messages.</w:t>
      </w:r>
    </w:p>
    <w:p w14:paraId="4E26F8AC" w14:textId="55C122C8" w:rsidR="00C027E0" w:rsidRPr="00C550B4" w:rsidRDefault="00C027E0" w:rsidP="00C027E0">
      <w:pPr>
        <w:tabs>
          <w:tab w:val="left" w:pos="794"/>
          <w:tab w:val="left" w:pos="1191"/>
          <w:tab w:val="left" w:pos="1588"/>
          <w:tab w:val="left" w:pos="1985"/>
        </w:tabs>
        <w:rPr>
          <w:rFonts w:eastAsia="SimSun"/>
          <w:sz w:val="20"/>
          <w:lang w:val="en-GB"/>
        </w:rPr>
      </w:pPr>
      <w:r>
        <w:rPr>
          <w:rFonts w:eastAsia="SimSun"/>
          <w:sz w:val="20"/>
          <w:lang w:val="en-GB"/>
        </w:rPr>
        <w:t>…</w:t>
      </w:r>
    </w:p>
    <w:p w14:paraId="4948556D" w14:textId="77777777" w:rsidR="00C027E0" w:rsidRPr="00C550B4" w:rsidRDefault="00C027E0" w:rsidP="00C027E0">
      <w:pPr>
        <w:tabs>
          <w:tab w:val="left" w:pos="794"/>
          <w:tab w:val="left" w:pos="1191"/>
          <w:tab w:val="left" w:pos="1588"/>
          <w:tab w:val="left" w:pos="1985"/>
        </w:tabs>
        <w:rPr>
          <w:rFonts w:eastAsia="SimSun"/>
          <w:sz w:val="20"/>
          <w:lang w:val="en-GB"/>
        </w:rPr>
      </w:pPr>
      <w:proofErr w:type="spellStart"/>
      <w:r w:rsidRPr="00C550B4">
        <w:rPr>
          <w:rFonts w:eastAsia="SimSun"/>
          <w:b/>
          <w:sz w:val="20"/>
          <w:lang w:val="en-GB"/>
        </w:rPr>
        <w:t>formatting_and_purpose_flag</w:t>
      </w:r>
      <w:proofErr w:type="spellEnd"/>
      <w:r w:rsidRPr="00C550B4">
        <w:rPr>
          <w:rFonts w:eastAsia="SimSun"/>
          <w:sz w:val="20"/>
          <w:lang w:val="en-GB"/>
        </w:rPr>
        <w:t xml:space="preserve"> equal to 1 specifies that syntax elements related to the filter purpose, input formatting, output formatting, and complexity are present. </w:t>
      </w:r>
      <w:proofErr w:type="spellStart"/>
      <w:r w:rsidRPr="00C550B4">
        <w:rPr>
          <w:rFonts w:eastAsia="SimSun"/>
          <w:bCs/>
          <w:sz w:val="20"/>
          <w:lang w:val="en-GB"/>
        </w:rPr>
        <w:t>nnpfc_formatting_and_purpose_flag</w:t>
      </w:r>
      <w:proofErr w:type="spellEnd"/>
      <w:r w:rsidRPr="00C550B4">
        <w:rPr>
          <w:rFonts w:eastAsia="SimSun"/>
          <w:sz w:val="20"/>
          <w:lang w:val="en-GB"/>
        </w:rPr>
        <w:t xml:space="preserve"> equal to 0 specifies that no syntax elements related to the filter purpose, input formatting, output formatting, and complexity are present.</w:t>
      </w:r>
    </w:p>
    <w:p w14:paraId="7702105C" w14:textId="77777777" w:rsidR="00C027E0" w:rsidRPr="00C550B4" w:rsidRDefault="00C027E0" w:rsidP="00C027E0">
      <w:pPr>
        <w:tabs>
          <w:tab w:val="left" w:pos="794"/>
          <w:tab w:val="left" w:pos="1191"/>
          <w:tab w:val="left" w:pos="1588"/>
          <w:tab w:val="left" w:pos="1985"/>
        </w:tabs>
        <w:rPr>
          <w:rFonts w:eastAsia="SimSun"/>
          <w:sz w:val="20"/>
          <w:lang w:val="en-GB"/>
        </w:rPr>
      </w:pPr>
      <w:r w:rsidRPr="00C550B4">
        <w:rPr>
          <w:rFonts w:eastAsia="SimSun"/>
          <w:sz w:val="20"/>
          <w:lang w:val="en-GB"/>
        </w:rPr>
        <w:t xml:space="preserve">When this SEI message is the first </w:t>
      </w:r>
      <w:r w:rsidRPr="00C550B4">
        <w:rPr>
          <w:rFonts w:eastAsia="DengXian"/>
          <w:sz w:val="20"/>
          <w:lang w:val="en-GB"/>
        </w:rPr>
        <w:t>NNPFC</w:t>
      </w:r>
      <w:r w:rsidRPr="00C550B4">
        <w:rPr>
          <w:rFonts w:eastAsia="SimSun"/>
          <w:sz w:val="20"/>
          <w:lang w:val="en-GB"/>
        </w:rPr>
        <w:t xml:space="preserve"> SEI message, in decoding order, that has a particular </w:t>
      </w:r>
      <w:proofErr w:type="spellStart"/>
      <w:r w:rsidRPr="00C550B4">
        <w:rPr>
          <w:rFonts w:eastAsia="SimSun"/>
          <w:sz w:val="20"/>
          <w:lang w:val="en-GB"/>
        </w:rPr>
        <w:t>nnpfc_id</w:t>
      </w:r>
      <w:proofErr w:type="spellEnd"/>
      <w:r w:rsidRPr="00C550B4">
        <w:rPr>
          <w:rFonts w:eastAsia="SimSun"/>
          <w:sz w:val="20"/>
          <w:lang w:val="en-GB"/>
        </w:rPr>
        <w:t xml:space="preserve"> value within the current CLVS</w:t>
      </w:r>
      <w:r w:rsidRPr="00C550B4">
        <w:rPr>
          <w:rFonts w:eastAsia="SimSun"/>
          <w:sz w:val="20"/>
          <w:lang w:val="en-CA"/>
        </w:rPr>
        <w:t xml:space="preserve">, </w:t>
      </w:r>
      <w:proofErr w:type="spellStart"/>
      <w:r w:rsidRPr="00C550B4">
        <w:rPr>
          <w:rFonts w:eastAsia="SimSun"/>
          <w:sz w:val="20"/>
          <w:lang w:val="en-CA"/>
        </w:rPr>
        <w:t>nnpfc_formatting_and_purpose_flag</w:t>
      </w:r>
      <w:proofErr w:type="spellEnd"/>
      <w:r w:rsidRPr="00C550B4">
        <w:rPr>
          <w:rFonts w:eastAsia="SimSun"/>
          <w:sz w:val="20"/>
          <w:lang w:val="en-CA"/>
        </w:rPr>
        <w:t xml:space="preserve"> shall be equal to 1. </w:t>
      </w:r>
      <w:r w:rsidRPr="00C550B4">
        <w:rPr>
          <w:rFonts w:eastAsia="SimSun"/>
          <w:sz w:val="20"/>
          <w:lang w:val="en-GB"/>
        </w:rPr>
        <w:t xml:space="preserve">When this SEI message is not the first </w:t>
      </w:r>
      <w:r w:rsidRPr="00C550B4">
        <w:rPr>
          <w:rFonts w:eastAsia="DengXian"/>
          <w:sz w:val="20"/>
          <w:lang w:val="en-GB"/>
        </w:rPr>
        <w:t>NNPFC</w:t>
      </w:r>
      <w:r w:rsidRPr="00C550B4">
        <w:rPr>
          <w:rFonts w:eastAsia="SimSun"/>
          <w:sz w:val="20"/>
          <w:lang w:val="en-GB"/>
        </w:rPr>
        <w:t xml:space="preserve"> SEI message, in decoding order, that has a particular </w:t>
      </w:r>
      <w:proofErr w:type="spellStart"/>
      <w:r w:rsidRPr="00C550B4">
        <w:rPr>
          <w:rFonts w:eastAsia="SimSun"/>
          <w:sz w:val="20"/>
          <w:lang w:val="en-GB"/>
        </w:rPr>
        <w:t>nnpfc_id</w:t>
      </w:r>
      <w:proofErr w:type="spellEnd"/>
      <w:r w:rsidRPr="00C550B4">
        <w:rPr>
          <w:rFonts w:eastAsia="SimSun"/>
          <w:sz w:val="20"/>
          <w:lang w:val="en-GB"/>
        </w:rPr>
        <w:t xml:space="preserve"> value within the current CLVS</w:t>
      </w:r>
      <w:r w:rsidRPr="00C550B4">
        <w:rPr>
          <w:rFonts w:eastAsia="SimSun"/>
          <w:sz w:val="20"/>
          <w:lang w:val="en-CA"/>
        </w:rPr>
        <w:t xml:space="preserve">, </w:t>
      </w:r>
      <w:proofErr w:type="spellStart"/>
      <w:r w:rsidRPr="00C550B4">
        <w:rPr>
          <w:rFonts w:eastAsia="SimSun"/>
          <w:sz w:val="20"/>
          <w:lang w:val="en-CA"/>
        </w:rPr>
        <w:t>nnpfc_formatting_and_purpose_flag</w:t>
      </w:r>
      <w:proofErr w:type="spellEnd"/>
      <w:r w:rsidRPr="00C550B4">
        <w:rPr>
          <w:rFonts w:eastAsia="SimSun"/>
          <w:sz w:val="20"/>
          <w:lang w:val="en-CA"/>
        </w:rPr>
        <w:t xml:space="preserve"> shall be equal to 0.</w:t>
      </w:r>
    </w:p>
    <w:p w14:paraId="253A8A7E" w14:textId="77777777" w:rsidR="00C027E0" w:rsidRPr="00C550B4" w:rsidRDefault="00C027E0" w:rsidP="00C027E0">
      <w:pPr>
        <w:rPr>
          <w:rFonts w:eastAsia="DengXian"/>
          <w:sz w:val="20"/>
          <w:lang w:val="en-CA"/>
        </w:rPr>
      </w:pPr>
      <w:proofErr w:type="spellStart"/>
      <w:r w:rsidRPr="002629F0">
        <w:rPr>
          <w:b/>
          <w:bCs/>
          <w:sz w:val="20"/>
          <w:highlight w:val="yellow"/>
          <w:lang w:val="en-GB"/>
        </w:rPr>
        <w:t>nnpfc_complexity_info_present_flag</w:t>
      </w:r>
      <w:proofErr w:type="spellEnd"/>
      <w:r w:rsidRPr="002629F0">
        <w:rPr>
          <w:sz w:val="20"/>
          <w:highlight w:val="yellow"/>
          <w:lang w:val="en-GB"/>
        </w:rPr>
        <w:t xml:space="preserve"> equal to 1 specifies that one or more syntax elements that indicate the complexity of the post-processing filter associated with the </w:t>
      </w:r>
      <w:proofErr w:type="spellStart"/>
      <w:r w:rsidRPr="002629F0">
        <w:rPr>
          <w:sz w:val="20"/>
          <w:highlight w:val="yellow"/>
          <w:lang w:val="en-GB"/>
        </w:rPr>
        <w:t>nnpfc_id</w:t>
      </w:r>
      <w:proofErr w:type="spellEnd"/>
      <w:r w:rsidRPr="002629F0">
        <w:rPr>
          <w:sz w:val="20"/>
          <w:highlight w:val="yellow"/>
          <w:lang w:val="en-GB"/>
        </w:rPr>
        <w:t xml:space="preserve"> </w:t>
      </w:r>
      <w:proofErr w:type="gramStart"/>
      <w:r w:rsidRPr="002629F0">
        <w:rPr>
          <w:sz w:val="20"/>
          <w:highlight w:val="yellow"/>
          <w:lang w:val="en-GB"/>
        </w:rPr>
        <w:t>are</w:t>
      </w:r>
      <w:proofErr w:type="gramEnd"/>
      <w:r w:rsidRPr="002629F0">
        <w:rPr>
          <w:sz w:val="20"/>
          <w:highlight w:val="yellow"/>
          <w:lang w:val="en-GB"/>
        </w:rPr>
        <w:t xml:space="preserve"> present. </w:t>
      </w:r>
      <w:proofErr w:type="spellStart"/>
      <w:r w:rsidRPr="002629F0">
        <w:rPr>
          <w:sz w:val="20"/>
          <w:highlight w:val="yellow"/>
          <w:lang w:val="en-GB"/>
        </w:rPr>
        <w:t>nnpfc_complexity_info_present_flag</w:t>
      </w:r>
      <w:proofErr w:type="spellEnd"/>
      <w:r w:rsidRPr="002629F0">
        <w:rPr>
          <w:sz w:val="20"/>
          <w:highlight w:val="yellow"/>
          <w:lang w:val="en-GB"/>
        </w:rPr>
        <w:t xml:space="preserve"> equal to 0 specifies that no syntax elements that indicates the complexity of the post-processing filter associated with the </w:t>
      </w:r>
      <w:proofErr w:type="spellStart"/>
      <w:r w:rsidRPr="002629F0">
        <w:rPr>
          <w:sz w:val="20"/>
          <w:highlight w:val="yellow"/>
          <w:lang w:val="en-GB"/>
        </w:rPr>
        <w:t>nnpfc_id</w:t>
      </w:r>
      <w:proofErr w:type="spellEnd"/>
      <w:r w:rsidRPr="002629F0">
        <w:rPr>
          <w:sz w:val="20"/>
          <w:highlight w:val="yellow"/>
          <w:lang w:val="en-GB"/>
        </w:rPr>
        <w:t xml:space="preserve"> are present.</w:t>
      </w:r>
    </w:p>
    <w:p w14:paraId="51DFBAFF" w14:textId="77777777" w:rsidR="00C027E0" w:rsidRPr="00C550B4" w:rsidRDefault="00C027E0" w:rsidP="00C027E0">
      <w:pPr>
        <w:rPr>
          <w:rFonts w:eastAsia="DengXian"/>
          <w:sz w:val="20"/>
          <w:lang w:val="en-CA"/>
        </w:rPr>
      </w:pPr>
      <w:proofErr w:type="spellStart"/>
      <w:r w:rsidRPr="00C550B4">
        <w:rPr>
          <w:rFonts w:eastAsia="DengXian"/>
          <w:b/>
          <w:bCs/>
          <w:sz w:val="20"/>
          <w:lang w:val="en-CA"/>
        </w:rPr>
        <w:t>nnpfc_purpose</w:t>
      </w:r>
      <w:proofErr w:type="spellEnd"/>
      <w:r w:rsidRPr="00C550B4">
        <w:rPr>
          <w:rFonts w:eastAsia="DengXian"/>
          <w:sz w:val="20"/>
          <w:lang w:val="en-CA"/>
        </w:rPr>
        <w:t xml:space="preserve"> indicates the purpose of the post-processing filter as specified in Table 20.</w:t>
      </w:r>
    </w:p>
    <w:p w14:paraId="0F159D75" w14:textId="77777777" w:rsidR="00C027E0" w:rsidRDefault="00C027E0" w:rsidP="00C027E0">
      <w:pPr>
        <w:rPr>
          <w:rFonts w:eastAsia="DengXian"/>
          <w:sz w:val="20"/>
          <w:lang w:val="en-CA"/>
        </w:rPr>
      </w:pPr>
      <w:r>
        <w:rPr>
          <w:rFonts w:eastAsia="DengXian"/>
          <w:sz w:val="20"/>
          <w:lang w:val="en-CA"/>
        </w:rPr>
        <w:t>…</w:t>
      </w:r>
    </w:p>
    <w:p w14:paraId="4B465CA8" w14:textId="77777777" w:rsidR="00C027E0" w:rsidRPr="002629F0" w:rsidRDefault="00C027E0" w:rsidP="00C027E0">
      <w:pPr>
        <w:rPr>
          <w:rFonts w:eastAsia="DengXian"/>
          <w:strike/>
          <w:color w:val="FF0000"/>
          <w:sz w:val="20"/>
          <w:lang w:val="en-CA"/>
        </w:rPr>
      </w:pPr>
      <w:proofErr w:type="spellStart"/>
      <w:r w:rsidRPr="002629F0">
        <w:rPr>
          <w:b/>
          <w:bCs/>
          <w:strike/>
          <w:color w:val="FF0000"/>
          <w:sz w:val="20"/>
          <w:lang w:val="en-GB"/>
        </w:rPr>
        <w:t>nnpfc_complexity_info_present_flag</w:t>
      </w:r>
      <w:proofErr w:type="spellEnd"/>
      <w:r w:rsidRPr="002629F0">
        <w:rPr>
          <w:strike/>
          <w:color w:val="FF0000"/>
          <w:sz w:val="20"/>
          <w:lang w:val="en-GB"/>
        </w:rPr>
        <w:t xml:space="preserve"> equal to 1 specifies that one or more syntax elements that indicate the complexity of the post-processing filter associated with the </w:t>
      </w:r>
      <w:proofErr w:type="spellStart"/>
      <w:r w:rsidRPr="002629F0">
        <w:rPr>
          <w:strike/>
          <w:color w:val="FF0000"/>
          <w:sz w:val="20"/>
          <w:lang w:val="en-GB"/>
        </w:rPr>
        <w:t>nnpfc_id</w:t>
      </w:r>
      <w:proofErr w:type="spellEnd"/>
      <w:r w:rsidRPr="002629F0">
        <w:rPr>
          <w:strike/>
          <w:color w:val="FF0000"/>
          <w:sz w:val="20"/>
          <w:lang w:val="en-GB"/>
        </w:rPr>
        <w:t xml:space="preserve"> </w:t>
      </w:r>
      <w:proofErr w:type="gramStart"/>
      <w:r w:rsidRPr="002629F0">
        <w:rPr>
          <w:strike/>
          <w:color w:val="FF0000"/>
          <w:sz w:val="20"/>
          <w:lang w:val="en-GB"/>
        </w:rPr>
        <w:t>are</w:t>
      </w:r>
      <w:proofErr w:type="gramEnd"/>
      <w:r w:rsidRPr="002629F0">
        <w:rPr>
          <w:strike/>
          <w:color w:val="FF0000"/>
          <w:sz w:val="20"/>
          <w:lang w:val="en-GB"/>
        </w:rPr>
        <w:t xml:space="preserve"> present. </w:t>
      </w:r>
      <w:proofErr w:type="spellStart"/>
      <w:r w:rsidRPr="002629F0">
        <w:rPr>
          <w:strike/>
          <w:color w:val="FF0000"/>
          <w:sz w:val="20"/>
          <w:lang w:val="en-GB"/>
        </w:rPr>
        <w:t>nnpfc_complexity_info_present_flag</w:t>
      </w:r>
      <w:proofErr w:type="spellEnd"/>
      <w:r w:rsidRPr="002629F0">
        <w:rPr>
          <w:strike/>
          <w:color w:val="FF0000"/>
          <w:sz w:val="20"/>
          <w:lang w:val="en-GB"/>
        </w:rPr>
        <w:t xml:space="preserve"> equal to 0 specifies that no syntax elements that indicates the complexity of the post-processing filter associated with the </w:t>
      </w:r>
      <w:proofErr w:type="spellStart"/>
      <w:r w:rsidRPr="002629F0">
        <w:rPr>
          <w:strike/>
          <w:color w:val="FF0000"/>
          <w:sz w:val="20"/>
          <w:lang w:val="en-GB"/>
        </w:rPr>
        <w:t>nnpfc_id</w:t>
      </w:r>
      <w:proofErr w:type="spellEnd"/>
      <w:r w:rsidRPr="002629F0">
        <w:rPr>
          <w:strike/>
          <w:color w:val="FF0000"/>
          <w:sz w:val="20"/>
          <w:lang w:val="en-GB"/>
        </w:rPr>
        <w:t xml:space="preserve"> are present.</w:t>
      </w:r>
    </w:p>
    <w:p w14:paraId="655D79FD" w14:textId="77777777" w:rsidR="00C027E0" w:rsidRDefault="00C027E0" w:rsidP="00C027E0">
      <w:pPr>
        <w:rPr>
          <w:rFonts w:eastAsia="DengXian"/>
          <w:color w:val="000000"/>
          <w:sz w:val="20"/>
          <w:lang w:val="en-CA" w:eastAsia="ja-JP"/>
        </w:rPr>
      </w:pPr>
      <w:proofErr w:type="spellStart"/>
      <w:r w:rsidRPr="00C550B4">
        <w:rPr>
          <w:rFonts w:eastAsia="DengXian"/>
          <w:b/>
          <w:sz w:val="20"/>
          <w:lang w:val="en-CA" w:eastAsia="ja-JP"/>
        </w:rPr>
        <w:t>nnpfc_parameter_type_idc</w:t>
      </w:r>
      <w:proofErr w:type="spellEnd"/>
      <w:r w:rsidRPr="00C550B4">
        <w:rPr>
          <w:rFonts w:eastAsia="DengXian"/>
          <w:sz w:val="20"/>
          <w:lang w:val="en-CA" w:eastAsia="ja-JP"/>
        </w:rPr>
        <w:t xml:space="preserve"> equal to 0 indicates that the neural network uses only integer parameters. </w:t>
      </w:r>
      <w:proofErr w:type="spellStart"/>
      <w:r w:rsidRPr="00C550B4">
        <w:rPr>
          <w:rFonts w:eastAsia="DengXian"/>
          <w:sz w:val="20"/>
          <w:lang w:val="en-CA" w:eastAsia="ja-JP"/>
        </w:rPr>
        <w:t>nnpfc_parameter_type_flag</w:t>
      </w:r>
      <w:proofErr w:type="spellEnd"/>
      <w:r w:rsidRPr="00C550B4">
        <w:rPr>
          <w:rFonts w:eastAsia="DengXian"/>
          <w:sz w:val="20"/>
          <w:lang w:val="en-CA" w:eastAsia="ja-JP"/>
        </w:rPr>
        <w:t xml:space="preserve"> equal to 1 indicates that the neural network may use floating point or integer parameters. </w:t>
      </w:r>
      <w:proofErr w:type="spellStart"/>
      <w:r w:rsidRPr="00C550B4">
        <w:rPr>
          <w:rFonts w:eastAsia="DengXian"/>
          <w:color w:val="000000"/>
          <w:sz w:val="20"/>
          <w:lang w:val="en-CA" w:eastAsia="ja-JP"/>
        </w:rPr>
        <w:t>nnpfc_parameter_type_</w:t>
      </w:r>
      <w:r w:rsidRPr="00C550B4">
        <w:rPr>
          <w:rFonts w:eastAsia="DengXian"/>
          <w:bCs/>
          <w:color w:val="000000"/>
          <w:sz w:val="20"/>
          <w:lang w:val="en-CA" w:eastAsia="ja-JP"/>
        </w:rPr>
        <w:t>idc</w:t>
      </w:r>
      <w:proofErr w:type="spellEnd"/>
      <w:r w:rsidRPr="00C550B4">
        <w:rPr>
          <w:rFonts w:eastAsia="DengXian"/>
          <w:color w:val="000000"/>
          <w:sz w:val="20"/>
          <w:lang w:val="en-CA" w:eastAsia="ja-JP"/>
        </w:rPr>
        <w:t xml:space="preserve"> equal to 2 indicates that the neural network uses only binary parameters. </w:t>
      </w:r>
      <w:proofErr w:type="spellStart"/>
      <w:r w:rsidRPr="00C550B4">
        <w:rPr>
          <w:rFonts w:eastAsia="DengXian"/>
          <w:color w:val="000000"/>
          <w:sz w:val="20"/>
          <w:lang w:val="en-CA" w:eastAsia="ja-JP"/>
        </w:rPr>
        <w:t>nnpfc_parameter_type_</w:t>
      </w:r>
      <w:r w:rsidRPr="00C550B4">
        <w:rPr>
          <w:rFonts w:eastAsia="DengXian"/>
          <w:bCs/>
          <w:color w:val="000000"/>
          <w:sz w:val="20"/>
          <w:lang w:val="en-CA" w:eastAsia="ja-JP"/>
        </w:rPr>
        <w:t>idc</w:t>
      </w:r>
      <w:proofErr w:type="spellEnd"/>
      <w:r w:rsidRPr="00C550B4">
        <w:rPr>
          <w:rFonts w:eastAsia="DengXian"/>
          <w:color w:val="000000"/>
          <w:sz w:val="20"/>
          <w:lang w:val="en-CA" w:eastAsia="ja-JP"/>
        </w:rPr>
        <w:t xml:space="preserve"> equal to 3 is reserved </w:t>
      </w:r>
      <w:r w:rsidRPr="00C550B4">
        <w:rPr>
          <w:rFonts w:eastAsia="SimSun"/>
          <w:sz w:val="20"/>
          <w:lang w:val="en-GB"/>
        </w:rPr>
        <w:t xml:space="preserve">for future use by ITU-T | ISO/IEC and shall not be present in </w:t>
      </w:r>
      <w:proofErr w:type="spellStart"/>
      <w:r w:rsidRPr="00C550B4">
        <w:rPr>
          <w:rFonts w:eastAsia="SimSun"/>
          <w:sz w:val="20"/>
          <w:lang w:val="en-GB"/>
        </w:rPr>
        <w:t>bitstreams</w:t>
      </w:r>
      <w:proofErr w:type="spellEnd"/>
      <w:r w:rsidRPr="00C550B4">
        <w:rPr>
          <w:rFonts w:eastAsia="SimSun"/>
          <w:sz w:val="20"/>
          <w:lang w:val="en-GB"/>
        </w:rPr>
        <w:t xml:space="preserve"> conforming to this edition of this document. Decoders conforming to this edition of this document shall ignore NNPFC SEI messages with </w:t>
      </w:r>
      <w:proofErr w:type="spellStart"/>
      <w:r w:rsidRPr="00C550B4">
        <w:rPr>
          <w:rFonts w:eastAsia="SimSun"/>
          <w:sz w:val="20"/>
          <w:lang w:val="en-CA"/>
        </w:rPr>
        <w:t>nnpfc_parameter_type_idc</w:t>
      </w:r>
      <w:proofErr w:type="spellEnd"/>
      <w:r w:rsidRPr="00C550B4">
        <w:rPr>
          <w:rFonts w:eastAsia="SimSun"/>
          <w:sz w:val="20"/>
          <w:lang w:val="en-CA"/>
        </w:rPr>
        <w:t xml:space="preserve"> equal to 3</w:t>
      </w:r>
      <w:r w:rsidRPr="00C550B4">
        <w:rPr>
          <w:rFonts w:eastAsia="DengXian"/>
          <w:color w:val="000000"/>
          <w:sz w:val="20"/>
          <w:lang w:val="en-CA" w:eastAsia="ja-JP"/>
        </w:rPr>
        <w:t>.</w:t>
      </w:r>
      <w:r>
        <w:rPr>
          <w:rFonts w:eastAsia="DengXian"/>
          <w:color w:val="000000"/>
          <w:sz w:val="20"/>
          <w:lang w:val="en-CA" w:eastAsia="ja-JP"/>
        </w:rPr>
        <w:t xml:space="preserve"> </w:t>
      </w:r>
      <w:r w:rsidRPr="00A01897">
        <w:rPr>
          <w:rFonts w:eastAsia="DengXian"/>
          <w:color w:val="000000"/>
          <w:sz w:val="20"/>
          <w:highlight w:val="yellow"/>
          <w:lang w:val="en-CA" w:eastAsia="ja-JP"/>
        </w:rPr>
        <w:t xml:space="preserve">When not present, the SEI message is not the first NNPFC SEI message, in decoding order, that has a particular </w:t>
      </w:r>
      <w:proofErr w:type="spellStart"/>
      <w:r w:rsidRPr="00A01897">
        <w:rPr>
          <w:rFonts w:eastAsia="DengXian"/>
          <w:color w:val="000000"/>
          <w:sz w:val="20"/>
          <w:highlight w:val="yellow"/>
          <w:lang w:val="en-CA" w:eastAsia="ja-JP"/>
        </w:rPr>
        <w:t>nnpfc_id</w:t>
      </w:r>
      <w:proofErr w:type="spellEnd"/>
      <w:r w:rsidRPr="00A01897">
        <w:rPr>
          <w:rFonts w:eastAsia="DengXian"/>
          <w:color w:val="000000"/>
          <w:sz w:val="20"/>
          <w:highlight w:val="yellow"/>
          <w:lang w:val="en-CA" w:eastAsia="ja-JP"/>
        </w:rPr>
        <w:t xml:space="preserve"> value within the current CLVS, and the value of </w:t>
      </w:r>
      <w:proofErr w:type="spellStart"/>
      <w:r w:rsidRPr="00A01897">
        <w:rPr>
          <w:rFonts w:eastAsia="DengXian"/>
          <w:color w:val="000000"/>
          <w:sz w:val="20"/>
          <w:highlight w:val="yellow"/>
          <w:lang w:val="en-CA" w:eastAsia="ja-JP"/>
        </w:rPr>
        <w:t>nnpfc_complexity_info_present_flag</w:t>
      </w:r>
      <w:proofErr w:type="spellEnd"/>
      <w:r w:rsidRPr="00A01897">
        <w:rPr>
          <w:rFonts w:eastAsia="DengXian"/>
          <w:color w:val="000000"/>
          <w:sz w:val="20"/>
          <w:highlight w:val="yellow"/>
          <w:lang w:val="en-CA" w:eastAsia="ja-JP"/>
        </w:rPr>
        <w:t xml:space="preserve"> is equal to 1 in the first NNPFC SEI message that has the particular </w:t>
      </w:r>
      <w:proofErr w:type="spellStart"/>
      <w:r w:rsidRPr="00A01897">
        <w:rPr>
          <w:rFonts w:eastAsia="DengXian"/>
          <w:color w:val="000000"/>
          <w:sz w:val="20"/>
          <w:highlight w:val="yellow"/>
          <w:lang w:val="en-CA" w:eastAsia="ja-JP"/>
        </w:rPr>
        <w:t>nnpfc_id</w:t>
      </w:r>
      <w:proofErr w:type="spellEnd"/>
      <w:r w:rsidRPr="00A01897">
        <w:rPr>
          <w:rFonts w:eastAsia="DengXian"/>
          <w:color w:val="000000"/>
          <w:sz w:val="20"/>
          <w:highlight w:val="yellow"/>
          <w:lang w:val="en-CA" w:eastAsia="ja-JP"/>
        </w:rPr>
        <w:t xml:space="preserve">, the value of </w:t>
      </w:r>
      <w:proofErr w:type="spellStart"/>
      <w:r w:rsidRPr="00A01897">
        <w:rPr>
          <w:rFonts w:eastAsia="DengXian"/>
          <w:color w:val="000000"/>
          <w:sz w:val="20"/>
          <w:highlight w:val="yellow"/>
          <w:lang w:val="en-CA" w:eastAsia="ja-JP"/>
        </w:rPr>
        <w:t>nnpfc_parameter_type_idc</w:t>
      </w:r>
      <w:proofErr w:type="spellEnd"/>
      <w:r w:rsidRPr="00A01897">
        <w:rPr>
          <w:rFonts w:eastAsia="DengXian"/>
          <w:color w:val="000000"/>
          <w:sz w:val="20"/>
          <w:highlight w:val="yellow"/>
          <w:lang w:val="en-CA" w:eastAsia="ja-JP"/>
        </w:rPr>
        <w:t xml:space="preserve"> is inferred to be equal to the value of </w:t>
      </w:r>
      <w:proofErr w:type="spellStart"/>
      <w:r w:rsidRPr="00A01897">
        <w:rPr>
          <w:rFonts w:eastAsia="DengXian"/>
          <w:color w:val="000000"/>
          <w:sz w:val="20"/>
          <w:highlight w:val="yellow"/>
          <w:lang w:val="en-CA" w:eastAsia="ja-JP"/>
        </w:rPr>
        <w:t>nnpfc_parameter_type_idc</w:t>
      </w:r>
      <w:proofErr w:type="spellEnd"/>
      <w:r w:rsidRPr="00A01897">
        <w:rPr>
          <w:rFonts w:eastAsia="DengXian"/>
          <w:color w:val="000000"/>
          <w:sz w:val="20"/>
          <w:highlight w:val="yellow"/>
          <w:lang w:val="en-CA" w:eastAsia="ja-JP"/>
        </w:rPr>
        <w:t xml:space="preserve"> in that first NNPFC SEI message.</w:t>
      </w:r>
    </w:p>
    <w:p w14:paraId="4E1DBA66" w14:textId="77777777" w:rsidR="00C027E0" w:rsidRPr="00C550B4" w:rsidRDefault="00C027E0" w:rsidP="00C027E0">
      <w:pPr>
        <w:rPr>
          <w:rFonts w:eastAsia="DengXian"/>
          <w:color w:val="000000"/>
          <w:sz w:val="20"/>
          <w:lang w:val="en-CA" w:eastAsia="ja-JP"/>
        </w:rPr>
      </w:pPr>
      <w:r w:rsidRPr="00C550B4">
        <w:rPr>
          <w:rFonts w:eastAsia="DengXian"/>
          <w:b/>
          <w:bCs/>
          <w:sz w:val="20"/>
          <w:lang w:val="en-CA" w:eastAsia="ja-JP"/>
        </w:rPr>
        <w:t>nnpfc_log2_parameter_bit_length_minus3</w:t>
      </w:r>
      <w:r w:rsidRPr="00C550B4">
        <w:rPr>
          <w:rFonts w:eastAsia="DengXian"/>
          <w:sz w:val="20"/>
          <w:lang w:val="en-CA" w:eastAsia="ja-JP"/>
        </w:rPr>
        <w:t xml:space="preserve"> equal to 0, 1, 2, and 3 indicates that the neural network does not use parameters of bit length greater than 8, 16, 32, and 64, respectively. </w:t>
      </w:r>
      <w:r w:rsidRPr="00C550B4">
        <w:rPr>
          <w:rFonts w:eastAsia="DengXian"/>
          <w:color w:val="000000"/>
          <w:sz w:val="20"/>
          <w:lang w:val="en-CA" w:eastAsia="ja-JP"/>
        </w:rPr>
        <w:t xml:space="preserve">When </w:t>
      </w:r>
      <w:proofErr w:type="spellStart"/>
      <w:r w:rsidRPr="00C550B4">
        <w:rPr>
          <w:noProof/>
          <w:color w:val="000000"/>
          <w:sz w:val="20"/>
          <w:lang w:val="en-CA"/>
        </w:rPr>
        <w:t>nnpfc_parameter_type_</w:t>
      </w:r>
      <w:r w:rsidRPr="00C550B4">
        <w:rPr>
          <w:rFonts w:eastAsia="DengXian"/>
          <w:color w:val="000000"/>
          <w:sz w:val="20"/>
          <w:lang w:val="en-CA" w:eastAsia="ja-JP"/>
        </w:rPr>
        <w:t>idc</w:t>
      </w:r>
      <w:proofErr w:type="spellEnd"/>
      <w:r w:rsidRPr="00C550B4">
        <w:rPr>
          <w:rFonts w:eastAsia="DengXian"/>
          <w:color w:val="000000"/>
          <w:sz w:val="20"/>
          <w:lang w:val="en-CA" w:eastAsia="ja-JP"/>
        </w:rPr>
        <w:t xml:space="preserve"> is present and nnpfc_log2_parameter_bit_length_minus3 is not present the neural network does not use parameters of bit length greater than 1.</w:t>
      </w:r>
      <w:r>
        <w:rPr>
          <w:rFonts w:eastAsia="DengXian"/>
          <w:color w:val="000000"/>
          <w:sz w:val="20"/>
          <w:lang w:val="en-CA" w:eastAsia="ja-JP"/>
        </w:rPr>
        <w:t xml:space="preserve"> </w:t>
      </w:r>
      <w:r w:rsidRPr="00A01897">
        <w:rPr>
          <w:rFonts w:eastAsia="DengXian"/>
          <w:color w:val="000000"/>
          <w:sz w:val="20"/>
          <w:highlight w:val="yellow"/>
          <w:lang w:val="en-CA" w:eastAsia="ja-JP"/>
        </w:rPr>
        <w:t xml:space="preserve">When not present, the SEI message is not the first NNPFC SEI message, in decoding order, that has a particular </w:t>
      </w:r>
      <w:proofErr w:type="spellStart"/>
      <w:r w:rsidRPr="00A01897">
        <w:rPr>
          <w:rFonts w:eastAsia="DengXian"/>
          <w:color w:val="000000"/>
          <w:sz w:val="20"/>
          <w:highlight w:val="yellow"/>
          <w:lang w:val="en-CA" w:eastAsia="ja-JP"/>
        </w:rPr>
        <w:t>nnpfc_id</w:t>
      </w:r>
      <w:proofErr w:type="spellEnd"/>
      <w:r w:rsidRPr="00A01897">
        <w:rPr>
          <w:rFonts w:eastAsia="DengXian"/>
          <w:color w:val="000000"/>
          <w:sz w:val="20"/>
          <w:highlight w:val="yellow"/>
          <w:lang w:val="en-CA" w:eastAsia="ja-JP"/>
        </w:rPr>
        <w:t xml:space="preserve"> value within the current CLVS, and the value of </w:t>
      </w:r>
      <w:proofErr w:type="spellStart"/>
      <w:r w:rsidRPr="00A01897">
        <w:rPr>
          <w:rFonts w:eastAsia="DengXian"/>
          <w:color w:val="000000"/>
          <w:sz w:val="20"/>
          <w:highlight w:val="yellow"/>
          <w:lang w:val="en-CA" w:eastAsia="ja-JP"/>
        </w:rPr>
        <w:t>nnpfc_complexity_info_present_flag</w:t>
      </w:r>
      <w:proofErr w:type="spellEnd"/>
      <w:r w:rsidRPr="00A01897">
        <w:rPr>
          <w:rFonts w:eastAsia="DengXian"/>
          <w:color w:val="000000"/>
          <w:sz w:val="20"/>
          <w:highlight w:val="yellow"/>
          <w:lang w:val="en-CA" w:eastAsia="ja-JP"/>
        </w:rPr>
        <w:t xml:space="preserve"> is equal to 1 in the first NNPFC SEI message that has the particular </w:t>
      </w:r>
      <w:proofErr w:type="spellStart"/>
      <w:r w:rsidRPr="00A01897">
        <w:rPr>
          <w:rFonts w:eastAsia="DengXian"/>
          <w:color w:val="000000"/>
          <w:sz w:val="20"/>
          <w:highlight w:val="yellow"/>
          <w:lang w:val="en-CA" w:eastAsia="ja-JP"/>
        </w:rPr>
        <w:t>nnpfc_id</w:t>
      </w:r>
      <w:proofErr w:type="spellEnd"/>
      <w:r w:rsidRPr="00A01897">
        <w:rPr>
          <w:rFonts w:eastAsia="DengXian"/>
          <w:color w:val="000000"/>
          <w:sz w:val="20"/>
          <w:highlight w:val="yellow"/>
          <w:lang w:val="en-CA" w:eastAsia="ja-JP"/>
        </w:rPr>
        <w:t>, the value of nnpfc_log2_parameter_bit_length_minus3 is inferred to be equal to the value of nnpfc_log2_parameter_bit_length_minus3 in that first NNPFC SEI message.</w:t>
      </w:r>
    </w:p>
    <w:p w14:paraId="6584AC93" w14:textId="77777777" w:rsidR="00C027E0" w:rsidRPr="00C550B4" w:rsidRDefault="00C027E0" w:rsidP="00C027E0">
      <w:pPr>
        <w:rPr>
          <w:rFonts w:eastAsia="DengXian"/>
          <w:sz w:val="20"/>
          <w:lang w:val="en-CA" w:eastAsia="ja-JP"/>
        </w:rPr>
      </w:pPr>
      <w:proofErr w:type="spellStart"/>
      <w:r w:rsidRPr="007D0345">
        <w:rPr>
          <w:rFonts w:eastAsia="DengXian"/>
          <w:b/>
          <w:bCs/>
          <w:sz w:val="20"/>
          <w:lang w:val="en-CA" w:eastAsia="ja-JP"/>
        </w:rPr>
        <w:t>nnpfc_num_kmac_operations_</w:t>
      </w:r>
      <w:r w:rsidRPr="00C550B4">
        <w:rPr>
          <w:rFonts w:eastAsia="DengXian"/>
          <w:b/>
          <w:bCs/>
          <w:noProof/>
          <w:sz w:val="20"/>
          <w:lang w:val="en-CA"/>
        </w:rPr>
        <w:t>idc</w:t>
      </w:r>
      <w:proofErr w:type="spellEnd"/>
      <w:r w:rsidRPr="00C550B4">
        <w:rPr>
          <w:rFonts w:eastAsia="DengXian"/>
          <w:sz w:val="20"/>
          <w:lang w:val="en-CA" w:eastAsia="ja-JP"/>
        </w:rPr>
        <w:t xml:space="preserve"> indicates the maximum number of neural network parameters for </w:t>
      </w:r>
      <w:r w:rsidRPr="00C550B4">
        <w:rPr>
          <w:rFonts w:eastAsia="DengXian"/>
          <w:sz w:val="20"/>
        </w:rPr>
        <w:t>the post processing filter</w:t>
      </w:r>
      <w:r w:rsidRPr="00C550B4">
        <w:rPr>
          <w:rFonts w:eastAsia="DengXian"/>
          <w:sz w:val="20"/>
          <w:lang w:eastAsia="ja-JP"/>
        </w:rPr>
        <w:t xml:space="preserve"> in units of a power of 2048</w:t>
      </w:r>
      <w:r w:rsidRPr="00C550B4">
        <w:rPr>
          <w:rFonts w:eastAsia="DengXian"/>
          <w:sz w:val="20"/>
          <w:lang w:val="en-CA" w:eastAsia="ja-JP"/>
        </w:rPr>
        <w:t xml:space="preserve">. </w:t>
      </w:r>
      <w:proofErr w:type="spellStart"/>
      <w:r w:rsidRPr="00C550B4">
        <w:rPr>
          <w:rFonts w:eastAsia="DengXian"/>
          <w:sz w:val="20"/>
          <w:lang w:val="en-CA" w:eastAsia="ja-JP"/>
        </w:rPr>
        <w:t>nnpfc_num_parameters_idc</w:t>
      </w:r>
      <w:proofErr w:type="spellEnd"/>
      <w:r w:rsidRPr="00C550B4">
        <w:rPr>
          <w:rFonts w:eastAsia="DengXian"/>
          <w:sz w:val="20"/>
          <w:lang w:val="en-CA" w:eastAsia="ja-JP"/>
        </w:rPr>
        <w:t xml:space="preserve"> equal to 0 indicates that the maximum number of neural network parameters is unknown.</w:t>
      </w:r>
      <w:r w:rsidRPr="00C550B4">
        <w:t xml:space="preserve"> </w:t>
      </w:r>
      <w:r w:rsidRPr="00C550B4">
        <w:rPr>
          <w:rFonts w:eastAsia="DengXian"/>
          <w:sz w:val="20"/>
          <w:lang w:val="en-CA" w:eastAsia="ja-JP"/>
        </w:rPr>
        <w:t xml:space="preserve">The value </w:t>
      </w:r>
      <w:proofErr w:type="spellStart"/>
      <w:r w:rsidRPr="00C550B4">
        <w:rPr>
          <w:rFonts w:eastAsia="DengXian"/>
          <w:sz w:val="20"/>
          <w:lang w:val="en-CA" w:eastAsia="ja-JP"/>
        </w:rPr>
        <w:t>nnpfc_num_parameters_idc</w:t>
      </w:r>
      <w:proofErr w:type="spellEnd"/>
      <w:r w:rsidRPr="00C550B4">
        <w:rPr>
          <w:rFonts w:eastAsia="DengXian"/>
          <w:sz w:val="20"/>
          <w:lang w:val="en-CA" w:eastAsia="ja-JP"/>
        </w:rPr>
        <w:t xml:space="preserve"> shall be in the range of 0 to 52, inclusive. Values of </w:t>
      </w:r>
      <w:proofErr w:type="spellStart"/>
      <w:r w:rsidRPr="00C550B4">
        <w:rPr>
          <w:rFonts w:eastAsia="DengXian"/>
          <w:sz w:val="20"/>
          <w:lang w:val="en-CA" w:eastAsia="ja-JP"/>
        </w:rPr>
        <w:t>nnpfc_num_parameters_idc</w:t>
      </w:r>
      <w:proofErr w:type="spellEnd"/>
      <w:r w:rsidRPr="00C550B4">
        <w:rPr>
          <w:rFonts w:eastAsia="DengXian"/>
          <w:sz w:val="20"/>
          <w:lang w:val="en-CA" w:eastAsia="ja-JP"/>
        </w:rPr>
        <w:t xml:space="preserve"> greater than 52 are reserved for future use by ITU-T | ISO/IEC and shall not be present in </w:t>
      </w:r>
      <w:proofErr w:type="spellStart"/>
      <w:r w:rsidRPr="00C550B4">
        <w:rPr>
          <w:rFonts w:eastAsia="DengXian"/>
          <w:sz w:val="20"/>
          <w:lang w:val="en-CA" w:eastAsia="ja-JP"/>
        </w:rPr>
        <w:t>bitstreams</w:t>
      </w:r>
      <w:proofErr w:type="spellEnd"/>
      <w:r w:rsidRPr="00C550B4">
        <w:rPr>
          <w:rFonts w:eastAsia="DengXian"/>
          <w:sz w:val="20"/>
          <w:lang w:val="en-CA" w:eastAsia="ja-JP"/>
        </w:rPr>
        <w:t xml:space="preserve"> conforming to this edition of this document. Decoders conforming to this edition of this document shall ignore NNPFC SEI messages with </w:t>
      </w:r>
      <w:proofErr w:type="spellStart"/>
      <w:r w:rsidRPr="00C550B4">
        <w:rPr>
          <w:rFonts w:eastAsia="DengXian"/>
          <w:sz w:val="20"/>
          <w:lang w:val="en-CA" w:eastAsia="ja-JP"/>
        </w:rPr>
        <w:t>nnpfc_num_parameters_idc</w:t>
      </w:r>
      <w:proofErr w:type="spellEnd"/>
      <w:r w:rsidRPr="00C550B4">
        <w:rPr>
          <w:rFonts w:eastAsia="DengXian"/>
          <w:sz w:val="20"/>
          <w:lang w:val="en-CA" w:eastAsia="ja-JP"/>
        </w:rPr>
        <w:t xml:space="preserve"> greater than 52.</w:t>
      </w:r>
      <w:r>
        <w:rPr>
          <w:rFonts w:eastAsia="DengXian"/>
          <w:sz w:val="20"/>
          <w:lang w:val="en-CA" w:eastAsia="ja-JP"/>
        </w:rPr>
        <w:t xml:space="preserve"> </w:t>
      </w:r>
      <w:r w:rsidRPr="00A01897">
        <w:rPr>
          <w:rFonts w:eastAsia="DengXian"/>
          <w:color w:val="000000"/>
          <w:sz w:val="20"/>
          <w:highlight w:val="yellow"/>
          <w:lang w:val="en-CA" w:eastAsia="ja-JP"/>
        </w:rPr>
        <w:t xml:space="preserve">When not </w:t>
      </w:r>
      <w:r w:rsidRPr="00A01897">
        <w:rPr>
          <w:rFonts w:eastAsia="DengXian"/>
          <w:color w:val="000000"/>
          <w:sz w:val="20"/>
          <w:highlight w:val="yellow"/>
          <w:lang w:val="en-CA" w:eastAsia="ja-JP"/>
        </w:rPr>
        <w:lastRenderedPageBreak/>
        <w:t xml:space="preserve">present, the SEI message is not the first NNPFC SEI message, in decoding order, that has a particular </w:t>
      </w:r>
      <w:proofErr w:type="spellStart"/>
      <w:r w:rsidRPr="00A01897">
        <w:rPr>
          <w:rFonts w:eastAsia="DengXian"/>
          <w:color w:val="000000"/>
          <w:sz w:val="20"/>
          <w:highlight w:val="yellow"/>
          <w:lang w:val="en-CA" w:eastAsia="ja-JP"/>
        </w:rPr>
        <w:t>nnpfc_id</w:t>
      </w:r>
      <w:proofErr w:type="spellEnd"/>
      <w:r w:rsidRPr="00A01897">
        <w:rPr>
          <w:rFonts w:eastAsia="DengXian"/>
          <w:color w:val="000000"/>
          <w:sz w:val="20"/>
          <w:highlight w:val="yellow"/>
          <w:lang w:val="en-CA" w:eastAsia="ja-JP"/>
        </w:rPr>
        <w:t xml:space="preserve"> value within the current CLVS, and the value of </w:t>
      </w:r>
      <w:proofErr w:type="spellStart"/>
      <w:r w:rsidRPr="00A01897">
        <w:rPr>
          <w:rFonts w:eastAsia="DengXian"/>
          <w:color w:val="000000"/>
          <w:sz w:val="20"/>
          <w:highlight w:val="yellow"/>
          <w:lang w:val="en-CA" w:eastAsia="ja-JP"/>
        </w:rPr>
        <w:t>nnpfc_complexity_info_present_flag</w:t>
      </w:r>
      <w:proofErr w:type="spellEnd"/>
      <w:r w:rsidRPr="00A01897">
        <w:rPr>
          <w:rFonts w:eastAsia="DengXian"/>
          <w:color w:val="000000"/>
          <w:sz w:val="20"/>
          <w:highlight w:val="yellow"/>
          <w:lang w:val="en-CA" w:eastAsia="ja-JP"/>
        </w:rPr>
        <w:t xml:space="preserve"> is equal to 1 in the first NNPFC SEI message that has the particular </w:t>
      </w:r>
      <w:proofErr w:type="spellStart"/>
      <w:r w:rsidRPr="00A01897">
        <w:rPr>
          <w:rFonts w:eastAsia="DengXian"/>
          <w:color w:val="000000"/>
          <w:sz w:val="20"/>
          <w:highlight w:val="yellow"/>
          <w:lang w:val="en-CA" w:eastAsia="ja-JP"/>
        </w:rPr>
        <w:t>nnpfc_id</w:t>
      </w:r>
      <w:proofErr w:type="spellEnd"/>
      <w:r w:rsidRPr="00A01897">
        <w:rPr>
          <w:rFonts w:eastAsia="DengXian"/>
          <w:color w:val="000000"/>
          <w:sz w:val="20"/>
          <w:highlight w:val="yellow"/>
          <w:lang w:val="en-CA" w:eastAsia="ja-JP"/>
        </w:rPr>
        <w:t xml:space="preserve">, the value of </w:t>
      </w:r>
      <w:proofErr w:type="spellStart"/>
      <w:r w:rsidRPr="00A01897">
        <w:rPr>
          <w:rFonts w:eastAsia="DengXian"/>
          <w:color w:val="000000"/>
          <w:sz w:val="20"/>
          <w:highlight w:val="yellow"/>
          <w:lang w:val="en-CA" w:eastAsia="ja-JP"/>
        </w:rPr>
        <w:t>nnpfc_num_kmac_operations_idc</w:t>
      </w:r>
      <w:proofErr w:type="spellEnd"/>
      <w:r w:rsidRPr="00A01897">
        <w:rPr>
          <w:rFonts w:eastAsia="DengXian"/>
          <w:color w:val="000000"/>
          <w:sz w:val="20"/>
          <w:highlight w:val="yellow"/>
          <w:lang w:val="en-CA" w:eastAsia="ja-JP"/>
        </w:rPr>
        <w:t xml:space="preserve"> is inferred to be equal to the value of </w:t>
      </w:r>
      <w:proofErr w:type="spellStart"/>
      <w:r w:rsidRPr="00A01897">
        <w:rPr>
          <w:rFonts w:eastAsia="DengXian"/>
          <w:color w:val="000000"/>
          <w:sz w:val="20"/>
          <w:highlight w:val="yellow"/>
          <w:lang w:val="en-CA" w:eastAsia="ja-JP"/>
        </w:rPr>
        <w:t>nnpfc_num_kmac_operations_idc</w:t>
      </w:r>
      <w:proofErr w:type="spellEnd"/>
      <w:r w:rsidRPr="00A01897">
        <w:rPr>
          <w:rFonts w:eastAsia="DengXian"/>
          <w:color w:val="000000"/>
          <w:sz w:val="20"/>
          <w:highlight w:val="yellow"/>
          <w:lang w:val="en-CA" w:eastAsia="ja-JP"/>
        </w:rPr>
        <w:t xml:space="preserve"> in that first NNPFC SEI message.</w:t>
      </w:r>
    </w:p>
    <w:p w14:paraId="2DDD7538" w14:textId="77777777" w:rsidR="00C027E0" w:rsidRPr="00C550B4" w:rsidRDefault="00C027E0" w:rsidP="00C027E0">
      <w:pPr>
        <w:rPr>
          <w:rFonts w:eastAsia="DengXian"/>
          <w:sz w:val="20"/>
          <w:lang w:val="en-CA" w:eastAsia="ja-JP"/>
        </w:rPr>
      </w:pPr>
      <w:r w:rsidRPr="00C550B4">
        <w:rPr>
          <w:rFonts w:eastAsia="DengXian"/>
          <w:sz w:val="20"/>
          <w:lang w:val="en-CA" w:eastAsia="ja-JP"/>
        </w:rPr>
        <w:t xml:space="preserve">If the value of </w:t>
      </w:r>
      <w:proofErr w:type="spellStart"/>
      <w:r w:rsidRPr="00C550B4">
        <w:rPr>
          <w:rFonts w:eastAsia="DengXian"/>
          <w:sz w:val="20"/>
          <w:lang w:val="en-CA" w:eastAsia="ja-JP"/>
        </w:rPr>
        <w:t>nnpfc_num_parameters_idc</w:t>
      </w:r>
      <w:proofErr w:type="spellEnd"/>
      <w:r w:rsidRPr="00C550B4">
        <w:rPr>
          <w:rFonts w:eastAsia="DengXian"/>
          <w:sz w:val="20"/>
          <w:lang w:val="en-CA" w:eastAsia="ja-JP"/>
        </w:rPr>
        <w:t xml:space="preserve"> is greater than zero, the variable </w:t>
      </w:r>
      <w:proofErr w:type="spellStart"/>
      <w:r w:rsidRPr="00C550B4">
        <w:rPr>
          <w:rFonts w:eastAsia="DengXian"/>
          <w:sz w:val="20"/>
          <w:lang w:val="en-CA" w:eastAsia="ja-JP"/>
        </w:rPr>
        <w:t>maxNumParameters</w:t>
      </w:r>
      <w:proofErr w:type="spellEnd"/>
      <w:r w:rsidRPr="00C550B4">
        <w:rPr>
          <w:rFonts w:eastAsia="DengXian"/>
          <w:sz w:val="20"/>
          <w:lang w:val="en-CA" w:eastAsia="ja-JP"/>
        </w:rPr>
        <w:t xml:space="preserve"> is derived as follows:</w:t>
      </w:r>
    </w:p>
    <w:p w14:paraId="23E6BBD0" w14:textId="77777777" w:rsidR="00C027E0" w:rsidRPr="00C550B4" w:rsidRDefault="00C027E0" w:rsidP="00C027E0">
      <w:pPr>
        <w:tabs>
          <w:tab w:val="left" w:pos="890"/>
          <w:tab w:val="center" w:pos="4849"/>
          <w:tab w:val="right" w:pos="9696"/>
        </w:tabs>
        <w:spacing w:before="193" w:after="240"/>
        <w:ind w:left="1412" w:hanging="850"/>
        <w:rPr>
          <w:rFonts w:eastAsia="SimSun"/>
          <w:noProof/>
          <w:sz w:val="20"/>
          <w:lang w:val="en-GB"/>
        </w:rPr>
      </w:pPr>
      <w:r w:rsidRPr="00C550B4">
        <w:rPr>
          <w:rFonts w:eastAsia="SimSun"/>
          <w:sz w:val="20"/>
          <w:lang w:val="en-CA" w:eastAsia="ja-JP"/>
        </w:rPr>
        <w:tab/>
      </w:r>
      <w:proofErr w:type="spellStart"/>
      <w:r w:rsidRPr="00C550B4">
        <w:rPr>
          <w:rFonts w:eastAsia="SimSun"/>
          <w:sz w:val="20"/>
          <w:lang w:val="en-CA" w:eastAsia="ja-JP"/>
        </w:rPr>
        <w:t>maxNumParameters</w:t>
      </w:r>
      <w:proofErr w:type="spellEnd"/>
      <w:r w:rsidRPr="00C550B4">
        <w:rPr>
          <w:rFonts w:eastAsia="SimSun"/>
          <w:sz w:val="20"/>
          <w:lang w:val="en-CA" w:eastAsia="ja-JP"/>
        </w:rPr>
        <w:t xml:space="preserve"> = </w:t>
      </w:r>
      <w:proofErr w:type="gramStart"/>
      <w:r w:rsidRPr="00C550B4">
        <w:rPr>
          <w:rFonts w:eastAsia="SimSun"/>
          <w:sz w:val="20"/>
          <w:lang w:val="en-CA" w:eastAsia="ja-JP"/>
        </w:rPr>
        <w:t>( 2048</w:t>
      </w:r>
      <w:proofErr w:type="gramEnd"/>
      <w:r w:rsidRPr="00C550B4">
        <w:rPr>
          <w:rFonts w:eastAsia="SimSun"/>
          <w:sz w:val="20"/>
          <w:lang w:val="en-CA" w:eastAsia="ja-JP"/>
        </w:rPr>
        <w:t>  &lt;&lt;  </w:t>
      </w:r>
      <w:proofErr w:type="spellStart"/>
      <w:r w:rsidRPr="00C550B4">
        <w:rPr>
          <w:rFonts w:eastAsia="SimSun"/>
          <w:sz w:val="20"/>
          <w:lang w:val="en-CA" w:eastAsia="ja-JP"/>
        </w:rPr>
        <w:t>nnpfc_num_parameters_idc</w:t>
      </w:r>
      <w:proofErr w:type="spellEnd"/>
      <w:r w:rsidRPr="00C550B4">
        <w:rPr>
          <w:rFonts w:eastAsia="SimSun"/>
          <w:sz w:val="20"/>
          <w:lang w:val="en-CA" w:eastAsia="ja-JP"/>
        </w:rPr>
        <w:t xml:space="preserve"> )</w:t>
      </w:r>
      <w:r w:rsidRPr="00C550B4">
        <w:rPr>
          <w:rFonts w:eastAsia="SimSun"/>
          <w:sz w:val="20"/>
          <w:lang w:val="en-GB"/>
        </w:rPr>
        <w:t> − </w:t>
      </w:r>
      <w:r w:rsidRPr="00C550B4">
        <w:rPr>
          <w:rFonts w:eastAsia="SimSun"/>
          <w:sz w:val="20"/>
          <w:lang w:val="en-CA" w:eastAsia="ja-JP"/>
        </w:rPr>
        <w:t>1</w:t>
      </w:r>
      <w:r w:rsidRPr="00C550B4">
        <w:rPr>
          <w:rFonts w:eastAsia="SimSun"/>
          <w:sz w:val="20"/>
          <w:vertAlign w:val="superscript"/>
          <w:lang w:val="en-CA"/>
        </w:rPr>
        <w:tab/>
      </w:r>
      <w:r w:rsidRPr="00C550B4">
        <w:rPr>
          <w:rFonts w:eastAsia="SimSun"/>
          <w:noProof/>
          <w:sz w:val="20"/>
          <w:lang w:val="en-GB"/>
        </w:rPr>
        <w:t>(93)</w:t>
      </w:r>
    </w:p>
    <w:p w14:paraId="65BFE590" w14:textId="77777777" w:rsidR="00C027E0" w:rsidRPr="00C550B4" w:rsidRDefault="00C027E0" w:rsidP="00C027E0">
      <w:pPr>
        <w:rPr>
          <w:rFonts w:eastAsia="DengXian"/>
          <w:sz w:val="20"/>
          <w:lang w:val="en-CA" w:eastAsia="ja-JP"/>
        </w:rPr>
      </w:pPr>
      <w:r w:rsidRPr="00C550B4">
        <w:rPr>
          <w:rFonts w:eastAsia="DengXian"/>
          <w:sz w:val="20"/>
          <w:lang w:val="en-CA" w:eastAsia="ja-JP"/>
        </w:rPr>
        <w:t xml:space="preserve">It is a requirement of </w:t>
      </w:r>
      <w:proofErr w:type="spellStart"/>
      <w:r w:rsidRPr="00C550B4">
        <w:rPr>
          <w:rFonts w:eastAsia="DengXian"/>
          <w:sz w:val="20"/>
          <w:lang w:val="en-CA" w:eastAsia="ja-JP"/>
        </w:rPr>
        <w:t>bitstream</w:t>
      </w:r>
      <w:proofErr w:type="spellEnd"/>
      <w:r w:rsidRPr="00C550B4">
        <w:rPr>
          <w:rFonts w:eastAsia="DengXian"/>
          <w:sz w:val="20"/>
          <w:lang w:val="en-CA" w:eastAsia="ja-JP"/>
        </w:rPr>
        <w:t xml:space="preserve"> conformance that the number of neural network parameters of the post-processing filter shall be less than or equal to </w:t>
      </w:r>
      <w:proofErr w:type="spellStart"/>
      <w:r w:rsidRPr="00C550B4">
        <w:rPr>
          <w:rFonts w:eastAsia="DengXian"/>
          <w:sz w:val="20"/>
          <w:lang w:val="en-CA" w:eastAsia="ja-JP"/>
        </w:rPr>
        <w:t>maxNumParameters</w:t>
      </w:r>
      <w:proofErr w:type="spellEnd"/>
      <w:r w:rsidRPr="00C550B4">
        <w:rPr>
          <w:rFonts w:eastAsia="DengXian"/>
          <w:sz w:val="20"/>
          <w:lang w:val="en-CA" w:eastAsia="ja-JP"/>
        </w:rPr>
        <w:t>.</w:t>
      </w:r>
    </w:p>
    <w:p w14:paraId="0DD6BEB3" w14:textId="77777777" w:rsidR="00C027E0" w:rsidRPr="00C550B4" w:rsidRDefault="00C027E0" w:rsidP="00C027E0">
      <w:pPr>
        <w:rPr>
          <w:rFonts w:eastAsia="DengXian"/>
          <w:sz w:val="20"/>
          <w:lang w:val="en-CA" w:eastAsia="ja-JP"/>
        </w:rPr>
      </w:pPr>
      <w:proofErr w:type="spellStart"/>
      <w:r w:rsidRPr="00C550B4">
        <w:rPr>
          <w:rFonts w:eastAsia="DengXian"/>
          <w:b/>
          <w:sz w:val="20"/>
          <w:lang w:val="en-CA" w:eastAsia="ja-JP"/>
        </w:rPr>
        <w:t>nnpfc_num_kmac_operations_idc</w:t>
      </w:r>
      <w:proofErr w:type="spellEnd"/>
      <w:r w:rsidRPr="00C550B4">
        <w:rPr>
          <w:rFonts w:eastAsia="DengXian"/>
          <w:sz w:val="20"/>
          <w:lang w:val="en-CA" w:eastAsia="ja-JP"/>
        </w:rPr>
        <w:t xml:space="preserve"> greater than 0 indicates that the maximum number of multiply-accumulate operations per sample of the </w:t>
      </w:r>
      <w:r w:rsidRPr="00C550B4">
        <w:rPr>
          <w:rFonts w:eastAsia="SimSun"/>
          <w:sz w:val="20"/>
          <w:lang w:val="en-GB"/>
        </w:rPr>
        <w:t xml:space="preserve">post-processing filter is </w:t>
      </w:r>
      <w:r w:rsidRPr="00C550B4">
        <w:rPr>
          <w:rFonts w:eastAsia="DengXian"/>
          <w:sz w:val="20"/>
        </w:rPr>
        <w:t xml:space="preserve">less than or equal to </w:t>
      </w:r>
      <w:proofErr w:type="spellStart"/>
      <w:r w:rsidRPr="00C550B4">
        <w:rPr>
          <w:rFonts w:eastAsia="DengXian"/>
          <w:sz w:val="20"/>
        </w:rPr>
        <w:t>nnpfc_num_kmac_operations_idc</w:t>
      </w:r>
      <w:proofErr w:type="spellEnd"/>
      <w:r w:rsidRPr="00C550B4">
        <w:rPr>
          <w:rFonts w:eastAsia="DengXian"/>
          <w:sz w:val="20"/>
        </w:rPr>
        <w:t xml:space="preserve"> * 1000. </w:t>
      </w:r>
      <w:proofErr w:type="spellStart"/>
      <w:r w:rsidRPr="00C550B4">
        <w:rPr>
          <w:rFonts w:eastAsia="DengXian"/>
          <w:sz w:val="20"/>
          <w:lang w:val="en-CA" w:eastAsia="ja-JP"/>
        </w:rPr>
        <w:t>nnpfc_num_kmac_operations_idc</w:t>
      </w:r>
      <w:proofErr w:type="spellEnd"/>
      <w:r w:rsidRPr="00C550B4">
        <w:rPr>
          <w:rFonts w:eastAsia="DengXian"/>
          <w:sz w:val="20"/>
          <w:lang w:val="en-CA" w:eastAsia="ja-JP"/>
        </w:rPr>
        <w:t xml:space="preserve"> equal to 0 indicates that the maximum number of multiply-accumulate operations of the network is unknown.</w:t>
      </w:r>
      <w:r w:rsidRPr="00C550B4">
        <w:t xml:space="preserve"> </w:t>
      </w:r>
      <w:r w:rsidRPr="00C550B4">
        <w:rPr>
          <w:rFonts w:eastAsia="DengXian"/>
          <w:sz w:val="20"/>
          <w:lang w:val="en-CA" w:eastAsia="ja-JP"/>
        </w:rPr>
        <w:t xml:space="preserve">The value of </w:t>
      </w:r>
      <w:proofErr w:type="spellStart"/>
      <w:r w:rsidRPr="00C550B4">
        <w:rPr>
          <w:rFonts w:eastAsia="DengXian"/>
          <w:sz w:val="20"/>
          <w:lang w:val="en-CA" w:eastAsia="ja-JP"/>
        </w:rPr>
        <w:t>nnpfc_num_kmac_operations_idc</w:t>
      </w:r>
      <w:proofErr w:type="spellEnd"/>
      <w:r w:rsidRPr="00C550B4">
        <w:rPr>
          <w:rFonts w:eastAsia="DengXian"/>
          <w:sz w:val="20"/>
          <w:lang w:val="en-CA" w:eastAsia="ja-JP"/>
        </w:rPr>
        <w:t xml:space="preserve"> shall be in the range of 0 to 2</w:t>
      </w:r>
      <w:r w:rsidRPr="00C550B4">
        <w:rPr>
          <w:rFonts w:eastAsia="DengXian"/>
          <w:sz w:val="20"/>
          <w:vertAlign w:val="superscript"/>
          <w:lang w:val="en-CA" w:eastAsia="ja-JP"/>
        </w:rPr>
        <w:t>32</w:t>
      </w:r>
      <w:r w:rsidRPr="00C550B4">
        <w:rPr>
          <w:rFonts w:eastAsia="DengXian"/>
          <w:sz w:val="20"/>
          <w:lang w:val="en-CA" w:eastAsia="ja-JP"/>
        </w:rPr>
        <w:t> − 1, inclusive.</w:t>
      </w:r>
      <w:r>
        <w:rPr>
          <w:rFonts w:eastAsia="DengXian"/>
          <w:sz w:val="20"/>
          <w:lang w:val="en-CA" w:eastAsia="ja-JP"/>
        </w:rPr>
        <w:t xml:space="preserve"> </w:t>
      </w:r>
      <w:r w:rsidRPr="00A01897">
        <w:rPr>
          <w:rFonts w:eastAsia="DengXian"/>
          <w:color w:val="000000"/>
          <w:sz w:val="20"/>
          <w:highlight w:val="yellow"/>
          <w:lang w:val="en-CA" w:eastAsia="ja-JP"/>
        </w:rPr>
        <w:t xml:space="preserve">When not present, the SEI message is not the first NNPFC SEI message, in decoding order, that has a particular </w:t>
      </w:r>
      <w:proofErr w:type="spellStart"/>
      <w:r w:rsidRPr="00A01897">
        <w:rPr>
          <w:rFonts w:eastAsia="DengXian"/>
          <w:color w:val="000000"/>
          <w:sz w:val="20"/>
          <w:highlight w:val="yellow"/>
          <w:lang w:val="en-CA" w:eastAsia="ja-JP"/>
        </w:rPr>
        <w:t>nnpfc_id</w:t>
      </w:r>
      <w:proofErr w:type="spellEnd"/>
      <w:r w:rsidRPr="00A01897">
        <w:rPr>
          <w:rFonts w:eastAsia="DengXian"/>
          <w:color w:val="000000"/>
          <w:sz w:val="20"/>
          <w:highlight w:val="yellow"/>
          <w:lang w:val="en-CA" w:eastAsia="ja-JP"/>
        </w:rPr>
        <w:t xml:space="preserve"> value within the current CLVS, and the value of </w:t>
      </w:r>
      <w:proofErr w:type="spellStart"/>
      <w:r w:rsidRPr="00A01897">
        <w:rPr>
          <w:rFonts w:eastAsia="DengXian"/>
          <w:color w:val="000000"/>
          <w:sz w:val="20"/>
          <w:highlight w:val="yellow"/>
          <w:lang w:val="en-CA" w:eastAsia="ja-JP"/>
        </w:rPr>
        <w:t>nnpfc_complexity_info_present_flag</w:t>
      </w:r>
      <w:proofErr w:type="spellEnd"/>
      <w:r w:rsidRPr="00A01897">
        <w:rPr>
          <w:rFonts w:eastAsia="DengXian"/>
          <w:color w:val="000000"/>
          <w:sz w:val="20"/>
          <w:highlight w:val="yellow"/>
          <w:lang w:val="en-CA" w:eastAsia="ja-JP"/>
        </w:rPr>
        <w:t xml:space="preserve"> is equal to 1 in the first NNPFC SEI message that has the particular </w:t>
      </w:r>
      <w:proofErr w:type="spellStart"/>
      <w:r w:rsidRPr="00A01897">
        <w:rPr>
          <w:rFonts w:eastAsia="DengXian"/>
          <w:color w:val="000000"/>
          <w:sz w:val="20"/>
          <w:highlight w:val="yellow"/>
          <w:lang w:val="en-CA" w:eastAsia="ja-JP"/>
        </w:rPr>
        <w:t>nnpfc_id</w:t>
      </w:r>
      <w:proofErr w:type="spellEnd"/>
      <w:r w:rsidRPr="00A01897">
        <w:rPr>
          <w:rFonts w:eastAsia="DengXian"/>
          <w:color w:val="000000"/>
          <w:sz w:val="20"/>
          <w:highlight w:val="yellow"/>
          <w:lang w:val="en-CA" w:eastAsia="ja-JP"/>
        </w:rPr>
        <w:t xml:space="preserve">, the value of </w:t>
      </w:r>
      <w:proofErr w:type="spellStart"/>
      <w:r w:rsidRPr="00A01897">
        <w:rPr>
          <w:rFonts w:eastAsia="DengXian"/>
          <w:color w:val="000000"/>
          <w:sz w:val="20"/>
          <w:highlight w:val="yellow"/>
          <w:lang w:val="en-CA" w:eastAsia="ja-JP"/>
        </w:rPr>
        <w:t>nnpfc_num_kmac_operations_idc</w:t>
      </w:r>
      <w:proofErr w:type="spellEnd"/>
      <w:r w:rsidRPr="00A01897">
        <w:rPr>
          <w:rFonts w:eastAsia="DengXian"/>
          <w:color w:val="000000"/>
          <w:sz w:val="20"/>
          <w:highlight w:val="yellow"/>
          <w:lang w:val="en-CA" w:eastAsia="ja-JP"/>
        </w:rPr>
        <w:t xml:space="preserve"> is inferred to be equal to the value of </w:t>
      </w:r>
      <w:proofErr w:type="spellStart"/>
      <w:r w:rsidRPr="00A01897">
        <w:rPr>
          <w:rFonts w:eastAsia="DengXian"/>
          <w:color w:val="000000"/>
          <w:sz w:val="20"/>
          <w:highlight w:val="yellow"/>
          <w:lang w:val="en-CA" w:eastAsia="ja-JP"/>
        </w:rPr>
        <w:t>nnpfc_num_kmac_operations_idc</w:t>
      </w:r>
      <w:proofErr w:type="spellEnd"/>
      <w:r w:rsidRPr="00A01897">
        <w:rPr>
          <w:rFonts w:eastAsia="DengXian"/>
          <w:color w:val="000000"/>
          <w:sz w:val="20"/>
          <w:highlight w:val="yellow"/>
          <w:lang w:val="en-CA" w:eastAsia="ja-JP"/>
        </w:rPr>
        <w:t xml:space="preserve"> in that first NNPFC SEI message.</w:t>
      </w:r>
    </w:p>
    <w:p w14:paraId="025E9666" w14:textId="77777777" w:rsidR="00C027E0" w:rsidRDefault="00C027E0" w:rsidP="00C027E0">
      <w:pPr>
        <w:rPr>
          <w:rFonts w:eastAsia="DengXian"/>
          <w:sz w:val="20"/>
          <w:lang w:val="en-CA"/>
        </w:rPr>
      </w:pPr>
      <w:proofErr w:type="spellStart"/>
      <w:r w:rsidRPr="00C550B4">
        <w:rPr>
          <w:rFonts w:eastAsia="DengXian"/>
          <w:b/>
          <w:bCs/>
          <w:sz w:val="20"/>
          <w:lang w:val="en-CA"/>
        </w:rPr>
        <w:t>nnpfc_total_kilobyte_size</w:t>
      </w:r>
      <w:proofErr w:type="spellEnd"/>
      <w:r w:rsidRPr="00C550B4">
        <w:rPr>
          <w:rFonts w:eastAsia="DengXian"/>
          <w:sz w:val="20"/>
          <w:lang w:val="en-CA"/>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C550B4">
        <w:rPr>
          <w:rFonts w:eastAsia="DengXian"/>
          <w:sz w:val="20"/>
          <w:lang w:val="en-CA"/>
        </w:rPr>
        <w:t>nnpfc_total_kilobyte_size</w:t>
      </w:r>
      <w:proofErr w:type="spellEnd"/>
      <w:r w:rsidRPr="00C550B4">
        <w:rPr>
          <w:rFonts w:eastAsia="DengXian"/>
          <w:sz w:val="20"/>
          <w:lang w:val="en-CA"/>
        </w:rPr>
        <w:t xml:space="preserve"> is the total size in bits divided by 8000, rounded up. </w:t>
      </w:r>
      <w:proofErr w:type="spellStart"/>
      <w:r w:rsidRPr="00C550B4">
        <w:rPr>
          <w:rFonts w:eastAsia="DengXian"/>
          <w:sz w:val="20"/>
          <w:lang w:val="en-CA"/>
        </w:rPr>
        <w:t>nnpfc_total_kilobyte_size</w:t>
      </w:r>
      <w:proofErr w:type="spellEnd"/>
      <w:r w:rsidRPr="00C550B4">
        <w:rPr>
          <w:rFonts w:eastAsia="DengXian"/>
          <w:sz w:val="20"/>
          <w:lang w:val="en-CA"/>
        </w:rPr>
        <w:t xml:space="preserve"> equal to 0 indicates that the total size required to store the parameters for the neural network is unknown. The value of </w:t>
      </w:r>
      <w:proofErr w:type="spellStart"/>
      <w:r w:rsidRPr="00C550B4">
        <w:rPr>
          <w:rFonts w:eastAsia="DengXian"/>
          <w:sz w:val="20"/>
          <w:lang w:val="en-CA"/>
        </w:rPr>
        <w:t>nnpfc_total_kilobyte_size</w:t>
      </w:r>
      <w:proofErr w:type="spellEnd"/>
      <w:r w:rsidRPr="00C550B4">
        <w:rPr>
          <w:rFonts w:eastAsia="DengXian"/>
          <w:sz w:val="20"/>
          <w:lang w:val="en-CA"/>
        </w:rPr>
        <w:t xml:space="preserve"> shall be in the range of 0 to 2</w:t>
      </w:r>
      <w:r w:rsidRPr="00C550B4">
        <w:rPr>
          <w:rFonts w:eastAsia="DengXian"/>
          <w:sz w:val="20"/>
          <w:vertAlign w:val="superscript"/>
          <w:lang w:val="en-CA"/>
        </w:rPr>
        <w:t>32</w:t>
      </w:r>
      <w:r w:rsidRPr="00C550B4">
        <w:rPr>
          <w:rFonts w:eastAsia="DengXian"/>
          <w:sz w:val="20"/>
          <w:lang w:val="en-CA"/>
        </w:rPr>
        <w:t> − 1, inclusive.</w:t>
      </w:r>
      <w:r>
        <w:rPr>
          <w:rFonts w:eastAsia="DengXian"/>
          <w:sz w:val="20"/>
          <w:lang w:val="en-CA"/>
        </w:rPr>
        <w:t xml:space="preserve"> </w:t>
      </w:r>
      <w:r w:rsidRPr="00A01897">
        <w:rPr>
          <w:rFonts w:eastAsia="DengXian"/>
          <w:color w:val="000000"/>
          <w:sz w:val="20"/>
          <w:highlight w:val="yellow"/>
          <w:lang w:val="en-CA" w:eastAsia="ja-JP"/>
        </w:rPr>
        <w:t xml:space="preserve">When not present, the SEI message is not the first NNPFC SEI message, in decoding order, that has a particular </w:t>
      </w:r>
      <w:proofErr w:type="spellStart"/>
      <w:r w:rsidRPr="00A01897">
        <w:rPr>
          <w:rFonts w:eastAsia="DengXian"/>
          <w:color w:val="000000"/>
          <w:sz w:val="20"/>
          <w:highlight w:val="yellow"/>
          <w:lang w:val="en-CA" w:eastAsia="ja-JP"/>
        </w:rPr>
        <w:t>nnpfc_id</w:t>
      </w:r>
      <w:proofErr w:type="spellEnd"/>
      <w:r w:rsidRPr="00A01897">
        <w:rPr>
          <w:rFonts w:eastAsia="DengXian"/>
          <w:color w:val="000000"/>
          <w:sz w:val="20"/>
          <w:highlight w:val="yellow"/>
          <w:lang w:val="en-CA" w:eastAsia="ja-JP"/>
        </w:rPr>
        <w:t xml:space="preserve"> value within the current CLVS, and the value of </w:t>
      </w:r>
      <w:proofErr w:type="spellStart"/>
      <w:r w:rsidRPr="00A01897">
        <w:rPr>
          <w:rFonts w:eastAsia="DengXian"/>
          <w:color w:val="000000"/>
          <w:sz w:val="20"/>
          <w:highlight w:val="yellow"/>
          <w:lang w:val="en-CA" w:eastAsia="ja-JP"/>
        </w:rPr>
        <w:t>nnpfc_complexity_info_present_flag</w:t>
      </w:r>
      <w:proofErr w:type="spellEnd"/>
      <w:r w:rsidRPr="00A01897">
        <w:rPr>
          <w:rFonts w:eastAsia="DengXian"/>
          <w:color w:val="000000"/>
          <w:sz w:val="20"/>
          <w:highlight w:val="yellow"/>
          <w:lang w:val="en-CA" w:eastAsia="ja-JP"/>
        </w:rPr>
        <w:t xml:space="preserve"> is equal to 1 in the first NNPFC SEI message that has the particular </w:t>
      </w:r>
      <w:proofErr w:type="spellStart"/>
      <w:r w:rsidRPr="00A01897">
        <w:rPr>
          <w:rFonts w:eastAsia="DengXian"/>
          <w:color w:val="000000"/>
          <w:sz w:val="20"/>
          <w:highlight w:val="yellow"/>
          <w:lang w:val="en-CA" w:eastAsia="ja-JP"/>
        </w:rPr>
        <w:t>nnpfc_id</w:t>
      </w:r>
      <w:proofErr w:type="spellEnd"/>
      <w:r w:rsidRPr="00A01897">
        <w:rPr>
          <w:rFonts w:eastAsia="DengXian"/>
          <w:color w:val="000000"/>
          <w:sz w:val="20"/>
          <w:highlight w:val="yellow"/>
          <w:lang w:val="en-CA" w:eastAsia="ja-JP"/>
        </w:rPr>
        <w:t xml:space="preserve">, the value of </w:t>
      </w:r>
      <w:proofErr w:type="spellStart"/>
      <w:r w:rsidRPr="00A01897">
        <w:rPr>
          <w:rFonts w:eastAsia="DengXian"/>
          <w:color w:val="000000"/>
          <w:sz w:val="20"/>
          <w:highlight w:val="yellow"/>
          <w:lang w:val="en-CA" w:eastAsia="ja-JP"/>
        </w:rPr>
        <w:t>nnpfc_total_kilobyte_size</w:t>
      </w:r>
      <w:proofErr w:type="spellEnd"/>
      <w:r w:rsidRPr="00A01897">
        <w:rPr>
          <w:rFonts w:eastAsia="DengXian"/>
          <w:color w:val="000000"/>
          <w:sz w:val="20"/>
          <w:highlight w:val="yellow"/>
          <w:lang w:val="en-CA" w:eastAsia="ja-JP"/>
        </w:rPr>
        <w:t xml:space="preserve"> is inferred to be equal to the value of </w:t>
      </w:r>
      <w:proofErr w:type="spellStart"/>
      <w:r w:rsidRPr="00A01897">
        <w:rPr>
          <w:rFonts w:eastAsia="DengXian"/>
          <w:color w:val="000000"/>
          <w:sz w:val="20"/>
          <w:highlight w:val="yellow"/>
          <w:lang w:val="en-CA" w:eastAsia="ja-JP"/>
        </w:rPr>
        <w:t>nnpfc_total_kilobyte_size</w:t>
      </w:r>
      <w:proofErr w:type="spellEnd"/>
      <w:r w:rsidRPr="00A01897">
        <w:rPr>
          <w:rFonts w:eastAsia="DengXian"/>
          <w:color w:val="000000"/>
          <w:sz w:val="20"/>
          <w:highlight w:val="yellow"/>
          <w:lang w:val="en-CA" w:eastAsia="ja-JP"/>
        </w:rPr>
        <w:t xml:space="preserve"> in that first NNPFC SEI message.</w:t>
      </w:r>
    </w:p>
    <w:p w14:paraId="3436D79D" w14:textId="75F85AAE" w:rsidR="00C027E0" w:rsidRPr="00C37863" w:rsidRDefault="00C027E0" w:rsidP="00C027E0">
      <w:pPr>
        <w:rPr>
          <w:rFonts w:eastAsia="DengXian"/>
          <w:sz w:val="20"/>
          <w:lang w:val="en-CA"/>
        </w:rPr>
      </w:pPr>
      <w:r>
        <w:rPr>
          <w:rFonts w:eastAsia="DengXian"/>
          <w:sz w:val="20"/>
          <w:lang w:val="en-CA"/>
        </w:rPr>
        <w:t>…</w:t>
      </w:r>
    </w:p>
    <w:p w14:paraId="257FDA83" w14:textId="0DB1097B" w:rsidR="00C027E0" w:rsidRPr="005B217D" w:rsidRDefault="00C027E0" w:rsidP="00C027E0">
      <w:pPr>
        <w:pStyle w:val="Heading2"/>
        <w:rPr>
          <w:lang w:val="en-CA"/>
        </w:rPr>
      </w:pPr>
      <w:r>
        <w:rPr>
          <w:lang w:val="en-CA"/>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027E0" w:rsidRPr="00C550B4" w14:paraId="38F2C8EA" w14:textId="77777777" w:rsidTr="00231CC8">
        <w:trPr>
          <w:trHeight w:val="204"/>
          <w:jc w:val="center"/>
        </w:trPr>
        <w:tc>
          <w:tcPr>
            <w:tcW w:w="7920" w:type="dxa"/>
          </w:tcPr>
          <w:p w14:paraId="47EEE38D" w14:textId="77777777" w:rsidR="00C027E0" w:rsidRPr="00C550B4" w:rsidRDefault="00C027E0" w:rsidP="00231CC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C550B4">
              <w:rPr>
                <w:rFonts w:eastAsia="SimSun"/>
                <w:sz w:val="20"/>
                <w:lang w:val="en-GB"/>
              </w:rPr>
              <w:t>nn_post_filter_characteristics</w:t>
            </w:r>
            <w:proofErr w:type="spellEnd"/>
            <w:r w:rsidRPr="00C550B4">
              <w:rPr>
                <w:rFonts w:eastAsia="SimSun"/>
                <w:sz w:val="20"/>
                <w:lang w:val="en-GB"/>
              </w:rPr>
              <w:t>( </w:t>
            </w:r>
            <w:proofErr w:type="spellStart"/>
            <w:r w:rsidRPr="00C550B4">
              <w:rPr>
                <w:rFonts w:eastAsia="SimSun"/>
                <w:sz w:val="20"/>
                <w:lang w:val="en-GB"/>
              </w:rPr>
              <w:t>payloadSize</w:t>
            </w:r>
            <w:proofErr w:type="spellEnd"/>
            <w:r w:rsidRPr="00C550B4">
              <w:rPr>
                <w:rFonts w:eastAsia="SimSun"/>
                <w:sz w:val="20"/>
                <w:lang w:val="en-GB"/>
              </w:rPr>
              <w:t> ) {</w:t>
            </w:r>
          </w:p>
        </w:tc>
        <w:tc>
          <w:tcPr>
            <w:tcW w:w="1162" w:type="dxa"/>
          </w:tcPr>
          <w:p w14:paraId="329C804D" w14:textId="77777777" w:rsidR="00C027E0" w:rsidRPr="00C550B4" w:rsidRDefault="00C027E0" w:rsidP="00231CC8">
            <w:pPr>
              <w:keepNext/>
              <w:keepLines/>
              <w:tabs>
                <w:tab w:val="left" w:pos="794"/>
                <w:tab w:val="left" w:pos="1191"/>
                <w:tab w:val="left" w:pos="1588"/>
                <w:tab w:val="left" w:pos="1985"/>
              </w:tabs>
              <w:spacing w:before="20" w:after="40"/>
              <w:jc w:val="center"/>
              <w:rPr>
                <w:rFonts w:eastAsia="SimSun"/>
                <w:bCs/>
                <w:sz w:val="20"/>
                <w:lang w:val="en-GB"/>
              </w:rPr>
            </w:pPr>
            <w:r w:rsidRPr="00C550B4">
              <w:rPr>
                <w:rFonts w:eastAsia="SimSun"/>
                <w:b/>
                <w:bCs/>
                <w:sz w:val="20"/>
                <w:lang w:val="en-GB"/>
              </w:rPr>
              <w:t>Descriptor</w:t>
            </w:r>
          </w:p>
        </w:tc>
      </w:tr>
      <w:tr w:rsidR="00C027E0" w:rsidRPr="00C550B4" w14:paraId="1951B5DF" w14:textId="77777777" w:rsidTr="00231CC8">
        <w:trPr>
          <w:trHeight w:val="204"/>
          <w:jc w:val="center"/>
        </w:trPr>
        <w:tc>
          <w:tcPr>
            <w:tcW w:w="7920" w:type="dxa"/>
          </w:tcPr>
          <w:p w14:paraId="551282A9"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C550B4">
              <w:rPr>
                <w:rFonts w:eastAsia="SimSun"/>
                <w:sz w:val="20"/>
                <w:lang w:val="en-GB"/>
              </w:rPr>
              <w:tab/>
            </w:r>
            <w:proofErr w:type="spellStart"/>
            <w:r w:rsidRPr="00C550B4">
              <w:rPr>
                <w:rFonts w:eastAsia="SimSun"/>
                <w:b/>
                <w:sz w:val="20"/>
                <w:lang w:val="en-GB"/>
              </w:rPr>
              <w:t>nnpfc_id</w:t>
            </w:r>
            <w:proofErr w:type="spellEnd"/>
          </w:p>
        </w:tc>
        <w:tc>
          <w:tcPr>
            <w:tcW w:w="1162" w:type="dxa"/>
          </w:tcPr>
          <w:p w14:paraId="422B7C70"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roofErr w:type="spellStart"/>
            <w:r w:rsidRPr="00C550B4">
              <w:rPr>
                <w:rFonts w:eastAsia="SimSun"/>
                <w:bCs/>
                <w:sz w:val="20"/>
                <w:lang w:val="en-GB"/>
              </w:rPr>
              <w:t>ue</w:t>
            </w:r>
            <w:proofErr w:type="spellEnd"/>
            <w:r w:rsidRPr="00C550B4">
              <w:rPr>
                <w:rFonts w:eastAsia="SimSun"/>
                <w:bCs/>
                <w:sz w:val="20"/>
                <w:lang w:val="en-GB"/>
              </w:rPr>
              <w:t>(v)</w:t>
            </w:r>
          </w:p>
        </w:tc>
      </w:tr>
      <w:tr w:rsidR="00C027E0" w:rsidRPr="00C550B4" w14:paraId="159AD030" w14:textId="77777777" w:rsidTr="00231CC8">
        <w:trPr>
          <w:trHeight w:val="204"/>
          <w:jc w:val="center"/>
        </w:trPr>
        <w:tc>
          <w:tcPr>
            <w:tcW w:w="7920" w:type="dxa"/>
          </w:tcPr>
          <w:p w14:paraId="6EBAF60A" w14:textId="301F77D3" w:rsidR="00C027E0" w:rsidRPr="00C550B4" w:rsidRDefault="00C027E0" w:rsidP="00C027E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r>
            <w:r>
              <w:rPr>
                <w:rFonts w:eastAsia="SimSun"/>
                <w:sz w:val="20"/>
                <w:lang w:val="en-GB"/>
              </w:rPr>
              <w:t>…</w:t>
            </w:r>
          </w:p>
        </w:tc>
        <w:tc>
          <w:tcPr>
            <w:tcW w:w="1162" w:type="dxa"/>
          </w:tcPr>
          <w:p w14:paraId="157DC928" w14:textId="5DD305C6"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
        </w:tc>
      </w:tr>
      <w:tr w:rsidR="00C027E0" w:rsidRPr="00C550B4" w14:paraId="7B21A860" w14:textId="77777777" w:rsidTr="00231CC8">
        <w:trPr>
          <w:trHeight w:val="204"/>
          <w:jc w:val="center"/>
        </w:trPr>
        <w:tc>
          <w:tcPr>
            <w:tcW w:w="7920" w:type="dxa"/>
          </w:tcPr>
          <w:p w14:paraId="24E6B53A"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r>
            <w:proofErr w:type="spellStart"/>
            <w:r w:rsidRPr="00C550B4">
              <w:rPr>
                <w:rFonts w:eastAsia="SimSun"/>
                <w:b/>
                <w:bCs/>
                <w:sz w:val="20"/>
                <w:lang w:val="en-GB"/>
              </w:rPr>
              <w:t>nnpfc_formatting_and_purpose_flag</w:t>
            </w:r>
            <w:proofErr w:type="spellEnd"/>
          </w:p>
        </w:tc>
        <w:tc>
          <w:tcPr>
            <w:tcW w:w="1162" w:type="dxa"/>
          </w:tcPr>
          <w:p w14:paraId="41C34457"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r w:rsidRPr="00C550B4">
              <w:rPr>
                <w:rFonts w:eastAsia="SimSun"/>
                <w:bCs/>
                <w:sz w:val="20"/>
                <w:lang w:val="en-GB"/>
              </w:rPr>
              <w:t>u(1)</w:t>
            </w:r>
          </w:p>
        </w:tc>
      </w:tr>
      <w:tr w:rsidR="00C027E0" w:rsidRPr="00C550B4" w14:paraId="107B0EA8" w14:textId="77777777" w:rsidTr="00231CC8">
        <w:trPr>
          <w:trHeight w:val="204"/>
          <w:jc w:val="center"/>
        </w:trPr>
        <w:tc>
          <w:tcPr>
            <w:tcW w:w="7920" w:type="dxa"/>
          </w:tcPr>
          <w:p w14:paraId="554564DB"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rFonts w:eastAsia="SimSun"/>
                <w:sz w:val="20"/>
                <w:highlight w:val="yellow"/>
                <w:lang w:val="en-GB"/>
              </w:rPr>
              <w:tab/>
            </w:r>
            <w:proofErr w:type="spellStart"/>
            <w:r w:rsidRPr="00F0384B">
              <w:rPr>
                <w:rFonts w:eastAsia="SimSun"/>
                <w:b/>
                <w:bCs/>
                <w:sz w:val="20"/>
                <w:highlight w:val="yellow"/>
                <w:lang w:val="en-GB"/>
              </w:rPr>
              <w:t>nnpfc_complexity_info_present_</w:t>
            </w:r>
            <w:r>
              <w:rPr>
                <w:rFonts w:eastAsia="SimSun"/>
                <w:b/>
                <w:bCs/>
                <w:sz w:val="20"/>
                <w:highlight w:val="yellow"/>
                <w:lang w:val="en-GB"/>
              </w:rPr>
              <w:t>idc</w:t>
            </w:r>
            <w:proofErr w:type="spellEnd"/>
          </w:p>
        </w:tc>
        <w:tc>
          <w:tcPr>
            <w:tcW w:w="1162" w:type="dxa"/>
          </w:tcPr>
          <w:p w14:paraId="623B1AAB"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r w:rsidRPr="00F0384B">
              <w:rPr>
                <w:rFonts w:eastAsia="SimSun"/>
                <w:bCs/>
                <w:sz w:val="20"/>
                <w:highlight w:val="yellow"/>
                <w:lang w:val="en-GB"/>
              </w:rPr>
              <w:t>u(</w:t>
            </w:r>
            <w:r>
              <w:rPr>
                <w:rFonts w:eastAsia="SimSun"/>
                <w:bCs/>
                <w:sz w:val="20"/>
                <w:highlight w:val="yellow"/>
                <w:lang w:val="en-GB"/>
              </w:rPr>
              <w:t>2</w:t>
            </w:r>
            <w:r w:rsidRPr="00F0384B">
              <w:rPr>
                <w:rFonts w:eastAsia="SimSun"/>
                <w:bCs/>
                <w:sz w:val="20"/>
                <w:highlight w:val="yellow"/>
                <w:lang w:val="en-GB"/>
              </w:rPr>
              <w:t>)</w:t>
            </w:r>
          </w:p>
        </w:tc>
      </w:tr>
      <w:tr w:rsidR="00C027E0" w:rsidRPr="00C550B4" w14:paraId="2BB3154A" w14:textId="77777777" w:rsidTr="00231CC8">
        <w:trPr>
          <w:trHeight w:val="204"/>
          <w:jc w:val="center"/>
        </w:trPr>
        <w:tc>
          <w:tcPr>
            <w:tcW w:w="7920" w:type="dxa"/>
          </w:tcPr>
          <w:p w14:paraId="5BEDF229"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t xml:space="preserve">if( </w:t>
            </w:r>
            <w:proofErr w:type="spellStart"/>
            <w:r w:rsidRPr="00C550B4">
              <w:rPr>
                <w:rFonts w:eastAsia="SimSun"/>
                <w:sz w:val="20"/>
                <w:lang w:val="en-GB"/>
              </w:rPr>
              <w:t>nnpfc_formatting_and_purpose_flag</w:t>
            </w:r>
            <w:proofErr w:type="spellEnd"/>
            <w:r w:rsidRPr="00C550B4">
              <w:rPr>
                <w:rFonts w:eastAsia="SimSun"/>
                <w:sz w:val="20"/>
                <w:lang w:val="en-GB"/>
              </w:rPr>
              <w:t xml:space="preserve"> ) {</w:t>
            </w:r>
          </w:p>
        </w:tc>
        <w:tc>
          <w:tcPr>
            <w:tcW w:w="1162" w:type="dxa"/>
          </w:tcPr>
          <w:p w14:paraId="526FF266"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
        </w:tc>
      </w:tr>
      <w:tr w:rsidR="00C027E0" w:rsidRPr="00C550B4" w14:paraId="60E17AC8" w14:textId="77777777" w:rsidTr="00231CC8">
        <w:trPr>
          <w:trHeight w:val="204"/>
          <w:jc w:val="center"/>
        </w:trPr>
        <w:tc>
          <w:tcPr>
            <w:tcW w:w="7920" w:type="dxa"/>
          </w:tcPr>
          <w:p w14:paraId="10447062"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r>
            <w:r w:rsidRPr="00C550B4">
              <w:rPr>
                <w:rFonts w:eastAsia="SimSun"/>
                <w:sz w:val="20"/>
                <w:lang w:val="en-GB"/>
              </w:rPr>
              <w:tab/>
            </w:r>
            <w:proofErr w:type="spellStart"/>
            <w:r w:rsidRPr="00C550B4">
              <w:rPr>
                <w:rFonts w:eastAsia="SimSun"/>
                <w:b/>
                <w:bCs/>
                <w:sz w:val="20"/>
                <w:lang w:val="en-GB"/>
              </w:rPr>
              <w:t>nnpfc_purpose</w:t>
            </w:r>
            <w:proofErr w:type="spellEnd"/>
          </w:p>
        </w:tc>
        <w:tc>
          <w:tcPr>
            <w:tcW w:w="1162" w:type="dxa"/>
          </w:tcPr>
          <w:p w14:paraId="2C98116E"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roofErr w:type="spellStart"/>
            <w:r w:rsidRPr="00C550B4">
              <w:rPr>
                <w:rFonts w:eastAsia="SimSun"/>
                <w:bCs/>
                <w:sz w:val="20"/>
                <w:lang w:val="en-GB"/>
              </w:rPr>
              <w:t>ue</w:t>
            </w:r>
            <w:proofErr w:type="spellEnd"/>
            <w:r w:rsidRPr="00C550B4">
              <w:rPr>
                <w:rFonts w:eastAsia="SimSun"/>
                <w:bCs/>
                <w:sz w:val="20"/>
                <w:lang w:val="en-GB"/>
              </w:rPr>
              <w:t>(v)</w:t>
            </w:r>
          </w:p>
        </w:tc>
      </w:tr>
      <w:tr w:rsidR="00C027E0" w:rsidRPr="00C550B4" w14:paraId="72D66BE8" w14:textId="77777777" w:rsidTr="00231CC8">
        <w:trPr>
          <w:trHeight w:val="204"/>
          <w:jc w:val="center"/>
        </w:trPr>
        <w:tc>
          <w:tcPr>
            <w:tcW w:w="7920" w:type="dxa"/>
          </w:tcPr>
          <w:p w14:paraId="453031FB"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r>
            <w:r w:rsidRPr="00C550B4">
              <w:rPr>
                <w:rFonts w:eastAsia="SimSun"/>
                <w:sz w:val="20"/>
                <w:lang w:val="en-GB"/>
              </w:rPr>
              <w:tab/>
            </w:r>
            <w:r>
              <w:rPr>
                <w:rFonts w:eastAsia="SimSun"/>
                <w:sz w:val="20"/>
                <w:lang w:val="en-GB"/>
              </w:rPr>
              <w:t>…</w:t>
            </w:r>
          </w:p>
        </w:tc>
        <w:tc>
          <w:tcPr>
            <w:tcW w:w="1162" w:type="dxa"/>
          </w:tcPr>
          <w:p w14:paraId="64FA5687"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
        </w:tc>
      </w:tr>
      <w:tr w:rsidR="00C027E0" w:rsidRPr="00C550B4" w14:paraId="3AF40DBD" w14:textId="77777777" w:rsidTr="00231CC8">
        <w:trPr>
          <w:trHeight w:val="204"/>
          <w:jc w:val="center"/>
        </w:trPr>
        <w:tc>
          <w:tcPr>
            <w:tcW w:w="7920" w:type="dxa"/>
          </w:tcPr>
          <w:p w14:paraId="26F68E95"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trike/>
                <w:color w:val="FF0000"/>
                <w:sz w:val="20"/>
                <w:lang w:val="en-GB"/>
              </w:rPr>
            </w:pPr>
            <w:r w:rsidRPr="00F0384B">
              <w:rPr>
                <w:rFonts w:eastAsia="SimSun"/>
                <w:strike/>
                <w:color w:val="FF0000"/>
                <w:sz w:val="20"/>
                <w:lang w:val="en-GB"/>
              </w:rPr>
              <w:tab/>
            </w:r>
            <w:r w:rsidRPr="00F0384B">
              <w:rPr>
                <w:rFonts w:eastAsia="SimSun"/>
                <w:strike/>
                <w:color w:val="FF0000"/>
                <w:sz w:val="20"/>
                <w:lang w:val="en-GB"/>
              </w:rPr>
              <w:tab/>
            </w:r>
            <w:proofErr w:type="spellStart"/>
            <w:r w:rsidRPr="00F0384B">
              <w:rPr>
                <w:rFonts w:eastAsia="SimSun"/>
                <w:b/>
                <w:bCs/>
                <w:strike/>
                <w:color w:val="FF0000"/>
                <w:sz w:val="20"/>
                <w:lang w:val="en-GB"/>
              </w:rPr>
              <w:t>nnpfc_complexity_info_present_flag</w:t>
            </w:r>
            <w:proofErr w:type="spellEnd"/>
          </w:p>
        </w:tc>
        <w:tc>
          <w:tcPr>
            <w:tcW w:w="1162" w:type="dxa"/>
          </w:tcPr>
          <w:p w14:paraId="5BC8A1CD"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proofErr w:type="spellStart"/>
            <w:r w:rsidRPr="00F0384B">
              <w:rPr>
                <w:rFonts w:eastAsia="SimSun"/>
                <w:bCs/>
                <w:strike/>
                <w:color w:val="FF0000"/>
                <w:sz w:val="20"/>
                <w:lang w:val="en-GB"/>
              </w:rPr>
              <w:t>ue</w:t>
            </w:r>
            <w:proofErr w:type="spellEnd"/>
            <w:r w:rsidRPr="00F0384B">
              <w:rPr>
                <w:rFonts w:eastAsia="SimSun"/>
                <w:bCs/>
                <w:strike/>
                <w:color w:val="FF0000"/>
                <w:sz w:val="20"/>
                <w:lang w:val="en-GB"/>
              </w:rPr>
              <w:t>(v)</w:t>
            </w:r>
          </w:p>
        </w:tc>
      </w:tr>
      <w:tr w:rsidR="00C027E0" w:rsidRPr="00C550B4" w14:paraId="429573E8" w14:textId="77777777" w:rsidTr="00231CC8">
        <w:trPr>
          <w:trHeight w:val="204"/>
          <w:jc w:val="center"/>
        </w:trPr>
        <w:tc>
          <w:tcPr>
            <w:tcW w:w="7920" w:type="dxa"/>
          </w:tcPr>
          <w:p w14:paraId="3FBFE473"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F0384B">
              <w:rPr>
                <w:rFonts w:eastAsia="SimSun"/>
                <w:strike/>
                <w:color w:val="FF0000"/>
                <w:sz w:val="20"/>
                <w:lang w:val="en-GB"/>
              </w:rPr>
              <w:tab/>
            </w:r>
            <w:r w:rsidRPr="00F0384B">
              <w:rPr>
                <w:rFonts w:eastAsia="SimSun"/>
                <w:strike/>
                <w:color w:val="FF0000"/>
                <w:sz w:val="20"/>
                <w:lang w:val="en-GB"/>
              </w:rPr>
              <w:tab/>
              <w:t xml:space="preserve">if( </w:t>
            </w:r>
            <w:proofErr w:type="spellStart"/>
            <w:r w:rsidRPr="00F0384B">
              <w:rPr>
                <w:rFonts w:eastAsia="SimSun"/>
                <w:strike/>
                <w:color w:val="FF0000"/>
                <w:sz w:val="20"/>
                <w:lang w:val="en-GB"/>
              </w:rPr>
              <w:t>nnpfc_complexity_info_present_flag</w:t>
            </w:r>
            <w:proofErr w:type="spellEnd"/>
            <w:r w:rsidRPr="00F0384B">
              <w:rPr>
                <w:rFonts w:eastAsia="SimSun"/>
                <w:strike/>
                <w:color w:val="FF0000"/>
                <w:sz w:val="20"/>
                <w:lang w:val="en-GB"/>
              </w:rPr>
              <w:t xml:space="preserve"> ) {</w:t>
            </w:r>
          </w:p>
        </w:tc>
        <w:tc>
          <w:tcPr>
            <w:tcW w:w="1162" w:type="dxa"/>
          </w:tcPr>
          <w:p w14:paraId="3FABF2FC"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p>
        </w:tc>
      </w:tr>
      <w:tr w:rsidR="00C027E0" w:rsidRPr="00C550B4" w14:paraId="55F5C3E3" w14:textId="77777777" w:rsidTr="00231CC8">
        <w:trPr>
          <w:trHeight w:val="204"/>
          <w:jc w:val="center"/>
        </w:trPr>
        <w:tc>
          <w:tcPr>
            <w:tcW w:w="7920" w:type="dxa"/>
          </w:tcPr>
          <w:p w14:paraId="7A8C5442"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F0384B">
              <w:rPr>
                <w:strike/>
                <w:noProof/>
                <w:color w:val="FF0000"/>
                <w:sz w:val="20"/>
                <w:lang w:val="en-CA" w:eastAsia="ja-JP"/>
              </w:rPr>
              <w:tab/>
            </w:r>
            <w:r w:rsidRPr="00F0384B">
              <w:rPr>
                <w:strike/>
                <w:noProof/>
                <w:color w:val="FF0000"/>
                <w:sz w:val="20"/>
                <w:lang w:val="en-CA"/>
              </w:rPr>
              <w:tab/>
            </w:r>
            <w:r w:rsidRPr="00F0384B">
              <w:rPr>
                <w:strike/>
                <w:noProof/>
                <w:color w:val="FF0000"/>
                <w:sz w:val="20"/>
                <w:lang w:val="en-CA"/>
              </w:rPr>
              <w:tab/>
            </w:r>
            <w:r w:rsidRPr="00F0384B">
              <w:rPr>
                <w:b/>
                <w:bCs/>
                <w:strike/>
                <w:noProof/>
                <w:color w:val="FF0000"/>
                <w:sz w:val="20"/>
                <w:lang w:val="en-CA"/>
              </w:rPr>
              <w:t>nnpfc_parameter_type_idc</w:t>
            </w:r>
          </w:p>
        </w:tc>
        <w:tc>
          <w:tcPr>
            <w:tcW w:w="1162" w:type="dxa"/>
          </w:tcPr>
          <w:p w14:paraId="74896507"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r w:rsidRPr="00F0384B">
              <w:rPr>
                <w:strike/>
                <w:noProof/>
                <w:color w:val="FF0000"/>
                <w:sz w:val="20"/>
                <w:lang w:val="en-CA"/>
              </w:rPr>
              <w:t>u(2)</w:t>
            </w:r>
          </w:p>
        </w:tc>
      </w:tr>
      <w:tr w:rsidR="00C027E0" w:rsidRPr="00C550B4" w14:paraId="555C42D9" w14:textId="77777777" w:rsidTr="00231CC8">
        <w:trPr>
          <w:trHeight w:val="204"/>
          <w:jc w:val="center"/>
        </w:trPr>
        <w:tc>
          <w:tcPr>
            <w:tcW w:w="7920" w:type="dxa"/>
          </w:tcPr>
          <w:p w14:paraId="5068CF87"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F0384B">
              <w:rPr>
                <w:strike/>
                <w:noProof/>
                <w:color w:val="FF0000"/>
                <w:sz w:val="20"/>
                <w:lang w:val="en-CA"/>
              </w:rPr>
              <w:tab/>
            </w:r>
            <w:r w:rsidRPr="00F0384B">
              <w:rPr>
                <w:strike/>
                <w:noProof/>
                <w:color w:val="FF0000"/>
                <w:sz w:val="20"/>
                <w:lang w:val="en-CA"/>
              </w:rPr>
              <w:tab/>
            </w:r>
            <w:r w:rsidRPr="00F0384B">
              <w:rPr>
                <w:strike/>
                <w:noProof/>
                <w:color w:val="FF0000"/>
                <w:sz w:val="20"/>
                <w:lang w:val="en-CA"/>
              </w:rPr>
              <w:tab/>
            </w:r>
            <w:r w:rsidRPr="00F0384B">
              <w:rPr>
                <w:rFonts w:eastAsia="SimSun"/>
                <w:strike/>
                <w:color w:val="FF0000"/>
                <w:sz w:val="20"/>
                <w:lang w:val="en-GB"/>
              </w:rPr>
              <w:t xml:space="preserve">if( </w:t>
            </w:r>
            <w:proofErr w:type="spellStart"/>
            <w:r w:rsidRPr="00F0384B">
              <w:rPr>
                <w:rFonts w:eastAsia="SimSun"/>
                <w:strike/>
                <w:color w:val="FF0000"/>
                <w:sz w:val="20"/>
                <w:lang w:val="en-GB"/>
              </w:rPr>
              <w:t>nnpfc_parameter_type_idc</w:t>
            </w:r>
            <w:proofErr w:type="spellEnd"/>
            <w:r w:rsidRPr="00F0384B">
              <w:rPr>
                <w:rFonts w:eastAsia="SimSun"/>
                <w:strike/>
                <w:color w:val="FF0000"/>
                <w:sz w:val="20"/>
                <w:lang w:val="en-GB"/>
              </w:rPr>
              <w:t xml:space="preserve">  !=  2 )</w:t>
            </w:r>
          </w:p>
        </w:tc>
        <w:tc>
          <w:tcPr>
            <w:tcW w:w="1162" w:type="dxa"/>
          </w:tcPr>
          <w:p w14:paraId="5FEE55BE"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p>
        </w:tc>
      </w:tr>
      <w:tr w:rsidR="00C027E0" w:rsidRPr="00C550B4" w14:paraId="38448F78" w14:textId="77777777" w:rsidTr="00231CC8">
        <w:trPr>
          <w:trHeight w:val="204"/>
          <w:jc w:val="center"/>
        </w:trPr>
        <w:tc>
          <w:tcPr>
            <w:tcW w:w="7920" w:type="dxa"/>
          </w:tcPr>
          <w:p w14:paraId="4F7D5D17"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F0384B">
              <w:rPr>
                <w:strike/>
                <w:noProof/>
                <w:color w:val="FF0000"/>
                <w:sz w:val="20"/>
                <w:lang w:val="en-CA"/>
              </w:rPr>
              <w:tab/>
            </w:r>
            <w:r w:rsidRPr="00F0384B">
              <w:rPr>
                <w:strike/>
                <w:noProof/>
                <w:color w:val="FF0000"/>
                <w:sz w:val="20"/>
                <w:lang w:val="en-CA" w:eastAsia="ja-JP"/>
              </w:rPr>
              <w:tab/>
            </w:r>
            <w:r w:rsidRPr="00F0384B">
              <w:rPr>
                <w:strike/>
                <w:noProof/>
                <w:color w:val="FF0000"/>
                <w:sz w:val="20"/>
                <w:lang w:val="en-CA" w:eastAsia="ja-JP"/>
              </w:rPr>
              <w:tab/>
            </w:r>
            <w:r w:rsidRPr="00F0384B">
              <w:rPr>
                <w:strike/>
                <w:noProof/>
                <w:color w:val="FF0000"/>
                <w:sz w:val="20"/>
                <w:lang w:val="en-CA"/>
              </w:rPr>
              <w:tab/>
            </w:r>
            <w:r w:rsidRPr="00F0384B">
              <w:rPr>
                <w:b/>
                <w:bCs/>
                <w:strike/>
                <w:noProof/>
                <w:color w:val="FF0000"/>
                <w:sz w:val="20"/>
                <w:lang w:val="en-CA" w:eastAsia="ja-JP"/>
              </w:rPr>
              <w:t>nnpfc_log2_parameter_bit_length_minus3</w:t>
            </w:r>
          </w:p>
        </w:tc>
        <w:tc>
          <w:tcPr>
            <w:tcW w:w="1162" w:type="dxa"/>
          </w:tcPr>
          <w:p w14:paraId="17692887"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r w:rsidRPr="00F0384B">
              <w:rPr>
                <w:strike/>
                <w:noProof/>
                <w:color w:val="FF0000"/>
                <w:sz w:val="20"/>
                <w:lang w:val="en-CA"/>
              </w:rPr>
              <w:t>u(2)</w:t>
            </w:r>
          </w:p>
        </w:tc>
      </w:tr>
      <w:tr w:rsidR="00C027E0" w:rsidRPr="00C550B4" w14:paraId="21FEC7B9" w14:textId="77777777" w:rsidTr="00231CC8">
        <w:trPr>
          <w:trHeight w:val="204"/>
          <w:jc w:val="center"/>
        </w:trPr>
        <w:tc>
          <w:tcPr>
            <w:tcW w:w="7920" w:type="dxa"/>
          </w:tcPr>
          <w:p w14:paraId="3940D2EC"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F0384B">
              <w:rPr>
                <w:strike/>
                <w:noProof/>
                <w:color w:val="FF0000"/>
                <w:sz w:val="20"/>
                <w:lang w:val="en-CA"/>
              </w:rPr>
              <w:tab/>
            </w:r>
            <w:r w:rsidRPr="00F0384B">
              <w:rPr>
                <w:strike/>
                <w:noProof/>
                <w:color w:val="FF0000"/>
                <w:sz w:val="20"/>
                <w:lang w:val="en-CA"/>
              </w:rPr>
              <w:tab/>
            </w:r>
            <w:r w:rsidRPr="00F0384B">
              <w:rPr>
                <w:strike/>
                <w:noProof/>
                <w:color w:val="FF0000"/>
                <w:sz w:val="20"/>
                <w:lang w:val="en-CA"/>
              </w:rPr>
              <w:tab/>
            </w:r>
            <w:r w:rsidRPr="00F0384B">
              <w:rPr>
                <w:b/>
                <w:bCs/>
                <w:strike/>
                <w:noProof/>
                <w:color w:val="FF0000"/>
                <w:sz w:val="20"/>
                <w:lang w:val="en-CA"/>
              </w:rPr>
              <w:t>nnpfc_num_parameters_idc</w:t>
            </w:r>
          </w:p>
        </w:tc>
        <w:tc>
          <w:tcPr>
            <w:tcW w:w="1162" w:type="dxa"/>
          </w:tcPr>
          <w:p w14:paraId="06E889E5"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r w:rsidRPr="00F0384B">
              <w:rPr>
                <w:strike/>
                <w:noProof/>
                <w:color w:val="FF0000"/>
                <w:sz w:val="20"/>
                <w:lang w:val="en-CA"/>
              </w:rPr>
              <w:t>u(6)</w:t>
            </w:r>
          </w:p>
        </w:tc>
      </w:tr>
      <w:tr w:rsidR="00C027E0" w:rsidRPr="00C550B4" w14:paraId="73E59EAA" w14:textId="77777777" w:rsidTr="00231CC8">
        <w:trPr>
          <w:trHeight w:val="204"/>
          <w:jc w:val="center"/>
        </w:trPr>
        <w:tc>
          <w:tcPr>
            <w:tcW w:w="7920" w:type="dxa"/>
          </w:tcPr>
          <w:p w14:paraId="4640BA28"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F0384B">
              <w:rPr>
                <w:strike/>
                <w:noProof/>
                <w:color w:val="FF0000"/>
                <w:sz w:val="20"/>
                <w:lang w:val="en-CA"/>
              </w:rPr>
              <w:tab/>
            </w:r>
            <w:r w:rsidRPr="00F0384B">
              <w:rPr>
                <w:strike/>
                <w:noProof/>
                <w:color w:val="FF0000"/>
                <w:sz w:val="20"/>
                <w:lang w:val="en-CA"/>
              </w:rPr>
              <w:tab/>
            </w:r>
            <w:r w:rsidRPr="00F0384B">
              <w:rPr>
                <w:strike/>
                <w:noProof/>
                <w:color w:val="FF0000"/>
                <w:sz w:val="20"/>
                <w:lang w:val="en-CA"/>
              </w:rPr>
              <w:tab/>
            </w:r>
            <w:proofErr w:type="spellStart"/>
            <w:r w:rsidRPr="00F0384B">
              <w:rPr>
                <w:rFonts w:eastAsia="SimSun"/>
                <w:b/>
                <w:strike/>
                <w:color w:val="FF0000"/>
                <w:sz w:val="20"/>
              </w:rPr>
              <w:t>nnpfc_num_kmac_operations</w:t>
            </w:r>
            <w:proofErr w:type="spellEnd"/>
            <w:r w:rsidRPr="00F0384B">
              <w:rPr>
                <w:b/>
                <w:bCs/>
                <w:strike/>
                <w:noProof/>
                <w:color w:val="FF0000"/>
                <w:sz w:val="20"/>
                <w:lang w:val="en-CA"/>
              </w:rPr>
              <w:t>_idc</w:t>
            </w:r>
          </w:p>
        </w:tc>
        <w:tc>
          <w:tcPr>
            <w:tcW w:w="1162" w:type="dxa"/>
          </w:tcPr>
          <w:p w14:paraId="3C3261FB"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r w:rsidRPr="00F0384B">
              <w:rPr>
                <w:strike/>
                <w:noProof/>
                <w:color w:val="FF0000"/>
                <w:sz w:val="20"/>
                <w:lang w:val="en-CA" w:eastAsia="ja-JP"/>
              </w:rPr>
              <w:t>ue(v)</w:t>
            </w:r>
          </w:p>
        </w:tc>
      </w:tr>
      <w:tr w:rsidR="00C027E0" w:rsidRPr="00C550B4" w14:paraId="0B4E05CE" w14:textId="77777777" w:rsidTr="00231CC8">
        <w:trPr>
          <w:trHeight w:val="204"/>
          <w:jc w:val="center"/>
        </w:trPr>
        <w:tc>
          <w:tcPr>
            <w:tcW w:w="7920" w:type="dxa"/>
          </w:tcPr>
          <w:p w14:paraId="4B04E0B6"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trike/>
                <w:color w:val="FF0000"/>
                <w:sz w:val="20"/>
                <w:lang w:val="en-GB"/>
              </w:rPr>
            </w:pPr>
            <w:r w:rsidRPr="00F0384B">
              <w:rPr>
                <w:strike/>
                <w:noProof/>
                <w:color w:val="FF0000"/>
                <w:sz w:val="20"/>
                <w:lang w:val="en-CA"/>
              </w:rPr>
              <w:tab/>
            </w:r>
            <w:r w:rsidRPr="00F0384B">
              <w:rPr>
                <w:rFonts w:eastAsia="SimSun"/>
                <w:strike/>
                <w:color w:val="FF0000"/>
                <w:sz w:val="20"/>
                <w:lang w:val="en-GB"/>
              </w:rPr>
              <w:tab/>
            </w:r>
            <w:r w:rsidRPr="00F0384B">
              <w:rPr>
                <w:rFonts w:eastAsia="SimSun"/>
                <w:strike/>
                <w:color w:val="FF0000"/>
                <w:sz w:val="20"/>
                <w:lang w:val="en-GB"/>
              </w:rPr>
              <w:tab/>
            </w:r>
            <w:proofErr w:type="spellStart"/>
            <w:r w:rsidRPr="00F0384B">
              <w:rPr>
                <w:rFonts w:eastAsia="SimSun"/>
                <w:b/>
                <w:bCs/>
                <w:strike/>
                <w:color w:val="FF0000"/>
                <w:sz w:val="20"/>
                <w:lang w:val="en-GB"/>
              </w:rPr>
              <w:t>nnpfc_total_kilobyte_size</w:t>
            </w:r>
            <w:proofErr w:type="spellEnd"/>
          </w:p>
        </w:tc>
        <w:tc>
          <w:tcPr>
            <w:tcW w:w="1162" w:type="dxa"/>
          </w:tcPr>
          <w:p w14:paraId="152D70D3"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r w:rsidRPr="00F0384B">
              <w:rPr>
                <w:strike/>
                <w:noProof/>
                <w:color w:val="FF0000"/>
                <w:sz w:val="20"/>
                <w:lang w:val="en-CA" w:eastAsia="ja-JP"/>
              </w:rPr>
              <w:t>ue(v)</w:t>
            </w:r>
          </w:p>
        </w:tc>
      </w:tr>
      <w:tr w:rsidR="00C027E0" w:rsidRPr="00C550B4" w14:paraId="6F2B682D" w14:textId="77777777" w:rsidTr="00231CC8">
        <w:trPr>
          <w:trHeight w:val="204"/>
          <w:jc w:val="center"/>
        </w:trPr>
        <w:tc>
          <w:tcPr>
            <w:tcW w:w="7920" w:type="dxa"/>
          </w:tcPr>
          <w:p w14:paraId="4B415753"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sz w:val="20"/>
                <w:lang w:val="en-GB"/>
              </w:rPr>
            </w:pPr>
            <w:r w:rsidRPr="00F0384B">
              <w:rPr>
                <w:strike/>
                <w:noProof/>
                <w:color w:val="FF0000"/>
                <w:sz w:val="20"/>
                <w:lang w:val="en-CA"/>
              </w:rPr>
              <w:tab/>
            </w:r>
            <w:r w:rsidRPr="00F0384B">
              <w:rPr>
                <w:rFonts w:eastAsia="SimSun"/>
                <w:strike/>
                <w:color w:val="FF0000"/>
                <w:sz w:val="20"/>
                <w:lang w:val="en-GB"/>
              </w:rPr>
              <w:tab/>
              <w:t>}</w:t>
            </w:r>
          </w:p>
        </w:tc>
        <w:tc>
          <w:tcPr>
            <w:tcW w:w="1162" w:type="dxa"/>
          </w:tcPr>
          <w:p w14:paraId="24BFDA6E" w14:textId="77777777" w:rsidR="00C027E0" w:rsidRPr="00F0384B" w:rsidRDefault="00C027E0" w:rsidP="00231CC8">
            <w:pPr>
              <w:tabs>
                <w:tab w:val="left" w:pos="794"/>
                <w:tab w:val="left" w:pos="1191"/>
                <w:tab w:val="left" w:pos="1588"/>
                <w:tab w:val="left" w:pos="1985"/>
              </w:tabs>
              <w:spacing w:before="20" w:after="40"/>
              <w:jc w:val="center"/>
              <w:rPr>
                <w:rFonts w:eastAsia="SimSun"/>
                <w:bCs/>
                <w:strike/>
                <w:color w:val="FF0000"/>
                <w:sz w:val="20"/>
                <w:lang w:val="en-GB"/>
              </w:rPr>
            </w:pPr>
          </w:p>
        </w:tc>
      </w:tr>
      <w:tr w:rsidR="00C027E0" w:rsidRPr="00C550B4" w14:paraId="1E49D51D" w14:textId="77777777" w:rsidTr="00231CC8">
        <w:trPr>
          <w:trHeight w:val="204"/>
          <w:jc w:val="center"/>
        </w:trPr>
        <w:tc>
          <w:tcPr>
            <w:tcW w:w="7920" w:type="dxa"/>
          </w:tcPr>
          <w:p w14:paraId="6F488BB8"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t>}</w:t>
            </w:r>
          </w:p>
        </w:tc>
        <w:tc>
          <w:tcPr>
            <w:tcW w:w="1162" w:type="dxa"/>
          </w:tcPr>
          <w:p w14:paraId="4D24F7F8"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
        </w:tc>
      </w:tr>
      <w:tr w:rsidR="00C027E0" w:rsidRPr="00C550B4" w14:paraId="6E026A49" w14:textId="77777777" w:rsidTr="00231CC8">
        <w:trPr>
          <w:trHeight w:val="204"/>
          <w:jc w:val="center"/>
        </w:trPr>
        <w:tc>
          <w:tcPr>
            <w:tcW w:w="7920" w:type="dxa"/>
          </w:tcPr>
          <w:p w14:paraId="11818238"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rFonts w:eastAsia="SimSun"/>
                <w:sz w:val="20"/>
                <w:highlight w:val="yellow"/>
                <w:lang w:val="en-GB"/>
              </w:rPr>
              <w:tab/>
              <w:t xml:space="preserve">if( </w:t>
            </w:r>
            <w:proofErr w:type="spellStart"/>
            <w:r w:rsidRPr="00F0384B">
              <w:rPr>
                <w:rFonts w:eastAsia="SimSun"/>
                <w:sz w:val="20"/>
                <w:highlight w:val="yellow"/>
                <w:lang w:val="en-GB"/>
              </w:rPr>
              <w:t>nnpfc_complexity_info_present_</w:t>
            </w:r>
            <w:r>
              <w:rPr>
                <w:rFonts w:eastAsia="SimSun"/>
                <w:sz w:val="20"/>
                <w:highlight w:val="yellow"/>
                <w:lang w:val="en-GB"/>
              </w:rPr>
              <w:t>idc</w:t>
            </w:r>
            <w:proofErr w:type="spellEnd"/>
            <w:r>
              <w:rPr>
                <w:rFonts w:eastAsia="SimSun"/>
                <w:sz w:val="20"/>
                <w:highlight w:val="yellow"/>
                <w:lang w:val="en-GB"/>
              </w:rPr>
              <w:t xml:space="preserve">  = =  2</w:t>
            </w:r>
            <w:r w:rsidRPr="00F0384B">
              <w:rPr>
                <w:rFonts w:eastAsia="SimSun"/>
                <w:sz w:val="20"/>
                <w:highlight w:val="yellow"/>
                <w:lang w:val="en-GB"/>
              </w:rPr>
              <w:t xml:space="preserve"> ) {</w:t>
            </w:r>
          </w:p>
        </w:tc>
        <w:tc>
          <w:tcPr>
            <w:tcW w:w="1162" w:type="dxa"/>
          </w:tcPr>
          <w:p w14:paraId="306D592A"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p>
        </w:tc>
      </w:tr>
      <w:tr w:rsidR="00C027E0" w:rsidRPr="00C550B4" w14:paraId="0254EB41" w14:textId="77777777" w:rsidTr="00231CC8">
        <w:trPr>
          <w:trHeight w:val="204"/>
          <w:jc w:val="center"/>
        </w:trPr>
        <w:tc>
          <w:tcPr>
            <w:tcW w:w="7920" w:type="dxa"/>
          </w:tcPr>
          <w:p w14:paraId="6DB45E0A"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noProof/>
                <w:sz w:val="20"/>
                <w:highlight w:val="yellow"/>
                <w:lang w:val="en-CA" w:eastAsia="ja-JP"/>
              </w:rPr>
              <w:lastRenderedPageBreak/>
              <w:tab/>
            </w:r>
            <w:r w:rsidRPr="00F0384B">
              <w:rPr>
                <w:noProof/>
                <w:sz w:val="20"/>
                <w:highlight w:val="yellow"/>
                <w:lang w:val="en-CA"/>
              </w:rPr>
              <w:tab/>
            </w:r>
            <w:r w:rsidRPr="00F0384B">
              <w:rPr>
                <w:b/>
                <w:bCs/>
                <w:noProof/>
                <w:sz w:val="20"/>
                <w:highlight w:val="yellow"/>
                <w:lang w:val="en-CA"/>
              </w:rPr>
              <w:t>nnpfc_parameter_type_idc</w:t>
            </w:r>
          </w:p>
        </w:tc>
        <w:tc>
          <w:tcPr>
            <w:tcW w:w="1162" w:type="dxa"/>
          </w:tcPr>
          <w:p w14:paraId="3B8898A6"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r w:rsidRPr="00F0384B">
              <w:rPr>
                <w:noProof/>
                <w:sz w:val="20"/>
                <w:highlight w:val="yellow"/>
                <w:lang w:val="en-CA"/>
              </w:rPr>
              <w:t>u(2)</w:t>
            </w:r>
          </w:p>
        </w:tc>
      </w:tr>
      <w:tr w:rsidR="00C027E0" w:rsidRPr="00C550B4" w14:paraId="601522AB" w14:textId="77777777" w:rsidTr="00231CC8">
        <w:trPr>
          <w:trHeight w:val="204"/>
          <w:jc w:val="center"/>
        </w:trPr>
        <w:tc>
          <w:tcPr>
            <w:tcW w:w="7920" w:type="dxa"/>
          </w:tcPr>
          <w:p w14:paraId="0ED1D304"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noProof/>
                <w:sz w:val="20"/>
                <w:highlight w:val="yellow"/>
                <w:lang w:val="en-CA"/>
              </w:rPr>
              <w:tab/>
            </w:r>
            <w:r w:rsidRPr="00F0384B">
              <w:rPr>
                <w:noProof/>
                <w:sz w:val="20"/>
                <w:highlight w:val="yellow"/>
                <w:lang w:val="en-CA"/>
              </w:rPr>
              <w:tab/>
            </w:r>
            <w:r w:rsidRPr="00F0384B">
              <w:rPr>
                <w:rFonts w:eastAsia="SimSun"/>
                <w:color w:val="000000"/>
                <w:sz w:val="20"/>
                <w:highlight w:val="yellow"/>
                <w:lang w:val="en-GB"/>
              </w:rPr>
              <w:t xml:space="preserve">if( </w:t>
            </w:r>
            <w:proofErr w:type="spellStart"/>
            <w:r w:rsidRPr="00F0384B">
              <w:rPr>
                <w:rFonts w:eastAsia="SimSun"/>
                <w:color w:val="000000"/>
                <w:sz w:val="20"/>
                <w:highlight w:val="yellow"/>
                <w:lang w:val="en-GB"/>
              </w:rPr>
              <w:t>nnpfc_parameter_type_idc</w:t>
            </w:r>
            <w:proofErr w:type="spellEnd"/>
            <w:r w:rsidRPr="00F0384B">
              <w:rPr>
                <w:rFonts w:eastAsia="SimSun"/>
                <w:color w:val="000000"/>
                <w:sz w:val="20"/>
                <w:highlight w:val="yellow"/>
                <w:lang w:val="en-GB"/>
              </w:rPr>
              <w:t xml:space="preserve">  !=  2 )</w:t>
            </w:r>
          </w:p>
        </w:tc>
        <w:tc>
          <w:tcPr>
            <w:tcW w:w="1162" w:type="dxa"/>
          </w:tcPr>
          <w:p w14:paraId="2298EEFD"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p>
        </w:tc>
      </w:tr>
      <w:tr w:rsidR="00C027E0" w:rsidRPr="00C550B4" w14:paraId="6D24DDE5" w14:textId="77777777" w:rsidTr="00231CC8">
        <w:trPr>
          <w:trHeight w:val="204"/>
          <w:jc w:val="center"/>
        </w:trPr>
        <w:tc>
          <w:tcPr>
            <w:tcW w:w="7920" w:type="dxa"/>
          </w:tcPr>
          <w:p w14:paraId="25DFF442"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noProof/>
                <w:sz w:val="20"/>
                <w:highlight w:val="yellow"/>
                <w:lang w:val="en-CA"/>
              </w:rPr>
              <w:tab/>
            </w:r>
            <w:r w:rsidRPr="00F0384B">
              <w:rPr>
                <w:noProof/>
                <w:sz w:val="20"/>
                <w:highlight w:val="yellow"/>
                <w:lang w:val="en-CA" w:eastAsia="ja-JP"/>
              </w:rPr>
              <w:tab/>
            </w:r>
            <w:r w:rsidRPr="00F0384B">
              <w:rPr>
                <w:noProof/>
                <w:sz w:val="20"/>
                <w:highlight w:val="yellow"/>
                <w:lang w:val="en-CA"/>
              </w:rPr>
              <w:tab/>
            </w:r>
            <w:r w:rsidRPr="00F0384B">
              <w:rPr>
                <w:b/>
                <w:bCs/>
                <w:noProof/>
                <w:sz w:val="20"/>
                <w:highlight w:val="yellow"/>
                <w:lang w:val="en-CA" w:eastAsia="ja-JP"/>
              </w:rPr>
              <w:t>nnpfc_log2_parameter_bit_length_minus3</w:t>
            </w:r>
          </w:p>
        </w:tc>
        <w:tc>
          <w:tcPr>
            <w:tcW w:w="1162" w:type="dxa"/>
          </w:tcPr>
          <w:p w14:paraId="1BAA3E4D"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r w:rsidRPr="00F0384B">
              <w:rPr>
                <w:noProof/>
                <w:sz w:val="20"/>
                <w:highlight w:val="yellow"/>
                <w:lang w:val="en-CA"/>
              </w:rPr>
              <w:t>u(2)</w:t>
            </w:r>
          </w:p>
        </w:tc>
      </w:tr>
      <w:tr w:rsidR="00C027E0" w:rsidRPr="00C550B4" w14:paraId="389D5C4B" w14:textId="77777777" w:rsidTr="00231CC8">
        <w:trPr>
          <w:trHeight w:val="204"/>
          <w:jc w:val="center"/>
        </w:trPr>
        <w:tc>
          <w:tcPr>
            <w:tcW w:w="7920" w:type="dxa"/>
          </w:tcPr>
          <w:p w14:paraId="3A6196CC"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noProof/>
                <w:sz w:val="20"/>
                <w:highlight w:val="yellow"/>
                <w:lang w:val="en-CA"/>
              </w:rPr>
              <w:tab/>
            </w:r>
            <w:r w:rsidRPr="00F0384B">
              <w:rPr>
                <w:noProof/>
                <w:sz w:val="20"/>
                <w:highlight w:val="yellow"/>
                <w:lang w:val="en-CA"/>
              </w:rPr>
              <w:tab/>
            </w:r>
            <w:r w:rsidRPr="00F0384B">
              <w:rPr>
                <w:b/>
                <w:bCs/>
                <w:noProof/>
                <w:sz w:val="20"/>
                <w:highlight w:val="yellow"/>
                <w:lang w:val="en-CA"/>
              </w:rPr>
              <w:t>nnpfc_num_parameters_idc</w:t>
            </w:r>
          </w:p>
        </w:tc>
        <w:tc>
          <w:tcPr>
            <w:tcW w:w="1162" w:type="dxa"/>
          </w:tcPr>
          <w:p w14:paraId="4CE2ECA5"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r w:rsidRPr="00F0384B">
              <w:rPr>
                <w:noProof/>
                <w:sz w:val="20"/>
                <w:highlight w:val="yellow"/>
                <w:lang w:val="en-CA"/>
              </w:rPr>
              <w:t>u(6)</w:t>
            </w:r>
          </w:p>
        </w:tc>
      </w:tr>
      <w:tr w:rsidR="00C027E0" w:rsidRPr="00C550B4" w14:paraId="20345C5F" w14:textId="77777777" w:rsidTr="00231CC8">
        <w:trPr>
          <w:trHeight w:val="204"/>
          <w:jc w:val="center"/>
        </w:trPr>
        <w:tc>
          <w:tcPr>
            <w:tcW w:w="7920" w:type="dxa"/>
          </w:tcPr>
          <w:p w14:paraId="07EA87BC"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noProof/>
                <w:sz w:val="20"/>
                <w:highlight w:val="yellow"/>
                <w:lang w:val="en-CA"/>
              </w:rPr>
              <w:tab/>
            </w:r>
            <w:r w:rsidRPr="00F0384B">
              <w:rPr>
                <w:noProof/>
                <w:sz w:val="20"/>
                <w:highlight w:val="yellow"/>
                <w:lang w:val="en-CA"/>
              </w:rPr>
              <w:tab/>
            </w:r>
            <w:proofErr w:type="spellStart"/>
            <w:r w:rsidRPr="00F0384B">
              <w:rPr>
                <w:rFonts w:eastAsia="SimSun"/>
                <w:b/>
                <w:sz w:val="20"/>
                <w:highlight w:val="yellow"/>
              </w:rPr>
              <w:t>nnpfc_num_kmac_operations</w:t>
            </w:r>
            <w:proofErr w:type="spellEnd"/>
            <w:r w:rsidRPr="00F0384B">
              <w:rPr>
                <w:b/>
                <w:bCs/>
                <w:noProof/>
                <w:sz w:val="20"/>
                <w:highlight w:val="yellow"/>
                <w:lang w:val="en-CA"/>
              </w:rPr>
              <w:t>_idc</w:t>
            </w:r>
          </w:p>
        </w:tc>
        <w:tc>
          <w:tcPr>
            <w:tcW w:w="1162" w:type="dxa"/>
          </w:tcPr>
          <w:p w14:paraId="4B65ECA5"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r w:rsidRPr="00F0384B">
              <w:rPr>
                <w:noProof/>
                <w:sz w:val="20"/>
                <w:highlight w:val="yellow"/>
                <w:lang w:val="en-CA" w:eastAsia="ja-JP"/>
              </w:rPr>
              <w:t>ue(v)</w:t>
            </w:r>
          </w:p>
        </w:tc>
      </w:tr>
      <w:tr w:rsidR="00C027E0" w:rsidRPr="00C550B4" w14:paraId="2173AC93" w14:textId="77777777" w:rsidTr="00231CC8">
        <w:trPr>
          <w:trHeight w:val="204"/>
          <w:jc w:val="center"/>
        </w:trPr>
        <w:tc>
          <w:tcPr>
            <w:tcW w:w="7920" w:type="dxa"/>
          </w:tcPr>
          <w:p w14:paraId="13C8679B"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noProof/>
                <w:sz w:val="20"/>
                <w:highlight w:val="yellow"/>
                <w:lang w:val="en-CA"/>
              </w:rPr>
              <w:tab/>
            </w:r>
            <w:r w:rsidRPr="00F0384B">
              <w:rPr>
                <w:rFonts w:eastAsia="SimSun"/>
                <w:sz w:val="20"/>
                <w:highlight w:val="yellow"/>
                <w:lang w:val="en-GB"/>
              </w:rPr>
              <w:tab/>
            </w:r>
            <w:proofErr w:type="spellStart"/>
            <w:r w:rsidRPr="00F0384B">
              <w:rPr>
                <w:rFonts w:eastAsia="SimSun"/>
                <w:b/>
                <w:bCs/>
                <w:sz w:val="20"/>
                <w:highlight w:val="yellow"/>
                <w:lang w:val="en-GB"/>
              </w:rPr>
              <w:t>nnpfc_total_kilobyte_size</w:t>
            </w:r>
            <w:proofErr w:type="spellEnd"/>
          </w:p>
        </w:tc>
        <w:tc>
          <w:tcPr>
            <w:tcW w:w="1162" w:type="dxa"/>
          </w:tcPr>
          <w:p w14:paraId="0A3B568A"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r w:rsidRPr="00F0384B">
              <w:rPr>
                <w:noProof/>
                <w:sz w:val="20"/>
                <w:highlight w:val="yellow"/>
                <w:lang w:val="en-CA" w:eastAsia="ja-JP"/>
              </w:rPr>
              <w:t>ue(v)</w:t>
            </w:r>
          </w:p>
        </w:tc>
      </w:tr>
      <w:tr w:rsidR="00C027E0" w:rsidRPr="00C550B4" w14:paraId="6A476CE0" w14:textId="77777777" w:rsidTr="00231CC8">
        <w:trPr>
          <w:trHeight w:val="204"/>
          <w:jc w:val="center"/>
        </w:trPr>
        <w:tc>
          <w:tcPr>
            <w:tcW w:w="7920" w:type="dxa"/>
          </w:tcPr>
          <w:p w14:paraId="6DB03EF8" w14:textId="77777777" w:rsidR="00C027E0" w:rsidRPr="00F0384B"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0384B">
              <w:rPr>
                <w:noProof/>
                <w:sz w:val="20"/>
                <w:highlight w:val="yellow"/>
                <w:lang w:val="en-CA"/>
              </w:rPr>
              <w:tab/>
            </w:r>
            <w:r w:rsidRPr="00F0384B">
              <w:rPr>
                <w:rFonts w:eastAsia="SimSun"/>
                <w:sz w:val="20"/>
                <w:highlight w:val="yellow"/>
                <w:lang w:val="en-GB"/>
              </w:rPr>
              <w:t>}</w:t>
            </w:r>
          </w:p>
        </w:tc>
        <w:tc>
          <w:tcPr>
            <w:tcW w:w="1162" w:type="dxa"/>
          </w:tcPr>
          <w:p w14:paraId="1D6C9972" w14:textId="77777777" w:rsidR="00C027E0" w:rsidRPr="00F0384B"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p>
        </w:tc>
      </w:tr>
      <w:tr w:rsidR="00C027E0" w:rsidRPr="00C550B4" w14:paraId="5176D99B" w14:textId="77777777" w:rsidTr="00231CC8">
        <w:trPr>
          <w:trHeight w:val="204"/>
          <w:jc w:val="center"/>
        </w:trPr>
        <w:tc>
          <w:tcPr>
            <w:tcW w:w="7920" w:type="dxa"/>
          </w:tcPr>
          <w:p w14:paraId="5128ABA2" w14:textId="77777777" w:rsidR="00C027E0" w:rsidRPr="00C550B4" w:rsidDel="0053606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t xml:space="preserve">/* ISO/IEC 15938-17 </w:t>
            </w:r>
            <w:proofErr w:type="spellStart"/>
            <w:r w:rsidRPr="00C550B4">
              <w:rPr>
                <w:rFonts w:eastAsia="SimSun"/>
                <w:sz w:val="20"/>
                <w:lang w:val="en-GB"/>
              </w:rPr>
              <w:t>bitstream</w:t>
            </w:r>
            <w:proofErr w:type="spellEnd"/>
            <w:r w:rsidRPr="00C550B4">
              <w:rPr>
                <w:rFonts w:eastAsia="SimSun"/>
                <w:sz w:val="20"/>
                <w:lang w:val="en-GB"/>
              </w:rPr>
              <w:t xml:space="preserve"> */</w:t>
            </w:r>
          </w:p>
        </w:tc>
        <w:tc>
          <w:tcPr>
            <w:tcW w:w="1162" w:type="dxa"/>
          </w:tcPr>
          <w:p w14:paraId="204D5306"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
        </w:tc>
      </w:tr>
      <w:tr w:rsidR="00C027E0" w:rsidRPr="00C550B4" w14:paraId="28BE9268" w14:textId="77777777" w:rsidTr="00231CC8">
        <w:trPr>
          <w:trHeight w:val="204"/>
          <w:jc w:val="center"/>
        </w:trPr>
        <w:tc>
          <w:tcPr>
            <w:tcW w:w="7920" w:type="dxa"/>
          </w:tcPr>
          <w:p w14:paraId="5786F3A3"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t xml:space="preserve">if( </w:t>
            </w:r>
            <w:proofErr w:type="spellStart"/>
            <w:r w:rsidRPr="00C550B4">
              <w:rPr>
                <w:rFonts w:eastAsia="SimSun"/>
                <w:sz w:val="20"/>
                <w:lang w:val="en-GB"/>
              </w:rPr>
              <w:t>nnpfc_mode_idc</w:t>
            </w:r>
            <w:proofErr w:type="spellEnd"/>
            <w:r w:rsidRPr="00C550B4">
              <w:rPr>
                <w:rFonts w:eastAsia="SimSun"/>
                <w:sz w:val="20"/>
                <w:lang w:val="en-GB"/>
              </w:rPr>
              <w:t xml:space="preserve">  = =  0 ) {</w:t>
            </w:r>
          </w:p>
        </w:tc>
        <w:tc>
          <w:tcPr>
            <w:tcW w:w="1162" w:type="dxa"/>
          </w:tcPr>
          <w:p w14:paraId="6F3D965E"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
        </w:tc>
      </w:tr>
      <w:tr w:rsidR="00C027E0" w:rsidRPr="00C550B4" w14:paraId="1C80B5FB" w14:textId="77777777" w:rsidTr="00231CC8">
        <w:trPr>
          <w:trHeight w:val="204"/>
          <w:jc w:val="center"/>
        </w:trPr>
        <w:tc>
          <w:tcPr>
            <w:tcW w:w="7920" w:type="dxa"/>
          </w:tcPr>
          <w:p w14:paraId="320355CE" w14:textId="68D00963" w:rsidR="00C027E0" w:rsidRPr="00C550B4" w:rsidRDefault="00C027E0" w:rsidP="00C027E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C550B4">
              <w:rPr>
                <w:rFonts w:eastAsia="SimSun"/>
                <w:sz w:val="20"/>
                <w:lang w:val="en-GB"/>
              </w:rPr>
              <w:tab/>
            </w:r>
            <w:r w:rsidRPr="00C550B4">
              <w:rPr>
                <w:rFonts w:eastAsia="SimSun"/>
                <w:sz w:val="20"/>
                <w:lang w:val="en-GB"/>
              </w:rPr>
              <w:tab/>
            </w:r>
            <w:r>
              <w:rPr>
                <w:rFonts w:eastAsia="SimSun"/>
                <w:sz w:val="20"/>
                <w:lang w:val="en-GB"/>
              </w:rPr>
              <w:t>…</w:t>
            </w:r>
          </w:p>
        </w:tc>
        <w:tc>
          <w:tcPr>
            <w:tcW w:w="1162" w:type="dxa"/>
          </w:tcPr>
          <w:p w14:paraId="44FF9840"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highlight w:val="yellow"/>
                <w:lang w:val="en-GB"/>
              </w:rPr>
            </w:pPr>
          </w:p>
        </w:tc>
      </w:tr>
      <w:tr w:rsidR="00C027E0" w:rsidRPr="00C550B4" w14:paraId="68B35FD8" w14:textId="77777777" w:rsidTr="00231CC8">
        <w:trPr>
          <w:trHeight w:val="204"/>
          <w:jc w:val="center"/>
        </w:trPr>
        <w:tc>
          <w:tcPr>
            <w:tcW w:w="7920" w:type="dxa"/>
          </w:tcPr>
          <w:p w14:paraId="6852F610" w14:textId="77777777" w:rsidR="00C027E0" w:rsidRPr="00C550B4" w:rsidRDefault="00C027E0" w:rsidP="00231CC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ab/>
              <w:t>}</w:t>
            </w:r>
          </w:p>
        </w:tc>
        <w:tc>
          <w:tcPr>
            <w:tcW w:w="1162" w:type="dxa"/>
          </w:tcPr>
          <w:p w14:paraId="51B6B10F" w14:textId="77777777" w:rsidR="00C027E0" w:rsidRPr="00C550B4" w:rsidRDefault="00C027E0" w:rsidP="00231CC8">
            <w:pPr>
              <w:tabs>
                <w:tab w:val="left" w:pos="794"/>
                <w:tab w:val="left" w:pos="1191"/>
                <w:tab w:val="left" w:pos="1588"/>
                <w:tab w:val="left" w:pos="1985"/>
              </w:tabs>
              <w:spacing w:before="20" w:after="40"/>
              <w:jc w:val="center"/>
              <w:rPr>
                <w:rFonts w:eastAsia="SimSun"/>
                <w:bCs/>
                <w:sz w:val="20"/>
                <w:lang w:val="en-GB"/>
              </w:rPr>
            </w:pPr>
          </w:p>
        </w:tc>
      </w:tr>
      <w:tr w:rsidR="00C027E0" w:rsidRPr="00C550B4" w14:paraId="34F3199C" w14:textId="77777777" w:rsidTr="00231CC8">
        <w:trPr>
          <w:trHeight w:val="204"/>
          <w:jc w:val="center"/>
        </w:trPr>
        <w:tc>
          <w:tcPr>
            <w:tcW w:w="7920" w:type="dxa"/>
          </w:tcPr>
          <w:p w14:paraId="4470C1AD" w14:textId="77777777" w:rsidR="00C027E0" w:rsidRPr="00C550B4" w:rsidRDefault="00C027E0" w:rsidP="00231CC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550B4">
              <w:rPr>
                <w:rFonts w:eastAsia="SimSun"/>
                <w:sz w:val="20"/>
                <w:lang w:val="en-GB"/>
              </w:rPr>
              <w:t>}</w:t>
            </w:r>
          </w:p>
        </w:tc>
        <w:tc>
          <w:tcPr>
            <w:tcW w:w="1162" w:type="dxa"/>
          </w:tcPr>
          <w:p w14:paraId="34C2EC61" w14:textId="77777777" w:rsidR="00C027E0" w:rsidRPr="00C550B4" w:rsidRDefault="00C027E0" w:rsidP="00231CC8">
            <w:pPr>
              <w:keepNext/>
              <w:keepLines/>
              <w:tabs>
                <w:tab w:val="left" w:pos="794"/>
                <w:tab w:val="left" w:pos="1191"/>
                <w:tab w:val="left" w:pos="1588"/>
                <w:tab w:val="left" w:pos="1985"/>
              </w:tabs>
              <w:spacing w:before="20" w:after="40"/>
              <w:jc w:val="center"/>
              <w:rPr>
                <w:rFonts w:eastAsia="SimSun"/>
                <w:bCs/>
                <w:sz w:val="20"/>
                <w:lang w:val="en-GB"/>
              </w:rPr>
            </w:pPr>
          </w:p>
        </w:tc>
      </w:tr>
    </w:tbl>
    <w:p w14:paraId="1F6FA8AD" w14:textId="77777777" w:rsidR="00C027E0" w:rsidRDefault="00C027E0" w:rsidP="00C027E0">
      <w:pPr>
        <w:rPr>
          <w:szCs w:val="22"/>
          <w:lang w:val="en-CA"/>
        </w:rPr>
      </w:pPr>
    </w:p>
    <w:p w14:paraId="2C37552B" w14:textId="77777777" w:rsidR="00C027E0" w:rsidRPr="00C550B4" w:rsidRDefault="00C027E0" w:rsidP="00C027E0">
      <w:pPr>
        <w:rPr>
          <w:rFonts w:eastAsia="DengXian"/>
          <w:sz w:val="20"/>
          <w:lang w:val="en-CA"/>
        </w:rPr>
      </w:pPr>
      <w:r w:rsidRPr="00C550B4">
        <w:rPr>
          <w:rFonts w:eastAsia="DengXian"/>
          <w:sz w:val="20"/>
          <w:lang w:val="en-CA"/>
        </w:rPr>
        <w:t>The neural-network post-filter characteristics (NNPFC) SEI message specifies a neural network that may be used as a post-processing filter. The use of specified post-processing filters for specific pictures is indicated with neural-network post-filter activation SEI messages.</w:t>
      </w:r>
    </w:p>
    <w:p w14:paraId="61CB1CB9" w14:textId="062D4F3D" w:rsidR="00C027E0" w:rsidRPr="00C550B4" w:rsidRDefault="00C027E0" w:rsidP="00C027E0">
      <w:pPr>
        <w:tabs>
          <w:tab w:val="left" w:pos="794"/>
          <w:tab w:val="left" w:pos="1191"/>
          <w:tab w:val="left" w:pos="1588"/>
          <w:tab w:val="left" w:pos="1985"/>
        </w:tabs>
        <w:rPr>
          <w:rFonts w:eastAsia="SimSun"/>
          <w:sz w:val="20"/>
          <w:lang w:val="en-GB"/>
        </w:rPr>
      </w:pPr>
      <w:r>
        <w:rPr>
          <w:rFonts w:eastAsia="SimSun"/>
          <w:sz w:val="20"/>
          <w:lang w:val="en-GB"/>
        </w:rPr>
        <w:t>…</w:t>
      </w:r>
    </w:p>
    <w:p w14:paraId="350C36D1" w14:textId="77777777" w:rsidR="00C027E0" w:rsidRPr="00C550B4" w:rsidRDefault="00C027E0" w:rsidP="00C027E0">
      <w:pPr>
        <w:tabs>
          <w:tab w:val="left" w:pos="794"/>
          <w:tab w:val="left" w:pos="1191"/>
          <w:tab w:val="left" w:pos="1588"/>
          <w:tab w:val="left" w:pos="1985"/>
        </w:tabs>
        <w:rPr>
          <w:rFonts w:eastAsia="SimSun"/>
          <w:sz w:val="20"/>
          <w:lang w:val="en-GB"/>
        </w:rPr>
      </w:pPr>
      <w:proofErr w:type="spellStart"/>
      <w:r w:rsidRPr="00C550B4">
        <w:rPr>
          <w:rFonts w:eastAsia="SimSun"/>
          <w:b/>
          <w:sz w:val="20"/>
          <w:lang w:val="en-GB"/>
        </w:rPr>
        <w:t>formatting_and_purpose_flag</w:t>
      </w:r>
      <w:proofErr w:type="spellEnd"/>
      <w:r w:rsidRPr="00C550B4">
        <w:rPr>
          <w:rFonts w:eastAsia="SimSun"/>
          <w:sz w:val="20"/>
          <w:lang w:val="en-GB"/>
        </w:rPr>
        <w:t xml:space="preserve"> equal to 1 specifies that syntax elements related to the filter purpose, input formatting, output formatting, and complexity are present. </w:t>
      </w:r>
      <w:proofErr w:type="spellStart"/>
      <w:r w:rsidRPr="00C550B4">
        <w:rPr>
          <w:rFonts w:eastAsia="SimSun"/>
          <w:bCs/>
          <w:sz w:val="20"/>
          <w:lang w:val="en-GB"/>
        </w:rPr>
        <w:t>nnpfc_formatting_and_purpose_flag</w:t>
      </w:r>
      <w:proofErr w:type="spellEnd"/>
      <w:r w:rsidRPr="00C550B4">
        <w:rPr>
          <w:rFonts w:eastAsia="SimSun"/>
          <w:sz w:val="20"/>
          <w:lang w:val="en-GB"/>
        </w:rPr>
        <w:t xml:space="preserve"> equal to 0 specifies that no syntax elements related to the filter purpose, input formatting, output formatting, and complexity are present.</w:t>
      </w:r>
    </w:p>
    <w:p w14:paraId="309FB84F" w14:textId="77777777" w:rsidR="00C027E0" w:rsidRPr="00C550B4" w:rsidRDefault="00C027E0" w:rsidP="00C027E0">
      <w:pPr>
        <w:tabs>
          <w:tab w:val="left" w:pos="794"/>
          <w:tab w:val="left" w:pos="1191"/>
          <w:tab w:val="left" w:pos="1588"/>
          <w:tab w:val="left" w:pos="1985"/>
        </w:tabs>
        <w:rPr>
          <w:rFonts w:eastAsia="SimSun"/>
          <w:sz w:val="20"/>
          <w:lang w:val="en-GB"/>
        </w:rPr>
      </w:pPr>
      <w:r w:rsidRPr="00C550B4">
        <w:rPr>
          <w:rFonts w:eastAsia="SimSun"/>
          <w:sz w:val="20"/>
          <w:lang w:val="en-GB"/>
        </w:rPr>
        <w:t xml:space="preserve">When this SEI message is the first </w:t>
      </w:r>
      <w:r w:rsidRPr="00C550B4">
        <w:rPr>
          <w:rFonts w:eastAsia="DengXian"/>
          <w:sz w:val="20"/>
          <w:lang w:val="en-GB"/>
        </w:rPr>
        <w:t>NNPFC</w:t>
      </w:r>
      <w:r w:rsidRPr="00C550B4">
        <w:rPr>
          <w:rFonts w:eastAsia="SimSun"/>
          <w:sz w:val="20"/>
          <w:lang w:val="en-GB"/>
        </w:rPr>
        <w:t xml:space="preserve"> SEI message, in decoding order, that has a particular </w:t>
      </w:r>
      <w:proofErr w:type="spellStart"/>
      <w:r w:rsidRPr="00C550B4">
        <w:rPr>
          <w:rFonts w:eastAsia="SimSun"/>
          <w:sz w:val="20"/>
          <w:lang w:val="en-GB"/>
        </w:rPr>
        <w:t>nnpfc_id</w:t>
      </w:r>
      <w:proofErr w:type="spellEnd"/>
      <w:r w:rsidRPr="00C550B4">
        <w:rPr>
          <w:rFonts w:eastAsia="SimSun"/>
          <w:sz w:val="20"/>
          <w:lang w:val="en-GB"/>
        </w:rPr>
        <w:t xml:space="preserve"> value within the current CLVS</w:t>
      </w:r>
      <w:r w:rsidRPr="00C550B4">
        <w:rPr>
          <w:rFonts w:eastAsia="SimSun"/>
          <w:sz w:val="20"/>
          <w:lang w:val="en-CA"/>
        </w:rPr>
        <w:t xml:space="preserve">, </w:t>
      </w:r>
      <w:proofErr w:type="spellStart"/>
      <w:r w:rsidRPr="00C550B4">
        <w:rPr>
          <w:rFonts w:eastAsia="SimSun"/>
          <w:sz w:val="20"/>
          <w:lang w:val="en-CA"/>
        </w:rPr>
        <w:t>nnpfc_formatting_and_purpose_flag</w:t>
      </w:r>
      <w:proofErr w:type="spellEnd"/>
      <w:r w:rsidRPr="00C550B4">
        <w:rPr>
          <w:rFonts w:eastAsia="SimSun"/>
          <w:sz w:val="20"/>
          <w:lang w:val="en-CA"/>
        </w:rPr>
        <w:t xml:space="preserve"> shall be equal to 1. </w:t>
      </w:r>
      <w:r w:rsidRPr="00C550B4">
        <w:rPr>
          <w:rFonts w:eastAsia="SimSun"/>
          <w:sz w:val="20"/>
          <w:lang w:val="en-GB"/>
        </w:rPr>
        <w:t xml:space="preserve">When this SEI message is not the first </w:t>
      </w:r>
      <w:r w:rsidRPr="00C550B4">
        <w:rPr>
          <w:rFonts w:eastAsia="DengXian"/>
          <w:sz w:val="20"/>
          <w:lang w:val="en-GB"/>
        </w:rPr>
        <w:t>NNPFC</w:t>
      </w:r>
      <w:r w:rsidRPr="00C550B4">
        <w:rPr>
          <w:rFonts w:eastAsia="SimSun"/>
          <w:sz w:val="20"/>
          <w:lang w:val="en-GB"/>
        </w:rPr>
        <w:t xml:space="preserve"> SEI message, in decoding order, that has a particular </w:t>
      </w:r>
      <w:proofErr w:type="spellStart"/>
      <w:r w:rsidRPr="00C550B4">
        <w:rPr>
          <w:rFonts w:eastAsia="SimSun"/>
          <w:sz w:val="20"/>
          <w:lang w:val="en-GB"/>
        </w:rPr>
        <w:t>nnpfc_id</w:t>
      </w:r>
      <w:proofErr w:type="spellEnd"/>
      <w:r w:rsidRPr="00C550B4">
        <w:rPr>
          <w:rFonts w:eastAsia="SimSun"/>
          <w:sz w:val="20"/>
          <w:lang w:val="en-GB"/>
        </w:rPr>
        <w:t xml:space="preserve"> value within the current CLVS</w:t>
      </w:r>
      <w:r w:rsidRPr="00C550B4">
        <w:rPr>
          <w:rFonts w:eastAsia="SimSun"/>
          <w:sz w:val="20"/>
          <w:lang w:val="en-CA"/>
        </w:rPr>
        <w:t xml:space="preserve">, </w:t>
      </w:r>
      <w:proofErr w:type="spellStart"/>
      <w:r w:rsidRPr="00C550B4">
        <w:rPr>
          <w:rFonts w:eastAsia="SimSun"/>
          <w:sz w:val="20"/>
          <w:lang w:val="en-CA"/>
        </w:rPr>
        <w:t>nnpfc_formatting_and_purpose_flag</w:t>
      </w:r>
      <w:proofErr w:type="spellEnd"/>
      <w:r w:rsidRPr="00C550B4">
        <w:rPr>
          <w:rFonts w:eastAsia="SimSun"/>
          <w:sz w:val="20"/>
          <w:lang w:val="en-CA"/>
        </w:rPr>
        <w:t xml:space="preserve"> shall be equal to 0.</w:t>
      </w:r>
    </w:p>
    <w:p w14:paraId="7A6E7401" w14:textId="3A40B03F" w:rsidR="00C027E0" w:rsidRPr="001D4974" w:rsidRDefault="00C027E0" w:rsidP="00C027E0">
      <w:pPr>
        <w:rPr>
          <w:sz w:val="20"/>
          <w:highlight w:val="yellow"/>
          <w:lang w:val="en-GB"/>
        </w:rPr>
      </w:pPr>
      <w:proofErr w:type="spellStart"/>
      <w:r w:rsidRPr="002629F0">
        <w:rPr>
          <w:b/>
          <w:bCs/>
          <w:sz w:val="20"/>
          <w:highlight w:val="yellow"/>
          <w:lang w:val="en-GB"/>
        </w:rPr>
        <w:t>nnpfc_complexity_info_present_</w:t>
      </w:r>
      <w:r>
        <w:rPr>
          <w:b/>
          <w:bCs/>
          <w:sz w:val="20"/>
          <w:highlight w:val="yellow"/>
          <w:lang w:val="en-GB"/>
        </w:rPr>
        <w:t>idc</w:t>
      </w:r>
      <w:proofErr w:type="spellEnd"/>
      <w:r w:rsidRPr="002629F0">
        <w:rPr>
          <w:sz w:val="20"/>
          <w:highlight w:val="yellow"/>
          <w:lang w:val="en-GB"/>
        </w:rPr>
        <w:t xml:space="preserve"> equal to </w:t>
      </w:r>
      <w:r>
        <w:rPr>
          <w:sz w:val="20"/>
          <w:highlight w:val="yellow"/>
          <w:lang w:val="en-GB"/>
        </w:rPr>
        <w:t xml:space="preserve">0 specifies that </w:t>
      </w:r>
      <w:r w:rsidRPr="002629F0">
        <w:rPr>
          <w:sz w:val="20"/>
          <w:highlight w:val="yellow"/>
          <w:lang w:val="en-GB"/>
        </w:rPr>
        <w:t>no syntax elements that indicates the complexity of the post-processing filter associate</w:t>
      </w:r>
      <w:r>
        <w:rPr>
          <w:sz w:val="20"/>
          <w:highlight w:val="yellow"/>
          <w:lang w:val="en-GB"/>
        </w:rPr>
        <w:t xml:space="preserve">d with the </w:t>
      </w:r>
      <w:proofErr w:type="spellStart"/>
      <w:r>
        <w:rPr>
          <w:sz w:val="20"/>
          <w:highlight w:val="yellow"/>
          <w:lang w:val="en-GB"/>
        </w:rPr>
        <w:t>nnpfc_id</w:t>
      </w:r>
      <w:proofErr w:type="spellEnd"/>
      <w:r>
        <w:rPr>
          <w:sz w:val="20"/>
          <w:highlight w:val="yellow"/>
          <w:lang w:val="en-GB"/>
        </w:rPr>
        <w:t xml:space="preserve"> are present and complexity of the filter associated with the SEI message is unknown. </w:t>
      </w:r>
      <w:proofErr w:type="spellStart"/>
      <w:r>
        <w:rPr>
          <w:sz w:val="20"/>
          <w:highlight w:val="yellow"/>
          <w:lang w:val="en-GB"/>
        </w:rPr>
        <w:t>nnpfc_complexity_info_present_idc</w:t>
      </w:r>
      <w:proofErr w:type="spellEnd"/>
      <w:r>
        <w:rPr>
          <w:sz w:val="20"/>
          <w:highlight w:val="yellow"/>
          <w:lang w:val="en-GB"/>
        </w:rPr>
        <w:t xml:space="preserve"> equal to 1 specifies that </w:t>
      </w:r>
      <w:r w:rsidRPr="002629F0">
        <w:rPr>
          <w:sz w:val="20"/>
          <w:highlight w:val="yellow"/>
          <w:lang w:val="en-GB"/>
        </w:rPr>
        <w:t>no syntax elements that indicates the complexity of the post-processing filter associate</w:t>
      </w:r>
      <w:r>
        <w:rPr>
          <w:sz w:val="20"/>
          <w:highlight w:val="yellow"/>
          <w:lang w:val="en-GB"/>
        </w:rPr>
        <w:t xml:space="preserve">d with the </w:t>
      </w:r>
      <w:proofErr w:type="spellStart"/>
      <w:r>
        <w:rPr>
          <w:sz w:val="20"/>
          <w:highlight w:val="yellow"/>
          <w:lang w:val="en-GB"/>
        </w:rPr>
        <w:t>nnpfc_id</w:t>
      </w:r>
      <w:proofErr w:type="spellEnd"/>
      <w:r>
        <w:rPr>
          <w:sz w:val="20"/>
          <w:highlight w:val="yellow"/>
          <w:lang w:val="en-GB"/>
        </w:rPr>
        <w:t xml:space="preserve"> are present and their values are inferred to be equal to the corresponding syntax element in the first NNPFC SEI message with the same </w:t>
      </w:r>
      <w:proofErr w:type="spellStart"/>
      <w:r>
        <w:rPr>
          <w:sz w:val="20"/>
          <w:highlight w:val="yellow"/>
          <w:lang w:val="en-GB"/>
        </w:rPr>
        <w:t>nnpfc_id</w:t>
      </w:r>
      <w:proofErr w:type="spellEnd"/>
      <w:r>
        <w:rPr>
          <w:sz w:val="20"/>
          <w:highlight w:val="yellow"/>
          <w:lang w:val="en-GB"/>
        </w:rPr>
        <w:t xml:space="preserve">. </w:t>
      </w:r>
      <w:proofErr w:type="spellStart"/>
      <w:r>
        <w:rPr>
          <w:sz w:val="20"/>
          <w:highlight w:val="yellow"/>
          <w:lang w:val="en-GB"/>
        </w:rPr>
        <w:t>nnpfc_complexity_info_present_idc</w:t>
      </w:r>
      <w:proofErr w:type="spellEnd"/>
      <w:r>
        <w:rPr>
          <w:sz w:val="20"/>
          <w:highlight w:val="yellow"/>
          <w:lang w:val="en-GB"/>
        </w:rPr>
        <w:t xml:space="preserve"> equal to 2</w:t>
      </w:r>
      <w:r w:rsidRPr="002629F0">
        <w:rPr>
          <w:sz w:val="20"/>
          <w:highlight w:val="yellow"/>
          <w:lang w:val="en-GB"/>
        </w:rPr>
        <w:t xml:space="preserve"> specifies that syntax elements that indicate the complexity of the post-processing filter associated with the </w:t>
      </w:r>
      <w:proofErr w:type="spellStart"/>
      <w:r w:rsidRPr="002629F0">
        <w:rPr>
          <w:sz w:val="20"/>
          <w:highlight w:val="yellow"/>
          <w:lang w:val="en-GB"/>
        </w:rPr>
        <w:t>nnpfc_id</w:t>
      </w:r>
      <w:proofErr w:type="spellEnd"/>
      <w:r w:rsidRPr="002629F0">
        <w:rPr>
          <w:sz w:val="20"/>
          <w:highlight w:val="yellow"/>
          <w:lang w:val="en-GB"/>
        </w:rPr>
        <w:t xml:space="preserve"> are present. </w:t>
      </w:r>
      <w:r>
        <w:rPr>
          <w:sz w:val="20"/>
          <w:highlight w:val="yellow"/>
          <w:lang w:val="en-GB"/>
        </w:rPr>
        <w:t xml:space="preserve">Value 3 of </w:t>
      </w:r>
      <w:proofErr w:type="spellStart"/>
      <w:r>
        <w:rPr>
          <w:sz w:val="20"/>
          <w:highlight w:val="yellow"/>
          <w:lang w:val="en-GB"/>
        </w:rPr>
        <w:t>nnpfc_complexity_info_</w:t>
      </w:r>
      <w:r w:rsidRPr="001D4974">
        <w:rPr>
          <w:sz w:val="20"/>
          <w:highlight w:val="yellow"/>
          <w:lang w:val="en-GB"/>
        </w:rPr>
        <w:t>present_idc</w:t>
      </w:r>
      <w:proofErr w:type="spellEnd"/>
      <w:r w:rsidRPr="001D4974">
        <w:rPr>
          <w:sz w:val="20"/>
          <w:highlight w:val="yellow"/>
          <w:lang w:val="en-GB"/>
        </w:rPr>
        <w:t xml:space="preserve"> is</w:t>
      </w:r>
      <w:r w:rsidRPr="001D4974">
        <w:rPr>
          <w:rFonts w:eastAsia="DengXian"/>
          <w:sz w:val="20"/>
          <w:highlight w:val="yellow"/>
          <w:lang w:val="en-CA" w:eastAsia="ja-JP"/>
        </w:rPr>
        <w:t xml:space="preserve"> reserved for future use by ITU-T | ISO/IEC and shall not be present in </w:t>
      </w:r>
      <w:proofErr w:type="spellStart"/>
      <w:r w:rsidRPr="001D4974">
        <w:rPr>
          <w:rFonts w:eastAsia="DengXian"/>
          <w:sz w:val="20"/>
          <w:highlight w:val="yellow"/>
          <w:lang w:val="en-CA" w:eastAsia="ja-JP"/>
        </w:rPr>
        <w:t>bitstreams</w:t>
      </w:r>
      <w:proofErr w:type="spellEnd"/>
      <w:r w:rsidRPr="001D4974">
        <w:rPr>
          <w:rFonts w:eastAsia="DengXian"/>
          <w:sz w:val="20"/>
          <w:highlight w:val="yellow"/>
          <w:lang w:val="en-CA" w:eastAsia="ja-JP"/>
        </w:rPr>
        <w:t xml:space="preserve"> conforming to this edition of this document</w:t>
      </w:r>
      <w:r>
        <w:rPr>
          <w:rFonts w:eastAsia="DengXian"/>
          <w:sz w:val="20"/>
          <w:highlight w:val="yellow"/>
          <w:lang w:val="en-CA" w:eastAsia="ja-JP"/>
        </w:rPr>
        <w:t>.</w:t>
      </w:r>
    </w:p>
    <w:p w14:paraId="7A654B3D" w14:textId="77777777" w:rsidR="00C027E0" w:rsidRPr="00FD2B75" w:rsidRDefault="00C027E0" w:rsidP="00C027E0">
      <w:pPr>
        <w:rPr>
          <w:sz w:val="20"/>
          <w:highlight w:val="yellow"/>
          <w:lang w:val="en-GB"/>
        </w:rPr>
      </w:pPr>
      <w:r w:rsidRPr="00FD2B75">
        <w:rPr>
          <w:sz w:val="20"/>
          <w:highlight w:val="yellow"/>
          <w:lang w:val="en-GB"/>
        </w:rPr>
        <w:t xml:space="preserve">It is a requirement of </w:t>
      </w:r>
      <w:proofErr w:type="spellStart"/>
      <w:r w:rsidRPr="00FD2B75">
        <w:rPr>
          <w:sz w:val="20"/>
          <w:highlight w:val="yellow"/>
          <w:lang w:val="en-GB"/>
        </w:rPr>
        <w:t>bitstream</w:t>
      </w:r>
      <w:proofErr w:type="spellEnd"/>
      <w:r w:rsidRPr="00FD2B75">
        <w:rPr>
          <w:sz w:val="20"/>
          <w:highlight w:val="yellow"/>
          <w:lang w:val="en-GB"/>
        </w:rPr>
        <w:t xml:space="preserve"> conformance that the value of </w:t>
      </w:r>
      <w:proofErr w:type="spellStart"/>
      <w:r w:rsidRPr="00FD2B75">
        <w:rPr>
          <w:sz w:val="20"/>
          <w:highlight w:val="yellow"/>
          <w:lang w:val="en-GB"/>
        </w:rPr>
        <w:t>nnpfc_complexity_info_present_idc</w:t>
      </w:r>
      <w:proofErr w:type="spellEnd"/>
      <w:r w:rsidRPr="00FD2B75">
        <w:rPr>
          <w:sz w:val="20"/>
          <w:highlight w:val="yellow"/>
          <w:lang w:val="en-GB"/>
        </w:rPr>
        <w:t xml:space="preserve"> shall not be equal to 1 when the SEI message contains the base </w:t>
      </w:r>
      <w:proofErr w:type="spellStart"/>
      <w:r w:rsidRPr="00FD2B75">
        <w:rPr>
          <w:sz w:val="20"/>
          <w:highlight w:val="yellow"/>
          <w:lang w:val="en-GB"/>
        </w:rPr>
        <w:t>post_processing</w:t>
      </w:r>
      <w:proofErr w:type="spellEnd"/>
      <w:r w:rsidRPr="00FD2B75">
        <w:rPr>
          <w:sz w:val="20"/>
          <w:highlight w:val="yellow"/>
          <w:lang w:val="en-GB"/>
        </w:rPr>
        <w:t xml:space="preserve"> filter associated with the </w:t>
      </w:r>
      <w:proofErr w:type="spellStart"/>
      <w:r w:rsidRPr="00FD2B75">
        <w:rPr>
          <w:sz w:val="20"/>
          <w:highlight w:val="yellow"/>
          <w:lang w:val="en-GB"/>
        </w:rPr>
        <w:t>nnpfc_id</w:t>
      </w:r>
      <w:proofErr w:type="spellEnd"/>
      <w:r w:rsidRPr="00FD2B75">
        <w:rPr>
          <w:sz w:val="20"/>
          <w:highlight w:val="yellow"/>
          <w:lang w:val="en-GB"/>
        </w:rPr>
        <w:t>.</w:t>
      </w:r>
    </w:p>
    <w:p w14:paraId="1B044D30" w14:textId="77777777" w:rsidR="00C027E0" w:rsidRPr="00C550B4" w:rsidRDefault="00C027E0" w:rsidP="00C027E0">
      <w:pPr>
        <w:rPr>
          <w:rFonts w:eastAsia="DengXian"/>
          <w:sz w:val="20"/>
          <w:lang w:val="en-CA"/>
        </w:rPr>
      </w:pPr>
      <w:proofErr w:type="spellStart"/>
      <w:r w:rsidRPr="00C550B4">
        <w:rPr>
          <w:rFonts w:eastAsia="DengXian"/>
          <w:b/>
          <w:bCs/>
          <w:sz w:val="20"/>
          <w:lang w:val="en-CA"/>
        </w:rPr>
        <w:t>nnpfc_purpose</w:t>
      </w:r>
      <w:proofErr w:type="spellEnd"/>
      <w:r w:rsidRPr="00C550B4">
        <w:rPr>
          <w:rFonts w:eastAsia="DengXian"/>
          <w:sz w:val="20"/>
          <w:lang w:val="en-CA"/>
        </w:rPr>
        <w:t xml:space="preserve"> indicates the purpose of the post-processing filter as specified in Table 20.</w:t>
      </w:r>
    </w:p>
    <w:p w14:paraId="0F11DED1" w14:textId="77777777" w:rsidR="00C027E0" w:rsidRDefault="00C027E0" w:rsidP="00C027E0">
      <w:pPr>
        <w:rPr>
          <w:rFonts w:eastAsia="DengXian"/>
          <w:sz w:val="20"/>
          <w:lang w:val="en-CA"/>
        </w:rPr>
      </w:pPr>
      <w:r>
        <w:rPr>
          <w:rFonts w:eastAsia="DengXian"/>
          <w:sz w:val="20"/>
          <w:lang w:val="en-CA"/>
        </w:rPr>
        <w:t>…</w:t>
      </w:r>
    </w:p>
    <w:p w14:paraId="3B9DAA21" w14:textId="77777777" w:rsidR="00C027E0" w:rsidRPr="002629F0" w:rsidRDefault="00C027E0" w:rsidP="00C027E0">
      <w:pPr>
        <w:rPr>
          <w:rFonts w:eastAsia="DengXian"/>
          <w:strike/>
          <w:color w:val="FF0000"/>
          <w:sz w:val="20"/>
          <w:lang w:val="en-CA"/>
        </w:rPr>
      </w:pPr>
      <w:proofErr w:type="spellStart"/>
      <w:r w:rsidRPr="002629F0">
        <w:rPr>
          <w:b/>
          <w:bCs/>
          <w:strike/>
          <w:color w:val="FF0000"/>
          <w:sz w:val="20"/>
          <w:lang w:val="en-GB"/>
        </w:rPr>
        <w:t>nnpfc_complexity_info_present_flag</w:t>
      </w:r>
      <w:proofErr w:type="spellEnd"/>
      <w:r w:rsidRPr="002629F0">
        <w:rPr>
          <w:strike/>
          <w:color w:val="FF0000"/>
          <w:sz w:val="20"/>
          <w:lang w:val="en-GB"/>
        </w:rPr>
        <w:t xml:space="preserve"> equal to 1 specifies that one or more syntax elements that indicate the complexity of the post-processing filter associated with the </w:t>
      </w:r>
      <w:proofErr w:type="spellStart"/>
      <w:r w:rsidRPr="002629F0">
        <w:rPr>
          <w:strike/>
          <w:color w:val="FF0000"/>
          <w:sz w:val="20"/>
          <w:lang w:val="en-GB"/>
        </w:rPr>
        <w:t>nnpfc_id</w:t>
      </w:r>
      <w:proofErr w:type="spellEnd"/>
      <w:r w:rsidRPr="002629F0">
        <w:rPr>
          <w:strike/>
          <w:color w:val="FF0000"/>
          <w:sz w:val="20"/>
          <w:lang w:val="en-GB"/>
        </w:rPr>
        <w:t xml:space="preserve"> </w:t>
      </w:r>
      <w:proofErr w:type="gramStart"/>
      <w:r w:rsidRPr="002629F0">
        <w:rPr>
          <w:strike/>
          <w:color w:val="FF0000"/>
          <w:sz w:val="20"/>
          <w:lang w:val="en-GB"/>
        </w:rPr>
        <w:t>are</w:t>
      </w:r>
      <w:proofErr w:type="gramEnd"/>
      <w:r w:rsidRPr="002629F0">
        <w:rPr>
          <w:strike/>
          <w:color w:val="FF0000"/>
          <w:sz w:val="20"/>
          <w:lang w:val="en-GB"/>
        </w:rPr>
        <w:t xml:space="preserve"> present. </w:t>
      </w:r>
      <w:proofErr w:type="spellStart"/>
      <w:r w:rsidRPr="002629F0">
        <w:rPr>
          <w:strike/>
          <w:color w:val="FF0000"/>
          <w:sz w:val="20"/>
          <w:lang w:val="en-GB"/>
        </w:rPr>
        <w:t>nnpfc_complexity_info_present_flag</w:t>
      </w:r>
      <w:proofErr w:type="spellEnd"/>
      <w:r w:rsidRPr="002629F0">
        <w:rPr>
          <w:strike/>
          <w:color w:val="FF0000"/>
          <w:sz w:val="20"/>
          <w:lang w:val="en-GB"/>
        </w:rPr>
        <w:t xml:space="preserve"> equal to 0 specifies that no syntax elements that indicates the complexity of the post-processing filter associated with the </w:t>
      </w:r>
      <w:proofErr w:type="spellStart"/>
      <w:r w:rsidRPr="002629F0">
        <w:rPr>
          <w:strike/>
          <w:color w:val="FF0000"/>
          <w:sz w:val="20"/>
          <w:lang w:val="en-GB"/>
        </w:rPr>
        <w:t>nnpfc_id</w:t>
      </w:r>
      <w:proofErr w:type="spellEnd"/>
      <w:r w:rsidRPr="002629F0">
        <w:rPr>
          <w:strike/>
          <w:color w:val="FF0000"/>
          <w:sz w:val="20"/>
          <w:lang w:val="en-GB"/>
        </w:rPr>
        <w:t xml:space="preserve"> are present.</w:t>
      </w:r>
    </w:p>
    <w:p w14:paraId="2A94824A" w14:textId="77777777" w:rsidR="00C027E0" w:rsidRDefault="00C027E0" w:rsidP="00C027E0">
      <w:pPr>
        <w:rPr>
          <w:rFonts w:eastAsia="DengXian"/>
          <w:color w:val="000000"/>
          <w:sz w:val="20"/>
          <w:lang w:val="en-CA" w:eastAsia="ja-JP"/>
        </w:rPr>
      </w:pPr>
      <w:proofErr w:type="spellStart"/>
      <w:r w:rsidRPr="00C550B4">
        <w:rPr>
          <w:rFonts w:eastAsia="DengXian"/>
          <w:b/>
          <w:sz w:val="20"/>
          <w:lang w:val="en-CA" w:eastAsia="ja-JP"/>
        </w:rPr>
        <w:t>nnpfc_parameter_type_idc</w:t>
      </w:r>
      <w:proofErr w:type="spellEnd"/>
      <w:r w:rsidRPr="00C550B4">
        <w:rPr>
          <w:rFonts w:eastAsia="DengXian"/>
          <w:sz w:val="20"/>
          <w:lang w:val="en-CA" w:eastAsia="ja-JP"/>
        </w:rPr>
        <w:t xml:space="preserve"> equal to 0 indicates that the neural network uses only integer parameters. </w:t>
      </w:r>
      <w:proofErr w:type="spellStart"/>
      <w:r w:rsidRPr="00C550B4">
        <w:rPr>
          <w:rFonts w:eastAsia="DengXian"/>
          <w:sz w:val="20"/>
          <w:lang w:val="en-CA" w:eastAsia="ja-JP"/>
        </w:rPr>
        <w:t>nnpfc_parameter_type_flag</w:t>
      </w:r>
      <w:proofErr w:type="spellEnd"/>
      <w:r w:rsidRPr="00C550B4">
        <w:rPr>
          <w:rFonts w:eastAsia="DengXian"/>
          <w:sz w:val="20"/>
          <w:lang w:val="en-CA" w:eastAsia="ja-JP"/>
        </w:rPr>
        <w:t xml:space="preserve"> equal to 1 indicates that the neural network may use floating point or integer parameters. </w:t>
      </w:r>
      <w:proofErr w:type="spellStart"/>
      <w:r w:rsidRPr="00C550B4">
        <w:rPr>
          <w:rFonts w:eastAsia="DengXian"/>
          <w:color w:val="000000"/>
          <w:sz w:val="20"/>
          <w:lang w:val="en-CA" w:eastAsia="ja-JP"/>
        </w:rPr>
        <w:t>nnpfc_parameter_type_</w:t>
      </w:r>
      <w:r w:rsidRPr="00C550B4">
        <w:rPr>
          <w:rFonts w:eastAsia="DengXian"/>
          <w:bCs/>
          <w:color w:val="000000"/>
          <w:sz w:val="20"/>
          <w:lang w:val="en-CA" w:eastAsia="ja-JP"/>
        </w:rPr>
        <w:t>idc</w:t>
      </w:r>
      <w:proofErr w:type="spellEnd"/>
      <w:r w:rsidRPr="00C550B4">
        <w:rPr>
          <w:rFonts w:eastAsia="DengXian"/>
          <w:color w:val="000000"/>
          <w:sz w:val="20"/>
          <w:lang w:val="en-CA" w:eastAsia="ja-JP"/>
        </w:rPr>
        <w:t xml:space="preserve"> equal to 2 indicates that the neural network uses only binary parameters. </w:t>
      </w:r>
      <w:proofErr w:type="spellStart"/>
      <w:r w:rsidRPr="00C550B4">
        <w:rPr>
          <w:rFonts w:eastAsia="DengXian"/>
          <w:color w:val="000000"/>
          <w:sz w:val="20"/>
          <w:lang w:val="en-CA" w:eastAsia="ja-JP"/>
        </w:rPr>
        <w:t>nnpfc_parameter_type_</w:t>
      </w:r>
      <w:r w:rsidRPr="00C550B4">
        <w:rPr>
          <w:rFonts w:eastAsia="DengXian"/>
          <w:bCs/>
          <w:color w:val="000000"/>
          <w:sz w:val="20"/>
          <w:lang w:val="en-CA" w:eastAsia="ja-JP"/>
        </w:rPr>
        <w:t>idc</w:t>
      </w:r>
      <w:proofErr w:type="spellEnd"/>
      <w:r w:rsidRPr="00C550B4">
        <w:rPr>
          <w:rFonts w:eastAsia="DengXian"/>
          <w:color w:val="000000"/>
          <w:sz w:val="20"/>
          <w:lang w:val="en-CA" w:eastAsia="ja-JP"/>
        </w:rPr>
        <w:t xml:space="preserve"> equal to 3 is reserved </w:t>
      </w:r>
      <w:r w:rsidRPr="00C550B4">
        <w:rPr>
          <w:rFonts w:eastAsia="SimSun"/>
          <w:sz w:val="20"/>
          <w:lang w:val="en-GB"/>
        </w:rPr>
        <w:t xml:space="preserve">for future use by ITU-T | ISO/IEC and shall not be present in </w:t>
      </w:r>
      <w:proofErr w:type="spellStart"/>
      <w:r w:rsidRPr="00C550B4">
        <w:rPr>
          <w:rFonts w:eastAsia="SimSun"/>
          <w:sz w:val="20"/>
          <w:lang w:val="en-GB"/>
        </w:rPr>
        <w:t>bitstreams</w:t>
      </w:r>
      <w:proofErr w:type="spellEnd"/>
      <w:r w:rsidRPr="00C550B4">
        <w:rPr>
          <w:rFonts w:eastAsia="SimSun"/>
          <w:sz w:val="20"/>
          <w:lang w:val="en-GB"/>
        </w:rPr>
        <w:t xml:space="preserve"> conforming to this edition of this document. Decoders conforming to this edition of this document shall ignore NNPFC SEI messages with </w:t>
      </w:r>
      <w:proofErr w:type="spellStart"/>
      <w:r w:rsidRPr="00C550B4">
        <w:rPr>
          <w:rFonts w:eastAsia="SimSun"/>
          <w:sz w:val="20"/>
          <w:lang w:val="en-CA"/>
        </w:rPr>
        <w:t>nnpfc_parameter_type_idc</w:t>
      </w:r>
      <w:proofErr w:type="spellEnd"/>
      <w:r w:rsidRPr="00C550B4">
        <w:rPr>
          <w:rFonts w:eastAsia="SimSun"/>
          <w:sz w:val="20"/>
          <w:lang w:val="en-CA"/>
        </w:rPr>
        <w:t xml:space="preserve"> equal to 3</w:t>
      </w:r>
      <w:r w:rsidRPr="00C550B4">
        <w:rPr>
          <w:rFonts w:eastAsia="DengXian"/>
          <w:color w:val="000000"/>
          <w:sz w:val="20"/>
          <w:lang w:val="en-CA" w:eastAsia="ja-JP"/>
        </w:rPr>
        <w:t>.</w:t>
      </w:r>
    </w:p>
    <w:p w14:paraId="1E57239B" w14:textId="77777777" w:rsidR="00C027E0" w:rsidRPr="00C550B4" w:rsidRDefault="00C027E0" w:rsidP="00C027E0">
      <w:pPr>
        <w:rPr>
          <w:rFonts w:eastAsia="DengXian"/>
          <w:color w:val="000000"/>
          <w:sz w:val="20"/>
          <w:lang w:val="en-CA" w:eastAsia="ja-JP"/>
        </w:rPr>
      </w:pPr>
      <w:r w:rsidRPr="00C550B4">
        <w:rPr>
          <w:rFonts w:eastAsia="DengXian"/>
          <w:b/>
          <w:bCs/>
          <w:sz w:val="20"/>
          <w:lang w:val="en-CA" w:eastAsia="ja-JP"/>
        </w:rPr>
        <w:lastRenderedPageBreak/>
        <w:t>nnpfc_log2_parameter_bit_length_minus3</w:t>
      </w:r>
      <w:r w:rsidRPr="00C550B4">
        <w:rPr>
          <w:rFonts w:eastAsia="DengXian"/>
          <w:sz w:val="20"/>
          <w:lang w:val="en-CA" w:eastAsia="ja-JP"/>
        </w:rPr>
        <w:t xml:space="preserve"> equal to 0, 1, 2, and 3 indicates that the neural network does not use parameters of bit length greater than 8, 16, 32, and 64, respectively. </w:t>
      </w:r>
      <w:r w:rsidRPr="00C550B4">
        <w:rPr>
          <w:rFonts w:eastAsia="DengXian"/>
          <w:color w:val="000000"/>
          <w:sz w:val="20"/>
          <w:lang w:val="en-CA" w:eastAsia="ja-JP"/>
        </w:rPr>
        <w:t xml:space="preserve">When </w:t>
      </w:r>
      <w:proofErr w:type="spellStart"/>
      <w:r w:rsidRPr="00C550B4">
        <w:rPr>
          <w:noProof/>
          <w:color w:val="000000"/>
          <w:sz w:val="20"/>
          <w:lang w:val="en-CA"/>
        </w:rPr>
        <w:t>nnpfc_parameter_type_</w:t>
      </w:r>
      <w:r w:rsidRPr="00C550B4">
        <w:rPr>
          <w:rFonts w:eastAsia="DengXian"/>
          <w:color w:val="000000"/>
          <w:sz w:val="20"/>
          <w:lang w:val="en-CA" w:eastAsia="ja-JP"/>
        </w:rPr>
        <w:t>idc</w:t>
      </w:r>
      <w:proofErr w:type="spellEnd"/>
      <w:r w:rsidRPr="00C550B4">
        <w:rPr>
          <w:rFonts w:eastAsia="DengXian"/>
          <w:color w:val="000000"/>
          <w:sz w:val="20"/>
          <w:lang w:val="en-CA" w:eastAsia="ja-JP"/>
        </w:rPr>
        <w:t xml:space="preserve"> is present and nnpfc_log2_parameter_bit_length_minus3 is not present the neural network does not use parameters of bit length greater than 1.</w:t>
      </w:r>
    </w:p>
    <w:p w14:paraId="0FFDB92B" w14:textId="77777777" w:rsidR="00C027E0" w:rsidRPr="00C550B4" w:rsidRDefault="00C027E0" w:rsidP="00C027E0">
      <w:pPr>
        <w:rPr>
          <w:rFonts w:eastAsia="DengXian"/>
          <w:sz w:val="20"/>
          <w:lang w:val="en-CA" w:eastAsia="ja-JP"/>
        </w:rPr>
      </w:pPr>
      <w:proofErr w:type="spellStart"/>
      <w:r w:rsidRPr="007D0345">
        <w:rPr>
          <w:rFonts w:eastAsia="DengXian"/>
          <w:b/>
          <w:bCs/>
          <w:sz w:val="20"/>
          <w:lang w:val="en-CA" w:eastAsia="ja-JP"/>
        </w:rPr>
        <w:t>nnpfc_num_kmac_operations_</w:t>
      </w:r>
      <w:r w:rsidRPr="00C550B4">
        <w:rPr>
          <w:rFonts w:eastAsia="DengXian"/>
          <w:b/>
          <w:bCs/>
          <w:noProof/>
          <w:sz w:val="20"/>
          <w:lang w:val="en-CA"/>
        </w:rPr>
        <w:t>idc</w:t>
      </w:r>
      <w:proofErr w:type="spellEnd"/>
      <w:r w:rsidRPr="00C550B4">
        <w:rPr>
          <w:rFonts w:eastAsia="DengXian"/>
          <w:sz w:val="20"/>
          <w:lang w:val="en-CA" w:eastAsia="ja-JP"/>
        </w:rPr>
        <w:t xml:space="preserve"> indicates the maximum number of neural network parameters for </w:t>
      </w:r>
      <w:r w:rsidRPr="00C550B4">
        <w:rPr>
          <w:rFonts w:eastAsia="DengXian"/>
          <w:sz w:val="20"/>
        </w:rPr>
        <w:t>the post processing filter</w:t>
      </w:r>
      <w:r w:rsidRPr="00C550B4">
        <w:rPr>
          <w:rFonts w:eastAsia="DengXian"/>
          <w:sz w:val="20"/>
          <w:lang w:eastAsia="ja-JP"/>
        </w:rPr>
        <w:t xml:space="preserve"> in units of a power of 2048</w:t>
      </w:r>
      <w:r w:rsidRPr="00C550B4">
        <w:rPr>
          <w:rFonts w:eastAsia="DengXian"/>
          <w:sz w:val="20"/>
          <w:lang w:val="en-CA" w:eastAsia="ja-JP"/>
        </w:rPr>
        <w:t xml:space="preserve">. </w:t>
      </w:r>
      <w:proofErr w:type="spellStart"/>
      <w:r w:rsidRPr="00C550B4">
        <w:rPr>
          <w:rFonts w:eastAsia="DengXian"/>
          <w:sz w:val="20"/>
          <w:lang w:val="en-CA" w:eastAsia="ja-JP"/>
        </w:rPr>
        <w:t>nnpfc_num_parameters_idc</w:t>
      </w:r>
      <w:proofErr w:type="spellEnd"/>
      <w:r w:rsidRPr="00C550B4">
        <w:rPr>
          <w:rFonts w:eastAsia="DengXian"/>
          <w:sz w:val="20"/>
          <w:lang w:val="en-CA" w:eastAsia="ja-JP"/>
        </w:rPr>
        <w:t xml:space="preserve"> equal to 0 indicates that the maximum number of neural network parameters is unknown.</w:t>
      </w:r>
      <w:r w:rsidRPr="00C550B4">
        <w:t xml:space="preserve"> </w:t>
      </w:r>
      <w:r w:rsidRPr="00C550B4">
        <w:rPr>
          <w:rFonts w:eastAsia="DengXian"/>
          <w:sz w:val="20"/>
          <w:lang w:val="en-CA" w:eastAsia="ja-JP"/>
        </w:rPr>
        <w:t xml:space="preserve">The value </w:t>
      </w:r>
      <w:proofErr w:type="spellStart"/>
      <w:r w:rsidRPr="00C550B4">
        <w:rPr>
          <w:rFonts w:eastAsia="DengXian"/>
          <w:sz w:val="20"/>
          <w:lang w:val="en-CA" w:eastAsia="ja-JP"/>
        </w:rPr>
        <w:t>nnpfc_num_parameters_idc</w:t>
      </w:r>
      <w:proofErr w:type="spellEnd"/>
      <w:r w:rsidRPr="00C550B4">
        <w:rPr>
          <w:rFonts w:eastAsia="DengXian"/>
          <w:sz w:val="20"/>
          <w:lang w:val="en-CA" w:eastAsia="ja-JP"/>
        </w:rPr>
        <w:t xml:space="preserve"> shall be in the range of 0 to 52, inclusive. Values of </w:t>
      </w:r>
      <w:proofErr w:type="spellStart"/>
      <w:r w:rsidRPr="00C550B4">
        <w:rPr>
          <w:rFonts w:eastAsia="DengXian"/>
          <w:sz w:val="20"/>
          <w:lang w:val="en-CA" w:eastAsia="ja-JP"/>
        </w:rPr>
        <w:t>nnpfc_num_parameters_idc</w:t>
      </w:r>
      <w:proofErr w:type="spellEnd"/>
      <w:r w:rsidRPr="00C550B4">
        <w:rPr>
          <w:rFonts w:eastAsia="DengXian"/>
          <w:sz w:val="20"/>
          <w:lang w:val="en-CA" w:eastAsia="ja-JP"/>
        </w:rPr>
        <w:t xml:space="preserve"> greater than 52 are reserved for future use by ITU-T | ISO/IEC and shall not be present in </w:t>
      </w:r>
      <w:proofErr w:type="spellStart"/>
      <w:r w:rsidRPr="00C550B4">
        <w:rPr>
          <w:rFonts w:eastAsia="DengXian"/>
          <w:sz w:val="20"/>
          <w:lang w:val="en-CA" w:eastAsia="ja-JP"/>
        </w:rPr>
        <w:t>bitstreams</w:t>
      </w:r>
      <w:proofErr w:type="spellEnd"/>
      <w:r w:rsidRPr="00C550B4">
        <w:rPr>
          <w:rFonts w:eastAsia="DengXian"/>
          <w:sz w:val="20"/>
          <w:lang w:val="en-CA" w:eastAsia="ja-JP"/>
        </w:rPr>
        <w:t xml:space="preserve"> conforming to this edition of this document. Decoders conforming to this edition of this document shall ignore NNPFC SEI messages with </w:t>
      </w:r>
      <w:proofErr w:type="spellStart"/>
      <w:r w:rsidRPr="00C550B4">
        <w:rPr>
          <w:rFonts w:eastAsia="DengXian"/>
          <w:sz w:val="20"/>
          <w:lang w:val="en-CA" w:eastAsia="ja-JP"/>
        </w:rPr>
        <w:t>nnpfc_num_parameters_idc</w:t>
      </w:r>
      <w:proofErr w:type="spellEnd"/>
      <w:r w:rsidRPr="00C550B4">
        <w:rPr>
          <w:rFonts w:eastAsia="DengXian"/>
          <w:sz w:val="20"/>
          <w:lang w:val="en-CA" w:eastAsia="ja-JP"/>
        </w:rPr>
        <w:t xml:space="preserve"> greater than 52.</w:t>
      </w:r>
    </w:p>
    <w:p w14:paraId="13B56185" w14:textId="77777777" w:rsidR="00C027E0" w:rsidRPr="00C550B4" w:rsidRDefault="00C027E0" w:rsidP="00C027E0">
      <w:pPr>
        <w:rPr>
          <w:rFonts w:eastAsia="DengXian"/>
          <w:sz w:val="20"/>
          <w:lang w:val="en-CA" w:eastAsia="ja-JP"/>
        </w:rPr>
      </w:pPr>
      <w:r w:rsidRPr="00C550B4">
        <w:rPr>
          <w:rFonts w:eastAsia="DengXian"/>
          <w:sz w:val="20"/>
          <w:lang w:val="en-CA" w:eastAsia="ja-JP"/>
        </w:rPr>
        <w:t xml:space="preserve">If the value of </w:t>
      </w:r>
      <w:proofErr w:type="spellStart"/>
      <w:r w:rsidRPr="00C550B4">
        <w:rPr>
          <w:rFonts w:eastAsia="DengXian"/>
          <w:sz w:val="20"/>
          <w:lang w:val="en-CA" w:eastAsia="ja-JP"/>
        </w:rPr>
        <w:t>nnpfc_num_parameters_idc</w:t>
      </w:r>
      <w:proofErr w:type="spellEnd"/>
      <w:r w:rsidRPr="00C550B4">
        <w:rPr>
          <w:rFonts w:eastAsia="DengXian"/>
          <w:sz w:val="20"/>
          <w:lang w:val="en-CA" w:eastAsia="ja-JP"/>
        </w:rPr>
        <w:t xml:space="preserve"> is greater than zero, the variable </w:t>
      </w:r>
      <w:proofErr w:type="spellStart"/>
      <w:r w:rsidRPr="00C550B4">
        <w:rPr>
          <w:rFonts w:eastAsia="DengXian"/>
          <w:sz w:val="20"/>
          <w:lang w:val="en-CA" w:eastAsia="ja-JP"/>
        </w:rPr>
        <w:t>maxNumParameters</w:t>
      </w:r>
      <w:proofErr w:type="spellEnd"/>
      <w:r w:rsidRPr="00C550B4">
        <w:rPr>
          <w:rFonts w:eastAsia="DengXian"/>
          <w:sz w:val="20"/>
          <w:lang w:val="en-CA" w:eastAsia="ja-JP"/>
        </w:rPr>
        <w:t xml:space="preserve"> is derived as follows:</w:t>
      </w:r>
    </w:p>
    <w:p w14:paraId="306AD5F4" w14:textId="77777777" w:rsidR="00C027E0" w:rsidRPr="00C550B4" w:rsidRDefault="00C027E0" w:rsidP="00C027E0">
      <w:pPr>
        <w:tabs>
          <w:tab w:val="left" w:pos="890"/>
          <w:tab w:val="center" w:pos="4849"/>
          <w:tab w:val="right" w:pos="9696"/>
        </w:tabs>
        <w:spacing w:before="193" w:after="240"/>
        <w:ind w:left="1412" w:hanging="850"/>
        <w:rPr>
          <w:rFonts w:eastAsia="SimSun"/>
          <w:noProof/>
          <w:sz w:val="20"/>
          <w:lang w:val="en-GB"/>
        </w:rPr>
      </w:pPr>
      <w:r w:rsidRPr="00C550B4">
        <w:rPr>
          <w:rFonts w:eastAsia="SimSun"/>
          <w:sz w:val="20"/>
          <w:lang w:val="en-CA" w:eastAsia="ja-JP"/>
        </w:rPr>
        <w:tab/>
      </w:r>
      <w:proofErr w:type="spellStart"/>
      <w:r w:rsidRPr="00C550B4">
        <w:rPr>
          <w:rFonts w:eastAsia="SimSun"/>
          <w:sz w:val="20"/>
          <w:lang w:val="en-CA" w:eastAsia="ja-JP"/>
        </w:rPr>
        <w:t>maxNumParameters</w:t>
      </w:r>
      <w:proofErr w:type="spellEnd"/>
      <w:r w:rsidRPr="00C550B4">
        <w:rPr>
          <w:rFonts w:eastAsia="SimSun"/>
          <w:sz w:val="20"/>
          <w:lang w:val="en-CA" w:eastAsia="ja-JP"/>
        </w:rPr>
        <w:t xml:space="preserve"> = </w:t>
      </w:r>
      <w:proofErr w:type="gramStart"/>
      <w:r w:rsidRPr="00C550B4">
        <w:rPr>
          <w:rFonts w:eastAsia="SimSun"/>
          <w:sz w:val="20"/>
          <w:lang w:val="en-CA" w:eastAsia="ja-JP"/>
        </w:rPr>
        <w:t>( 2048</w:t>
      </w:r>
      <w:proofErr w:type="gramEnd"/>
      <w:r w:rsidRPr="00C550B4">
        <w:rPr>
          <w:rFonts w:eastAsia="SimSun"/>
          <w:sz w:val="20"/>
          <w:lang w:val="en-CA" w:eastAsia="ja-JP"/>
        </w:rPr>
        <w:t>  &lt;&lt;  </w:t>
      </w:r>
      <w:proofErr w:type="spellStart"/>
      <w:r w:rsidRPr="00C550B4">
        <w:rPr>
          <w:rFonts w:eastAsia="SimSun"/>
          <w:sz w:val="20"/>
          <w:lang w:val="en-CA" w:eastAsia="ja-JP"/>
        </w:rPr>
        <w:t>nnpfc_num_parameters_idc</w:t>
      </w:r>
      <w:proofErr w:type="spellEnd"/>
      <w:r w:rsidRPr="00C550B4">
        <w:rPr>
          <w:rFonts w:eastAsia="SimSun"/>
          <w:sz w:val="20"/>
          <w:lang w:val="en-CA" w:eastAsia="ja-JP"/>
        </w:rPr>
        <w:t xml:space="preserve"> )</w:t>
      </w:r>
      <w:r w:rsidRPr="00C550B4">
        <w:rPr>
          <w:rFonts w:eastAsia="SimSun"/>
          <w:sz w:val="20"/>
          <w:lang w:val="en-GB"/>
        </w:rPr>
        <w:t> − </w:t>
      </w:r>
      <w:r w:rsidRPr="00C550B4">
        <w:rPr>
          <w:rFonts w:eastAsia="SimSun"/>
          <w:sz w:val="20"/>
          <w:lang w:val="en-CA" w:eastAsia="ja-JP"/>
        </w:rPr>
        <w:t>1</w:t>
      </w:r>
      <w:r w:rsidRPr="00C550B4">
        <w:rPr>
          <w:rFonts w:eastAsia="SimSun"/>
          <w:sz w:val="20"/>
          <w:vertAlign w:val="superscript"/>
          <w:lang w:val="en-CA"/>
        </w:rPr>
        <w:tab/>
      </w:r>
      <w:r w:rsidRPr="00C550B4">
        <w:rPr>
          <w:rFonts w:eastAsia="SimSun"/>
          <w:noProof/>
          <w:sz w:val="20"/>
          <w:lang w:val="en-GB"/>
        </w:rPr>
        <w:t>(93)</w:t>
      </w:r>
    </w:p>
    <w:p w14:paraId="0D9EB2AF" w14:textId="77777777" w:rsidR="00C027E0" w:rsidRPr="00C550B4" w:rsidRDefault="00C027E0" w:rsidP="00C027E0">
      <w:pPr>
        <w:rPr>
          <w:rFonts w:eastAsia="DengXian"/>
          <w:sz w:val="20"/>
          <w:lang w:val="en-CA" w:eastAsia="ja-JP"/>
        </w:rPr>
      </w:pPr>
      <w:r w:rsidRPr="00C550B4">
        <w:rPr>
          <w:rFonts w:eastAsia="DengXian"/>
          <w:sz w:val="20"/>
          <w:lang w:val="en-CA" w:eastAsia="ja-JP"/>
        </w:rPr>
        <w:t xml:space="preserve">It is a requirement of </w:t>
      </w:r>
      <w:proofErr w:type="spellStart"/>
      <w:r w:rsidRPr="00C550B4">
        <w:rPr>
          <w:rFonts w:eastAsia="DengXian"/>
          <w:sz w:val="20"/>
          <w:lang w:val="en-CA" w:eastAsia="ja-JP"/>
        </w:rPr>
        <w:t>bitstream</w:t>
      </w:r>
      <w:proofErr w:type="spellEnd"/>
      <w:r w:rsidRPr="00C550B4">
        <w:rPr>
          <w:rFonts w:eastAsia="DengXian"/>
          <w:sz w:val="20"/>
          <w:lang w:val="en-CA" w:eastAsia="ja-JP"/>
        </w:rPr>
        <w:t xml:space="preserve"> conformance that the number of neural network parameters of the post-processing filter shall be less than or equal to </w:t>
      </w:r>
      <w:proofErr w:type="spellStart"/>
      <w:r w:rsidRPr="00C550B4">
        <w:rPr>
          <w:rFonts w:eastAsia="DengXian"/>
          <w:sz w:val="20"/>
          <w:lang w:val="en-CA" w:eastAsia="ja-JP"/>
        </w:rPr>
        <w:t>maxNumParameters</w:t>
      </w:r>
      <w:proofErr w:type="spellEnd"/>
      <w:r w:rsidRPr="00C550B4">
        <w:rPr>
          <w:rFonts w:eastAsia="DengXian"/>
          <w:sz w:val="20"/>
          <w:lang w:val="en-CA" w:eastAsia="ja-JP"/>
        </w:rPr>
        <w:t>.</w:t>
      </w:r>
    </w:p>
    <w:p w14:paraId="1C398A2A" w14:textId="77777777" w:rsidR="00C027E0" w:rsidRPr="00C550B4" w:rsidRDefault="00C027E0" w:rsidP="00C027E0">
      <w:pPr>
        <w:rPr>
          <w:rFonts w:eastAsia="DengXian"/>
          <w:sz w:val="20"/>
          <w:lang w:val="en-CA" w:eastAsia="ja-JP"/>
        </w:rPr>
      </w:pPr>
      <w:proofErr w:type="spellStart"/>
      <w:r w:rsidRPr="00C550B4">
        <w:rPr>
          <w:rFonts w:eastAsia="DengXian"/>
          <w:b/>
          <w:sz w:val="20"/>
          <w:lang w:val="en-CA" w:eastAsia="ja-JP"/>
        </w:rPr>
        <w:t>nnpfc_num_kmac_operations_idc</w:t>
      </w:r>
      <w:proofErr w:type="spellEnd"/>
      <w:r w:rsidRPr="00C550B4">
        <w:rPr>
          <w:rFonts w:eastAsia="DengXian"/>
          <w:sz w:val="20"/>
          <w:lang w:val="en-CA" w:eastAsia="ja-JP"/>
        </w:rPr>
        <w:t xml:space="preserve"> greater than 0 indicates that the maximum number of multiply-accumulate operations per sample of the </w:t>
      </w:r>
      <w:r w:rsidRPr="00C550B4">
        <w:rPr>
          <w:rFonts w:eastAsia="SimSun"/>
          <w:sz w:val="20"/>
          <w:lang w:val="en-GB"/>
        </w:rPr>
        <w:t xml:space="preserve">post-processing filter is </w:t>
      </w:r>
      <w:r w:rsidRPr="00C550B4">
        <w:rPr>
          <w:rFonts w:eastAsia="DengXian"/>
          <w:sz w:val="20"/>
        </w:rPr>
        <w:t xml:space="preserve">less than or equal to </w:t>
      </w:r>
      <w:proofErr w:type="spellStart"/>
      <w:r w:rsidRPr="00C550B4">
        <w:rPr>
          <w:rFonts w:eastAsia="DengXian"/>
          <w:sz w:val="20"/>
        </w:rPr>
        <w:t>nnpfc_num_kmac_operations_idc</w:t>
      </w:r>
      <w:proofErr w:type="spellEnd"/>
      <w:r w:rsidRPr="00C550B4">
        <w:rPr>
          <w:rFonts w:eastAsia="DengXian"/>
          <w:sz w:val="20"/>
        </w:rPr>
        <w:t xml:space="preserve"> * 1000. </w:t>
      </w:r>
      <w:proofErr w:type="spellStart"/>
      <w:r w:rsidRPr="00C550B4">
        <w:rPr>
          <w:rFonts w:eastAsia="DengXian"/>
          <w:sz w:val="20"/>
          <w:lang w:val="en-CA" w:eastAsia="ja-JP"/>
        </w:rPr>
        <w:t>nnpfc_num_kmac_operations_idc</w:t>
      </w:r>
      <w:proofErr w:type="spellEnd"/>
      <w:r w:rsidRPr="00C550B4">
        <w:rPr>
          <w:rFonts w:eastAsia="DengXian"/>
          <w:sz w:val="20"/>
          <w:lang w:val="en-CA" w:eastAsia="ja-JP"/>
        </w:rPr>
        <w:t xml:space="preserve"> equal to 0 indicates that the maximum number of multiply-accumulate operations of the network is unknown.</w:t>
      </w:r>
      <w:r w:rsidRPr="00C550B4">
        <w:t xml:space="preserve"> </w:t>
      </w:r>
      <w:r w:rsidRPr="00C550B4">
        <w:rPr>
          <w:rFonts w:eastAsia="DengXian"/>
          <w:sz w:val="20"/>
          <w:lang w:val="en-CA" w:eastAsia="ja-JP"/>
        </w:rPr>
        <w:t xml:space="preserve">The value of </w:t>
      </w:r>
      <w:proofErr w:type="spellStart"/>
      <w:r w:rsidRPr="00C550B4">
        <w:rPr>
          <w:rFonts w:eastAsia="DengXian"/>
          <w:sz w:val="20"/>
          <w:lang w:val="en-CA" w:eastAsia="ja-JP"/>
        </w:rPr>
        <w:t>nnpfc_num_kmac_operations_idc</w:t>
      </w:r>
      <w:proofErr w:type="spellEnd"/>
      <w:r w:rsidRPr="00C550B4">
        <w:rPr>
          <w:rFonts w:eastAsia="DengXian"/>
          <w:sz w:val="20"/>
          <w:lang w:val="en-CA" w:eastAsia="ja-JP"/>
        </w:rPr>
        <w:t xml:space="preserve"> shall be in the range of 0 to 2</w:t>
      </w:r>
      <w:r w:rsidRPr="00C550B4">
        <w:rPr>
          <w:rFonts w:eastAsia="DengXian"/>
          <w:sz w:val="20"/>
          <w:vertAlign w:val="superscript"/>
          <w:lang w:val="en-CA" w:eastAsia="ja-JP"/>
        </w:rPr>
        <w:t>32</w:t>
      </w:r>
      <w:r w:rsidRPr="00C550B4">
        <w:rPr>
          <w:rFonts w:eastAsia="DengXian"/>
          <w:sz w:val="20"/>
          <w:lang w:val="en-CA" w:eastAsia="ja-JP"/>
        </w:rPr>
        <w:t> − 1, inclusive.</w:t>
      </w:r>
    </w:p>
    <w:p w14:paraId="667635A3" w14:textId="77777777" w:rsidR="00C027E0" w:rsidRDefault="00C027E0" w:rsidP="00C027E0">
      <w:pPr>
        <w:rPr>
          <w:rFonts w:eastAsia="DengXian"/>
          <w:sz w:val="20"/>
          <w:lang w:val="en-CA"/>
        </w:rPr>
      </w:pPr>
      <w:proofErr w:type="spellStart"/>
      <w:r w:rsidRPr="00C550B4">
        <w:rPr>
          <w:rFonts w:eastAsia="DengXian"/>
          <w:b/>
          <w:bCs/>
          <w:sz w:val="20"/>
          <w:lang w:val="en-CA"/>
        </w:rPr>
        <w:t>nnpfc_total_kilobyte_size</w:t>
      </w:r>
      <w:proofErr w:type="spellEnd"/>
      <w:r w:rsidRPr="00C550B4">
        <w:rPr>
          <w:rFonts w:eastAsia="DengXian"/>
          <w:sz w:val="20"/>
          <w:lang w:val="en-CA"/>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C550B4">
        <w:rPr>
          <w:rFonts w:eastAsia="DengXian"/>
          <w:sz w:val="20"/>
          <w:lang w:val="en-CA"/>
        </w:rPr>
        <w:t>nnpfc_total_kilobyte_size</w:t>
      </w:r>
      <w:proofErr w:type="spellEnd"/>
      <w:r w:rsidRPr="00C550B4">
        <w:rPr>
          <w:rFonts w:eastAsia="DengXian"/>
          <w:sz w:val="20"/>
          <w:lang w:val="en-CA"/>
        </w:rPr>
        <w:t xml:space="preserve"> is the total size in bits divided by 8000, rounded up. </w:t>
      </w:r>
      <w:proofErr w:type="spellStart"/>
      <w:r w:rsidRPr="00C550B4">
        <w:rPr>
          <w:rFonts w:eastAsia="DengXian"/>
          <w:sz w:val="20"/>
          <w:lang w:val="en-CA"/>
        </w:rPr>
        <w:t>nnpfc_total_kilobyte_size</w:t>
      </w:r>
      <w:proofErr w:type="spellEnd"/>
      <w:r w:rsidRPr="00C550B4">
        <w:rPr>
          <w:rFonts w:eastAsia="DengXian"/>
          <w:sz w:val="20"/>
          <w:lang w:val="en-CA"/>
        </w:rPr>
        <w:t xml:space="preserve"> equal to 0 indicates that the total size required to store the parameters for the neural network is unknown. The value of </w:t>
      </w:r>
      <w:proofErr w:type="spellStart"/>
      <w:r w:rsidRPr="00C550B4">
        <w:rPr>
          <w:rFonts w:eastAsia="DengXian"/>
          <w:sz w:val="20"/>
          <w:lang w:val="en-CA"/>
        </w:rPr>
        <w:t>nnpfc_total_kilobyte_size</w:t>
      </w:r>
      <w:proofErr w:type="spellEnd"/>
      <w:r w:rsidRPr="00C550B4">
        <w:rPr>
          <w:rFonts w:eastAsia="DengXian"/>
          <w:sz w:val="20"/>
          <w:lang w:val="en-CA"/>
        </w:rPr>
        <w:t xml:space="preserve"> shall be in the range of 0 to 2</w:t>
      </w:r>
      <w:r w:rsidRPr="00C550B4">
        <w:rPr>
          <w:rFonts w:eastAsia="DengXian"/>
          <w:sz w:val="20"/>
          <w:vertAlign w:val="superscript"/>
          <w:lang w:val="en-CA"/>
        </w:rPr>
        <w:t>32</w:t>
      </w:r>
      <w:r w:rsidRPr="00C550B4">
        <w:rPr>
          <w:rFonts w:eastAsia="DengXian"/>
          <w:sz w:val="20"/>
          <w:lang w:val="en-CA"/>
        </w:rPr>
        <w:t> − 1, inclusive.</w:t>
      </w:r>
      <w:r>
        <w:rPr>
          <w:rFonts w:eastAsia="DengXian"/>
          <w:sz w:val="20"/>
          <w:lang w:val="en-CA"/>
        </w:rPr>
        <w:t xml:space="preserve"> </w:t>
      </w:r>
    </w:p>
    <w:p w14:paraId="5FF499E3" w14:textId="77777777" w:rsidR="00C027E0" w:rsidRPr="00C550B4" w:rsidRDefault="00C027E0" w:rsidP="00C027E0">
      <w:pPr>
        <w:rPr>
          <w:rFonts w:eastAsia="DengXian"/>
          <w:sz w:val="20"/>
          <w:lang w:val="en-CA"/>
        </w:rPr>
      </w:pPr>
      <w:r>
        <w:rPr>
          <w:rFonts w:eastAsia="DengXian"/>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3F490F" w:rsidR="00342FF4" w:rsidRPr="005B217D" w:rsidRDefault="00AC4B67"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3697F" w14:textId="77777777" w:rsidR="00A824F6" w:rsidRDefault="00A824F6">
      <w:r>
        <w:separator/>
      </w:r>
    </w:p>
  </w:endnote>
  <w:endnote w:type="continuationSeparator" w:id="0">
    <w:p w14:paraId="1029CB8F" w14:textId="77777777" w:rsidR="00A824F6" w:rsidRDefault="00A82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1DB708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F31BB">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1639">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4F912" w14:textId="77777777" w:rsidR="00A824F6" w:rsidRDefault="00A824F6">
      <w:r>
        <w:separator/>
      </w:r>
    </w:p>
  </w:footnote>
  <w:footnote w:type="continuationSeparator" w:id="0">
    <w:p w14:paraId="0A20F715" w14:textId="77777777" w:rsidR="00A824F6" w:rsidRDefault="00A824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9A54EF"/>
    <w:multiLevelType w:val="hybridMultilevel"/>
    <w:tmpl w:val="1A58E60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DA44C0"/>
    <w:multiLevelType w:val="hybridMultilevel"/>
    <w:tmpl w:val="6FF6A3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FD6070"/>
    <w:multiLevelType w:val="hybridMultilevel"/>
    <w:tmpl w:val="EA127B14"/>
    <w:lvl w:ilvl="0" w:tplc="0409000F">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86D5111"/>
    <w:multiLevelType w:val="hybridMultilevel"/>
    <w:tmpl w:val="6D8606E0"/>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7"/>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6B8"/>
    <w:rsid w:val="000B1C6B"/>
    <w:rsid w:val="000B4142"/>
    <w:rsid w:val="000B4FF9"/>
    <w:rsid w:val="000C09AC"/>
    <w:rsid w:val="000C228D"/>
    <w:rsid w:val="000C2BAA"/>
    <w:rsid w:val="000C5F4C"/>
    <w:rsid w:val="000E00F3"/>
    <w:rsid w:val="000F1235"/>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639"/>
    <w:rsid w:val="001B4E28"/>
    <w:rsid w:val="001C0EEC"/>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57B2"/>
    <w:rsid w:val="003373EC"/>
    <w:rsid w:val="00342FF4"/>
    <w:rsid w:val="00344E5A"/>
    <w:rsid w:val="00346148"/>
    <w:rsid w:val="00361FA2"/>
    <w:rsid w:val="003669EA"/>
    <w:rsid w:val="003706CC"/>
    <w:rsid w:val="00377710"/>
    <w:rsid w:val="003A25F5"/>
    <w:rsid w:val="003A2D8E"/>
    <w:rsid w:val="003A7CE6"/>
    <w:rsid w:val="003C20E4"/>
    <w:rsid w:val="003D0E2C"/>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3C85"/>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7959"/>
    <w:rsid w:val="007C081C"/>
    <w:rsid w:val="007D1181"/>
    <w:rsid w:val="007E01A3"/>
    <w:rsid w:val="007F1F8B"/>
    <w:rsid w:val="007F6205"/>
    <w:rsid w:val="007F67A1"/>
    <w:rsid w:val="00801A7B"/>
    <w:rsid w:val="00811C05"/>
    <w:rsid w:val="008206C8"/>
    <w:rsid w:val="00861A6F"/>
    <w:rsid w:val="0086387C"/>
    <w:rsid w:val="00871E9A"/>
    <w:rsid w:val="00874A6C"/>
    <w:rsid w:val="00876C65"/>
    <w:rsid w:val="00882F72"/>
    <w:rsid w:val="00893DC4"/>
    <w:rsid w:val="008A147E"/>
    <w:rsid w:val="008A4B4C"/>
    <w:rsid w:val="008B436C"/>
    <w:rsid w:val="008C239F"/>
    <w:rsid w:val="008E480C"/>
    <w:rsid w:val="008E537D"/>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0D22"/>
    <w:rsid w:val="00A01439"/>
    <w:rsid w:val="00A02E61"/>
    <w:rsid w:val="00A05CFF"/>
    <w:rsid w:val="00A13048"/>
    <w:rsid w:val="00A46843"/>
    <w:rsid w:val="00A56B97"/>
    <w:rsid w:val="00A6093D"/>
    <w:rsid w:val="00A703CE"/>
    <w:rsid w:val="00A72017"/>
    <w:rsid w:val="00A767DC"/>
    <w:rsid w:val="00A76A6D"/>
    <w:rsid w:val="00A824F6"/>
    <w:rsid w:val="00A83253"/>
    <w:rsid w:val="00AA6E84"/>
    <w:rsid w:val="00AB1A1C"/>
    <w:rsid w:val="00AB4721"/>
    <w:rsid w:val="00AB7405"/>
    <w:rsid w:val="00AC4B67"/>
    <w:rsid w:val="00AD05A8"/>
    <w:rsid w:val="00AE341B"/>
    <w:rsid w:val="00AE713E"/>
    <w:rsid w:val="00AF51C5"/>
    <w:rsid w:val="00B01905"/>
    <w:rsid w:val="00B07CA7"/>
    <w:rsid w:val="00B1279A"/>
    <w:rsid w:val="00B3640F"/>
    <w:rsid w:val="00B4194A"/>
    <w:rsid w:val="00B437E8"/>
    <w:rsid w:val="00B50E8D"/>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31BB"/>
    <w:rsid w:val="00C00DDE"/>
    <w:rsid w:val="00C027E0"/>
    <w:rsid w:val="00C04F43"/>
    <w:rsid w:val="00C05271"/>
    <w:rsid w:val="00C0609D"/>
    <w:rsid w:val="00C115AB"/>
    <w:rsid w:val="00C26CCB"/>
    <w:rsid w:val="00C30249"/>
    <w:rsid w:val="00C35F74"/>
    <w:rsid w:val="00C3723B"/>
    <w:rsid w:val="00C37863"/>
    <w:rsid w:val="00C42466"/>
    <w:rsid w:val="00C606C9"/>
    <w:rsid w:val="00C80288"/>
    <w:rsid w:val="00C836F0"/>
    <w:rsid w:val="00C84003"/>
    <w:rsid w:val="00C90650"/>
    <w:rsid w:val="00C97D78"/>
    <w:rsid w:val="00CC2AAE"/>
    <w:rsid w:val="00CC5A42"/>
    <w:rsid w:val="00CD0EAB"/>
    <w:rsid w:val="00CE5E02"/>
    <w:rsid w:val="00CE7550"/>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93EC0"/>
    <w:rsid w:val="00EA5AE0"/>
    <w:rsid w:val="00EB56E1"/>
    <w:rsid w:val="00EB7AB1"/>
    <w:rsid w:val="00EC32BD"/>
    <w:rsid w:val="00ED536F"/>
    <w:rsid w:val="00EE7CD8"/>
    <w:rsid w:val="00EF37F6"/>
    <w:rsid w:val="00EF48CC"/>
    <w:rsid w:val="00F00801"/>
    <w:rsid w:val="00F16EED"/>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E6F1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B16B8"/>
    <w:pPr>
      <w:ind w:left="720"/>
      <w:contextualSpacing/>
    </w:pPr>
  </w:style>
  <w:style w:type="character" w:customStyle="1" w:styleId="ListParagraphChar">
    <w:name w:val="List Paragraph Char"/>
    <w:link w:val="ListParagraph"/>
    <w:uiPriority w:val="34"/>
    <w:rsid w:val="00FE6F1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3197</Words>
  <Characters>18228</Characters>
  <Application>Microsoft Office Word</Application>
  <DocSecurity>0</DocSecurity>
  <Lines>151</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21383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5</cp:revision>
  <cp:lastPrinted>1900-01-01T08:00:00Z</cp:lastPrinted>
  <dcterms:created xsi:type="dcterms:W3CDTF">2023-01-04T16:57:00Z</dcterms:created>
  <dcterms:modified xsi:type="dcterms:W3CDTF">2023-01-04T18:45:00Z</dcterms:modified>
</cp:coreProperties>
</file>